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96384" w14:textId="77777777" w:rsidR="00730AB3" w:rsidRDefault="00730AB3" w:rsidP="00730AB3">
      <w:pPr>
        <w:ind w:firstLine="883"/>
        <w:jc w:val="center"/>
        <w:rPr>
          <w:rFonts w:cs="Times New Roman"/>
          <w:b/>
          <w:bCs/>
          <w:sz w:val="44"/>
          <w:szCs w:val="44"/>
        </w:rPr>
      </w:pPr>
      <w:bookmarkStart w:id="0" w:name="_Toc184119120"/>
      <w:bookmarkStart w:id="1" w:name="_Toc183786172"/>
    </w:p>
    <w:p w14:paraId="651EF7EB" w14:textId="77777777" w:rsidR="00730AB3" w:rsidRDefault="00730AB3" w:rsidP="00730AB3">
      <w:pPr>
        <w:ind w:firstLine="883"/>
        <w:jc w:val="center"/>
        <w:rPr>
          <w:rFonts w:cs="Times New Roman"/>
          <w:b/>
          <w:bCs/>
          <w:sz w:val="44"/>
          <w:szCs w:val="44"/>
        </w:rPr>
      </w:pPr>
    </w:p>
    <w:p w14:paraId="2B3E786C" w14:textId="77777777" w:rsidR="00730AB3" w:rsidRDefault="00730AB3" w:rsidP="00730AB3">
      <w:pPr>
        <w:ind w:firstLine="883"/>
        <w:jc w:val="center"/>
        <w:rPr>
          <w:rFonts w:cs="Times New Roman"/>
          <w:b/>
          <w:bCs/>
          <w:sz w:val="44"/>
          <w:szCs w:val="44"/>
        </w:rPr>
      </w:pPr>
    </w:p>
    <w:p w14:paraId="5EFDA2EB" w14:textId="77777777" w:rsidR="00730AB3" w:rsidRDefault="00730AB3" w:rsidP="00730AB3">
      <w:pPr>
        <w:ind w:firstLine="883"/>
        <w:jc w:val="center"/>
        <w:rPr>
          <w:rFonts w:cs="Times New Roman"/>
          <w:b/>
          <w:bCs/>
          <w:sz w:val="44"/>
          <w:szCs w:val="44"/>
        </w:rPr>
      </w:pPr>
    </w:p>
    <w:p w14:paraId="52818045" w14:textId="2E96A37A" w:rsidR="00730AB3" w:rsidRDefault="00730AB3" w:rsidP="00730AB3">
      <w:pPr>
        <w:ind w:firstLine="883"/>
        <w:jc w:val="center"/>
        <w:rPr>
          <w:rFonts w:cs="Times New Roman"/>
          <w:b/>
          <w:bCs/>
          <w:sz w:val="44"/>
          <w:szCs w:val="44"/>
        </w:rPr>
      </w:pPr>
    </w:p>
    <w:p w14:paraId="640A4B85" w14:textId="7A00231A" w:rsidR="00730AB3" w:rsidRDefault="00730AB3" w:rsidP="00730AB3">
      <w:pPr>
        <w:ind w:firstLine="883"/>
        <w:jc w:val="center"/>
        <w:rPr>
          <w:rFonts w:cs="Times New Roman"/>
          <w:b/>
          <w:bCs/>
          <w:sz w:val="44"/>
          <w:szCs w:val="44"/>
        </w:rPr>
      </w:pPr>
    </w:p>
    <w:p w14:paraId="724F8AF6" w14:textId="77777777" w:rsidR="00730AB3" w:rsidRDefault="00730AB3" w:rsidP="00730AB3">
      <w:pPr>
        <w:ind w:firstLine="883"/>
        <w:jc w:val="center"/>
        <w:rPr>
          <w:rFonts w:cs="Times New Roman"/>
          <w:b/>
          <w:bCs/>
          <w:sz w:val="44"/>
          <w:szCs w:val="44"/>
        </w:rPr>
      </w:pPr>
    </w:p>
    <w:p w14:paraId="58B3E626" w14:textId="00DBC63B" w:rsidR="00730AB3" w:rsidRDefault="00730AB3" w:rsidP="00730AB3">
      <w:pPr>
        <w:ind w:firstLine="883"/>
        <w:jc w:val="center"/>
        <w:rPr>
          <w:rFonts w:cs="Times New Roman"/>
          <w:b/>
          <w:bCs/>
          <w:sz w:val="44"/>
          <w:szCs w:val="44"/>
        </w:rPr>
      </w:pPr>
      <w:r>
        <w:rPr>
          <w:rFonts w:cs="Times New Roman" w:hint="eastAsia"/>
          <w:b/>
          <w:bCs/>
          <w:sz w:val="44"/>
          <w:szCs w:val="44"/>
        </w:rPr>
        <w:t>超大规模海上风电海陆统筹一体化输电系统关键技术研究</w:t>
      </w:r>
    </w:p>
    <w:p w14:paraId="0A507A7D" w14:textId="77777777" w:rsidR="00730AB3" w:rsidRDefault="00730AB3" w:rsidP="00730AB3">
      <w:pPr>
        <w:ind w:firstLine="883"/>
        <w:jc w:val="center"/>
        <w:rPr>
          <w:rFonts w:cs="Times New Roman"/>
          <w:b/>
          <w:bCs/>
          <w:sz w:val="44"/>
          <w:szCs w:val="44"/>
        </w:rPr>
      </w:pPr>
    </w:p>
    <w:p w14:paraId="7F53BD8F" w14:textId="6329A9E5" w:rsidR="00730AB3" w:rsidRDefault="00730AB3" w:rsidP="00730AB3">
      <w:pPr>
        <w:ind w:firstLine="643"/>
        <w:jc w:val="center"/>
        <w:rPr>
          <w:rFonts w:ascii="仿宋" w:eastAsia="仿宋" w:hAnsi="仿宋" w:cs="Times New Roman"/>
          <w:b/>
          <w:bCs/>
          <w:sz w:val="32"/>
          <w:szCs w:val="32"/>
        </w:rPr>
      </w:pPr>
      <w:r>
        <w:rPr>
          <w:rFonts w:ascii="仿宋" w:eastAsia="仿宋" w:hAnsi="仿宋" w:cs="Times New Roman" w:hint="eastAsia"/>
          <w:b/>
          <w:bCs/>
          <w:sz w:val="32"/>
          <w:szCs w:val="32"/>
        </w:rPr>
        <w:t>（</w:t>
      </w:r>
      <w:r w:rsidRPr="00730AB3">
        <w:rPr>
          <w:rFonts w:ascii="仿宋" w:eastAsia="仿宋" w:hAnsi="仿宋" w:cs="Times New Roman" w:hint="eastAsia"/>
          <w:b/>
          <w:bCs/>
          <w:sz w:val="32"/>
          <w:szCs w:val="32"/>
        </w:rPr>
        <w:t>课题一：超大规模海上风电接入广东电网的海陆统筹规划技术研究</w:t>
      </w:r>
      <w:r>
        <w:rPr>
          <w:rFonts w:ascii="仿宋" w:eastAsia="仿宋" w:hAnsi="仿宋" w:cs="Times New Roman" w:hint="eastAsia"/>
          <w:b/>
          <w:bCs/>
          <w:sz w:val="32"/>
          <w:szCs w:val="32"/>
        </w:rPr>
        <w:t>）</w:t>
      </w:r>
    </w:p>
    <w:p w14:paraId="50679E1E" w14:textId="3229BC44" w:rsidR="00730AB3" w:rsidRDefault="00730AB3" w:rsidP="00730AB3">
      <w:pPr>
        <w:ind w:firstLine="643"/>
        <w:jc w:val="center"/>
        <w:rPr>
          <w:rFonts w:ascii="仿宋" w:eastAsia="仿宋" w:hAnsi="仿宋" w:cs="Times New Roman"/>
          <w:b/>
          <w:bCs/>
          <w:sz w:val="32"/>
          <w:szCs w:val="32"/>
        </w:rPr>
      </w:pPr>
    </w:p>
    <w:p w14:paraId="06284E9B" w14:textId="7092FC92" w:rsidR="00730AB3" w:rsidRDefault="00730AB3" w:rsidP="00730AB3">
      <w:pPr>
        <w:ind w:firstLine="643"/>
        <w:jc w:val="center"/>
        <w:rPr>
          <w:rFonts w:ascii="仿宋" w:eastAsia="仿宋" w:hAnsi="仿宋" w:cs="Times New Roman"/>
          <w:b/>
          <w:bCs/>
          <w:sz w:val="32"/>
          <w:szCs w:val="32"/>
        </w:rPr>
      </w:pPr>
    </w:p>
    <w:p w14:paraId="51F05AF5" w14:textId="0CDE54D4" w:rsidR="00730AB3" w:rsidRDefault="00730AB3" w:rsidP="00730AB3">
      <w:pPr>
        <w:ind w:firstLine="643"/>
        <w:jc w:val="center"/>
        <w:rPr>
          <w:rFonts w:ascii="仿宋" w:eastAsia="仿宋" w:hAnsi="仿宋" w:cs="Times New Roman"/>
          <w:b/>
          <w:bCs/>
          <w:sz w:val="32"/>
          <w:szCs w:val="32"/>
        </w:rPr>
      </w:pPr>
    </w:p>
    <w:p w14:paraId="48690B1A" w14:textId="77777777" w:rsidR="00730AB3" w:rsidRDefault="00730AB3" w:rsidP="00730AB3">
      <w:pPr>
        <w:ind w:firstLine="643"/>
        <w:jc w:val="center"/>
        <w:rPr>
          <w:rFonts w:ascii="仿宋" w:eastAsia="仿宋" w:hAnsi="仿宋" w:cs="Times New Roman"/>
          <w:b/>
          <w:bCs/>
          <w:sz w:val="32"/>
          <w:szCs w:val="32"/>
        </w:rPr>
      </w:pPr>
    </w:p>
    <w:p w14:paraId="738B4ED2" w14:textId="77777777" w:rsidR="00730AB3" w:rsidRDefault="00730AB3" w:rsidP="00730AB3">
      <w:pPr>
        <w:ind w:firstLine="560"/>
        <w:jc w:val="center"/>
        <w:rPr>
          <w:rFonts w:cs="Times New Roman"/>
          <w:sz w:val="28"/>
          <w:szCs w:val="28"/>
        </w:rPr>
      </w:pPr>
      <w:r>
        <w:rPr>
          <w:rFonts w:cs="Times New Roman" w:hint="eastAsia"/>
          <w:sz w:val="28"/>
          <w:szCs w:val="28"/>
        </w:rPr>
        <w:t>广东电网有限责任公司电网规划研究中心</w:t>
      </w:r>
    </w:p>
    <w:p w14:paraId="425BB611" w14:textId="77777777" w:rsidR="00730AB3" w:rsidRDefault="00730AB3" w:rsidP="00730AB3">
      <w:pPr>
        <w:ind w:firstLine="560"/>
        <w:jc w:val="center"/>
        <w:rPr>
          <w:rFonts w:cs="Times New Roman"/>
          <w:sz w:val="28"/>
          <w:szCs w:val="28"/>
        </w:rPr>
      </w:pPr>
      <w:r>
        <w:rPr>
          <w:rFonts w:cs="Times New Roman" w:hint="eastAsia"/>
          <w:sz w:val="28"/>
          <w:szCs w:val="28"/>
        </w:rPr>
        <w:t>浙江大学</w:t>
      </w:r>
    </w:p>
    <w:p w14:paraId="536473AE" w14:textId="55BEAB19" w:rsidR="00730AB3" w:rsidRDefault="00730AB3" w:rsidP="00730AB3">
      <w:pPr>
        <w:ind w:firstLine="560"/>
        <w:jc w:val="center"/>
        <w:rPr>
          <w:rFonts w:cs="Times New Roman"/>
          <w:sz w:val="28"/>
          <w:szCs w:val="28"/>
        </w:rPr>
      </w:pPr>
      <w:r>
        <w:rPr>
          <w:rFonts w:cs="Times New Roman" w:hint="eastAsia"/>
          <w:sz w:val="28"/>
          <w:szCs w:val="28"/>
        </w:rPr>
        <w:t>二〇二</w:t>
      </w:r>
      <w:r w:rsidR="00694043">
        <w:rPr>
          <w:rFonts w:cs="Times New Roman" w:hint="eastAsia"/>
          <w:sz w:val="28"/>
          <w:szCs w:val="28"/>
        </w:rPr>
        <w:t>五</w:t>
      </w:r>
      <w:r>
        <w:rPr>
          <w:rFonts w:cs="Times New Roman" w:hint="eastAsia"/>
          <w:sz w:val="28"/>
          <w:szCs w:val="28"/>
        </w:rPr>
        <w:t>年十月</w:t>
      </w:r>
    </w:p>
    <w:p w14:paraId="12F2469A" w14:textId="77777777" w:rsidR="00730AB3" w:rsidRPr="00730AB3" w:rsidRDefault="00730AB3" w:rsidP="00730AB3">
      <w:pPr>
        <w:ind w:firstLine="643"/>
        <w:jc w:val="center"/>
        <w:rPr>
          <w:rFonts w:ascii="仿宋" w:eastAsia="仿宋" w:hAnsi="仿宋" w:cs="Times New Roman"/>
          <w:b/>
          <w:bCs/>
          <w:sz w:val="32"/>
          <w:szCs w:val="32"/>
        </w:rPr>
      </w:pPr>
    </w:p>
    <w:p w14:paraId="6DECC2BE" w14:textId="4B6AA941" w:rsidR="00730AB3" w:rsidRPr="00730AB3" w:rsidRDefault="00730AB3" w:rsidP="00730AB3">
      <w:pPr>
        <w:ind w:firstLineChars="175" w:firstLine="368"/>
      </w:pPr>
    </w:p>
    <w:p w14:paraId="545C830D" w14:textId="2EF7E12B" w:rsidR="00730AB3" w:rsidRPr="00730AB3" w:rsidRDefault="00730AB3" w:rsidP="00730AB3">
      <w:pPr>
        <w:tabs>
          <w:tab w:val="left" w:pos="560"/>
        </w:tabs>
        <w:ind w:firstLine="720"/>
        <w:rPr>
          <w:sz w:val="36"/>
          <w:szCs w:val="36"/>
        </w:rPr>
        <w:sectPr w:rsidR="00730AB3" w:rsidRPr="00730AB3" w:rsidSect="006D121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fmt="upperRoman"/>
          <w:cols w:space="425"/>
          <w:docGrid w:type="lines" w:linePitch="312"/>
        </w:sectPr>
      </w:pPr>
      <w:r>
        <w:rPr>
          <w:sz w:val="36"/>
          <w:szCs w:val="36"/>
        </w:rPr>
        <w:tab/>
      </w:r>
    </w:p>
    <w:p w14:paraId="064CEA25" w14:textId="7446C87C" w:rsidR="00170AA3" w:rsidRPr="00170AA3" w:rsidRDefault="00170AA3" w:rsidP="00170AA3">
      <w:pPr>
        <w:spacing w:afterLines="100" w:after="312"/>
        <w:ind w:firstLine="723"/>
        <w:jc w:val="center"/>
        <w:outlineLvl w:val="0"/>
        <w:rPr>
          <w:b/>
          <w:bCs/>
          <w:sz w:val="36"/>
          <w:szCs w:val="36"/>
        </w:rPr>
      </w:pPr>
      <w:bookmarkStart w:id="2" w:name="_Toc199926499"/>
      <w:r w:rsidRPr="00170AA3">
        <w:rPr>
          <w:rFonts w:hint="eastAsia"/>
          <w:b/>
          <w:bCs/>
          <w:sz w:val="36"/>
          <w:szCs w:val="36"/>
        </w:rPr>
        <w:lastRenderedPageBreak/>
        <w:t>摘要</w:t>
      </w:r>
      <w:bookmarkEnd w:id="2"/>
    </w:p>
    <w:p w14:paraId="0976AFBB" w14:textId="159E72A8" w:rsidR="00170AA3" w:rsidRPr="00170AA3" w:rsidRDefault="00170AA3" w:rsidP="00170AA3">
      <w:pPr>
        <w:ind w:firstLine="480"/>
      </w:pPr>
      <w:bookmarkStart w:id="3" w:name="OLE_LINK6"/>
      <w:r>
        <w:rPr>
          <w:rFonts w:hint="eastAsia"/>
        </w:rPr>
        <w:t>大规模开发海上风电是我国实现“双碳“目标的重要举措之一。广东省明确规划到</w:t>
      </w:r>
      <w:r>
        <w:rPr>
          <w:rFonts w:hint="eastAsia"/>
        </w:rPr>
        <w:t>2030</w:t>
      </w:r>
      <w:r>
        <w:rPr>
          <w:rFonts w:hint="eastAsia"/>
        </w:rPr>
        <w:t>年底，将建成</w:t>
      </w:r>
      <w:r>
        <w:t>投产约</w:t>
      </w:r>
      <w:r>
        <w:t>3000</w:t>
      </w:r>
      <w:r>
        <w:t>万千瓦的海上风电装机容量，</w:t>
      </w:r>
      <w:r>
        <w:rPr>
          <w:rFonts w:hint="eastAsia"/>
        </w:rPr>
        <w:t>并遵循</w:t>
      </w:r>
      <w:r>
        <w:t>规模化与集约化开发相统一</w:t>
      </w:r>
      <w:r>
        <w:rPr>
          <w:rFonts w:hint="eastAsia"/>
        </w:rPr>
        <w:t>的原则，</w:t>
      </w:r>
      <w:r>
        <w:t>打造粤东、粤西千万千瓦级海上风电基地</w:t>
      </w:r>
      <w:r>
        <w:rPr>
          <w:rFonts w:hint="eastAsia"/>
        </w:rPr>
        <w:t>。广东电网作为典型的受端电网，多回大容量直流馈入珠三角地区，系统短路电流水平居高不下，同时在城市规划中，架空电力走廊预留不足，变电站与输电线路走廊的建设受到限制，为未来超大规模海上风电接入广东电网造成了困难。本课题面向超大规模海上风电接入广东电网，探索海上风电海陆统筹一体化输电系统构建关键技术，已开展的研究工作如下：</w:t>
      </w:r>
    </w:p>
    <w:p w14:paraId="56294496" w14:textId="1A3C77AE" w:rsidR="00170AA3" w:rsidRDefault="00170AA3" w:rsidP="00170AA3">
      <w:pPr>
        <w:ind w:firstLine="480"/>
      </w:pPr>
      <w:r>
        <w:rPr>
          <w:rFonts w:hint="eastAsia"/>
        </w:rPr>
        <w:t>针对超大规模海上风电汇集送出拓扑与并网关键技术，首先对比分析了海上风电不同汇集拓扑、多端直流系统拓扑的技术优缺点，针对海上风电直流送出系统典型拓扑结构进行了技术特点对比分析；接着分析了构网型风机经</w:t>
      </w:r>
      <w:r>
        <w:rPr>
          <w:rFonts w:hint="eastAsia"/>
        </w:rPr>
        <w:t>DRU-MMC</w:t>
      </w:r>
      <w:r>
        <w:rPr>
          <w:rFonts w:hint="eastAsia"/>
        </w:rPr>
        <w:t>直流系统送出、跟网型风机经</w:t>
      </w:r>
      <w:r>
        <w:rPr>
          <w:rFonts w:hint="eastAsia"/>
        </w:rPr>
        <w:t>DRU</w:t>
      </w:r>
      <w:r>
        <w:rPr>
          <w:rFonts w:hint="eastAsia"/>
        </w:rPr>
        <w:t>串</w:t>
      </w:r>
      <w:r>
        <w:rPr>
          <w:rFonts w:hint="eastAsia"/>
        </w:rPr>
        <w:t>MMC-MMC</w:t>
      </w:r>
      <w:r>
        <w:rPr>
          <w:rFonts w:hint="eastAsia"/>
        </w:rPr>
        <w:t>直流系统送出方案中换流器的控制策略，并针对常规柔直分析了其拓扑结构与主接线方式；然后分析了海上风电登陆后不同并网方式的技术特点，并在直送负荷中心方案中针对不同直流送出拓扑开展了考虑直流故障处理的换流站开关器件成本分析；其次，结合多个技术指标提出了超大规模海上风电海陆统筹一体化构建的原则与方法，并在广东电网</w:t>
      </w:r>
      <w:r>
        <w:rPr>
          <w:rFonts w:hint="eastAsia"/>
        </w:rPr>
        <w:t>2030</w:t>
      </w:r>
      <w:r>
        <w:t>年大方式中开展了实景分析，针对风电登陆后不同</w:t>
      </w:r>
      <w:r>
        <w:rPr>
          <w:rFonts w:hint="eastAsia"/>
        </w:rPr>
        <w:t>并网方式提出了柔直落点建议，并对比了海上风电接入前后系统的调频能力。</w:t>
      </w:r>
    </w:p>
    <w:p w14:paraId="1CC81D6A" w14:textId="07220F52" w:rsidR="007539B0" w:rsidRPr="007539B0" w:rsidRDefault="007539B0" w:rsidP="00170AA3">
      <w:pPr>
        <w:ind w:firstLine="480"/>
      </w:pPr>
      <w:r>
        <w:rPr>
          <w:rFonts w:hint="eastAsia"/>
        </w:rPr>
        <w:t>针对受端换流站选址定容，首先</w:t>
      </w:r>
      <w:r w:rsidRPr="007539B0">
        <w:rPr>
          <w:rFonts w:hint="eastAsia"/>
        </w:rPr>
        <w:t>分析了海上风电柔直系统受端换流站对</w:t>
      </w:r>
      <w:r>
        <w:rPr>
          <w:rFonts w:hint="eastAsia"/>
        </w:rPr>
        <w:t>负荷节点和直流落点电压</w:t>
      </w:r>
      <w:r w:rsidRPr="007539B0">
        <w:rPr>
          <w:rFonts w:hint="eastAsia"/>
        </w:rPr>
        <w:t>的影响机理</w:t>
      </w:r>
      <w:r>
        <w:rPr>
          <w:rFonts w:hint="eastAsia"/>
        </w:rPr>
        <w:t>；然后</w:t>
      </w:r>
      <w:r w:rsidRPr="007539B0">
        <w:rPr>
          <w:rFonts w:hint="eastAsia"/>
        </w:rPr>
        <w:t>提出电压刚度</w:t>
      </w:r>
      <w:r>
        <w:rPr>
          <w:rFonts w:hint="eastAsia"/>
        </w:rPr>
        <w:t>指标</w:t>
      </w:r>
      <w:r w:rsidRPr="007539B0">
        <w:rPr>
          <w:rFonts w:hint="eastAsia"/>
        </w:rPr>
        <w:t>评估柔直换流站对受端电网的电压支撑作用，</w:t>
      </w:r>
      <w:r>
        <w:rPr>
          <w:rFonts w:hint="eastAsia"/>
        </w:rPr>
        <w:t>并研究了面向多馈入直流系统的电压刚度实用计算方；接着</w:t>
      </w:r>
      <w:r w:rsidRPr="007539B0">
        <w:rPr>
          <w:rFonts w:hint="eastAsia"/>
        </w:rPr>
        <w:t>提出海上风电经柔直系统并网的受端换流站选址</w:t>
      </w:r>
      <w:r>
        <w:rPr>
          <w:rFonts w:hint="eastAsia"/>
        </w:rPr>
        <w:t>原则和多落点优化布局方法</w:t>
      </w:r>
      <w:r w:rsidRPr="007539B0">
        <w:rPr>
          <w:rFonts w:hint="eastAsia"/>
        </w:rPr>
        <w:t>，</w:t>
      </w:r>
      <w:r>
        <w:rPr>
          <w:rFonts w:hint="eastAsia"/>
        </w:rPr>
        <w:t>最后</w:t>
      </w:r>
      <w:r w:rsidRPr="007539B0">
        <w:rPr>
          <w:rFonts w:hint="eastAsia"/>
        </w:rPr>
        <w:t>基于广东电网开展案例分析</w:t>
      </w:r>
      <w:r>
        <w:rPr>
          <w:rFonts w:hint="eastAsia"/>
        </w:rPr>
        <w:t>，在实际场景中选择最优接入点。</w:t>
      </w:r>
    </w:p>
    <w:p w14:paraId="2940448B" w14:textId="4A16F4FB" w:rsidR="00170AA3" w:rsidRDefault="00170AA3" w:rsidP="00170AA3">
      <w:pPr>
        <w:ind w:firstLine="480"/>
      </w:pPr>
      <w:r>
        <w:rPr>
          <w:rFonts w:hint="eastAsia"/>
        </w:rPr>
        <w:t>针对储能装置</w:t>
      </w:r>
      <w:r w:rsidR="00F05B66">
        <w:rPr>
          <w:rFonts w:hint="eastAsia"/>
        </w:rPr>
        <w:t>选址定容</w:t>
      </w:r>
      <w:r>
        <w:rPr>
          <w:rFonts w:hint="eastAsia"/>
        </w:rPr>
        <w:t>，</w:t>
      </w:r>
      <w:r w:rsidR="00F05B66">
        <w:rPr>
          <w:rFonts w:hint="eastAsia"/>
        </w:rPr>
        <w:t>首先构建了储能支撑风电场一次调频的区域电网调频动态模型，并基于此设计了储能参与一次调频的运行模式，实现对电网频率的快速响应；然后建立了基于全寿命周期成本的储能成本计算方法，并提出了储能参与一次调频的充放电策略及评价指标，为储能系统的技术评估提供了量化工具；接着分别以一次调频效果和经济效益为优化目标，设计了相应的储能容量优化配置策略，</w:t>
      </w:r>
      <w:r w:rsidR="00402A5C">
        <w:rPr>
          <w:rFonts w:hint="eastAsia"/>
        </w:rPr>
        <w:t>通过算例分析，说明了储能参与风电场一次调频的优越性；最后设计了基于双层优化的储能选址定容优化配置技术路线，综合考虑了经济性和电能质量，为储能系统的选址和容量配置提供了科学依据。</w:t>
      </w:r>
      <w:bookmarkEnd w:id="3"/>
      <w:r>
        <w:br w:type="page"/>
      </w:r>
    </w:p>
    <w:p w14:paraId="53DC348F" w14:textId="03900E0D" w:rsidR="00F05B66" w:rsidRPr="00F05B66" w:rsidRDefault="00F05B66" w:rsidP="00F05B66">
      <w:pPr>
        <w:spacing w:afterLines="100" w:after="312"/>
        <w:ind w:firstLine="723"/>
        <w:jc w:val="center"/>
        <w:outlineLvl w:val="0"/>
        <w:rPr>
          <w:b/>
          <w:bCs/>
          <w:sz w:val="36"/>
          <w:szCs w:val="36"/>
        </w:rPr>
      </w:pPr>
      <w:bookmarkStart w:id="4" w:name="_Toc199926500"/>
      <w:r w:rsidRPr="00F05B66">
        <w:rPr>
          <w:rFonts w:hint="eastAsia"/>
          <w:b/>
          <w:bCs/>
          <w:sz w:val="36"/>
          <w:szCs w:val="36"/>
        </w:rPr>
        <w:lastRenderedPageBreak/>
        <w:t>A</w:t>
      </w:r>
      <w:r w:rsidRPr="00F05B66">
        <w:rPr>
          <w:b/>
          <w:bCs/>
          <w:sz w:val="36"/>
          <w:szCs w:val="36"/>
        </w:rPr>
        <w:t>bstract</w:t>
      </w:r>
      <w:bookmarkEnd w:id="4"/>
    </w:p>
    <w:p w14:paraId="108EB6B2" w14:textId="39C03D10" w:rsidR="00402A5C" w:rsidRDefault="00402A5C" w:rsidP="00402A5C">
      <w:pPr>
        <w:ind w:firstLine="480"/>
      </w:pPr>
      <w:r>
        <w:t xml:space="preserve">The large-scale development of offshore wind power is one of the key measures for China to achieve </w:t>
      </w:r>
      <w:r w:rsidR="00730AB3">
        <w:rPr>
          <w:rFonts w:hint="eastAsia"/>
        </w:rPr>
        <w:t>the</w:t>
      </w:r>
      <w:r>
        <w:t xml:space="preserve"> "Dual Carbon" goals. Guangdong Province has set a clear plan to establish an installed capacity of approximately 30 million kilowatts of offshore wind power by the end of 2030. This development will follow the principle of balancing large-scale and intensive development, with the aim of building offshore wind power bases in eastern and western Guangdong, each with a capacity of 10 million kilowatts. As a typical receiving grid, the Guangdong power grid integrates multiple high-capacity DC links into the Pearl River Delta region. However, the system experiences high levels of short-circuit current. At the same time, urban planning has not reserved sufficient space for overhead power corridors, and the construction of substations and transmission line corridors is restricted. These factors create significant challenges for the future integration of ultra-large-scale offshore wind power into the Guangdong power grid. This research focuses on the integration of ultra-large-scale offshore wind power into the Guangdong power grid, exploring key technologies for constructing an integrated transmission system that coordinates both offshore and onshore wind power. The research work carried out so far is as follows.</w:t>
      </w:r>
    </w:p>
    <w:p w14:paraId="5B720DDD" w14:textId="01B0ED4B" w:rsidR="00170AA3" w:rsidRDefault="00402A5C" w:rsidP="00402A5C">
      <w:pPr>
        <w:ind w:firstLine="480"/>
      </w:pPr>
      <w:r>
        <w:t>Regarding the key technologies for the collection and transmission topology of ultra-large-scale offshore wind power and its grid connection, the research first compares and analyzes the advantages and disadvantages of different collection topologies for offshore wind power and multi-terminal DC system topologies. A technical comparison is then conducted for typical topologies of offshore wind power DC transmission systems. Next, the study analyzes the control strategies of converters in the following two transmission schemes: grid-forming turbines connected to the DRU-MMC DC system and grid-following turbines connected to the DRU series MMC-MMC DC system. The research also examines the topology and main connection methods of conventional HVDC (High-Voltage Direct Current) systems.</w:t>
      </w:r>
      <w:r>
        <w:rPr>
          <w:rFonts w:hint="eastAsia"/>
        </w:rPr>
        <w:t xml:space="preserve"> </w:t>
      </w:r>
      <w:r>
        <w:t>The study continues with an analysis of the technical characteristics of various grid connection methods after offshore wind power reaches the shore. In the case of direct transmission to the load center, a cost analysis of converter station switching devices is carried out, with a particular focus on DC fault handling. Furthermore, based on multiple technical indicators, the research proposes principles and methods for the integrated construction of offshore and onshore transmission systems for ultra-large-scale offshore wind power. A practical analysis is conducted based on the Guangdong power grid's 2030 plan. Recommendations for VSC-HVDC integration after wind power landing are provided. The study also compares the system's frequency regulation capabilities before and after the integration of offshore wind power.</w:t>
      </w:r>
    </w:p>
    <w:p w14:paraId="7B8C09A5" w14:textId="62E67866" w:rsidR="007539B0" w:rsidRDefault="007539B0" w:rsidP="00402A5C">
      <w:pPr>
        <w:ind w:firstLine="480"/>
      </w:pPr>
      <w:r>
        <w:t>Regarding</w:t>
      </w:r>
      <w:r w:rsidRPr="007539B0">
        <w:t xml:space="preserve"> the siting and capacity determination of receiving-end converter stations in offshore wind power VSC-HVDC systems, this study first analyzes the influence mechanism of receiving-end converter stations on load node voltages and DC integration point voltages. Subsequently, a voltage stiffness index is proposed to evaluate the voltage support effect of VSC-HVDC converter stations on receiving-end power grids, along with developing a practical calculation method for voltage stiffness in multi-infeed HVDC systems. Furthermore, siting principles for receiving-end converter stations and an optimized layout methodology for multiple integration points are established for offshore wind power integration through VSC-HVDC systems. Finally, case studies based on Guangdong Power Grid demonstrate the selection of optimal access points in practical scenarios, validating the proposed approaches through real-world applications.</w:t>
      </w:r>
    </w:p>
    <w:p w14:paraId="7C74AA73" w14:textId="14727942" w:rsidR="00402A5C" w:rsidRDefault="00402A5C" w:rsidP="00402A5C">
      <w:pPr>
        <w:ind w:firstLine="480"/>
      </w:pPr>
      <w:r>
        <w:lastRenderedPageBreak/>
        <w:t>Regarding the siting and sizing of energy storage systems, the research first develops a dynamic model for frequency regulation in regional grids that supports wind farms with energy storage, and designs an operational mode for energy storage to participate in primary frequency regulation, enabling rapid response to grid frequency changes. Based on this model, a cost calculation method for energy storage is established, considering the full lifecycle costs, and charging/discharging strategies for energy storage to participate in primary frequency regulation are proposed, along with evaluation metrics to provide quantitative tools for the technical assessment of energy storage systems. Next, optimization strategies for energy storage capacity are designed with two objectives: improving the effectiveness of primary frequency regulation and maximizing economic benefits. Through case studies, the advantages of energy storage participation in primary frequency regulation for wind farms are demonstrated. Finally, a dual-layer optimization-based approach for energy storage siting and capacity configuration is developed. This approach comprehensively considers both economic factors and power quality, providing a scientific basis for the selection of sites and configuration of energy storage system capacities.</w:t>
      </w:r>
    </w:p>
    <w:p w14:paraId="3932BDC4" w14:textId="77777777" w:rsidR="00BF5383" w:rsidRDefault="00BF5383" w:rsidP="00402A5C">
      <w:pPr>
        <w:ind w:firstLine="480"/>
        <w:sectPr w:rsidR="00BF5383" w:rsidSect="00730AB3">
          <w:footerReference w:type="default" r:id="rId14"/>
          <w:pgSz w:w="11906" w:h="16838"/>
          <w:pgMar w:top="1440" w:right="1800" w:bottom="1440" w:left="1800" w:header="851" w:footer="992" w:gutter="0"/>
          <w:pgNumType w:fmt="upperRoman" w:start="1"/>
          <w:cols w:space="425"/>
          <w:docGrid w:type="lines" w:linePitch="312"/>
        </w:sectPr>
      </w:pPr>
    </w:p>
    <w:sdt>
      <w:sdtPr>
        <w:rPr>
          <w:rFonts w:ascii="Times New Roman" w:eastAsia="宋体" w:hAnsi="Times New Roman" w:cstheme="minorBidi"/>
          <w:color w:val="auto"/>
          <w:kern w:val="2"/>
          <w:sz w:val="24"/>
          <w:szCs w:val="24"/>
          <w:lang w:val="zh-CN"/>
        </w:rPr>
        <w:id w:val="-1077279125"/>
        <w:docPartObj>
          <w:docPartGallery w:val="Table of Contents"/>
          <w:docPartUnique/>
        </w:docPartObj>
      </w:sdtPr>
      <w:sdtEndPr>
        <w:rPr>
          <w:rFonts w:asciiTheme="minorHAnsi" w:eastAsiaTheme="minorEastAsia" w:hAnsiTheme="minorHAnsi"/>
          <w:b/>
          <w:bCs/>
          <w:sz w:val="21"/>
          <w:szCs w:val="22"/>
        </w:rPr>
      </w:sdtEndPr>
      <w:sdtContent>
        <w:p w14:paraId="5FB9ACA9" w14:textId="6DA1A842" w:rsidR="00BF5383" w:rsidRDefault="00BF5383" w:rsidP="001C1620">
          <w:pPr>
            <w:pStyle w:val="TOC"/>
          </w:pPr>
          <w:r>
            <w:rPr>
              <w:lang w:val="zh-CN"/>
            </w:rPr>
            <w:t>目录</w:t>
          </w:r>
        </w:p>
        <w:p w14:paraId="29B1B24E" w14:textId="0853ACF3" w:rsidR="00477902" w:rsidRDefault="00BF5383">
          <w:pPr>
            <w:pStyle w:val="TOC1"/>
            <w:tabs>
              <w:tab w:val="right" w:leader="dot" w:pos="8296"/>
            </w:tabs>
            <w:ind w:firstLine="440"/>
            <w:rPr>
              <w:rFonts w:cstheme="minorBidi"/>
              <w:noProof/>
              <w:kern w:val="2"/>
              <w:sz w:val="21"/>
            </w:rPr>
          </w:pPr>
          <w:r>
            <w:fldChar w:fldCharType="begin"/>
          </w:r>
          <w:r>
            <w:instrText xml:space="preserve"> TOC \o "1-3" \h \z \u </w:instrText>
          </w:r>
          <w:r>
            <w:fldChar w:fldCharType="separate"/>
          </w:r>
          <w:hyperlink w:anchor="_Toc199926499" w:history="1">
            <w:r w:rsidR="00477902" w:rsidRPr="00611C22">
              <w:rPr>
                <w:rStyle w:val="a3"/>
                <w:b/>
                <w:bCs/>
                <w:noProof/>
              </w:rPr>
              <w:t>摘要</w:t>
            </w:r>
            <w:r w:rsidR="00477902">
              <w:rPr>
                <w:noProof/>
                <w:webHidden/>
              </w:rPr>
              <w:tab/>
            </w:r>
            <w:r w:rsidR="00477902">
              <w:rPr>
                <w:noProof/>
                <w:webHidden/>
              </w:rPr>
              <w:fldChar w:fldCharType="begin"/>
            </w:r>
            <w:r w:rsidR="00477902">
              <w:rPr>
                <w:noProof/>
                <w:webHidden/>
              </w:rPr>
              <w:instrText xml:space="preserve"> PAGEREF _Toc199926499 \h </w:instrText>
            </w:r>
            <w:r w:rsidR="00477902">
              <w:rPr>
                <w:noProof/>
                <w:webHidden/>
              </w:rPr>
            </w:r>
            <w:r w:rsidR="00477902">
              <w:rPr>
                <w:noProof/>
                <w:webHidden/>
              </w:rPr>
              <w:fldChar w:fldCharType="separate"/>
            </w:r>
            <w:r w:rsidR="00197E28">
              <w:rPr>
                <w:noProof/>
                <w:webHidden/>
              </w:rPr>
              <w:t>I</w:t>
            </w:r>
            <w:r w:rsidR="00477902">
              <w:rPr>
                <w:noProof/>
                <w:webHidden/>
              </w:rPr>
              <w:fldChar w:fldCharType="end"/>
            </w:r>
          </w:hyperlink>
        </w:p>
        <w:p w14:paraId="21121A54" w14:textId="690EBD84" w:rsidR="00477902" w:rsidRDefault="00433361">
          <w:pPr>
            <w:pStyle w:val="TOC1"/>
            <w:tabs>
              <w:tab w:val="right" w:leader="dot" w:pos="8296"/>
            </w:tabs>
            <w:ind w:firstLine="440"/>
            <w:rPr>
              <w:rFonts w:cstheme="minorBidi"/>
              <w:noProof/>
              <w:kern w:val="2"/>
              <w:sz w:val="21"/>
            </w:rPr>
          </w:pPr>
          <w:hyperlink w:anchor="_Toc199926500" w:history="1">
            <w:r w:rsidR="00477902" w:rsidRPr="00611C22">
              <w:rPr>
                <w:rStyle w:val="a3"/>
                <w:b/>
                <w:bCs/>
                <w:noProof/>
              </w:rPr>
              <w:t>Abstract</w:t>
            </w:r>
            <w:r w:rsidR="00477902">
              <w:rPr>
                <w:noProof/>
                <w:webHidden/>
              </w:rPr>
              <w:tab/>
            </w:r>
            <w:r w:rsidR="00477902">
              <w:rPr>
                <w:noProof/>
                <w:webHidden/>
              </w:rPr>
              <w:fldChar w:fldCharType="begin"/>
            </w:r>
            <w:r w:rsidR="00477902">
              <w:rPr>
                <w:noProof/>
                <w:webHidden/>
              </w:rPr>
              <w:instrText xml:space="preserve"> PAGEREF _Toc199926500 \h </w:instrText>
            </w:r>
            <w:r w:rsidR="00477902">
              <w:rPr>
                <w:noProof/>
                <w:webHidden/>
              </w:rPr>
            </w:r>
            <w:r w:rsidR="00477902">
              <w:rPr>
                <w:noProof/>
                <w:webHidden/>
              </w:rPr>
              <w:fldChar w:fldCharType="separate"/>
            </w:r>
            <w:r w:rsidR="00197E28">
              <w:rPr>
                <w:noProof/>
                <w:webHidden/>
              </w:rPr>
              <w:t>III</w:t>
            </w:r>
            <w:r w:rsidR="00477902">
              <w:rPr>
                <w:noProof/>
                <w:webHidden/>
              </w:rPr>
              <w:fldChar w:fldCharType="end"/>
            </w:r>
          </w:hyperlink>
        </w:p>
        <w:p w14:paraId="4E88C0A3" w14:textId="343A038B" w:rsidR="00477902" w:rsidRDefault="00433361">
          <w:pPr>
            <w:pStyle w:val="TOC1"/>
            <w:tabs>
              <w:tab w:val="left" w:pos="1260"/>
              <w:tab w:val="right" w:leader="dot" w:pos="8296"/>
            </w:tabs>
            <w:ind w:firstLine="440"/>
            <w:rPr>
              <w:rFonts w:cstheme="minorBidi"/>
              <w:noProof/>
              <w:kern w:val="2"/>
              <w:sz w:val="21"/>
            </w:rPr>
          </w:pPr>
          <w:hyperlink w:anchor="_Toc199926501" w:history="1">
            <w:r w:rsidR="00477902" w:rsidRPr="00611C22">
              <w:rPr>
                <w:rStyle w:val="a3"/>
                <w:noProof/>
              </w:rPr>
              <w:t>1</w:t>
            </w:r>
            <w:r w:rsidR="00477902">
              <w:rPr>
                <w:rFonts w:cstheme="minorBidi"/>
                <w:noProof/>
                <w:kern w:val="2"/>
                <w:sz w:val="21"/>
              </w:rPr>
              <w:tab/>
            </w:r>
            <w:r w:rsidR="00477902" w:rsidRPr="00611C22">
              <w:rPr>
                <w:rStyle w:val="a3"/>
                <w:noProof/>
              </w:rPr>
              <w:t>送受端网络海陆统筹一体化构建技术</w:t>
            </w:r>
            <w:r w:rsidR="00477902">
              <w:rPr>
                <w:noProof/>
                <w:webHidden/>
              </w:rPr>
              <w:tab/>
            </w:r>
            <w:r w:rsidR="00477902">
              <w:rPr>
                <w:noProof/>
                <w:webHidden/>
              </w:rPr>
              <w:fldChar w:fldCharType="begin"/>
            </w:r>
            <w:r w:rsidR="00477902">
              <w:rPr>
                <w:noProof/>
                <w:webHidden/>
              </w:rPr>
              <w:instrText xml:space="preserve"> PAGEREF _Toc199926501 \h </w:instrText>
            </w:r>
            <w:r w:rsidR="00477902">
              <w:rPr>
                <w:noProof/>
                <w:webHidden/>
              </w:rPr>
            </w:r>
            <w:r w:rsidR="00477902">
              <w:rPr>
                <w:noProof/>
                <w:webHidden/>
              </w:rPr>
              <w:fldChar w:fldCharType="separate"/>
            </w:r>
            <w:r w:rsidR="00197E28">
              <w:rPr>
                <w:noProof/>
                <w:webHidden/>
              </w:rPr>
              <w:t>1</w:t>
            </w:r>
            <w:r w:rsidR="00477902">
              <w:rPr>
                <w:noProof/>
                <w:webHidden/>
              </w:rPr>
              <w:fldChar w:fldCharType="end"/>
            </w:r>
          </w:hyperlink>
        </w:p>
        <w:p w14:paraId="6F5308ED" w14:textId="04A33752" w:rsidR="00477902" w:rsidRDefault="00433361">
          <w:pPr>
            <w:pStyle w:val="TOC2"/>
            <w:tabs>
              <w:tab w:val="left" w:pos="1260"/>
              <w:tab w:val="right" w:leader="dot" w:pos="8296"/>
            </w:tabs>
            <w:ind w:firstLine="440"/>
            <w:rPr>
              <w:rFonts w:cstheme="minorBidi"/>
              <w:noProof/>
              <w:kern w:val="2"/>
              <w:sz w:val="21"/>
            </w:rPr>
          </w:pPr>
          <w:hyperlink w:anchor="_Toc199926502" w:history="1">
            <w:r w:rsidR="00477902" w:rsidRPr="00611C22">
              <w:rPr>
                <w:rStyle w:val="a3"/>
                <w:noProof/>
                <w14:scene3d>
                  <w14:camera w14:prst="orthographicFront"/>
                  <w14:lightRig w14:rig="threePt" w14:dir="t">
                    <w14:rot w14:lat="0" w14:lon="0" w14:rev="0"/>
                  </w14:lightRig>
                </w14:scene3d>
              </w:rPr>
              <w:t>1.1</w:t>
            </w:r>
            <w:r w:rsidR="00477902">
              <w:rPr>
                <w:rFonts w:cstheme="minorBidi"/>
                <w:noProof/>
                <w:kern w:val="2"/>
                <w:sz w:val="21"/>
              </w:rPr>
              <w:tab/>
            </w:r>
            <w:r w:rsidR="00477902" w:rsidRPr="00611C22">
              <w:rPr>
                <w:rStyle w:val="a3"/>
                <w:noProof/>
              </w:rPr>
              <w:t>多端直流汇集送出系统拓扑结构</w:t>
            </w:r>
            <w:r w:rsidR="00477902">
              <w:rPr>
                <w:noProof/>
                <w:webHidden/>
              </w:rPr>
              <w:tab/>
            </w:r>
            <w:r w:rsidR="00477902">
              <w:rPr>
                <w:noProof/>
                <w:webHidden/>
              </w:rPr>
              <w:fldChar w:fldCharType="begin"/>
            </w:r>
            <w:r w:rsidR="00477902">
              <w:rPr>
                <w:noProof/>
                <w:webHidden/>
              </w:rPr>
              <w:instrText xml:space="preserve"> PAGEREF _Toc199926502 \h </w:instrText>
            </w:r>
            <w:r w:rsidR="00477902">
              <w:rPr>
                <w:noProof/>
                <w:webHidden/>
              </w:rPr>
            </w:r>
            <w:r w:rsidR="00477902">
              <w:rPr>
                <w:noProof/>
                <w:webHidden/>
              </w:rPr>
              <w:fldChar w:fldCharType="separate"/>
            </w:r>
            <w:r w:rsidR="00197E28">
              <w:rPr>
                <w:noProof/>
                <w:webHidden/>
              </w:rPr>
              <w:t>1</w:t>
            </w:r>
            <w:r w:rsidR="00477902">
              <w:rPr>
                <w:noProof/>
                <w:webHidden/>
              </w:rPr>
              <w:fldChar w:fldCharType="end"/>
            </w:r>
          </w:hyperlink>
        </w:p>
        <w:p w14:paraId="5F8A5286" w14:textId="559C98D2" w:rsidR="00477902" w:rsidRDefault="00433361">
          <w:pPr>
            <w:pStyle w:val="TOC3"/>
            <w:tabs>
              <w:tab w:val="left" w:pos="1680"/>
              <w:tab w:val="right" w:leader="dot" w:pos="8296"/>
            </w:tabs>
            <w:ind w:firstLine="440"/>
            <w:rPr>
              <w:rFonts w:cstheme="minorBidi"/>
              <w:noProof/>
              <w:kern w:val="2"/>
              <w:sz w:val="21"/>
            </w:rPr>
          </w:pPr>
          <w:hyperlink w:anchor="_Toc199926503" w:history="1">
            <w:r w:rsidR="00477902" w:rsidRPr="00611C22">
              <w:rPr>
                <w:rStyle w:val="a3"/>
                <w:noProof/>
              </w:rPr>
              <w:t>1.1.1</w:t>
            </w:r>
            <w:r w:rsidR="00477902">
              <w:rPr>
                <w:rFonts w:cstheme="minorBidi"/>
                <w:noProof/>
                <w:kern w:val="2"/>
                <w:sz w:val="21"/>
              </w:rPr>
              <w:tab/>
            </w:r>
            <w:r w:rsidR="00477902" w:rsidRPr="00611C22">
              <w:rPr>
                <w:rStyle w:val="a3"/>
                <w:noProof/>
              </w:rPr>
              <w:t>海上风电汇集拓扑方案</w:t>
            </w:r>
            <w:r w:rsidR="00477902">
              <w:rPr>
                <w:noProof/>
                <w:webHidden/>
              </w:rPr>
              <w:tab/>
            </w:r>
            <w:r w:rsidR="00477902">
              <w:rPr>
                <w:noProof/>
                <w:webHidden/>
              </w:rPr>
              <w:fldChar w:fldCharType="begin"/>
            </w:r>
            <w:r w:rsidR="00477902">
              <w:rPr>
                <w:noProof/>
                <w:webHidden/>
              </w:rPr>
              <w:instrText xml:space="preserve"> PAGEREF _Toc199926503 \h </w:instrText>
            </w:r>
            <w:r w:rsidR="00477902">
              <w:rPr>
                <w:noProof/>
                <w:webHidden/>
              </w:rPr>
            </w:r>
            <w:r w:rsidR="00477902">
              <w:rPr>
                <w:noProof/>
                <w:webHidden/>
              </w:rPr>
              <w:fldChar w:fldCharType="separate"/>
            </w:r>
            <w:r w:rsidR="00197E28">
              <w:rPr>
                <w:noProof/>
                <w:webHidden/>
              </w:rPr>
              <w:t>1</w:t>
            </w:r>
            <w:r w:rsidR="00477902">
              <w:rPr>
                <w:noProof/>
                <w:webHidden/>
              </w:rPr>
              <w:fldChar w:fldCharType="end"/>
            </w:r>
          </w:hyperlink>
        </w:p>
        <w:p w14:paraId="588CC435" w14:textId="4E87F75C" w:rsidR="00477902" w:rsidRDefault="00433361">
          <w:pPr>
            <w:pStyle w:val="TOC3"/>
            <w:tabs>
              <w:tab w:val="left" w:pos="1680"/>
              <w:tab w:val="right" w:leader="dot" w:pos="8296"/>
            </w:tabs>
            <w:ind w:firstLine="440"/>
            <w:rPr>
              <w:rFonts w:cstheme="minorBidi"/>
              <w:noProof/>
              <w:kern w:val="2"/>
              <w:sz w:val="21"/>
            </w:rPr>
          </w:pPr>
          <w:hyperlink w:anchor="_Toc199926504" w:history="1">
            <w:r w:rsidR="00477902" w:rsidRPr="00611C22">
              <w:rPr>
                <w:rStyle w:val="a3"/>
                <w:noProof/>
              </w:rPr>
              <w:t>1.1.2</w:t>
            </w:r>
            <w:r w:rsidR="00477902">
              <w:rPr>
                <w:rFonts w:cstheme="minorBidi"/>
                <w:noProof/>
                <w:kern w:val="2"/>
                <w:sz w:val="21"/>
              </w:rPr>
              <w:tab/>
            </w:r>
            <w:r w:rsidR="00477902" w:rsidRPr="00611C22">
              <w:rPr>
                <w:rStyle w:val="a3"/>
                <w:noProof/>
              </w:rPr>
              <w:t>多端直流系统拓扑</w:t>
            </w:r>
            <w:r w:rsidR="00477902">
              <w:rPr>
                <w:noProof/>
                <w:webHidden/>
              </w:rPr>
              <w:tab/>
            </w:r>
            <w:r w:rsidR="00477902">
              <w:rPr>
                <w:noProof/>
                <w:webHidden/>
              </w:rPr>
              <w:fldChar w:fldCharType="begin"/>
            </w:r>
            <w:r w:rsidR="00477902">
              <w:rPr>
                <w:noProof/>
                <w:webHidden/>
              </w:rPr>
              <w:instrText xml:space="preserve"> PAGEREF _Toc199926504 \h </w:instrText>
            </w:r>
            <w:r w:rsidR="00477902">
              <w:rPr>
                <w:noProof/>
                <w:webHidden/>
              </w:rPr>
            </w:r>
            <w:r w:rsidR="00477902">
              <w:rPr>
                <w:noProof/>
                <w:webHidden/>
              </w:rPr>
              <w:fldChar w:fldCharType="separate"/>
            </w:r>
            <w:r w:rsidR="00197E28">
              <w:rPr>
                <w:noProof/>
                <w:webHidden/>
              </w:rPr>
              <w:t>6</w:t>
            </w:r>
            <w:r w:rsidR="00477902">
              <w:rPr>
                <w:noProof/>
                <w:webHidden/>
              </w:rPr>
              <w:fldChar w:fldCharType="end"/>
            </w:r>
          </w:hyperlink>
        </w:p>
        <w:p w14:paraId="2B5003D1" w14:textId="3E1FDED6" w:rsidR="00477902" w:rsidRDefault="00433361">
          <w:pPr>
            <w:pStyle w:val="TOC2"/>
            <w:tabs>
              <w:tab w:val="left" w:pos="1260"/>
              <w:tab w:val="right" w:leader="dot" w:pos="8296"/>
            </w:tabs>
            <w:ind w:firstLine="440"/>
            <w:rPr>
              <w:rFonts w:cstheme="minorBidi"/>
              <w:noProof/>
              <w:kern w:val="2"/>
              <w:sz w:val="21"/>
            </w:rPr>
          </w:pPr>
          <w:hyperlink w:anchor="_Toc199926505" w:history="1">
            <w:r w:rsidR="00477902" w:rsidRPr="00611C22">
              <w:rPr>
                <w:rStyle w:val="a3"/>
                <w:noProof/>
                <w14:scene3d>
                  <w14:camera w14:prst="orthographicFront"/>
                  <w14:lightRig w14:rig="threePt" w14:dir="t">
                    <w14:rot w14:lat="0" w14:lon="0" w14:rev="0"/>
                  </w14:lightRig>
                </w14:scene3d>
              </w:rPr>
              <w:t>1.2</w:t>
            </w:r>
            <w:r w:rsidR="00477902">
              <w:rPr>
                <w:rFonts w:cstheme="minorBidi"/>
                <w:noProof/>
                <w:kern w:val="2"/>
                <w:sz w:val="21"/>
              </w:rPr>
              <w:tab/>
            </w:r>
            <w:r w:rsidR="00477902" w:rsidRPr="00611C22">
              <w:rPr>
                <w:rStyle w:val="a3"/>
                <w:noProof/>
              </w:rPr>
              <w:t>柔直送出系统的拓扑结构设计</w:t>
            </w:r>
            <w:r w:rsidR="00477902">
              <w:rPr>
                <w:noProof/>
                <w:webHidden/>
              </w:rPr>
              <w:tab/>
            </w:r>
            <w:r w:rsidR="00477902">
              <w:rPr>
                <w:noProof/>
                <w:webHidden/>
              </w:rPr>
              <w:fldChar w:fldCharType="begin"/>
            </w:r>
            <w:r w:rsidR="00477902">
              <w:rPr>
                <w:noProof/>
                <w:webHidden/>
              </w:rPr>
              <w:instrText xml:space="preserve"> PAGEREF _Toc199926505 \h </w:instrText>
            </w:r>
            <w:r w:rsidR="00477902">
              <w:rPr>
                <w:noProof/>
                <w:webHidden/>
              </w:rPr>
            </w:r>
            <w:r w:rsidR="00477902">
              <w:rPr>
                <w:noProof/>
                <w:webHidden/>
              </w:rPr>
              <w:fldChar w:fldCharType="separate"/>
            </w:r>
            <w:r w:rsidR="00197E28">
              <w:rPr>
                <w:noProof/>
                <w:webHidden/>
              </w:rPr>
              <w:t>8</w:t>
            </w:r>
            <w:r w:rsidR="00477902">
              <w:rPr>
                <w:noProof/>
                <w:webHidden/>
              </w:rPr>
              <w:fldChar w:fldCharType="end"/>
            </w:r>
          </w:hyperlink>
        </w:p>
        <w:p w14:paraId="37AF253E" w14:textId="13EEA210" w:rsidR="00477902" w:rsidRDefault="00433361">
          <w:pPr>
            <w:pStyle w:val="TOC3"/>
            <w:tabs>
              <w:tab w:val="left" w:pos="1680"/>
              <w:tab w:val="right" w:leader="dot" w:pos="8296"/>
            </w:tabs>
            <w:ind w:firstLine="440"/>
            <w:rPr>
              <w:rFonts w:cstheme="minorBidi"/>
              <w:noProof/>
              <w:kern w:val="2"/>
              <w:sz w:val="21"/>
            </w:rPr>
          </w:pPr>
          <w:hyperlink w:anchor="_Toc199926506" w:history="1">
            <w:r w:rsidR="00477902" w:rsidRPr="00611C22">
              <w:rPr>
                <w:rStyle w:val="a3"/>
                <w:noProof/>
              </w:rPr>
              <w:t>1.2.1</w:t>
            </w:r>
            <w:r w:rsidR="00477902">
              <w:rPr>
                <w:rFonts w:cstheme="minorBidi"/>
                <w:noProof/>
                <w:kern w:val="2"/>
                <w:sz w:val="21"/>
              </w:rPr>
              <w:tab/>
            </w:r>
            <w:r w:rsidR="00477902" w:rsidRPr="00611C22">
              <w:rPr>
                <w:rStyle w:val="a3"/>
                <w:noProof/>
              </w:rPr>
              <w:t>海上风电直流送出系统的典型拓扑</w:t>
            </w:r>
            <w:r w:rsidR="00477902">
              <w:rPr>
                <w:noProof/>
                <w:webHidden/>
              </w:rPr>
              <w:tab/>
            </w:r>
            <w:r w:rsidR="00477902">
              <w:rPr>
                <w:noProof/>
                <w:webHidden/>
              </w:rPr>
              <w:fldChar w:fldCharType="begin"/>
            </w:r>
            <w:r w:rsidR="00477902">
              <w:rPr>
                <w:noProof/>
                <w:webHidden/>
              </w:rPr>
              <w:instrText xml:space="preserve"> PAGEREF _Toc199926506 \h </w:instrText>
            </w:r>
            <w:r w:rsidR="00477902">
              <w:rPr>
                <w:noProof/>
                <w:webHidden/>
              </w:rPr>
            </w:r>
            <w:r w:rsidR="00477902">
              <w:rPr>
                <w:noProof/>
                <w:webHidden/>
              </w:rPr>
              <w:fldChar w:fldCharType="separate"/>
            </w:r>
            <w:r w:rsidR="00197E28">
              <w:rPr>
                <w:noProof/>
                <w:webHidden/>
              </w:rPr>
              <w:t>8</w:t>
            </w:r>
            <w:r w:rsidR="00477902">
              <w:rPr>
                <w:noProof/>
                <w:webHidden/>
              </w:rPr>
              <w:fldChar w:fldCharType="end"/>
            </w:r>
          </w:hyperlink>
        </w:p>
        <w:p w14:paraId="55349DD4" w14:textId="63128395" w:rsidR="00477902" w:rsidRDefault="00433361">
          <w:pPr>
            <w:pStyle w:val="TOC3"/>
            <w:tabs>
              <w:tab w:val="left" w:pos="1680"/>
              <w:tab w:val="right" w:leader="dot" w:pos="8296"/>
            </w:tabs>
            <w:ind w:firstLine="440"/>
            <w:rPr>
              <w:rFonts w:cstheme="minorBidi"/>
              <w:noProof/>
              <w:kern w:val="2"/>
              <w:sz w:val="21"/>
            </w:rPr>
          </w:pPr>
          <w:hyperlink w:anchor="_Toc199926507" w:history="1">
            <w:r w:rsidR="00477902" w:rsidRPr="00611C22">
              <w:rPr>
                <w:rStyle w:val="a3"/>
                <w:noProof/>
              </w:rPr>
              <w:t>1.2.2</w:t>
            </w:r>
            <w:r w:rsidR="00477902">
              <w:rPr>
                <w:rFonts w:cstheme="minorBidi"/>
                <w:noProof/>
                <w:kern w:val="2"/>
                <w:sz w:val="21"/>
              </w:rPr>
              <w:tab/>
            </w:r>
            <w:r w:rsidR="00477902" w:rsidRPr="00611C22">
              <w:rPr>
                <w:rStyle w:val="a3"/>
                <w:noProof/>
              </w:rPr>
              <w:t>构网型风机经</w:t>
            </w:r>
            <w:r w:rsidR="00477902" w:rsidRPr="00611C22">
              <w:rPr>
                <w:rStyle w:val="a3"/>
                <w:noProof/>
              </w:rPr>
              <w:t>DRU-MMC HVDC</w:t>
            </w:r>
            <w:r w:rsidR="00477902" w:rsidRPr="00611C22">
              <w:rPr>
                <w:rStyle w:val="a3"/>
                <w:noProof/>
              </w:rPr>
              <w:t>送出</w:t>
            </w:r>
            <w:r w:rsidR="00477902">
              <w:rPr>
                <w:noProof/>
                <w:webHidden/>
              </w:rPr>
              <w:tab/>
            </w:r>
            <w:r w:rsidR="00477902">
              <w:rPr>
                <w:noProof/>
                <w:webHidden/>
              </w:rPr>
              <w:fldChar w:fldCharType="begin"/>
            </w:r>
            <w:r w:rsidR="00477902">
              <w:rPr>
                <w:noProof/>
                <w:webHidden/>
              </w:rPr>
              <w:instrText xml:space="preserve"> PAGEREF _Toc199926507 \h </w:instrText>
            </w:r>
            <w:r w:rsidR="00477902">
              <w:rPr>
                <w:noProof/>
                <w:webHidden/>
              </w:rPr>
            </w:r>
            <w:r w:rsidR="00477902">
              <w:rPr>
                <w:noProof/>
                <w:webHidden/>
              </w:rPr>
              <w:fldChar w:fldCharType="separate"/>
            </w:r>
            <w:r w:rsidR="00197E28">
              <w:rPr>
                <w:noProof/>
                <w:webHidden/>
              </w:rPr>
              <w:t>12</w:t>
            </w:r>
            <w:r w:rsidR="00477902">
              <w:rPr>
                <w:noProof/>
                <w:webHidden/>
              </w:rPr>
              <w:fldChar w:fldCharType="end"/>
            </w:r>
          </w:hyperlink>
        </w:p>
        <w:p w14:paraId="5E97B3D7" w14:textId="639350FC" w:rsidR="00477902" w:rsidRDefault="00433361">
          <w:pPr>
            <w:pStyle w:val="TOC3"/>
            <w:tabs>
              <w:tab w:val="left" w:pos="1680"/>
              <w:tab w:val="right" w:leader="dot" w:pos="8296"/>
            </w:tabs>
            <w:ind w:firstLine="440"/>
            <w:rPr>
              <w:rFonts w:cstheme="minorBidi"/>
              <w:noProof/>
              <w:kern w:val="2"/>
              <w:sz w:val="21"/>
            </w:rPr>
          </w:pPr>
          <w:hyperlink w:anchor="_Toc199926508" w:history="1">
            <w:r w:rsidR="00477902" w:rsidRPr="00611C22">
              <w:rPr>
                <w:rStyle w:val="a3"/>
                <w:noProof/>
              </w:rPr>
              <w:t>1.2.3</w:t>
            </w:r>
            <w:r w:rsidR="00477902">
              <w:rPr>
                <w:rFonts w:cstheme="minorBidi"/>
                <w:noProof/>
                <w:kern w:val="2"/>
                <w:sz w:val="21"/>
              </w:rPr>
              <w:tab/>
            </w:r>
            <w:r w:rsidR="00477902" w:rsidRPr="00611C22">
              <w:rPr>
                <w:rStyle w:val="a3"/>
                <w:noProof/>
              </w:rPr>
              <w:t>跟网型风机经</w:t>
            </w:r>
            <w:r w:rsidR="00477902" w:rsidRPr="00611C22">
              <w:rPr>
                <w:rStyle w:val="a3"/>
                <w:noProof/>
              </w:rPr>
              <w:t>DRU</w:t>
            </w:r>
            <w:r w:rsidR="00477902" w:rsidRPr="00611C22">
              <w:rPr>
                <w:rStyle w:val="a3"/>
                <w:noProof/>
              </w:rPr>
              <w:t>串</w:t>
            </w:r>
            <w:r w:rsidR="00477902" w:rsidRPr="00611C22">
              <w:rPr>
                <w:rStyle w:val="a3"/>
                <w:noProof/>
              </w:rPr>
              <w:t>MMC-MMC</w:t>
            </w:r>
            <w:r w:rsidR="00477902" w:rsidRPr="00611C22">
              <w:rPr>
                <w:rStyle w:val="a3"/>
                <w:noProof/>
              </w:rPr>
              <w:t>系统送出</w:t>
            </w:r>
            <w:r w:rsidR="00477902">
              <w:rPr>
                <w:noProof/>
                <w:webHidden/>
              </w:rPr>
              <w:tab/>
            </w:r>
            <w:r w:rsidR="00477902">
              <w:rPr>
                <w:noProof/>
                <w:webHidden/>
              </w:rPr>
              <w:fldChar w:fldCharType="begin"/>
            </w:r>
            <w:r w:rsidR="00477902">
              <w:rPr>
                <w:noProof/>
                <w:webHidden/>
              </w:rPr>
              <w:instrText xml:space="preserve"> PAGEREF _Toc199926508 \h </w:instrText>
            </w:r>
            <w:r w:rsidR="00477902">
              <w:rPr>
                <w:noProof/>
                <w:webHidden/>
              </w:rPr>
            </w:r>
            <w:r w:rsidR="00477902">
              <w:rPr>
                <w:noProof/>
                <w:webHidden/>
              </w:rPr>
              <w:fldChar w:fldCharType="separate"/>
            </w:r>
            <w:r w:rsidR="00197E28">
              <w:rPr>
                <w:noProof/>
                <w:webHidden/>
              </w:rPr>
              <w:t>17</w:t>
            </w:r>
            <w:r w:rsidR="00477902">
              <w:rPr>
                <w:noProof/>
                <w:webHidden/>
              </w:rPr>
              <w:fldChar w:fldCharType="end"/>
            </w:r>
          </w:hyperlink>
        </w:p>
        <w:p w14:paraId="7CDB3989" w14:textId="22F364B4" w:rsidR="00477902" w:rsidRDefault="00433361">
          <w:pPr>
            <w:pStyle w:val="TOC3"/>
            <w:tabs>
              <w:tab w:val="left" w:pos="1680"/>
              <w:tab w:val="right" w:leader="dot" w:pos="8296"/>
            </w:tabs>
            <w:ind w:firstLine="440"/>
            <w:rPr>
              <w:rFonts w:cstheme="minorBidi"/>
              <w:noProof/>
              <w:kern w:val="2"/>
              <w:sz w:val="21"/>
            </w:rPr>
          </w:pPr>
          <w:hyperlink w:anchor="_Toc199926509" w:history="1">
            <w:r w:rsidR="00477902" w:rsidRPr="00611C22">
              <w:rPr>
                <w:rStyle w:val="a3"/>
                <w:noProof/>
              </w:rPr>
              <w:t>1.2.4</w:t>
            </w:r>
            <w:r w:rsidR="00477902">
              <w:rPr>
                <w:rFonts w:cstheme="minorBidi"/>
                <w:noProof/>
                <w:kern w:val="2"/>
                <w:sz w:val="21"/>
              </w:rPr>
              <w:tab/>
            </w:r>
            <w:r w:rsidR="00477902" w:rsidRPr="00611C22">
              <w:rPr>
                <w:rStyle w:val="a3"/>
                <w:noProof/>
              </w:rPr>
              <w:t>海上风电柔直送出系统的拓扑结构和主接线方式</w:t>
            </w:r>
            <w:r w:rsidR="00477902">
              <w:rPr>
                <w:noProof/>
                <w:webHidden/>
              </w:rPr>
              <w:tab/>
            </w:r>
            <w:r w:rsidR="00477902">
              <w:rPr>
                <w:noProof/>
                <w:webHidden/>
              </w:rPr>
              <w:fldChar w:fldCharType="begin"/>
            </w:r>
            <w:r w:rsidR="00477902">
              <w:rPr>
                <w:noProof/>
                <w:webHidden/>
              </w:rPr>
              <w:instrText xml:space="preserve"> PAGEREF _Toc199926509 \h </w:instrText>
            </w:r>
            <w:r w:rsidR="00477902">
              <w:rPr>
                <w:noProof/>
                <w:webHidden/>
              </w:rPr>
            </w:r>
            <w:r w:rsidR="00477902">
              <w:rPr>
                <w:noProof/>
                <w:webHidden/>
              </w:rPr>
              <w:fldChar w:fldCharType="separate"/>
            </w:r>
            <w:r w:rsidR="00197E28">
              <w:rPr>
                <w:noProof/>
                <w:webHidden/>
              </w:rPr>
              <w:t>20</w:t>
            </w:r>
            <w:r w:rsidR="00477902">
              <w:rPr>
                <w:noProof/>
                <w:webHidden/>
              </w:rPr>
              <w:fldChar w:fldCharType="end"/>
            </w:r>
          </w:hyperlink>
        </w:p>
        <w:p w14:paraId="013B3555" w14:textId="1E90A255" w:rsidR="00477902" w:rsidRDefault="00433361">
          <w:pPr>
            <w:pStyle w:val="TOC2"/>
            <w:tabs>
              <w:tab w:val="left" w:pos="1260"/>
              <w:tab w:val="right" w:leader="dot" w:pos="8296"/>
            </w:tabs>
            <w:ind w:firstLine="440"/>
            <w:rPr>
              <w:rFonts w:cstheme="minorBidi"/>
              <w:noProof/>
              <w:kern w:val="2"/>
              <w:sz w:val="21"/>
            </w:rPr>
          </w:pPr>
          <w:hyperlink w:anchor="_Toc199926510" w:history="1">
            <w:r w:rsidR="00477902" w:rsidRPr="00611C22">
              <w:rPr>
                <w:rStyle w:val="a3"/>
                <w:noProof/>
                <w14:scene3d>
                  <w14:camera w14:prst="orthographicFront"/>
                  <w14:lightRig w14:rig="threePt" w14:dir="t">
                    <w14:rot w14:lat="0" w14:lon="0" w14:rev="0"/>
                  </w14:lightRig>
                </w14:scene3d>
              </w:rPr>
              <w:t>1.3</w:t>
            </w:r>
            <w:r w:rsidR="00477902">
              <w:rPr>
                <w:rFonts w:cstheme="minorBidi"/>
                <w:noProof/>
                <w:kern w:val="2"/>
                <w:sz w:val="21"/>
              </w:rPr>
              <w:tab/>
            </w:r>
            <w:r w:rsidR="00477902" w:rsidRPr="00611C22">
              <w:rPr>
                <w:rStyle w:val="a3"/>
                <w:noProof/>
              </w:rPr>
              <w:t>深远海风电汇集登陆输电网络架构优缺点分析</w:t>
            </w:r>
            <w:r w:rsidR="00477902">
              <w:rPr>
                <w:noProof/>
                <w:webHidden/>
              </w:rPr>
              <w:tab/>
            </w:r>
            <w:r w:rsidR="00477902">
              <w:rPr>
                <w:noProof/>
                <w:webHidden/>
              </w:rPr>
              <w:fldChar w:fldCharType="begin"/>
            </w:r>
            <w:r w:rsidR="00477902">
              <w:rPr>
                <w:noProof/>
                <w:webHidden/>
              </w:rPr>
              <w:instrText xml:space="preserve"> PAGEREF _Toc199926510 \h </w:instrText>
            </w:r>
            <w:r w:rsidR="00477902">
              <w:rPr>
                <w:noProof/>
                <w:webHidden/>
              </w:rPr>
            </w:r>
            <w:r w:rsidR="00477902">
              <w:rPr>
                <w:noProof/>
                <w:webHidden/>
              </w:rPr>
              <w:fldChar w:fldCharType="separate"/>
            </w:r>
            <w:r w:rsidR="00197E28">
              <w:rPr>
                <w:noProof/>
                <w:webHidden/>
              </w:rPr>
              <w:t>25</w:t>
            </w:r>
            <w:r w:rsidR="00477902">
              <w:rPr>
                <w:noProof/>
                <w:webHidden/>
              </w:rPr>
              <w:fldChar w:fldCharType="end"/>
            </w:r>
          </w:hyperlink>
        </w:p>
        <w:p w14:paraId="5779BB65" w14:textId="63C1A172" w:rsidR="00477902" w:rsidRDefault="00433361">
          <w:pPr>
            <w:pStyle w:val="TOC3"/>
            <w:tabs>
              <w:tab w:val="left" w:pos="1680"/>
              <w:tab w:val="right" w:leader="dot" w:pos="8296"/>
            </w:tabs>
            <w:ind w:firstLine="440"/>
            <w:rPr>
              <w:rFonts w:cstheme="minorBidi"/>
              <w:noProof/>
              <w:kern w:val="2"/>
              <w:sz w:val="21"/>
            </w:rPr>
          </w:pPr>
          <w:hyperlink w:anchor="_Toc199926511" w:history="1">
            <w:r w:rsidR="00477902" w:rsidRPr="00611C22">
              <w:rPr>
                <w:rStyle w:val="a3"/>
                <w:noProof/>
              </w:rPr>
              <w:t>1.3.1</w:t>
            </w:r>
            <w:r w:rsidR="00477902">
              <w:rPr>
                <w:rFonts w:cstheme="minorBidi"/>
                <w:noProof/>
                <w:kern w:val="2"/>
                <w:sz w:val="21"/>
              </w:rPr>
              <w:tab/>
            </w:r>
            <w:r w:rsidR="00477902" w:rsidRPr="00611C22">
              <w:rPr>
                <w:rStyle w:val="a3"/>
                <w:noProof/>
              </w:rPr>
              <w:t>海上风电登陆就近并网</w:t>
            </w:r>
            <w:r w:rsidR="00477902">
              <w:rPr>
                <w:noProof/>
                <w:webHidden/>
              </w:rPr>
              <w:tab/>
            </w:r>
            <w:r w:rsidR="00477902">
              <w:rPr>
                <w:noProof/>
                <w:webHidden/>
              </w:rPr>
              <w:fldChar w:fldCharType="begin"/>
            </w:r>
            <w:r w:rsidR="00477902">
              <w:rPr>
                <w:noProof/>
                <w:webHidden/>
              </w:rPr>
              <w:instrText xml:space="preserve"> PAGEREF _Toc199926511 \h </w:instrText>
            </w:r>
            <w:r w:rsidR="00477902">
              <w:rPr>
                <w:noProof/>
                <w:webHidden/>
              </w:rPr>
            </w:r>
            <w:r w:rsidR="00477902">
              <w:rPr>
                <w:noProof/>
                <w:webHidden/>
              </w:rPr>
              <w:fldChar w:fldCharType="separate"/>
            </w:r>
            <w:r w:rsidR="00197E28">
              <w:rPr>
                <w:noProof/>
                <w:webHidden/>
              </w:rPr>
              <w:t>25</w:t>
            </w:r>
            <w:r w:rsidR="00477902">
              <w:rPr>
                <w:noProof/>
                <w:webHidden/>
              </w:rPr>
              <w:fldChar w:fldCharType="end"/>
            </w:r>
          </w:hyperlink>
        </w:p>
        <w:p w14:paraId="7416F066" w14:textId="5087DAEB" w:rsidR="00477902" w:rsidRDefault="00433361">
          <w:pPr>
            <w:pStyle w:val="TOC3"/>
            <w:tabs>
              <w:tab w:val="left" w:pos="1680"/>
              <w:tab w:val="right" w:leader="dot" w:pos="8296"/>
            </w:tabs>
            <w:ind w:firstLine="440"/>
            <w:rPr>
              <w:rFonts w:cstheme="minorBidi"/>
              <w:noProof/>
              <w:kern w:val="2"/>
              <w:sz w:val="21"/>
            </w:rPr>
          </w:pPr>
          <w:hyperlink w:anchor="_Toc199926512" w:history="1">
            <w:r w:rsidR="00477902" w:rsidRPr="00611C22">
              <w:rPr>
                <w:rStyle w:val="a3"/>
                <w:noProof/>
              </w:rPr>
              <w:t>1.3.2</w:t>
            </w:r>
            <w:r w:rsidR="00477902">
              <w:rPr>
                <w:rFonts w:cstheme="minorBidi"/>
                <w:noProof/>
                <w:kern w:val="2"/>
                <w:sz w:val="21"/>
              </w:rPr>
              <w:tab/>
            </w:r>
            <w:r w:rsidR="00477902" w:rsidRPr="00611C22">
              <w:rPr>
                <w:rStyle w:val="a3"/>
                <w:noProof/>
              </w:rPr>
              <w:t>海上风电登陆直送负荷中心</w:t>
            </w:r>
            <w:r w:rsidR="00477902">
              <w:rPr>
                <w:noProof/>
                <w:webHidden/>
              </w:rPr>
              <w:tab/>
            </w:r>
            <w:r w:rsidR="00477902">
              <w:rPr>
                <w:noProof/>
                <w:webHidden/>
              </w:rPr>
              <w:fldChar w:fldCharType="begin"/>
            </w:r>
            <w:r w:rsidR="00477902">
              <w:rPr>
                <w:noProof/>
                <w:webHidden/>
              </w:rPr>
              <w:instrText xml:space="preserve"> PAGEREF _Toc199926512 \h </w:instrText>
            </w:r>
            <w:r w:rsidR="00477902">
              <w:rPr>
                <w:noProof/>
                <w:webHidden/>
              </w:rPr>
            </w:r>
            <w:r w:rsidR="00477902">
              <w:rPr>
                <w:noProof/>
                <w:webHidden/>
              </w:rPr>
              <w:fldChar w:fldCharType="separate"/>
            </w:r>
            <w:r w:rsidR="00197E28">
              <w:rPr>
                <w:noProof/>
                <w:webHidden/>
              </w:rPr>
              <w:t>26</w:t>
            </w:r>
            <w:r w:rsidR="00477902">
              <w:rPr>
                <w:noProof/>
                <w:webHidden/>
              </w:rPr>
              <w:fldChar w:fldCharType="end"/>
            </w:r>
          </w:hyperlink>
        </w:p>
        <w:p w14:paraId="2F117523" w14:textId="49994CB4" w:rsidR="00477902" w:rsidRDefault="00433361">
          <w:pPr>
            <w:pStyle w:val="TOC3"/>
            <w:tabs>
              <w:tab w:val="left" w:pos="1680"/>
              <w:tab w:val="right" w:leader="dot" w:pos="8296"/>
            </w:tabs>
            <w:ind w:firstLine="440"/>
            <w:rPr>
              <w:rFonts w:cstheme="minorBidi"/>
              <w:noProof/>
              <w:kern w:val="2"/>
              <w:sz w:val="21"/>
            </w:rPr>
          </w:pPr>
          <w:hyperlink w:anchor="_Toc199926513" w:history="1">
            <w:r w:rsidR="00477902" w:rsidRPr="00611C22">
              <w:rPr>
                <w:rStyle w:val="a3"/>
                <w:noProof/>
              </w:rPr>
              <w:t>1.3.3</w:t>
            </w:r>
            <w:r w:rsidR="00477902">
              <w:rPr>
                <w:rFonts w:cstheme="minorBidi"/>
                <w:noProof/>
                <w:kern w:val="2"/>
                <w:sz w:val="21"/>
              </w:rPr>
              <w:tab/>
            </w:r>
            <w:r w:rsidR="00477902" w:rsidRPr="00611C22">
              <w:rPr>
                <w:rStyle w:val="a3"/>
                <w:noProof/>
              </w:rPr>
              <w:t>多端柔性直流拓扑结构与故障隔离</w:t>
            </w:r>
            <w:r w:rsidR="00477902">
              <w:rPr>
                <w:noProof/>
                <w:webHidden/>
              </w:rPr>
              <w:tab/>
            </w:r>
            <w:r w:rsidR="00477902">
              <w:rPr>
                <w:noProof/>
                <w:webHidden/>
              </w:rPr>
              <w:fldChar w:fldCharType="begin"/>
            </w:r>
            <w:r w:rsidR="00477902">
              <w:rPr>
                <w:noProof/>
                <w:webHidden/>
              </w:rPr>
              <w:instrText xml:space="preserve"> PAGEREF _Toc199926513 \h </w:instrText>
            </w:r>
            <w:r w:rsidR="00477902">
              <w:rPr>
                <w:noProof/>
                <w:webHidden/>
              </w:rPr>
            </w:r>
            <w:r w:rsidR="00477902">
              <w:rPr>
                <w:noProof/>
                <w:webHidden/>
              </w:rPr>
              <w:fldChar w:fldCharType="separate"/>
            </w:r>
            <w:r w:rsidR="00197E28">
              <w:rPr>
                <w:noProof/>
                <w:webHidden/>
              </w:rPr>
              <w:t>28</w:t>
            </w:r>
            <w:r w:rsidR="00477902">
              <w:rPr>
                <w:noProof/>
                <w:webHidden/>
              </w:rPr>
              <w:fldChar w:fldCharType="end"/>
            </w:r>
          </w:hyperlink>
        </w:p>
        <w:p w14:paraId="4BC791C3" w14:textId="0E12A831" w:rsidR="00477902" w:rsidRDefault="00433361">
          <w:pPr>
            <w:pStyle w:val="TOC2"/>
            <w:tabs>
              <w:tab w:val="left" w:pos="1260"/>
              <w:tab w:val="right" w:leader="dot" w:pos="8296"/>
            </w:tabs>
            <w:ind w:firstLine="440"/>
            <w:rPr>
              <w:rFonts w:cstheme="minorBidi"/>
              <w:noProof/>
              <w:kern w:val="2"/>
              <w:sz w:val="21"/>
            </w:rPr>
          </w:pPr>
          <w:hyperlink w:anchor="_Toc199926514" w:history="1">
            <w:r w:rsidR="00477902" w:rsidRPr="00611C22">
              <w:rPr>
                <w:rStyle w:val="a3"/>
                <w:noProof/>
                <w14:scene3d>
                  <w14:camera w14:prst="orthographicFront"/>
                  <w14:lightRig w14:rig="threePt" w14:dir="t">
                    <w14:rot w14:lat="0" w14:lon="0" w14:rev="0"/>
                  </w14:lightRig>
                </w14:scene3d>
              </w:rPr>
              <w:t>1.4</w:t>
            </w:r>
            <w:r w:rsidR="00477902">
              <w:rPr>
                <w:rFonts w:cstheme="minorBidi"/>
                <w:noProof/>
                <w:kern w:val="2"/>
                <w:sz w:val="21"/>
              </w:rPr>
              <w:tab/>
            </w:r>
            <w:r w:rsidR="00477902" w:rsidRPr="00611C22">
              <w:rPr>
                <w:rStyle w:val="a3"/>
                <w:noProof/>
              </w:rPr>
              <w:t>海陆统筹一体化构建原则</w:t>
            </w:r>
            <w:r w:rsidR="00477902">
              <w:rPr>
                <w:noProof/>
                <w:webHidden/>
              </w:rPr>
              <w:tab/>
            </w:r>
            <w:r w:rsidR="00477902">
              <w:rPr>
                <w:noProof/>
                <w:webHidden/>
              </w:rPr>
              <w:fldChar w:fldCharType="begin"/>
            </w:r>
            <w:r w:rsidR="00477902">
              <w:rPr>
                <w:noProof/>
                <w:webHidden/>
              </w:rPr>
              <w:instrText xml:space="preserve"> PAGEREF _Toc199926514 \h </w:instrText>
            </w:r>
            <w:r w:rsidR="00477902">
              <w:rPr>
                <w:noProof/>
                <w:webHidden/>
              </w:rPr>
            </w:r>
            <w:r w:rsidR="00477902">
              <w:rPr>
                <w:noProof/>
                <w:webHidden/>
              </w:rPr>
              <w:fldChar w:fldCharType="separate"/>
            </w:r>
            <w:r w:rsidR="00197E28">
              <w:rPr>
                <w:noProof/>
                <w:webHidden/>
              </w:rPr>
              <w:t>37</w:t>
            </w:r>
            <w:r w:rsidR="00477902">
              <w:rPr>
                <w:noProof/>
                <w:webHidden/>
              </w:rPr>
              <w:fldChar w:fldCharType="end"/>
            </w:r>
          </w:hyperlink>
        </w:p>
        <w:p w14:paraId="422FBBB5" w14:textId="183EBEFB" w:rsidR="00477902" w:rsidRDefault="00433361">
          <w:pPr>
            <w:pStyle w:val="TOC3"/>
            <w:tabs>
              <w:tab w:val="left" w:pos="1680"/>
              <w:tab w:val="right" w:leader="dot" w:pos="8296"/>
            </w:tabs>
            <w:ind w:firstLine="440"/>
            <w:rPr>
              <w:rFonts w:cstheme="minorBidi"/>
              <w:noProof/>
              <w:kern w:val="2"/>
              <w:sz w:val="21"/>
            </w:rPr>
          </w:pPr>
          <w:hyperlink w:anchor="_Toc199926515" w:history="1">
            <w:r w:rsidR="00477902" w:rsidRPr="00611C22">
              <w:rPr>
                <w:rStyle w:val="a3"/>
                <w:noProof/>
              </w:rPr>
              <w:t>1.4.1</w:t>
            </w:r>
            <w:r w:rsidR="00477902">
              <w:rPr>
                <w:rFonts w:cstheme="minorBidi"/>
                <w:noProof/>
                <w:kern w:val="2"/>
                <w:sz w:val="21"/>
              </w:rPr>
              <w:tab/>
            </w:r>
            <w:r w:rsidR="00477902" w:rsidRPr="00611C22">
              <w:rPr>
                <w:rStyle w:val="a3"/>
                <w:noProof/>
              </w:rPr>
              <w:t>陆上并网方式选择原则</w:t>
            </w:r>
            <w:r w:rsidR="00477902">
              <w:rPr>
                <w:noProof/>
                <w:webHidden/>
              </w:rPr>
              <w:tab/>
            </w:r>
            <w:r w:rsidR="00477902">
              <w:rPr>
                <w:noProof/>
                <w:webHidden/>
              </w:rPr>
              <w:fldChar w:fldCharType="begin"/>
            </w:r>
            <w:r w:rsidR="00477902">
              <w:rPr>
                <w:noProof/>
                <w:webHidden/>
              </w:rPr>
              <w:instrText xml:space="preserve"> PAGEREF _Toc199926515 \h </w:instrText>
            </w:r>
            <w:r w:rsidR="00477902">
              <w:rPr>
                <w:noProof/>
                <w:webHidden/>
              </w:rPr>
            </w:r>
            <w:r w:rsidR="00477902">
              <w:rPr>
                <w:noProof/>
                <w:webHidden/>
              </w:rPr>
              <w:fldChar w:fldCharType="separate"/>
            </w:r>
            <w:r w:rsidR="00197E28">
              <w:rPr>
                <w:noProof/>
                <w:webHidden/>
              </w:rPr>
              <w:t>37</w:t>
            </w:r>
            <w:r w:rsidR="00477902">
              <w:rPr>
                <w:noProof/>
                <w:webHidden/>
              </w:rPr>
              <w:fldChar w:fldCharType="end"/>
            </w:r>
          </w:hyperlink>
        </w:p>
        <w:p w14:paraId="3C40EEBD" w14:textId="14B641F6" w:rsidR="00477902" w:rsidRDefault="00433361">
          <w:pPr>
            <w:pStyle w:val="TOC3"/>
            <w:tabs>
              <w:tab w:val="left" w:pos="1680"/>
              <w:tab w:val="right" w:leader="dot" w:pos="8296"/>
            </w:tabs>
            <w:ind w:firstLine="440"/>
            <w:rPr>
              <w:rFonts w:cstheme="minorBidi"/>
              <w:noProof/>
              <w:kern w:val="2"/>
              <w:sz w:val="21"/>
            </w:rPr>
          </w:pPr>
          <w:hyperlink w:anchor="_Toc199926516" w:history="1">
            <w:r w:rsidR="00477902" w:rsidRPr="00611C22">
              <w:rPr>
                <w:rStyle w:val="a3"/>
                <w:noProof/>
              </w:rPr>
              <w:t>1.4.2</w:t>
            </w:r>
            <w:r w:rsidR="00477902">
              <w:rPr>
                <w:rFonts w:cstheme="minorBidi"/>
                <w:noProof/>
                <w:kern w:val="2"/>
                <w:sz w:val="21"/>
              </w:rPr>
              <w:tab/>
            </w:r>
            <w:r w:rsidR="00477902" w:rsidRPr="00611C22">
              <w:rPr>
                <w:rStyle w:val="a3"/>
                <w:noProof/>
              </w:rPr>
              <w:t>海上风电汇集原则</w:t>
            </w:r>
            <w:r w:rsidR="00477902">
              <w:rPr>
                <w:noProof/>
                <w:webHidden/>
              </w:rPr>
              <w:tab/>
            </w:r>
            <w:r w:rsidR="00477902">
              <w:rPr>
                <w:noProof/>
                <w:webHidden/>
              </w:rPr>
              <w:fldChar w:fldCharType="begin"/>
            </w:r>
            <w:r w:rsidR="00477902">
              <w:rPr>
                <w:noProof/>
                <w:webHidden/>
              </w:rPr>
              <w:instrText xml:space="preserve"> PAGEREF _Toc199926516 \h </w:instrText>
            </w:r>
            <w:r w:rsidR="00477902">
              <w:rPr>
                <w:noProof/>
                <w:webHidden/>
              </w:rPr>
            </w:r>
            <w:r w:rsidR="00477902">
              <w:rPr>
                <w:noProof/>
                <w:webHidden/>
              </w:rPr>
              <w:fldChar w:fldCharType="separate"/>
            </w:r>
            <w:r w:rsidR="00197E28">
              <w:rPr>
                <w:noProof/>
                <w:webHidden/>
              </w:rPr>
              <w:t>38</w:t>
            </w:r>
            <w:r w:rsidR="00477902">
              <w:rPr>
                <w:noProof/>
                <w:webHidden/>
              </w:rPr>
              <w:fldChar w:fldCharType="end"/>
            </w:r>
          </w:hyperlink>
        </w:p>
        <w:p w14:paraId="2213964A" w14:textId="2A7328D0" w:rsidR="00477902" w:rsidRDefault="00433361">
          <w:pPr>
            <w:pStyle w:val="TOC3"/>
            <w:tabs>
              <w:tab w:val="left" w:pos="1680"/>
              <w:tab w:val="right" w:leader="dot" w:pos="8296"/>
            </w:tabs>
            <w:ind w:firstLine="440"/>
            <w:rPr>
              <w:rFonts w:cstheme="minorBidi"/>
              <w:noProof/>
              <w:kern w:val="2"/>
              <w:sz w:val="21"/>
            </w:rPr>
          </w:pPr>
          <w:hyperlink w:anchor="_Toc199926517" w:history="1">
            <w:r w:rsidR="00477902" w:rsidRPr="00611C22">
              <w:rPr>
                <w:rStyle w:val="a3"/>
                <w:noProof/>
              </w:rPr>
              <w:t>1.4.3</w:t>
            </w:r>
            <w:r w:rsidR="00477902">
              <w:rPr>
                <w:rFonts w:cstheme="minorBidi"/>
                <w:noProof/>
                <w:kern w:val="2"/>
                <w:sz w:val="21"/>
              </w:rPr>
              <w:tab/>
            </w:r>
            <w:r w:rsidR="00477902" w:rsidRPr="00611C22">
              <w:rPr>
                <w:rStyle w:val="a3"/>
                <w:noProof/>
              </w:rPr>
              <w:t>海上风电组团送出功率确定原则</w:t>
            </w:r>
            <w:r w:rsidR="00477902">
              <w:rPr>
                <w:noProof/>
                <w:webHidden/>
              </w:rPr>
              <w:tab/>
            </w:r>
            <w:r w:rsidR="00477902">
              <w:rPr>
                <w:noProof/>
                <w:webHidden/>
              </w:rPr>
              <w:fldChar w:fldCharType="begin"/>
            </w:r>
            <w:r w:rsidR="00477902">
              <w:rPr>
                <w:noProof/>
                <w:webHidden/>
              </w:rPr>
              <w:instrText xml:space="preserve"> PAGEREF _Toc199926517 \h </w:instrText>
            </w:r>
            <w:r w:rsidR="00477902">
              <w:rPr>
                <w:noProof/>
                <w:webHidden/>
              </w:rPr>
            </w:r>
            <w:r w:rsidR="00477902">
              <w:rPr>
                <w:noProof/>
                <w:webHidden/>
              </w:rPr>
              <w:fldChar w:fldCharType="separate"/>
            </w:r>
            <w:r w:rsidR="00197E28">
              <w:rPr>
                <w:noProof/>
                <w:webHidden/>
              </w:rPr>
              <w:t>38</w:t>
            </w:r>
            <w:r w:rsidR="00477902">
              <w:rPr>
                <w:noProof/>
                <w:webHidden/>
              </w:rPr>
              <w:fldChar w:fldCharType="end"/>
            </w:r>
          </w:hyperlink>
        </w:p>
        <w:p w14:paraId="64794F40" w14:textId="2ECE3383" w:rsidR="00477902" w:rsidRDefault="00433361">
          <w:pPr>
            <w:pStyle w:val="TOC3"/>
            <w:tabs>
              <w:tab w:val="left" w:pos="1680"/>
              <w:tab w:val="right" w:leader="dot" w:pos="8296"/>
            </w:tabs>
            <w:ind w:firstLine="440"/>
            <w:rPr>
              <w:rFonts w:cstheme="minorBidi"/>
              <w:noProof/>
              <w:kern w:val="2"/>
              <w:sz w:val="21"/>
            </w:rPr>
          </w:pPr>
          <w:hyperlink w:anchor="_Toc199926518" w:history="1">
            <w:r w:rsidR="00477902" w:rsidRPr="00611C22">
              <w:rPr>
                <w:rStyle w:val="a3"/>
                <w:noProof/>
              </w:rPr>
              <w:t>1.4.4</w:t>
            </w:r>
            <w:r w:rsidR="00477902">
              <w:rPr>
                <w:rFonts w:cstheme="minorBidi"/>
                <w:noProof/>
                <w:kern w:val="2"/>
                <w:sz w:val="21"/>
              </w:rPr>
              <w:tab/>
            </w:r>
            <w:r w:rsidR="00477902" w:rsidRPr="00611C22">
              <w:rPr>
                <w:rStyle w:val="a3"/>
                <w:noProof/>
              </w:rPr>
              <w:t>陆上换流站落点容量确定原则</w:t>
            </w:r>
            <w:r w:rsidR="00477902">
              <w:rPr>
                <w:noProof/>
                <w:webHidden/>
              </w:rPr>
              <w:tab/>
            </w:r>
            <w:r w:rsidR="00477902">
              <w:rPr>
                <w:noProof/>
                <w:webHidden/>
              </w:rPr>
              <w:fldChar w:fldCharType="begin"/>
            </w:r>
            <w:r w:rsidR="00477902">
              <w:rPr>
                <w:noProof/>
                <w:webHidden/>
              </w:rPr>
              <w:instrText xml:space="preserve"> PAGEREF _Toc199926518 \h </w:instrText>
            </w:r>
            <w:r w:rsidR="00477902">
              <w:rPr>
                <w:noProof/>
                <w:webHidden/>
              </w:rPr>
            </w:r>
            <w:r w:rsidR="00477902">
              <w:rPr>
                <w:noProof/>
                <w:webHidden/>
              </w:rPr>
              <w:fldChar w:fldCharType="separate"/>
            </w:r>
            <w:r w:rsidR="00197E28">
              <w:rPr>
                <w:noProof/>
                <w:webHidden/>
              </w:rPr>
              <w:t>40</w:t>
            </w:r>
            <w:r w:rsidR="00477902">
              <w:rPr>
                <w:noProof/>
                <w:webHidden/>
              </w:rPr>
              <w:fldChar w:fldCharType="end"/>
            </w:r>
          </w:hyperlink>
        </w:p>
        <w:p w14:paraId="1CE23733" w14:textId="4EE75C95" w:rsidR="00477902" w:rsidRDefault="00433361">
          <w:pPr>
            <w:pStyle w:val="TOC3"/>
            <w:tabs>
              <w:tab w:val="left" w:pos="1680"/>
              <w:tab w:val="right" w:leader="dot" w:pos="8296"/>
            </w:tabs>
            <w:ind w:firstLine="440"/>
            <w:rPr>
              <w:rFonts w:cstheme="minorBidi"/>
              <w:noProof/>
              <w:kern w:val="2"/>
              <w:sz w:val="21"/>
            </w:rPr>
          </w:pPr>
          <w:hyperlink w:anchor="_Toc199926519" w:history="1">
            <w:r w:rsidR="00477902" w:rsidRPr="00611C22">
              <w:rPr>
                <w:rStyle w:val="a3"/>
                <w:noProof/>
              </w:rPr>
              <w:t>1.4.5</w:t>
            </w:r>
            <w:r w:rsidR="00477902">
              <w:rPr>
                <w:rFonts w:cstheme="minorBidi"/>
                <w:noProof/>
                <w:kern w:val="2"/>
                <w:sz w:val="21"/>
              </w:rPr>
              <w:tab/>
            </w:r>
            <w:r w:rsidR="00477902" w:rsidRPr="00611C22">
              <w:rPr>
                <w:rStyle w:val="a3"/>
                <w:noProof/>
              </w:rPr>
              <w:t>海上风电参与系统调频原则</w:t>
            </w:r>
            <w:r w:rsidR="00477902">
              <w:rPr>
                <w:noProof/>
                <w:webHidden/>
              </w:rPr>
              <w:tab/>
            </w:r>
            <w:r w:rsidR="00477902">
              <w:rPr>
                <w:noProof/>
                <w:webHidden/>
              </w:rPr>
              <w:fldChar w:fldCharType="begin"/>
            </w:r>
            <w:r w:rsidR="00477902">
              <w:rPr>
                <w:noProof/>
                <w:webHidden/>
              </w:rPr>
              <w:instrText xml:space="preserve"> PAGEREF _Toc199926519 \h </w:instrText>
            </w:r>
            <w:r w:rsidR="00477902">
              <w:rPr>
                <w:noProof/>
                <w:webHidden/>
              </w:rPr>
            </w:r>
            <w:r w:rsidR="00477902">
              <w:rPr>
                <w:noProof/>
                <w:webHidden/>
              </w:rPr>
              <w:fldChar w:fldCharType="separate"/>
            </w:r>
            <w:r w:rsidR="00197E28">
              <w:rPr>
                <w:noProof/>
                <w:webHidden/>
              </w:rPr>
              <w:t>41</w:t>
            </w:r>
            <w:r w:rsidR="00477902">
              <w:rPr>
                <w:noProof/>
                <w:webHidden/>
              </w:rPr>
              <w:fldChar w:fldCharType="end"/>
            </w:r>
          </w:hyperlink>
        </w:p>
        <w:p w14:paraId="2D6C570D" w14:textId="187976E7" w:rsidR="00477902" w:rsidRDefault="00433361">
          <w:pPr>
            <w:pStyle w:val="TOC2"/>
            <w:tabs>
              <w:tab w:val="left" w:pos="1260"/>
              <w:tab w:val="right" w:leader="dot" w:pos="8296"/>
            </w:tabs>
            <w:ind w:firstLine="440"/>
            <w:rPr>
              <w:rFonts w:cstheme="minorBidi"/>
              <w:noProof/>
              <w:kern w:val="2"/>
              <w:sz w:val="21"/>
            </w:rPr>
          </w:pPr>
          <w:hyperlink w:anchor="_Toc199926520" w:history="1">
            <w:r w:rsidR="00477902" w:rsidRPr="00611C22">
              <w:rPr>
                <w:rStyle w:val="a3"/>
                <w:noProof/>
                <w14:scene3d>
                  <w14:camera w14:prst="orthographicFront"/>
                  <w14:lightRig w14:rig="threePt" w14:dir="t">
                    <w14:rot w14:lat="0" w14:lon="0" w14:rev="0"/>
                  </w14:lightRig>
                </w14:scene3d>
              </w:rPr>
              <w:t>1.5</w:t>
            </w:r>
            <w:r w:rsidR="00477902">
              <w:rPr>
                <w:rFonts w:cstheme="minorBidi"/>
                <w:noProof/>
                <w:kern w:val="2"/>
                <w:sz w:val="21"/>
              </w:rPr>
              <w:tab/>
            </w:r>
            <w:r w:rsidR="00477902" w:rsidRPr="00611C22">
              <w:rPr>
                <w:rStyle w:val="a3"/>
                <w:noProof/>
              </w:rPr>
              <w:t>海陆统筹一体化构建方法</w:t>
            </w:r>
            <w:r w:rsidR="00477902">
              <w:rPr>
                <w:noProof/>
                <w:webHidden/>
              </w:rPr>
              <w:tab/>
            </w:r>
            <w:r w:rsidR="00477902">
              <w:rPr>
                <w:noProof/>
                <w:webHidden/>
              </w:rPr>
              <w:fldChar w:fldCharType="begin"/>
            </w:r>
            <w:r w:rsidR="00477902">
              <w:rPr>
                <w:noProof/>
                <w:webHidden/>
              </w:rPr>
              <w:instrText xml:space="preserve"> PAGEREF _Toc199926520 \h </w:instrText>
            </w:r>
            <w:r w:rsidR="00477902">
              <w:rPr>
                <w:noProof/>
                <w:webHidden/>
              </w:rPr>
            </w:r>
            <w:r w:rsidR="00477902">
              <w:rPr>
                <w:noProof/>
                <w:webHidden/>
              </w:rPr>
              <w:fldChar w:fldCharType="separate"/>
            </w:r>
            <w:r w:rsidR="00197E28">
              <w:rPr>
                <w:noProof/>
                <w:webHidden/>
              </w:rPr>
              <w:t>42</w:t>
            </w:r>
            <w:r w:rsidR="00477902">
              <w:rPr>
                <w:noProof/>
                <w:webHidden/>
              </w:rPr>
              <w:fldChar w:fldCharType="end"/>
            </w:r>
          </w:hyperlink>
        </w:p>
        <w:p w14:paraId="3054580E" w14:textId="71B3A5FF" w:rsidR="00477902" w:rsidRDefault="00433361">
          <w:pPr>
            <w:pStyle w:val="TOC3"/>
            <w:tabs>
              <w:tab w:val="left" w:pos="1680"/>
              <w:tab w:val="right" w:leader="dot" w:pos="8296"/>
            </w:tabs>
            <w:ind w:firstLine="440"/>
            <w:rPr>
              <w:rFonts w:cstheme="minorBidi"/>
              <w:noProof/>
              <w:kern w:val="2"/>
              <w:sz w:val="21"/>
            </w:rPr>
          </w:pPr>
          <w:hyperlink w:anchor="_Toc199926521" w:history="1">
            <w:r w:rsidR="00477902" w:rsidRPr="00611C22">
              <w:rPr>
                <w:rStyle w:val="a3"/>
                <w:noProof/>
              </w:rPr>
              <w:t>1.5.1</w:t>
            </w:r>
            <w:r w:rsidR="00477902">
              <w:rPr>
                <w:rFonts w:cstheme="minorBidi"/>
                <w:noProof/>
                <w:kern w:val="2"/>
                <w:sz w:val="21"/>
              </w:rPr>
              <w:tab/>
            </w:r>
            <w:r w:rsidR="00477902" w:rsidRPr="00611C22">
              <w:rPr>
                <w:rStyle w:val="a3"/>
                <w:noProof/>
              </w:rPr>
              <w:t>海上风电多端直流送出系统拓扑构建</w:t>
            </w:r>
            <w:r w:rsidR="00477902">
              <w:rPr>
                <w:noProof/>
                <w:webHidden/>
              </w:rPr>
              <w:tab/>
            </w:r>
            <w:r w:rsidR="00477902">
              <w:rPr>
                <w:noProof/>
                <w:webHidden/>
              </w:rPr>
              <w:fldChar w:fldCharType="begin"/>
            </w:r>
            <w:r w:rsidR="00477902">
              <w:rPr>
                <w:noProof/>
                <w:webHidden/>
              </w:rPr>
              <w:instrText xml:space="preserve"> PAGEREF _Toc199926521 \h </w:instrText>
            </w:r>
            <w:r w:rsidR="00477902">
              <w:rPr>
                <w:noProof/>
                <w:webHidden/>
              </w:rPr>
            </w:r>
            <w:r w:rsidR="00477902">
              <w:rPr>
                <w:noProof/>
                <w:webHidden/>
              </w:rPr>
              <w:fldChar w:fldCharType="separate"/>
            </w:r>
            <w:r w:rsidR="00197E28">
              <w:rPr>
                <w:noProof/>
                <w:webHidden/>
              </w:rPr>
              <w:t>42</w:t>
            </w:r>
            <w:r w:rsidR="00477902">
              <w:rPr>
                <w:noProof/>
                <w:webHidden/>
              </w:rPr>
              <w:fldChar w:fldCharType="end"/>
            </w:r>
          </w:hyperlink>
        </w:p>
        <w:p w14:paraId="2EC2CBC2" w14:textId="147BE4F7" w:rsidR="00477902" w:rsidRDefault="00433361">
          <w:pPr>
            <w:pStyle w:val="TOC3"/>
            <w:tabs>
              <w:tab w:val="left" w:pos="1680"/>
              <w:tab w:val="right" w:leader="dot" w:pos="8296"/>
            </w:tabs>
            <w:ind w:firstLine="440"/>
            <w:rPr>
              <w:rFonts w:cstheme="minorBidi"/>
              <w:noProof/>
              <w:kern w:val="2"/>
              <w:sz w:val="21"/>
            </w:rPr>
          </w:pPr>
          <w:hyperlink w:anchor="_Toc199926522" w:history="1">
            <w:r w:rsidR="00477902" w:rsidRPr="00611C22">
              <w:rPr>
                <w:rStyle w:val="a3"/>
                <w:noProof/>
              </w:rPr>
              <w:t>1.5.2</w:t>
            </w:r>
            <w:r w:rsidR="00477902">
              <w:rPr>
                <w:rFonts w:cstheme="minorBidi"/>
                <w:noProof/>
                <w:kern w:val="2"/>
                <w:sz w:val="21"/>
              </w:rPr>
              <w:tab/>
            </w:r>
            <w:r w:rsidR="00477902" w:rsidRPr="00611C22">
              <w:rPr>
                <w:rStyle w:val="a3"/>
                <w:noProof/>
              </w:rPr>
              <w:t>海上风电登陆并网方式选择</w:t>
            </w:r>
            <w:r w:rsidR="00477902">
              <w:rPr>
                <w:noProof/>
                <w:webHidden/>
              </w:rPr>
              <w:tab/>
            </w:r>
            <w:r w:rsidR="00477902">
              <w:rPr>
                <w:noProof/>
                <w:webHidden/>
              </w:rPr>
              <w:fldChar w:fldCharType="begin"/>
            </w:r>
            <w:r w:rsidR="00477902">
              <w:rPr>
                <w:noProof/>
                <w:webHidden/>
              </w:rPr>
              <w:instrText xml:space="preserve"> PAGEREF _Toc199926522 \h </w:instrText>
            </w:r>
            <w:r w:rsidR="00477902">
              <w:rPr>
                <w:noProof/>
                <w:webHidden/>
              </w:rPr>
            </w:r>
            <w:r w:rsidR="00477902">
              <w:rPr>
                <w:noProof/>
                <w:webHidden/>
              </w:rPr>
              <w:fldChar w:fldCharType="separate"/>
            </w:r>
            <w:r w:rsidR="00197E28">
              <w:rPr>
                <w:noProof/>
                <w:webHidden/>
              </w:rPr>
              <w:t>43</w:t>
            </w:r>
            <w:r w:rsidR="00477902">
              <w:rPr>
                <w:noProof/>
                <w:webHidden/>
              </w:rPr>
              <w:fldChar w:fldCharType="end"/>
            </w:r>
          </w:hyperlink>
        </w:p>
        <w:p w14:paraId="020F8D93" w14:textId="06A8D944" w:rsidR="00477902" w:rsidRDefault="00433361">
          <w:pPr>
            <w:pStyle w:val="TOC3"/>
            <w:tabs>
              <w:tab w:val="left" w:pos="1680"/>
              <w:tab w:val="right" w:leader="dot" w:pos="8296"/>
            </w:tabs>
            <w:ind w:firstLine="440"/>
            <w:rPr>
              <w:rFonts w:cstheme="minorBidi"/>
              <w:noProof/>
              <w:kern w:val="2"/>
              <w:sz w:val="21"/>
            </w:rPr>
          </w:pPr>
          <w:hyperlink w:anchor="_Toc199926523" w:history="1">
            <w:r w:rsidR="00477902" w:rsidRPr="00611C22">
              <w:rPr>
                <w:rStyle w:val="a3"/>
                <w:noProof/>
              </w:rPr>
              <w:t>1.5.3</w:t>
            </w:r>
            <w:r w:rsidR="00477902">
              <w:rPr>
                <w:rFonts w:cstheme="minorBidi"/>
                <w:noProof/>
                <w:kern w:val="2"/>
                <w:sz w:val="21"/>
              </w:rPr>
              <w:tab/>
            </w:r>
            <w:r w:rsidR="00477902" w:rsidRPr="00611C22">
              <w:rPr>
                <w:rStyle w:val="a3"/>
                <w:noProof/>
              </w:rPr>
              <w:t>柔直并网落点容量选取指标</w:t>
            </w:r>
            <w:r w:rsidR="00477902">
              <w:rPr>
                <w:noProof/>
                <w:webHidden/>
              </w:rPr>
              <w:tab/>
            </w:r>
            <w:r w:rsidR="00477902">
              <w:rPr>
                <w:noProof/>
                <w:webHidden/>
              </w:rPr>
              <w:fldChar w:fldCharType="begin"/>
            </w:r>
            <w:r w:rsidR="00477902">
              <w:rPr>
                <w:noProof/>
                <w:webHidden/>
              </w:rPr>
              <w:instrText xml:space="preserve"> PAGEREF _Toc199926523 \h </w:instrText>
            </w:r>
            <w:r w:rsidR="00477902">
              <w:rPr>
                <w:noProof/>
                <w:webHidden/>
              </w:rPr>
            </w:r>
            <w:r w:rsidR="00477902">
              <w:rPr>
                <w:noProof/>
                <w:webHidden/>
              </w:rPr>
              <w:fldChar w:fldCharType="separate"/>
            </w:r>
            <w:r w:rsidR="00197E28">
              <w:rPr>
                <w:noProof/>
                <w:webHidden/>
              </w:rPr>
              <w:t>45</w:t>
            </w:r>
            <w:r w:rsidR="00477902">
              <w:rPr>
                <w:noProof/>
                <w:webHidden/>
              </w:rPr>
              <w:fldChar w:fldCharType="end"/>
            </w:r>
          </w:hyperlink>
        </w:p>
        <w:p w14:paraId="29B6E771" w14:textId="20D33918" w:rsidR="00477902" w:rsidRDefault="00433361">
          <w:pPr>
            <w:pStyle w:val="TOC3"/>
            <w:tabs>
              <w:tab w:val="left" w:pos="1680"/>
              <w:tab w:val="right" w:leader="dot" w:pos="8296"/>
            </w:tabs>
            <w:ind w:firstLine="440"/>
            <w:rPr>
              <w:rFonts w:cstheme="minorBidi"/>
              <w:noProof/>
              <w:kern w:val="2"/>
              <w:sz w:val="21"/>
            </w:rPr>
          </w:pPr>
          <w:hyperlink w:anchor="_Toc199926524" w:history="1">
            <w:r w:rsidR="00477902" w:rsidRPr="00611C22">
              <w:rPr>
                <w:rStyle w:val="a3"/>
                <w:noProof/>
              </w:rPr>
              <w:t>1.5.4</w:t>
            </w:r>
            <w:r w:rsidR="00477902">
              <w:rPr>
                <w:rFonts w:cstheme="minorBidi"/>
                <w:noProof/>
                <w:kern w:val="2"/>
                <w:sz w:val="21"/>
              </w:rPr>
              <w:tab/>
            </w:r>
            <w:r w:rsidR="00477902" w:rsidRPr="00611C22">
              <w:rPr>
                <w:rStyle w:val="a3"/>
                <w:noProof/>
              </w:rPr>
              <w:t>海上风电参与系统调频指标</w:t>
            </w:r>
            <w:r w:rsidR="00477902">
              <w:rPr>
                <w:noProof/>
                <w:webHidden/>
              </w:rPr>
              <w:tab/>
            </w:r>
            <w:r w:rsidR="00477902">
              <w:rPr>
                <w:noProof/>
                <w:webHidden/>
              </w:rPr>
              <w:fldChar w:fldCharType="begin"/>
            </w:r>
            <w:r w:rsidR="00477902">
              <w:rPr>
                <w:noProof/>
                <w:webHidden/>
              </w:rPr>
              <w:instrText xml:space="preserve"> PAGEREF _Toc199926524 \h </w:instrText>
            </w:r>
            <w:r w:rsidR="00477902">
              <w:rPr>
                <w:noProof/>
                <w:webHidden/>
              </w:rPr>
            </w:r>
            <w:r w:rsidR="00477902">
              <w:rPr>
                <w:noProof/>
                <w:webHidden/>
              </w:rPr>
              <w:fldChar w:fldCharType="separate"/>
            </w:r>
            <w:r w:rsidR="00197E28">
              <w:rPr>
                <w:noProof/>
                <w:webHidden/>
              </w:rPr>
              <w:t>47</w:t>
            </w:r>
            <w:r w:rsidR="00477902">
              <w:rPr>
                <w:noProof/>
                <w:webHidden/>
              </w:rPr>
              <w:fldChar w:fldCharType="end"/>
            </w:r>
          </w:hyperlink>
        </w:p>
        <w:p w14:paraId="68D9A5E1" w14:textId="1B5C9402" w:rsidR="00477902" w:rsidRDefault="00433361">
          <w:pPr>
            <w:pStyle w:val="TOC2"/>
            <w:tabs>
              <w:tab w:val="left" w:pos="1260"/>
              <w:tab w:val="right" w:leader="dot" w:pos="8296"/>
            </w:tabs>
            <w:ind w:firstLine="440"/>
            <w:rPr>
              <w:rFonts w:cstheme="minorBidi"/>
              <w:noProof/>
              <w:kern w:val="2"/>
              <w:sz w:val="21"/>
            </w:rPr>
          </w:pPr>
          <w:hyperlink w:anchor="_Toc199926525" w:history="1">
            <w:r w:rsidR="00477902" w:rsidRPr="00611C22">
              <w:rPr>
                <w:rStyle w:val="a3"/>
                <w:noProof/>
                <w14:scene3d>
                  <w14:camera w14:prst="orthographicFront"/>
                  <w14:lightRig w14:rig="threePt" w14:dir="t">
                    <w14:rot w14:lat="0" w14:lon="0" w14:rev="0"/>
                  </w14:lightRig>
                </w14:scene3d>
              </w:rPr>
              <w:t>1.6</w:t>
            </w:r>
            <w:r w:rsidR="00477902">
              <w:rPr>
                <w:rFonts w:cstheme="minorBidi"/>
                <w:noProof/>
                <w:kern w:val="2"/>
                <w:sz w:val="21"/>
              </w:rPr>
              <w:tab/>
            </w:r>
            <w:r w:rsidR="00477902" w:rsidRPr="00611C22">
              <w:rPr>
                <w:rStyle w:val="a3"/>
                <w:noProof/>
              </w:rPr>
              <w:t>广东电网实景分析</w:t>
            </w:r>
            <w:r w:rsidR="00477902">
              <w:rPr>
                <w:noProof/>
                <w:webHidden/>
              </w:rPr>
              <w:tab/>
            </w:r>
            <w:r w:rsidR="00477902">
              <w:rPr>
                <w:noProof/>
                <w:webHidden/>
              </w:rPr>
              <w:fldChar w:fldCharType="begin"/>
            </w:r>
            <w:r w:rsidR="00477902">
              <w:rPr>
                <w:noProof/>
                <w:webHidden/>
              </w:rPr>
              <w:instrText xml:space="preserve"> PAGEREF _Toc199926525 \h </w:instrText>
            </w:r>
            <w:r w:rsidR="00477902">
              <w:rPr>
                <w:noProof/>
                <w:webHidden/>
              </w:rPr>
            </w:r>
            <w:r w:rsidR="00477902">
              <w:rPr>
                <w:noProof/>
                <w:webHidden/>
              </w:rPr>
              <w:fldChar w:fldCharType="separate"/>
            </w:r>
            <w:r w:rsidR="00197E28">
              <w:rPr>
                <w:noProof/>
                <w:webHidden/>
              </w:rPr>
              <w:t>49</w:t>
            </w:r>
            <w:r w:rsidR="00477902">
              <w:rPr>
                <w:noProof/>
                <w:webHidden/>
              </w:rPr>
              <w:fldChar w:fldCharType="end"/>
            </w:r>
          </w:hyperlink>
        </w:p>
        <w:p w14:paraId="00BD92B1" w14:textId="1FD87883" w:rsidR="00477902" w:rsidRDefault="00433361">
          <w:pPr>
            <w:pStyle w:val="TOC3"/>
            <w:tabs>
              <w:tab w:val="left" w:pos="1680"/>
              <w:tab w:val="right" w:leader="dot" w:pos="8296"/>
            </w:tabs>
            <w:ind w:firstLine="440"/>
            <w:rPr>
              <w:rFonts w:cstheme="minorBidi"/>
              <w:noProof/>
              <w:kern w:val="2"/>
              <w:sz w:val="21"/>
            </w:rPr>
          </w:pPr>
          <w:hyperlink w:anchor="_Toc199926526" w:history="1">
            <w:r w:rsidR="00477902" w:rsidRPr="00611C22">
              <w:rPr>
                <w:rStyle w:val="a3"/>
                <w:noProof/>
              </w:rPr>
              <w:t>1.6.1</w:t>
            </w:r>
            <w:r w:rsidR="00477902">
              <w:rPr>
                <w:rFonts w:cstheme="minorBidi"/>
                <w:noProof/>
                <w:kern w:val="2"/>
                <w:sz w:val="21"/>
              </w:rPr>
              <w:tab/>
            </w:r>
            <w:r w:rsidR="00477902" w:rsidRPr="00611C22">
              <w:rPr>
                <w:rStyle w:val="a3"/>
                <w:noProof/>
              </w:rPr>
              <w:t>原始系统分析</w:t>
            </w:r>
            <w:r w:rsidR="00477902">
              <w:rPr>
                <w:noProof/>
                <w:webHidden/>
              </w:rPr>
              <w:tab/>
            </w:r>
            <w:r w:rsidR="00477902">
              <w:rPr>
                <w:noProof/>
                <w:webHidden/>
              </w:rPr>
              <w:fldChar w:fldCharType="begin"/>
            </w:r>
            <w:r w:rsidR="00477902">
              <w:rPr>
                <w:noProof/>
                <w:webHidden/>
              </w:rPr>
              <w:instrText xml:space="preserve"> PAGEREF _Toc199926526 \h </w:instrText>
            </w:r>
            <w:r w:rsidR="00477902">
              <w:rPr>
                <w:noProof/>
                <w:webHidden/>
              </w:rPr>
            </w:r>
            <w:r w:rsidR="00477902">
              <w:rPr>
                <w:noProof/>
                <w:webHidden/>
              </w:rPr>
              <w:fldChar w:fldCharType="separate"/>
            </w:r>
            <w:r w:rsidR="00197E28">
              <w:rPr>
                <w:noProof/>
                <w:webHidden/>
              </w:rPr>
              <w:t>49</w:t>
            </w:r>
            <w:r w:rsidR="00477902">
              <w:rPr>
                <w:noProof/>
                <w:webHidden/>
              </w:rPr>
              <w:fldChar w:fldCharType="end"/>
            </w:r>
          </w:hyperlink>
        </w:p>
        <w:p w14:paraId="03B13DA3" w14:textId="1C05F655" w:rsidR="00477902" w:rsidRDefault="00433361">
          <w:pPr>
            <w:pStyle w:val="TOC3"/>
            <w:tabs>
              <w:tab w:val="left" w:pos="1680"/>
              <w:tab w:val="right" w:leader="dot" w:pos="8296"/>
            </w:tabs>
            <w:ind w:firstLine="440"/>
            <w:rPr>
              <w:rFonts w:cstheme="minorBidi"/>
              <w:noProof/>
              <w:kern w:val="2"/>
              <w:sz w:val="21"/>
            </w:rPr>
          </w:pPr>
          <w:hyperlink w:anchor="_Toc199926527" w:history="1">
            <w:r w:rsidR="00477902" w:rsidRPr="00611C22">
              <w:rPr>
                <w:rStyle w:val="a3"/>
                <w:noProof/>
              </w:rPr>
              <w:t>1.6.2</w:t>
            </w:r>
            <w:r w:rsidR="00477902">
              <w:rPr>
                <w:rFonts w:cstheme="minorBidi"/>
                <w:noProof/>
                <w:kern w:val="2"/>
                <w:sz w:val="21"/>
              </w:rPr>
              <w:tab/>
            </w:r>
            <w:r w:rsidR="00477902" w:rsidRPr="00611C22">
              <w:rPr>
                <w:rStyle w:val="a3"/>
                <w:noProof/>
              </w:rPr>
              <w:t>登陆就近并网</w:t>
            </w:r>
            <w:r w:rsidR="00477902">
              <w:rPr>
                <w:noProof/>
                <w:webHidden/>
              </w:rPr>
              <w:tab/>
            </w:r>
            <w:r w:rsidR="00477902">
              <w:rPr>
                <w:noProof/>
                <w:webHidden/>
              </w:rPr>
              <w:fldChar w:fldCharType="begin"/>
            </w:r>
            <w:r w:rsidR="00477902">
              <w:rPr>
                <w:noProof/>
                <w:webHidden/>
              </w:rPr>
              <w:instrText xml:space="preserve"> PAGEREF _Toc199926527 \h </w:instrText>
            </w:r>
            <w:r w:rsidR="00477902">
              <w:rPr>
                <w:noProof/>
                <w:webHidden/>
              </w:rPr>
            </w:r>
            <w:r w:rsidR="00477902">
              <w:rPr>
                <w:noProof/>
                <w:webHidden/>
              </w:rPr>
              <w:fldChar w:fldCharType="separate"/>
            </w:r>
            <w:r w:rsidR="00197E28">
              <w:rPr>
                <w:noProof/>
                <w:webHidden/>
              </w:rPr>
              <w:t>51</w:t>
            </w:r>
            <w:r w:rsidR="00477902">
              <w:rPr>
                <w:noProof/>
                <w:webHidden/>
              </w:rPr>
              <w:fldChar w:fldCharType="end"/>
            </w:r>
          </w:hyperlink>
        </w:p>
        <w:p w14:paraId="41964592" w14:textId="2E7A65BF" w:rsidR="00477902" w:rsidRDefault="00433361">
          <w:pPr>
            <w:pStyle w:val="TOC3"/>
            <w:tabs>
              <w:tab w:val="left" w:pos="1680"/>
              <w:tab w:val="right" w:leader="dot" w:pos="8296"/>
            </w:tabs>
            <w:ind w:firstLine="440"/>
            <w:rPr>
              <w:rFonts w:cstheme="minorBidi"/>
              <w:noProof/>
              <w:kern w:val="2"/>
              <w:sz w:val="21"/>
            </w:rPr>
          </w:pPr>
          <w:hyperlink w:anchor="_Toc199926528" w:history="1">
            <w:r w:rsidR="00477902" w:rsidRPr="00611C22">
              <w:rPr>
                <w:rStyle w:val="a3"/>
                <w:noProof/>
              </w:rPr>
              <w:t>1.6.3</w:t>
            </w:r>
            <w:r w:rsidR="00477902">
              <w:rPr>
                <w:rFonts w:cstheme="minorBidi"/>
                <w:noProof/>
                <w:kern w:val="2"/>
                <w:sz w:val="21"/>
              </w:rPr>
              <w:tab/>
            </w:r>
            <w:r w:rsidR="00477902" w:rsidRPr="00611C22">
              <w:rPr>
                <w:rStyle w:val="a3"/>
                <w:noProof/>
              </w:rPr>
              <w:t>直送负荷中心</w:t>
            </w:r>
            <w:r w:rsidR="00477902">
              <w:rPr>
                <w:noProof/>
                <w:webHidden/>
              </w:rPr>
              <w:tab/>
            </w:r>
            <w:r w:rsidR="00477902">
              <w:rPr>
                <w:noProof/>
                <w:webHidden/>
              </w:rPr>
              <w:fldChar w:fldCharType="begin"/>
            </w:r>
            <w:r w:rsidR="00477902">
              <w:rPr>
                <w:noProof/>
                <w:webHidden/>
              </w:rPr>
              <w:instrText xml:space="preserve"> PAGEREF _Toc199926528 \h </w:instrText>
            </w:r>
            <w:r w:rsidR="00477902">
              <w:rPr>
                <w:noProof/>
                <w:webHidden/>
              </w:rPr>
            </w:r>
            <w:r w:rsidR="00477902">
              <w:rPr>
                <w:noProof/>
                <w:webHidden/>
              </w:rPr>
              <w:fldChar w:fldCharType="separate"/>
            </w:r>
            <w:r w:rsidR="00197E28">
              <w:rPr>
                <w:noProof/>
                <w:webHidden/>
              </w:rPr>
              <w:t>54</w:t>
            </w:r>
            <w:r w:rsidR="00477902">
              <w:rPr>
                <w:noProof/>
                <w:webHidden/>
              </w:rPr>
              <w:fldChar w:fldCharType="end"/>
            </w:r>
          </w:hyperlink>
        </w:p>
        <w:p w14:paraId="3CF7CF95" w14:textId="528DF55E" w:rsidR="00477902" w:rsidRDefault="00433361">
          <w:pPr>
            <w:pStyle w:val="TOC3"/>
            <w:tabs>
              <w:tab w:val="left" w:pos="1680"/>
              <w:tab w:val="right" w:leader="dot" w:pos="8296"/>
            </w:tabs>
            <w:ind w:firstLine="440"/>
            <w:rPr>
              <w:rFonts w:cstheme="minorBidi"/>
              <w:noProof/>
              <w:kern w:val="2"/>
              <w:sz w:val="21"/>
            </w:rPr>
          </w:pPr>
          <w:hyperlink w:anchor="_Toc199926529" w:history="1">
            <w:r w:rsidR="00477902" w:rsidRPr="00611C22">
              <w:rPr>
                <w:rStyle w:val="a3"/>
                <w:noProof/>
              </w:rPr>
              <w:t>1.6.4</w:t>
            </w:r>
            <w:r w:rsidR="00477902">
              <w:rPr>
                <w:rFonts w:cstheme="minorBidi"/>
                <w:noProof/>
                <w:kern w:val="2"/>
                <w:sz w:val="21"/>
              </w:rPr>
              <w:tab/>
            </w:r>
            <w:r w:rsidR="00477902" w:rsidRPr="00611C22">
              <w:rPr>
                <w:rStyle w:val="a3"/>
                <w:noProof/>
              </w:rPr>
              <w:t>系统调频分析</w:t>
            </w:r>
            <w:r w:rsidR="00477902">
              <w:rPr>
                <w:noProof/>
                <w:webHidden/>
              </w:rPr>
              <w:tab/>
            </w:r>
            <w:r w:rsidR="00477902">
              <w:rPr>
                <w:noProof/>
                <w:webHidden/>
              </w:rPr>
              <w:fldChar w:fldCharType="begin"/>
            </w:r>
            <w:r w:rsidR="00477902">
              <w:rPr>
                <w:noProof/>
                <w:webHidden/>
              </w:rPr>
              <w:instrText xml:space="preserve"> PAGEREF _Toc199926529 \h </w:instrText>
            </w:r>
            <w:r w:rsidR="00477902">
              <w:rPr>
                <w:noProof/>
                <w:webHidden/>
              </w:rPr>
            </w:r>
            <w:r w:rsidR="00477902">
              <w:rPr>
                <w:noProof/>
                <w:webHidden/>
              </w:rPr>
              <w:fldChar w:fldCharType="separate"/>
            </w:r>
            <w:r w:rsidR="00197E28">
              <w:rPr>
                <w:noProof/>
                <w:webHidden/>
              </w:rPr>
              <w:t>58</w:t>
            </w:r>
            <w:r w:rsidR="00477902">
              <w:rPr>
                <w:noProof/>
                <w:webHidden/>
              </w:rPr>
              <w:fldChar w:fldCharType="end"/>
            </w:r>
          </w:hyperlink>
        </w:p>
        <w:p w14:paraId="09E3640B" w14:textId="5FF9927E" w:rsidR="00477902" w:rsidRDefault="00433361">
          <w:pPr>
            <w:pStyle w:val="TOC2"/>
            <w:tabs>
              <w:tab w:val="left" w:pos="1260"/>
              <w:tab w:val="right" w:leader="dot" w:pos="8296"/>
            </w:tabs>
            <w:ind w:firstLine="440"/>
            <w:rPr>
              <w:rFonts w:cstheme="minorBidi"/>
              <w:noProof/>
              <w:kern w:val="2"/>
              <w:sz w:val="21"/>
            </w:rPr>
          </w:pPr>
          <w:hyperlink w:anchor="_Toc199926530" w:history="1">
            <w:r w:rsidR="00477902" w:rsidRPr="00611C22">
              <w:rPr>
                <w:rStyle w:val="a3"/>
                <w:noProof/>
                <w14:scene3d>
                  <w14:camera w14:prst="orthographicFront"/>
                  <w14:lightRig w14:rig="threePt" w14:dir="t">
                    <w14:rot w14:lat="0" w14:lon="0" w14:rev="0"/>
                  </w14:lightRig>
                </w14:scene3d>
              </w:rPr>
              <w:t>1.7</w:t>
            </w:r>
            <w:r w:rsidR="00477902">
              <w:rPr>
                <w:rFonts w:cstheme="minorBidi"/>
                <w:noProof/>
                <w:kern w:val="2"/>
                <w:sz w:val="21"/>
              </w:rPr>
              <w:tab/>
            </w:r>
            <w:r w:rsidR="00477902" w:rsidRPr="00611C22">
              <w:rPr>
                <w:rStyle w:val="a3"/>
                <w:noProof/>
              </w:rPr>
              <w:t>本章小结</w:t>
            </w:r>
            <w:r w:rsidR="00477902">
              <w:rPr>
                <w:noProof/>
                <w:webHidden/>
              </w:rPr>
              <w:tab/>
            </w:r>
            <w:r w:rsidR="00477902">
              <w:rPr>
                <w:noProof/>
                <w:webHidden/>
              </w:rPr>
              <w:fldChar w:fldCharType="begin"/>
            </w:r>
            <w:r w:rsidR="00477902">
              <w:rPr>
                <w:noProof/>
                <w:webHidden/>
              </w:rPr>
              <w:instrText xml:space="preserve"> PAGEREF _Toc199926530 \h </w:instrText>
            </w:r>
            <w:r w:rsidR="00477902">
              <w:rPr>
                <w:noProof/>
                <w:webHidden/>
              </w:rPr>
            </w:r>
            <w:r w:rsidR="00477902">
              <w:rPr>
                <w:noProof/>
                <w:webHidden/>
              </w:rPr>
              <w:fldChar w:fldCharType="separate"/>
            </w:r>
            <w:r w:rsidR="00197E28">
              <w:rPr>
                <w:noProof/>
                <w:webHidden/>
              </w:rPr>
              <w:t>60</w:t>
            </w:r>
            <w:r w:rsidR="00477902">
              <w:rPr>
                <w:noProof/>
                <w:webHidden/>
              </w:rPr>
              <w:fldChar w:fldCharType="end"/>
            </w:r>
          </w:hyperlink>
        </w:p>
        <w:p w14:paraId="7381B676" w14:textId="36055FE1" w:rsidR="00477902" w:rsidRDefault="00433361">
          <w:pPr>
            <w:pStyle w:val="TOC1"/>
            <w:tabs>
              <w:tab w:val="left" w:pos="1260"/>
              <w:tab w:val="right" w:leader="dot" w:pos="8296"/>
            </w:tabs>
            <w:ind w:firstLine="440"/>
            <w:rPr>
              <w:rFonts w:cstheme="minorBidi"/>
              <w:noProof/>
              <w:kern w:val="2"/>
              <w:sz w:val="21"/>
            </w:rPr>
          </w:pPr>
          <w:hyperlink w:anchor="_Toc199926531" w:history="1">
            <w:r w:rsidR="00477902" w:rsidRPr="00611C22">
              <w:rPr>
                <w:rStyle w:val="a3"/>
                <w:noProof/>
              </w:rPr>
              <w:t>2</w:t>
            </w:r>
            <w:r w:rsidR="00477902">
              <w:rPr>
                <w:rFonts w:cstheme="minorBidi"/>
                <w:noProof/>
                <w:kern w:val="2"/>
                <w:sz w:val="21"/>
              </w:rPr>
              <w:tab/>
            </w:r>
            <w:r w:rsidR="00477902" w:rsidRPr="00611C22">
              <w:rPr>
                <w:rStyle w:val="a3"/>
                <w:noProof/>
              </w:rPr>
              <w:t>受端柔性直流系统选址方法研究</w:t>
            </w:r>
            <w:r w:rsidR="00477902">
              <w:rPr>
                <w:noProof/>
                <w:webHidden/>
              </w:rPr>
              <w:tab/>
            </w:r>
            <w:r w:rsidR="00477902">
              <w:rPr>
                <w:noProof/>
                <w:webHidden/>
              </w:rPr>
              <w:fldChar w:fldCharType="begin"/>
            </w:r>
            <w:r w:rsidR="00477902">
              <w:rPr>
                <w:noProof/>
                <w:webHidden/>
              </w:rPr>
              <w:instrText xml:space="preserve"> PAGEREF _Toc199926531 \h </w:instrText>
            </w:r>
            <w:r w:rsidR="00477902">
              <w:rPr>
                <w:noProof/>
                <w:webHidden/>
              </w:rPr>
            </w:r>
            <w:r w:rsidR="00477902">
              <w:rPr>
                <w:noProof/>
                <w:webHidden/>
              </w:rPr>
              <w:fldChar w:fldCharType="separate"/>
            </w:r>
            <w:r w:rsidR="00197E28">
              <w:rPr>
                <w:noProof/>
                <w:webHidden/>
              </w:rPr>
              <w:t>62</w:t>
            </w:r>
            <w:r w:rsidR="00477902">
              <w:rPr>
                <w:noProof/>
                <w:webHidden/>
              </w:rPr>
              <w:fldChar w:fldCharType="end"/>
            </w:r>
          </w:hyperlink>
        </w:p>
        <w:p w14:paraId="5241BD1C" w14:textId="25EB8F14" w:rsidR="00477902" w:rsidRDefault="00433361">
          <w:pPr>
            <w:pStyle w:val="TOC2"/>
            <w:tabs>
              <w:tab w:val="left" w:pos="1260"/>
              <w:tab w:val="right" w:leader="dot" w:pos="8296"/>
            </w:tabs>
            <w:ind w:firstLine="440"/>
            <w:rPr>
              <w:rFonts w:cstheme="minorBidi"/>
              <w:noProof/>
              <w:kern w:val="2"/>
              <w:sz w:val="21"/>
            </w:rPr>
          </w:pPr>
          <w:hyperlink w:anchor="_Toc199926532" w:history="1">
            <w:r w:rsidR="00477902" w:rsidRPr="00611C22">
              <w:rPr>
                <w:rStyle w:val="a3"/>
                <w:noProof/>
                <w14:scene3d>
                  <w14:camera w14:prst="orthographicFront"/>
                  <w14:lightRig w14:rig="threePt" w14:dir="t">
                    <w14:rot w14:lat="0" w14:lon="0" w14:rev="0"/>
                  </w14:lightRig>
                </w14:scene3d>
              </w:rPr>
              <w:t>2.1</w:t>
            </w:r>
            <w:r w:rsidR="00477902">
              <w:rPr>
                <w:rFonts w:cstheme="minorBidi"/>
                <w:noProof/>
                <w:kern w:val="2"/>
                <w:sz w:val="21"/>
              </w:rPr>
              <w:tab/>
            </w:r>
            <w:r w:rsidR="00477902" w:rsidRPr="00611C22">
              <w:rPr>
                <w:rStyle w:val="a3"/>
                <w:noProof/>
              </w:rPr>
              <w:t>柔直系统对近区电压的影响机理</w:t>
            </w:r>
            <w:r w:rsidR="00477902">
              <w:rPr>
                <w:noProof/>
                <w:webHidden/>
              </w:rPr>
              <w:tab/>
            </w:r>
            <w:r w:rsidR="00477902">
              <w:rPr>
                <w:noProof/>
                <w:webHidden/>
              </w:rPr>
              <w:fldChar w:fldCharType="begin"/>
            </w:r>
            <w:r w:rsidR="00477902">
              <w:rPr>
                <w:noProof/>
                <w:webHidden/>
              </w:rPr>
              <w:instrText xml:space="preserve"> PAGEREF _Toc199926532 \h </w:instrText>
            </w:r>
            <w:r w:rsidR="00477902">
              <w:rPr>
                <w:noProof/>
                <w:webHidden/>
              </w:rPr>
            </w:r>
            <w:r w:rsidR="00477902">
              <w:rPr>
                <w:noProof/>
                <w:webHidden/>
              </w:rPr>
              <w:fldChar w:fldCharType="separate"/>
            </w:r>
            <w:r w:rsidR="00197E28">
              <w:rPr>
                <w:noProof/>
                <w:webHidden/>
              </w:rPr>
              <w:t>62</w:t>
            </w:r>
            <w:r w:rsidR="00477902">
              <w:rPr>
                <w:noProof/>
                <w:webHidden/>
              </w:rPr>
              <w:fldChar w:fldCharType="end"/>
            </w:r>
          </w:hyperlink>
        </w:p>
        <w:p w14:paraId="3F00B8E8" w14:textId="2795103E" w:rsidR="00477902" w:rsidRDefault="00433361">
          <w:pPr>
            <w:pStyle w:val="TOC3"/>
            <w:tabs>
              <w:tab w:val="left" w:pos="1680"/>
              <w:tab w:val="right" w:leader="dot" w:pos="8296"/>
            </w:tabs>
            <w:ind w:firstLine="440"/>
            <w:rPr>
              <w:rFonts w:cstheme="minorBidi"/>
              <w:noProof/>
              <w:kern w:val="2"/>
              <w:sz w:val="21"/>
            </w:rPr>
          </w:pPr>
          <w:hyperlink w:anchor="_Toc199926533" w:history="1">
            <w:r w:rsidR="00477902" w:rsidRPr="00611C22">
              <w:rPr>
                <w:rStyle w:val="a3"/>
                <w:noProof/>
              </w:rPr>
              <w:t>2.1.1</w:t>
            </w:r>
            <w:r w:rsidR="00477902">
              <w:rPr>
                <w:rFonts w:cstheme="minorBidi"/>
                <w:noProof/>
                <w:kern w:val="2"/>
                <w:sz w:val="21"/>
              </w:rPr>
              <w:tab/>
            </w:r>
            <w:r w:rsidR="00477902" w:rsidRPr="00611C22">
              <w:rPr>
                <w:rStyle w:val="a3"/>
                <w:noProof/>
              </w:rPr>
              <w:t>考虑柔直换流站的负荷节点电压特性</w:t>
            </w:r>
            <w:r w:rsidR="00477902">
              <w:rPr>
                <w:noProof/>
                <w:webHidden/>
              </w:rPr>
              <w:tab/>
            </w:r>
            <w:r w:rsidR="00477902">
              <w:rPr>
                <w:noProof/>
                <w:webHidden/>
              </w:rPr>
              <w:fldChar w:fldCharType="begin"/>
            </w:r>
            <w:r w:rsidR="00477902">
              <w:rPr>
                <w:noProof/>
                <w:webHidden/>
              </w:rPr>
              <w:instrText xml:space="preserve"> PAGEREF _Toc199926533 \h </w:instrText>
            </w:r>
            <w:r w:rsidR="00477902">
              <w:rPr>
                <w:noProof/>
                <w:webHidden/>
              </w:rPr>
            </w:r>
            <w:r w:rsidR="00477902">
              <w:rPr>
                <w:noProof/>
                <w:webHidden/>
              </w:rPr>
              <w:fldChar w:fldCharType="separate"/>
            </w:r>
            <w:r w:rsidR="00197E28">
              <w:rPr>
                <w:noProof/>
                <w:webHidden/>
              </w:rPr>
              <w:t>62</w:t>
            </w:r>
            <w:r w:rsidR="00477902">
              <w:rPr>
                <w:noProof/>
                <w:webHidden/>
              </w:rPr>
              <w:fldChar w:fldCharType="end"/>
            </w:r>
          </w:hyperlink>
        </w:p>
        <w:p w14:paraId="19C27F0A" w14:textId="4BBC2C71" w:rsidR="00477902" w:rsidRDefault="00433361">
          <w:pPr>
            <w:pStyle w:val="TOC3"/>
            <w:tabs>
              <w:tab w:val="left" w:pos="1680"/>
              <w:tab w:val="right" w:leader="dot" w:pos="8296"/>
            </w:tabs>
            <w:ind w:firstLine="440"/>
            <w:rPr>
              <w:rFonts w:cstheme="minorBidi"/>
              <w:noProof/>
              <w:kern w:val="2"/>
              <w:sz w:val="21"/>
            </w:rPr>
          </w:pPr>
          <w:hyperlink w:anchor="_Toc199926534" w:history="1">
            <w:r w:rsidR="00477902" w:rsidRPr="00611C22">
              <w:rPr>
                <w:rStyle w:val="a3"/>
                <w:noProof/>
              </w:rPr>
              <w:t>2.1.2</w:t>
            </w:r>
            <w:r w:rsidR="00477902">
              <w:rPr>
                <w:rFonts w:cstheme="minorBidi"/>
                <w:noProof/>
                <w:kern w:val="2"/>
                <w:sz w:val="21"/>
              </w:rPr>
              <w:tab/>
            </w:r>
            <w:r w:rsidR="00477902" w:rsidRPr="00611C22">
              <w:rPr>
                <w:rStyle w:val="a3"/>
                <w:noProof/>
              </w:rPr>
              <w:t>考虑柔直换流站的直流落点电压特性</w:t>
            </w:r>
            <w:r w:rsidR="00477902">
              <w:rPr>
                <w:noProof/>
                <w:webHidden/>
              </w:rPr>
              <w:tab/>
            </w:r>
            <w:r w:rsidR="00477902">
              <w:rPr>
                <w:noProof/>
                <w:webHidden/>
              </w:rPr>
              <w:fldChar w:fldCharType="begin"/>
            </w:r>
            <w:r w:rsidR="00477902">
              <w:rPr>
                <w:noProof/>
                <w:webHidden/>
              </w:rPr>
              <w:instrText xml:space="preserve"> PAGEREF _Toc199926534 \h </w:instrText>
            </w:r>
            <w:r w:rsidR="00477902">
              <w:rPr>
                <w:noProof/>
                <w:webHidden/>
              </w:rPr>
            </w:r>
            <w:r w:rsidR="00477902">
              <w:rPr>
                <w:noProof/>
                <w:webHidden/>
              </w:rPr>
              <w:fldChar w:fldCharType="separate"/>
            </w:r>
            <w:r w:rsidR="00197E28">
              <w:rPr>
                <w:noProof/>
                <w:webHidden/>
              </w:rPr>
              <w:t>69</w:t>
            </w:r>
            <w:r w:rsidR="00477902">
              <w:rPr>
                <w:noProof/>
                <w:webHidden/>
              </w:rPr>
              <w:fldChar w:fldCharType="end"/>
            </w:r>
          </w:hyperlink>
        </w:p>
        <w:p w14:paraId="5590658B" w14:textId="16B4BE78" w:rsidR="00477902" w:rsidRDefault="00433361">
          <w:pPr>
            <w:pStyle w:val="TOC2"/>
            <w:tabs>
              <w:tab w:val="left" w:pos="1260"/>
              <w:tab w:val="right" w:leader="dot" w:pos="8296"/>
            </w:tabs>
            <w:ind w:firstLine="440"/>
            <w:rPr>
              <w:rFonts w:cstheme="minorBidi"/>
              <w:noProof/>
              <w:kern w:val="2"/>
              <w:sz w:val="21"/>
            </w:rPr>
          </w:pPr>
          <w:hyperlink w:anchor="_Toc199926535" w:history="1">
            <w:r w:rsidR="00477902" w:rsidRPr="00611C22">
              <w:rPr>
                <w:rStyle w:val="a3"/>
                <w:noProof/>
                <w14:scene3d>
                  <w14:camera w14:prst="orthographicFront"/>
                  <w14:lightRig w14:rig="threePt" w14:dir="t">
                    <w14:rot w14:lat="0" w14:lon="0" w14:rev="0"/>
                  </w14:lightRig>
                </w14:scene3d>
              </w:rPr>
              <w:t>2.2</w:t>
            </w:r>
            <w:r w:rsidR="00477902">
              <w:rPr>
                <w:rFonts w:cstheme="minorBidi"/>
                <w:noProof/>
                <w:kern w:val="2"/>
                <w:sz w:val="21"/>
              </w:rPr>
              <w:tab/>
            </w:r>
            <w:r w:rsidR="00477902" w:rsidRPr="00611C22">
              <w:rPr>
                <w:rStyle w:val="a3"/>
                <w:noProof/>
              </w:rPr>
              <w:t>柔直换流站电压支撑能力评估方法</w:t>
            </w:r>
            <w:r w:rsidR="00477902">
              <w:rPr>
                <w:noProof/>
                <w:webHidden/>
              </w:rPr>
              <w:tab/>
            </w:r>
            <w:r w:rsidR="00477902">
              <w:rPr>
                <w:noProof/>
                <w:webHidden/>
              </w:rPr>
              <w:fldChar w:fldCharType="begin"/>
            </w:r>
            <w:r w:rsidR="00477902">
              <w:rPr>
                <w:noProof/>
                <w:webHidden/>
              </w:rPr>
              <w:instrText xml:space="preserve"> PAGEREF _Toc199926535 \h </w:instrText>
            </w:r>
            <w:r w:rsidR="00477902">
              <w:rPr>
                <w:noProof/>
                <w:webHidden/>
              </w:rPr>
            </w:r>
            <w:r w:rsidR="00477902">
              <w:rPr>
                <w:noProof/>
                <w:webHidden/>
              </w:rPr>
              <w:fldChar w:fldCharType="separate"/>
            </w:r>
            <w:r w:rsidR="00197E28">
              <w:rPr>
                <w:noProof/>
                <w:webHidden/>
              </w:rPr>
              <w:t>74</w:t>
            </w:r>
            <w:r w:rsidR="00477902">
              <w:rPr>
                <w:noProof/>
                <w:webHidden/>
              </w:rPr>
              <w:fldChar w:fldCharType="end"/>
            </w:r>
          </w:hyperlink>
        </w:p>
        <w:p w14:paraId="1F946734" w14:textId="0CC25E28" w:rsidR="00477902" w:rsidRDefault="00433361">
          <w:pPr>
            <w:pStyle w:val="TOC3"/>
            <w:tabs>
              <w:tab w:val="left" w:pos="1680"/>
              <w:tab w:val="right" w:leader="dot" w:pos="8296"/>
            </w:tabs>
            <w:ind w:firstLine="440"/>
            <w:rPr>
              <w:rFonts w:cstheme="minorBidi"/>
              <w:noProof/>
              <w:kern w:val="2"/>
              <w:sz w:val="21"/>
            </w:rPr>
          </w:pPr>
          <w:hyperlink w:anchor="_Toc199926536" w:history="1">
            <w:r w:rsidR="00477902" w:rsidRPr="00611C22">
              <w:rPr>
                <w:rStyle w:val="a3"/>
                <w:noProof/>
              </w:rPr>
              <w:t>2.2.1</w:t>
            </w:r>
            <w:r w:rsidR="00477902">
              <w:rPr>
                <w:rFonts w:cstheme="minorBidi"/>
                <w:noProof/>
                <w:kern w:val="2"/>
                <w:sz w:val="21"/>
              </w:rPr>
              <w:tab/>
            </w:r>
            <w:r w:rsidR="00477902" w:rsidRPr="00611C22">
              <w:rPr>
                <w:rStyle w:val="a3"/>
                <w:noProof/>
              </w:rPr>
              <w:t>电网中任意点的戴维南等效阻抗与短路比的关系</w:t>
            </w:r>
            <w:r w:rsidR="00477902">
              <w:rPr>
                <w:noProof/>
                <w:webHidden/>
              </w:rPr>
              <w:tab/>
            </w:r>
            <w:r w:rsidR="00477902">
              <w:rPr>
                <w:noProof/>
                <w:webHidden/>
              </w:rPr>
              <w:fldChar w:fldCharType="begin"/>
            </w:r>
            <w:r w:rsidR="00477902">
              <w:rPr>
                <w:noProof/>
                <w:webHidden/>
              </w:rPr>
              <w:instrText xml:space="preserve"> PAGEREF _Toc199926536 \h </w:instrText>
            </w:r>
            <w:r w:rsidR="00477902">
              <w:rPr>
                <w:noProof/>
                <w:webHidden/>
              </w:rPr>
            </w:r>
            <w:r w:rsidR="00477902">
              <w:rPr>
                <w:noProof/>
                <w:webHidden/>
              </w:rPr>
              <w:fldChar w:fldCharType="separate"/>
            </w:r>
            <w:r w:rsidR="00197E28">
              <w:rPr>
                <w:noProof/>
                <w:webHidden/>
              </w:rPr>
              <w:t>74</w:t>
            </w:r>
            <w:r w:rsidR="00477902">
              <w:rPr>
                <w:noProof/>
                <w:webHidden/>
              </w:rPr>
              <w:fldChar w:fldCharType="end"/>
            </w:r>
          </w:hyperlink>
        </w:p>
        <w:p w14:paraId="1B480A56" w14:textId="606A722F" w:rsidR="00477902" w:rsidRDefault="00433361">
          <w:pPr>
            <w:pStyle w:val="TOC3"/>
            <w:tabs>
              <w:tab w:val="left" w:pos="1680"/>
              <w:tab w:val="right" w:leader="dot" w:pos="8296"/>
            </w:tabs>
            <w:ind w:firstLine="440"/>
            <w:rPr>
              <w:rFonts w:cstheme="minorBidi"/>
              <w:noProof/>
              <w:kern w:val="2"/>
              <w:sz w:val="21"/>
            </w:rPr>
          </w:pPr>
          <w:hyperlink w:anchor="_Toc199926537" w:history="1">
            <w:r w:rsidR="00477902" w:rsidRPr="00611C22">
              <w:rPr>
                <w:rStyle w:val="a3"/>
                <w:noProof/>
              </w:rPr>
              <w:t>2.2.2</w:t>
            </w:r>
            <w:r w:rsidR="00477902">
              <w:rPr>
                <w:rFonts w:cstheme="minorBidi"/>
                <w:noProof/>
                <w:kern w:val="2"/>
                <w:sz w:val="21"/>
              </w:rPr>
              <w:tab/>
            </w:r>
            <w:r w:rsidR="00477902" w:rsidRPr="00611C22">
              <w:rPr>
                <w:rStyle w:val="a3"/>
                <w:noProof/>
              </w:rPr>
              <w:t>电网中任意点电压支撑强度的定义</w:t>
            </w:r>
            <w:r w:rsidR="00477902">
              <w:rPr>
                <w:noProof/>
                <w:webHidden/>
              </w:rPr>
              <w:tab/>
            </w:r>
            <w:r w:rsidR="00477902">
              <w:rPr>
                <w:noProof/>
                <w:webHidden/>
              </w:rPr>
              <w:fldChar w:fldCharType="begin"/>
            </w:r>
            <w:r w:rsidR="00477902">
              <w:rPr>
                <w:noProof/>
                <w:webHidden/>
              </w:rPr>
              <w:instrText xml:space="preserve"> PAGEREF _Toc199926537 \h </w:instrText>
            </w:r>
            <w:r w:rsidR="00477902">
              <w:rPr>
                <w:noProof/>
                <w:webHidden/>
              </w:rPr>
            </w:r>
            <w:r w:rsidR="00477902">
              <w:rPr>
                <w:noProof/>
                <w:webHidden/>
              </w:rPr>
              <w:fldChar w:fldCharType="separate"/>
            </w:r>
            <w:r w:rsidR="00197E28">
              <w:rPr>
                <w:noProof/>
                <w:webHidden/>
              </w:rPr>
              <w:t>76</w:t>
            </w:r>
            <w:r w:rsidR="00477902">
              <w:rPr>
                <w:noProof/>
                <w:webHidden/>
              </w:rPr>
              <w:fldChar w:fldCharType="end"/>
            </w:r>
          </w:hyperlink>
        </w:p>
        <w:p w14:paraId="35C153EB" w14:textId="423ABC6A" w:rsidR="00477902" w:rsidRDefault="00433361">
          <w:pPr>
            <w:pStyle w:val="TOC3"/>
            <w:tabs>
              <w:tab w:val="left" w:pos="1680"/>
              <w:tab w:val="right" w:leader="dot" w:pos="8296"/>
            </w:tabs>
            <w:ind w:firstLine="440"/>
            <w:rPr>
              <w:rFonts w:cstheme="minorBidi"/>
              <w:noProof/>
              <w:kern w:val="2"/>
              <w:sz w:val="21"/>
            </w:rPr>
          </w:pPr>
          <w:hyperlink w:anchor="_Toc199926538" w:history="1">
            <w:r w:rsidR="00477902" w:rsidRPr="00611C22">
              <w:rPr>
                <w:rStyle w:val="a3"/>
                <w:noProof/>
              </w:rPr>
              <w:t>2.2.3</w:t>
            </w:r>
            <w:r w:rsidR="00477902">
              <w:rPr>
                <w:rFonts w:cstheme="minorBidi"/>
                <w:noProof/>
                <w:kern w:val="2"/>
                <w:sz w:val="21"/>
              </w:rPr>
              <w:tab/>
            </w:r>
            <w:r w:rsidR="00477902" w:rsidRPr="00611C22">
              <w:rPr>
                <w:rStyle w:val="a3"/>
                <w:noProof/>
              </w:rPr>
              <w:t>面向多直流馈入系统的电压刚度实用计算方法</w:t>
            </w:r>
            <w:r w:rsidR="00477902">
              <w:rPr>
                <w:noProof/>
                <w:webHidden/>
              </w:rPr>
              <w:tab/>
            </w:r>
            <w:r w:rsidR="00477902">
              <w:rPr>
                <w:noProof/>
                <w:webHidden/>
              </w:rPr>
              <w:fldChar w:fldCharType="begin"/>
            </w:r>
            <w:r w:rsidR="00477902">
              <w:rPr>
                <w:noProof/>
                <w:webHidden/>
              </w:rPr>
              <w:instrText xml:space="preserve"> PAGEREF _Toc199926538 \h </w:instrText>
            </w:r>
            <w:r w:rsidR="00477902">
              <w:rPr>
                <w:noProof/>
                <w:webHidden/>
              </w:rPr>
            </w:r>
            <w:r w:rsidR="00477902">
              <w:rPr>
                <w:noProof/>
                <w:webHidden/>
              </w:rPr>
              <w:fldChar w:fldCharType="separate"/>
            </w:r>
            <w:r w:rsidR="00197E28">
              <w:rPr>
                <w:noProof/>
                <w:webHidden/>
              </w:rPr>
              <w:t>77</w:t>
            </w:r>
            <w:r w:rsidR="00477902">
              <w:rPr>
                <w:noProof/>
                <w:webHidden/>
              </w:rPr>
              <w:fldChar w:fldCharType="end"/>
            </w:r>
          </w:hyperlink>
        </w:p>
        <w:p w14:paraId="54BD2D92" w14:textId="58F494A9" w:rsidR="00477902" w:rsidRDefault="00433361">
          <w:pPr>
            <w:pStyle w:val="TOC2"/>
            <w:tabs>
              <w:tab w:val="left" w:pos="1260"/>
              <w:tab w:val="right" w:leader="dot" w:pos="8296"/>
            </w:tabs>
            <w:ind w:firstLine="440"/>
            <w:rPr>
              <w:rFonts w:cstheme="minorBidi"/>
              <w:noProof/>
              <w:kern w:val="2"/>
              <w:sz w:val="21"/>
            </w:rPr>
          </w:pPr>
          <w:hyperlink w:anchor="_Toc199926539" w:history="1">
            <w:r w:rsidR="00477902" w:rsidRPr="00611C22">
              <w:rPr>
                <w:rStyle w:val="a3"/>
                <w:noProof/>
                <w14:scene3d>
                  <w14:camera w14:prst="orthographicFront"/>
                  <w14:lightRig w14:rig="threePt" w14:dir="t">
                    <w14:rot w14:lat="0" w14:lon="0" w14:rev="0"/>
                  </w14:lightRig>
                </w14:scene3d>
              </w:rPr>
              <w:t>2.3</w:t>
            </w:r>
            <w:r w:rsidR="00477902">
              <w:rPr>
                <w:rFonts w:cstheme="minorBidi"/>
                <w:noProof/>
                <w:kern w:val="2"/>
                <w:sz w:val="21"/>
              </w:rPr>
              <w:tab/>
            </w:r>
            <w:r w:rsidR="00477902" w:rsidRPr="00611C22">
              <w:rPr>
                <w:rStyle w:val="a3"/>
                <w:noProof/>
              </w:rPr>
              <w:t>受端柔性直流系统选址定容方法</w:t>
            </w:r>
            <w:r w:rsidR="00477902">
              <w:rPr>
                <w:noProof/>
                <w:webHidden/>
              </w:rPr>
              <w:tab/>
            </w:r>
            <w:r w:rsidR="00477902">
              <w:rPr>
                <w:noProof/>
                <w:webHidden/>
              </w:rPr>
              <w:fldChar w:fldCharType="begin"/>
            </w:r>
            <w:r w:rsidR="00477902">
              <w:rPr>
                <w:noProof/>
                <w:webHidden/>
              </w:rPr>
              <w:instrText xml:space="preserve"> PAGEREF _Toc199926539 \h </w:instrText>
            </w:r>
            <w:r w:rsidR="00477902">
              <w:rPr>
                <w:noProof/>
                <w:webHidden/>
              </w:rPr>
            </w:r>
            <w:r w:rsidR="00477902">
              <w:rPr>
                <w:noProof/>
                <w:webHidden/>
              </w:rPr>
              <w:fldChar w:fldCharType="separate"/>
            </w:r>
            <w:r w:rsidR="00197E28">
              <w:rPr>
                <w:noProof/>
                <w:webHidden/>
              </w:rPr>
              <w:t>85</w:t>
            </w:r>
            <w:r w:rsidR="00477902">
              <w:rPr>
                <w:noProof/>
                <w:webHidden/>
              </w:rPr>
              <w:fldChar w:fldCharType="end"/>
            </w:r>
          </w:hyperlink>
        </w:p>
        <w:p w14:paraId="788A13A6" w14:textId="7719A609" w:rsidR="00477902" w:rsidRDefault="00433361">
          <w:pPr>
            <w:pStyle w:val="TOC3"/>
            <w:tabs>
              <w:tab w:val="left" w:pos="1680"/>
              <w:tab w:val="right" w:leader="dot" w:pos="8296"/>
            </w:tabs>
            <w:ind w:firstLine="440"/>
            <w:rPr>
              <w:rFonts w:cstheme="minorBidi"/>
              <w:noProof/>
              <w:kern w:val="2"/>
              <w:sz w:val="21"/>
            </w:rPr>
          </w:pPr>
          <w:hyperlink w:anchor="_Toc199926540" w:history="1">
            <w:r w:rsidR="00477902" w:rsidRPr="00611C22">
              <w:rPr>
                <w:rStyle w:val="a3"/>
                <w:noProof/>
              </w:rPr>
              <w:t>2.3.1</w:t>
            </w:r>
            <w:r w:rsidR="00477902">
              <w:rPr>
                <w:rFonts w:cstheme="minorBidi"/>
                <w:noProof/>
                <w:kern w:val="2"/>
                <w:sz w:val="21"/>
              </w:rPr>
              <w:tab/>
            </w:r>
            <w:r w:rsidR="00477902" w:rsidRPr="00611C22">
              <w:rPr>
                <w:rStyle w:val="a3"/>
                <w:noProof/>
              </w:rPr>
              <w:t>受端换流站落点选址原则</w:t>
            </w:r>
            <w:r w:rsidR="00477902">
              <w:rPr>
                <w:noProof/>
                <w:webHidden/>
              </w:rPr>
              <w:tab/>
            </w:r>
            <w:r w:rsidR="00477902">
              <w:rPr>
                <w:noProof/>
                <w:webHidden/>
              </w:rPr>
              <w:fldChar w:fldCharType="begin"/>
            </w:r>
            <w:r w:rsidR="00477902">
              <w:rPr>
                <w:noProof/>
                <w:webHidden/>
              </w:rPr>
              <w:instrText xml:space="preserve"> PAGEREF _Toc199926540 \h </w:instrText>
            </w:r>
            <w:r w:rsidR="00477902">
              <w:rPr>
                <w:noProof/>
                <w:webHidden/>
              </w:rPr>
            </w:r>
            <w:r w:rsidR="00477902">
              <w:rPr>
                <w:noProof/>
                <w:webHidden/>
              </w:rPr>
              <w:fldChar w:fldCharType="separate"/>
            </w:r>
            <w:r w:rsidR="00197E28">
              <w:rPr>
                <w:noProof/>
                <w:webHidden/>
              </w:rPr>
              <w:t>85</w:t>
            </w:r>
            <w:r w:rsidR="00477902">
              <w:rPr>
                <w:noProof/>
                <w:webHidden/>
              </w:rPr>
              <w:fldChar w:fldCharType="end"/>
            </w:r>
          </w:hyperlink>
        </w:p>
        <w:p w14:paraId="6420D0CC" w14:textId="5CE0A2D7" w:rsidR="00477902" w:rsidRDefault="00433361">
          <w:pPr>
            <w:pStyle w:val="TOC3"/>
            <w:tabs>
              <w:tab w:val="left" w:pos="1680"/>
              <w:tab w:val="right" w:leader="dot" w:pos="8296"/>
            </w:tabs>
            <w:ind w:firstLine="440"/>
            <w:rPr>
              <w:rFonts w:cstheme="minorBidi"/>
              <w:noProof/>
              <w:kern w:val="2"/>
              <w:sz w:val="21"/>
            </w:rPr>
          </w:pPr>
          <w:hyperlink w:anchor="_Toc199926541" w:history="1">
            <w:r w:rsidR="00477902" w:rsidRPr="00611C22">
              <w:rPr>
                <w:rStyle w:val="a3"/>
                <w:noProof/>
              </w:rPr>
              <w:t>2.3.2</w:t>
            </w:r>
            <w:r w:rsidR="00477902">
              <w:rPr>
                <w:rFonts w:cstheme="minorBidi"/>
                <w:noProof/>
                <w:kern w:val="2"/>
                <w:sz w:val="21"/>
              </w:rPr>
              <w:tab/>
            </w:r>
            <w:r w:rsidR="00477902" w:rsidRPr="00611C22">
              <w:rPr>
                <w:rStyle w:val="a3"/>
                <w:noProof/>
              </w:rPr>
              <w:t>柔直多落点优化布局方法</w:t>
            </w:r>
            <w:r w:rsidR="00477902">
              <w:rPr>
                <w:noProof/>
                <w:webHidden/>
              </w:rPr>
              <w:tab/>
            </w:r>
            <w:r w:rsidR="00477902">
              <w:rPr>
                <w:noProof/>
                <w:webHidden/>
              </w:rPr>
              <w:fldChar w:fldCharType="begin"/>
            </w:r>
            <w:r w:rsidR="00477902">
              <w:rPr>
                <w:noProof/>
                <w:webHidden/>
              </w:rPr>
              <w:instrText xml:space="preserve"> PAGEREF _Toc199926541 \h </w:instrText>
            </w:r>
            <w:r w:rsidR="00477902">
              <w:rPr>
                <w:noProof/>
                <w:webHidden/>
              </w:rPr>
            </w:r>
            <w:r w:rsidR="00477902">
              <w:rPr>
                <w:noProof/>
                <w:webHidden/>
              </w:rPr>
              <w:fldChar w:fldCharType="separate"/>
            </w:r>
            <w:r w:rsidR="00197E28">
              <w:rPr>
                <w:noProof/>
                <w:webHidden/>
              </w:rPr>
              <w:t>85</w:t>
            </w:r>
            <w:r w:rsidR="00477902">
              <w:rPr>
                <w:noProof/>
                <w:webHidden/>
              </w:rPr>
              <w:fldChar w:fldCharType="end"/>
            </w:r>
          </w:hyperlink>
        </w:p>
        <w:p w14:paraId="59F707F0" w14:textId="508D6C5D" w:rsidR="00477902" w:rsidRDefault="00433361">
          <w:pPr>
            <w:pStyle w:val="TOC2"/>
            <w:tabs>
              <w:tab w:val="left" w:pos="1260"/>
              <w:tab w:val="right" w:leader="dot" w:pos="8296"/>
            </w:tabs>
            <w:ind w:firstLine="440"/>
            <w:rPr>
              <w:rFonts w:cstheme="minorBidi"/>
              <w:noProof/>
              <w:kern w:val="2"/>
              <w:sz w:val="21"/>
            </w:rPr>
          </w:pPr>
          <w:hyperlink w:anchor="_Toc199926542" w:history="1">
            <w:r w:rsidR="00477902" w:rsidRPr="00611C22">
              <w:rPr>
                <w:rStyle w:val="a3"/>
                <w:noProof/>
                <w14:scene3d>
                  <w14:camera w14:prst="orthographicFront"/>
                  <w14:lightRig w14:rig="threePt" w14:dir="t">
                    <w14:rot w14:lat="0" w14:lon="0" w14:rev="0"/>
                  </w14:lightRig>
                </w14:scene3d>
              </w:rPr>
              <w:t>2.4</w:t>
            </w:r>
            <w:r w:rsidR="00477902">
              <w:rPr>
                <w:rFonts w:cstheme="minorBidi"/>
                <w:noProof/>
                <w:kern w:val="2"/>
                <w:sz w:val="21"/>
              </w:rPr>
              <w:tab/>
            </w:r>
            <w:r w:rsidR="00477902" w:rsidRPr="00611C22">
              <w:rPr>
                <w:rStyle w:val="a3"/>
                <w:noProof/>
              </w:rPr>
              <w:t>针对广东电网的实际分析</w:t>
            </w:r>
            <w:r w:rsidR="00477902">
              <w:rPr>
                <w:noProof/>
                <w:webHidden/>
              </w:rPr>
              <w:tab/>
            </w:r>
            <w:r w:rsidR="00477902">
              <w:rPr>
                <w:noProof/>
                <w:webHidden/>
              </w:rPr>
              <w:fldChar w:fldCharType="begin"/>
            </w:r>
            <w:r w:rsidR="00477902">
              <w:rPr>
                <w:noProof/>
                <w:webHidden/>
              </w:rPr>
              <w:instrText xml:space="preserve"> PAGEREF _Toc199926542 \h </w:instrText>
            </w:r>
            <w:r w:rsidR="00477902">
              <w:rPr>
                <w:noProof/>
                <w:webHidden/>
              </w:rPr>
            </w:r>
            <w:r w:rsidR="00477902">
              <w:rPr>
                <w:noProof/>
                <w:webHidden/>
              </w:rPr>
              <w:fldChar w:fldCharType="separate"/>
            </w:r>
            <w:r w:rsidR="00197E28">
              <w:rPr>
                <w:noProof/>
                <w:webHidden/>
              </w:rPr>
              <w:t>89</w:t>
            </w:r>
            <w:r w:rsidR="00477902">
              <w:rPr>
                <w:noProof/>
                <w:webHidden/>
              </w:rPr>
              <w:fldChar w:fldCharType="end"/>
            </w:r>
          </w:hyperlink>
        </w:p>
        <w:p w14:paraId="74F85641" w14:textId="2CD15663" w:rsidR="00477902" w:rsidRDefault="00433361">
          <w:pPr>
            <w:pStyle w:val="TOC2"/>
            <w:tabs>
              <w:tab w:val="left" w:pos="1260"/>
              <w:tab w:val="right" w:leader="dot" w:pos="8296"/>
            </w:tabs>
            <w:ind w:firstLine="440"/>
            <w:rPr>
              <w:rFonts w:cstheme="minorBidi"/>
              <w:noProof/>
              <w:kern w:val="2"/>
              <w:sz w:val="21"/>
            </w:rPr>
          </w:pPr>
          <w:hyperlink w:anchor="_Toc199926543" w:history="1">
            <w:r w:rsidR="00477902" w:rsidRPr="00611C22">
              <w:rPr>
                <w:rStyle w:val="a3"/>
                <w:noProof/>
                <w14:scene3d>
                  <w14:camera w14:prst="orthographicFront"/>
                  <w14:lightRig w14:rig="threePt" w14:dir="t">
                    <w14:rot w14:lat="0" w14:lon="0" w14:rev="0"/>
                  </w14:lightRig>
                </w14:scene3d>
              </w:rPr>
              <w:t>2.5</w:t>
            </w:r>
            <w:r w:rsidR="00477902">
              <w:rPr>
                <w:rFonts w:cstheme="minorBidi"/>
                <w:noProof/>
                <w:kern w:val="2"/>
                <w:sz w:val="21"/>
              </w:rPr>
              <w:tab/>
            </w:r>
            <w:r w:rsidR="00477902" w:rsidRPr="00611C22">
              <w:rPr>
                <w:rStyle w:val="a3"/>
                <w:noProof/>
              </w:rPr>
              <w:t>本章小结</w:t>
            </w:r>
            <w:r w:rsidR="00477902">
              <w:rPr>
                <w:noProof/>
                <w:webHidden/>
              </w:rPr>
              <w:tab/>
            </w:r>
            <w:r w:rsidR="00477902">
              <w:rPr>
                <w:noProof/>
                <w:webHidden/>
              </w:rPr>
              <w:fldChar w:fldCharType="begin"/>
            </w:r>
            <w:r w:rsidR="00477902">
              <w:rPr>
                <w:noProof/>
                <w:webHidden/>
              </w:rPr>
              <w:instrText xml:space="preserve"> PAGEREF _Toc199926543 \h </w:instrText>
            </w:r>
            <w:r w:rsidR="00477902">
              <w:rPr>
                <w:noProof/>
                <w:webHidden/>
              </w:rPr>
            </w:r>
            <w:r w:rsidR="00477902">
              <w:rPr>
                <w:noProof/>
                <w:webHidden/>
              </w:rPr>
              <w:fldChar w:fldCharType="separate"/>
            </w:r>
            <w:r w:rsidR="00197E28">
              <w:rPr>
                <w:noProof/>
                <w:webHidden/>
              </w:rPr>
              <w:t>93</w:t>
            </w:r>
            <w:r w:rsidR="00477902">
              <w:rPr>
                <w:noProof/>
                <w:webHidden/>
              </w:rPr>
              <w:fldChar w:fldCharType="end"/>
            </w:r>
          </w:hyperlink>
        </w:p>
        <w:p w14:paraId="7611F42C" w14:textId="778A63F2" w:rsidR="00477902" w:rsidRDefault="00433361">
          <w:pPr>
            <w:pStyle w:val="TOC1"/>
            <w:tabs>
              <w:tab w:val="left" w:pos="1260"/>
              <w:tab w:val="right" w:leader="dot" w:pos="8296"/>
            </w:tabs>
            <w:ind w:firstLine="440"/>
            <w:rPr>
              <w:rFonts w:cstheme="minorBidi"/>
              <w:noProof/>
              <w:kern w:val="2"/>
              <w:sz w:val="21"/>
            </w:rPr>
          </w:pPr>
          <w:hyperlink w:anchor="_Toc199926544" w:history="1">
            <w:r w:rsidR="00477902" w:rsidRPr="00611C22">
              <w:rPr>
                <w:rStyle w:val="a3"/>
                <w:rFonts w:cstheme="majorBidi"/>
                <w:noProof/>
              </w:rPr>
              <w:t>3</w:t>
            </w:r>
            <w:r w:rsidR="00477902">
              <w:rPr>
                <w:rFonts w:cstheme="minorBidi"/>
                <w:noProof/>
                <w:kern w:val="2"/>
                <w:sz w:val="21"/>
              </w:rPr>
              <w:tab/>
            </w:r>
            <w:r w:rsidR="00477902" w:rsidRPr="00611C22">
              <w:rPr>
                <w:rStyle w:val="a3"/>
                <w:noProof/>
              </w:rPr>
              <w:t>超大规模海上风电接入广东电网的储能装置选址定容方法研究</w:t>
            </w:r>
            <w:r w:rsidR="00477902">
              <w:rPr>
                <w:noProof/>
                <w:webHidden/>
              </w:rPr>
              <w:tab/>
            </w:r>
            <w:r w:rsidR="00477902">
              <w:rPr>
                <w:noProof/>
                <w:webHidden/>
              </w:rPr>
              <w:fldChar w:fldCharType="begin"/>
            </w:r>
            <w:r w:rsidR="00477902">
              <w:rPr>
                <w:noProof/>
                <w:webHidden/>
              </w:rPr>
              <w:instrText xml:space="preserve"> PAGEREF _Toc199926544 \h </w:instrText>
            </w:r>
            <w:r w:rsidR="00477902">
              <w:rPr>
                <w:noProof/>
                <w:webHidden/>
              </w:rPr>
            </w:r>
            <w:r w:rsidR="00477902">
              <w:rPr>
                <w:noProof/>
                <w:webHidden/>
              </w:rPr>
              <w:fldChar w:fldCharType="separate"/>
            </w:r>
            <w:r w:rsidR="00197E28">
              <w:rPr>
                <w:noProof/>
                <w:webHidden/>
              </w:rPr>
              <w:t>94</w:t>
            </w:r>
            <w:r w:rsidR="00477902">
              <w:rPr>
                <w:noProof/>
                <w:webHidden/>
              </w:rPr>
              <w:fldChar w:fldCharType="end"/>
            </w:r>
          </w:hyperlink>
        </w:p>
        <w:p w14:paraId="29D11FDE" w14:textId="2C30294A" w:rsidR="00477902" w:rsidRDefault="00433361">
          <w:pPr>
            <w:pStyle w:val="TOC2"/>
            <w:tabs>
              <w:tab w:val="left" w:pos="1260"/>
              <w:tab w:val="right" w:leader="dot" w:pos="8296"/>
            </w:tabs>
            <w:ind w:firstLine="440"/>
            <w:rPr>
              <w:rFonts w:cstheme="minorBidi"/>
              <w:noProof/>
              <w:kern w:val="2"/>
              <w:sz w:val="21"/>
            </w:rPr>
          </w:pPr>
          <w:hyperlink w:anchor="_Toc199926545" w:history="1">
            <w:r w:rsidR="00477902" w:rsidRPr="00611C22">
              <w:rPr>
                <w:rStyle w:val="a3"/>
                <w:noProof/>
                <w14:scene3d>
                  <w14:camera w14:prst="orthographicFront"/>
                  <w14:lightRig w14:rig="threePt" w14:dir="t">
                    <w14:rot w14:lat="0" w14:lon="0" w14:rev="0"/>
                  </w14:lightRig>
                </w14:scene3d>
              </w:rPr>
              <w:t>3.1</w:t>
            </w:r>
            <w:r w:rsidR="00477902">
              <w:rPr>
                <w:rFonts w:cstheme="minorBidi"/>
                <w:noProof/>
                <w:kern w:val="2"/>
                <w:sz w:val="21"/>
              </w:rPr>
              <w:tab/>
            </w:r>
            <w:r w:rsidR="00477902" w:rsidRPr="00611C22">
              <w:rPr>
                <w:rStyle w:val="a3"/>
                <w:noProof/>
              </w:rPr>
              <w:t>一次调频需求分析</w:t>
            </w:r>
            <w:r w:rsidR="00477902">
              <w:rPr>
                <w:noProof/>
                <w:webHidden/>
              </w:rPr>
              <w:tab/>
            </w:r>
            <w:r w:rsidR="00477902">
              <w:rPr>
                <w:noProof/>
                <w:webHidden/>
              </w:rPr>
              <w:fldChar w:fldCharType="begin"/>
            </w:r>
            <w:r w:rsidR="00477902">
              <w:rPr>
                <w:noProof/>
                <w:webHidden/>
              </w:rPr>
              <w:instrText xml:space="preserve"> PAGEREF _Toc199926545 \h </w:instrText>
            </w:r>
            <w:r w:rsidR="00477902">
              <w:rPr>
                <w:noProof/>
                <w:webHidden/>
              </w:rPr>
            </w:r>
            <w:r w:rsidR="00477902">
              <w:rPr>
                <w:noProof/>
                <w:webHidden/>
              </w:rPr>
              <w:fldChar w:fldCharType="separate"/>
            </w:r>
            <w:r w:rsidR="00197E28">
              <w:rPr>
                <w:noProof/>
                <w:webHidden/>
              </w:rPr>
              <w:t>94</w:t>
            </w:r>
            <w:r w:rsidR="00477902">
              <w:rPr>
                <w:noProof/>
                <w:webHidden/>
              </w:rPr>
              <w:fldChar w:fldCharType="end"/>
            </w:r>
          </w:hyperlink>
        </w:p>
        <w:p w14:paraId="56C04012" w14:textId="562E5BC9" w:rsidR="00477902" w:rsidRDefault="00433361">
          <w:pPr>
            <w:pStyle w:val="TOC3"/>
            <w:tabs>
              <w:tab w:val="left" w:pos="1680"/>
              <w:tab w:val="right" w:leader="dot" w:pos="8296"/>
            </w:tabs>
            <w:ind w:firstLine="440"/>
            <w:rPr>
              <w:rFonts w:cstheme="minorBidi"/>
              <w:noProof/>
              <w:kern w:val="2"/>
              <w:sz w:val="21"/>
            </w:rPr>
          </w:pPr>
          <w:hyperlink w:anchor="_Toc199926546" w:history="1">
            <w:r w:rsidR="00477902" w:rsidRPr="00611C22">
              <w:rPr>
                <w:rStyle w:val="a3"/>
                <w:noProof/>
              </w:rPr>
              <w:t>3.1.1</w:t>
            </w:r>
            <w:r w:rsidR="00477902">
              <w:rPr>
                <w:rFonts w:cstheme="minorBidi"/>
                <w:noProof/>
                <w:kern w:val="2"/>
                <w:sz w:val="21"/>
              </w:rPr>
              <w:tab/>
            </w:r>
            <w:r w:rsidR="00477902" w:rsidRPr="00611C22">
              <w:rPr>
                <w:rStyle w:val="a3"/>
                <w:noProof/>
              </w:rPr>
              <w:t>风电机组频率支撑机理</w:t>
            </w:r>
            <w:r w:rsidR="00477902">
              <w:rPr>
                <w:noProof/>
                <w:webHidden/>
              </w:rPr>
              <w:tab/>
            </w:r>
            <w:r w:rsidR="00477902">
              <w:rPr>
                <w:noProof/>
                <w:webHidden/>
              </w:rPr>
              <w:fldChar w:fldCharType="begin"/>
            </w:r>
            <w:r w:rsidR="00477902">
              <w:rPr>
                <w:noProof/>
                <w:webHidden/>
              </w:rPr>
              <w:instrText xml:space="preserve"> PAGEREF _Toc199926546 \h </w:instrText>
            </w:r>
            <w:r w:rsidR="00477902">
              <w:rPr>
                <w:noProof/>
                <w:webHidden/>
              </w:rPr>
            </w:r>
            <w:r w:rsidR="00477902">
              <w:rPr>
                <w:noProof/>
                <w:webHidden/>
              </w:rPr>
              <w:fldChar w:fldCharType="separate"/>
            </w:r>
            <w:r w:rsidR="00197E28">
              <w:rPr>
                <w:noProof/>
                <w:webHidden/>
              </w:rPr>
              <w:t>94</w:t>
            </w:r>
            <w:r w:rsidR="00477902">
              <w:rPr>
                <w:noProof/>
                <w:webHidden/>
              </w:rPr>
              <w:fldChar w:fldCharType="end"/>
            </w:r>
          </w:hyperlink>
        </w:p>
        <w:p w14:paraId="2866C3C3" w14:textId="24566746" w:rsidR="00477902" w:rsidRDefault="00433361">
          <w:pPr>
            <w:pStyle w:val="TOC3"/>
            <w:tabs>
              <w:tab w:val="left" w:pos="1680"/>
              <w:tab w:val="right" w:leader="dot" w:pos="8296"/>
            </w:tabs>
            <w:ind w:firstLine="440"/>
            <w:rPr>
              <w:rFonts w:cstheme="minorBidi"/>
              <w:noProof/>
              <w:kern w:val="2"/>
              <w:sz w:val="21"/>
            </w:rPr>
          </w:pPr>
          <w:hyperlink w:anchor="_Toc199926547" w:history="1">
            <w:r w:rsidR="00477902" w:rsidRPr="00611C22">
              <w:rPr>
                <w:rStyle w:val="a3"/>
                <w:noProof/>
              </w:rPr>
              <w:t>3.1.2</w:t>
            </w:r>
            <w:r w:rsidR="00477902">
              <w:rPr>
                <w:rFonts w:cstheme="minorBidi"/>
                <w:noProof/>
                <w:kern w:val="2"/>
                <w:sz w:val="21"/>
              </w:rPr>
              <w:tab/>
            </w:r>
            <w:r w:rsidR="00477902" w:rsidRPr="00611C22">
              <w:rPr>
                <w:rStyle w:val="a3"/>
                <w:noProof/>
              </w:rPr>
              <w:t>储能支撑风电场一次调频的区域电网调频动态模型</w:t>
            </w:r>
            <w:r w:rsidR="00477902">
              <w:rPr>
                <w:noProof/>
                <w:webHidden/>
              </w:rPr>
              <w:tab/>
            </w:r>
            <w:r w:rsidR="00477902">
              <w:rPr>
                <w:noProof/>
                <w:webHidden/>
              </w:rPr>
              <w:fldChar w:fldCharType="begin"/>
            </w:r>
            <w:r w:rsidR="00477902">
              <w:rPr>
                <w:noProof/>
                <w:webHidden/>
              </w:rPr>
              <w:instrText xml:space="preserve"> PAGEREF _Toc199926547 \h </w:instrText>
            </w:r>
            <w:r w:rsidR="00477902">
              <w:rPr>
                <w:noProof/>
                <w:webHidden/>
              </w:rPr>
            </w:r>
            <w:r w:rsidR="00477902">
              <w:rPr>
                <w:noProof/>
                <w:webHidden/>
              </w:rPr>
              <w:fldChar w:fldCharType="separate"/>
            </w:r>
            <w:r w:rsidR="00197E28">
              <w:rPr>
                <w:noProof/>
                <w:webHidden/>
              </w:rPr>
              <w:t>95</w:t>
            </w:r>
            <w:r w:rsidR="00477902">
              <w:rPr>
                <w:noProof/>
                <w:webHidden/>
              </w:rPr>
              <w:fldChar w:fldCharType="end"/>
            </w:r>
          </w:hyperlink>
        </w:p>
        <w:p w14:paraId="0970E5C9" w14:textId="13ED87C9" w:rsidR="00477902" w:rsidRDefault="00433361">
          <w:pPr>
            <w:pStyle w:val="TOC3"/>
            <w:tabs>
              <w:tab w:val="left" w:pos="1680"/>
              <w:tab w:val="right" w:leader="dot" w:pos="8296"/>
            </w:tabs>
            <w:ind w:firstLine="440"/>
            <w:rPr>
              <w:rFonts w:cstheme="minorBidi"/>
              <w:noProof/>
              <w:kern w:val="2"/>
              <w:sz w:val="21"/>
            </w:rPr>
          </w:pPr>
          <w:hyperlink w:anchor="_Toc199926548" w:history="1">
            <w:r w:rsidR="00477902" w:rsidRPr="00611C22">
              <w:rPr>
                <w:rStyle w:val="a3"/>
                <w:noProof/>
              </w:rPr>
              <w:t>3.1.3</w:t>
            </w:r>
            <w:r w:rsidR="00477902">
              <w:rPr>
                <w:rFonts w:cstheme="minorBidi"/>
                <w:noProof/>
                <w:kern w:val="2"/>
                <w:sz w:val="21"/>
              </w:rPr>
              <w:tab/>
            </w:r>
            <w:r w:rsidR="00477902" w:rsidRPr="00611C22">
              <w:rPr>
                <w:rStyle w:val="a3"/>
                <w:noProof/>
              </w:rPr>
              <w:t>储能支撑一次调频参与模式</w:t>
            </w:r>
            <w:r w:rsidR="00477902">
              <w:rPr>
                <w:noProof/>
                <w:webHidden/>
              </w:rPr>
              <w:tab/>
            </w:r>
            <w:r w:rsidR="00477902">
              <w:rPr>
                <w:noProof/>
                <w:webHidden/>
              </w:rPr>
              <w:fldChar w:fldCharType="begin"/>
            </w:r>
            <w:r w:rsidR="00477902">
              <w:rPr>
                <w:noProof/>
                <w:webHidden/>
              </w:rPr>
              <w:instrText xml:space="preserve"> PAGEREF _Toc199926548 \h </w:instrText>
            </w:r>
            <w:r w:rsidR="00477902">
              <w:rPr>
                <w:noProof/>
                <w:webHidden/>
              </w:rPr>
            </w:r>
            <w:r w:rsidR="00477902">
              <w:rPr>
                <w:noProof/>
                <w:webHidden/>
              </w:rPr>
              <w:fldChar w:fldCharType="separate"/>
            </w:r>
            <w:r w:rsidR="00197E28">
              <w:rPr>
                <w:noProof/>
                <w:webHidden/>
              </w:rPr>
              <w:t>96</w:t>
            </w:r>
            <w:r w:rsidR="00477902">
              <w:rPr>
                <w:noProof/>
                <w:webHidden/>
              </w:rPr>
              <w:fldChar w:fldCharType="end"/>
            </w:r>
          </w:hyperlink>
        </w:p>
        <w:p w14:paraId="4B2C109B" w14:textId="1109B70B" w:rsidR="00477902" w:rsidRDefault="00433361">
          <w:pPr>
            <w:pStyle w:val="TOC2"/>
            <w:tabs>
              <w:tab w:val="left" w:pos="1260"/>
              <w:tab w:val="right" w:leader="dot" w:pos="8296"/>
            </w:tabs>
            <w:ind w:firstLine="440"/>
            <w:rPr>
              <w:rFonts w:cstheme="minorBidi"/>
              <w:noProof/>
              <w:kern w:val="2"/>
              <w:sz w:val="21"/>
            </w:rPr>
          </w:pPr>
          <w:hyperlink w:anchor="_Toc199926549" w:history="1">
            <w:r w:rsidR="00477902" w:rsidRPr="00611C22">
              <w:rPr>
                <w:rStyle w:val="a3"/>
                <w:noProof/>
                <w14:scene3d>
                  <w14:camera w14:prst="orthographicFront"/>
                  <w14:lightRig w14:rig="threePt" w14:dir="t">
                    <w14:rot w14:lat="0" w14:lon="0" w14:rev="0"/>
                  </w14:lightRig>
                </w14:scene3d>
              </w:rPr>
              <w:t>3.2</w:t>
            </w:r>
            <w:r w:rsidR="00477902">
              <w:rPr>
                <w:rFonts w:cstheme="minorBidi"/>
                <w:noProof/>
                <w:kern w:val="2"/>
                <w:sz w:val="21"/>
              </w:rPr>
              <w:tab/>
            </w:r>
            <w:r w:rsidR="00477902" w:rsidRPr="00611C22">
              <w:rPr>
                <w:rStyle w:val="a3"/>
                <w:noProof/>
              </w:rPr>
              <w:t>储能容量优化配置模型与仿真分析</w:t>
            </w:r>
            <w:r w:rsidR="00477902">
              <w:rPr>
                <w:noProof/>
                <w:webHidden/>
              </w:rPr>
              <w:tab/>
            </w:r>
            <w:r w:rsidR="00477902">
              <w:rPr>
                <w:noProof/>
                <w:webHidden/>
              </w:rPr>
              <w:fldChar w:fldCharType="begin"/>
            </w:r>
            <w:r w:rsidR="00477902">
              <w:rPr>
                <w:noProof/>
                <w:webHidden/>
              </w:rPr>
              <w:instrText xml:space="preserve"> PAGEREF _Toc199926549 \h </w:instrText>
            </w:r>
            <w:r w:rsidR="00477902">
              <w:rPr>
                <w:noProof/>
                <w:webHidden/>
              </w:rPr>
            </w:r>
            <w:r w:rsidR="00477902">
              <w:rPr>
                <w:noProof/>
                <w:webHidden/>
              </w:rPr>
              <w:fldChar w:fldCharType="separate"/>
            </w:r>
            <w:r w:rsidR="00197E28">
              <w:rPr>
                <w:noProof/>
                <w:webHidden/>
              </w:rPr>
              <w:t>97</w:t>
            </w:r>
            <w:r w:rsidR="00477902">
              <w:rPr>
                <w:noProof/>
                <w:webHidden/>
              </w:rPr>
              <w:fldChar w:fldCharType="end"/>
            </w:r>
          </w:hyperlink>
        </w:p>
        <w:p w14:paraId="7485FA2C" w14:textId="27804989" w:rsidR="00477902" w:rsidRDefault="00433361">
          <w:pPr>
            <w:pStyle w:val="TOC3"/>
            <w:tabs>
              <w:tab w:val="left" w:pos="1680"/>
              <w:tab w:val="right" w:leader="dot" w:pos="8296"/>
            </w:tabs>
            <w:ind w:firstLine="440"/>
            <w:rPr>
              <w:rFonts w:cstheme="minorBidi"/>
              <w:noProof/>
              <w:kern w:val="2"/>
              <w:sz w:val="21"/>
            </w:rPr>
          </w:pPr>
          <w:hyperlink w:anchor="_Toc199926550" w:history="1">
            <w:r w:rsidR="00477902" w:rsidRPr="00611C22">
              <w:rPr>
                <w:rStyle w:val="a3"/>
                <w:noProof/>
              </w:rPr>
              <w:t>3.2.1</w:t>
            </w:r>
            <w:r w:rsidR="00477902">
              <w:rPr>
                <w:rFonts w:cstheme="minorBidi"/>
                <w:noProof/>
                <w:kern w:val="2"/>
                <w:sz w:val="21"/>
              </w:rPr>
              <w:tab/>
            </w:r>
            <w:r w:rsidR="00477902" w:rsidRPr="00611C22">
              <w:rPr>
                <w:rStyle w:val="a3"/>
                <w:noProof/>
              </w:rPr>
              <w:t>目标函数</w:t>
            </w:r>
            <w:r w:rsidR="00477902">
              <w:rPr>
                <w:noProof/>
                <w:webHidden/>
              </w:rPr>
              <w:tab/>
            </w:r>
            <w:r w:rsidR="00477902">
              <w:rPr>
                <w:noProof/>
                <w:webHidden/>
              </w:rPr>
              <w:fldChar w:fldCharType="begin"/>
            </w:r>
            <w:r w:rsidR="00477902">
              <w:rPr>
                <w:noProof/>
                <w:webHidden/>
              </w:rPr>
              <w:instrText xml:space="preserve"> PAGEREF _Toc199926550 \h </w:instrText>
            </w:r>
            <w:r w:rsidR="00477902">
              <w:rPr>
                <w:noProof/>
                <w:webHidden/>
              </w:rPr>
            </w:r>
            <w:r w:rsidR="00477902">
              <w:rPr>
                <w:noProof/>
                <w:webHidden/>
              </w:rPr>
              <w:fldChar w:fldCharType="separate"/>
            </w:r>
            <w:r w:rsidR="00197E28">
              <w:rPr>
                <w:noProof/>
                <w:webHidden/>
              </w:rPr>
              <w:t>97</w:t>
            </w:r>
            <w:r w:rsidR="00477902">
              <w:rPr>
                <w:noProof/>
                <w:webHidden/>
              </w:rPr>
              <w:fldChar w:fldCharType="end"/>
            </w:r>
          </w:hyperlink>
        </w:p>
        <w:p w14:paraId="52DB7174" w14:textId="17241011" w:rsidR="00477902" w:rsidRDefault="00433361">
          <w:pPr>
            <w:pStyle w:val="TOC3"/>
            <w:tabs>
              <w:tab w:val="left" w:pos="1680"/>
              <w:tab w:val="right" w:leader="dot" w:pos="8296"/>
            </w:tabs>
            <w:ind w:firstLine="440"/>
            <w:rPr>
              <w:rFonts w:cstheme="minorBidi"/>
              <w:noProof/>
              <w:kern w:val="2"/>
              <w:sz w:val="21"/>
            </w:rPr>
          </w:pPr>
          <w:hyperlink w:anchor="_Toc199926551" w:history="1">
            <w:r w:rsidR="00477902" w:rsidRPr="00611C22">
              <w:rPr>
                <w:rStyle w:val="a3"/>
                <w:noProof/>
              </w:rPr>
              <w:t>3.2.2</w:t>
            </w:r>
            <w:r w:rsidR="00477902">
              <w:rPr>
                <w:rFonts w:cstheme="minorBidi"/>
                <w:noProof/>
                <w:kern w:val="2"/>
                <w:sz w:val="21"/>
              </w:rPr>
              <w:tab/>
            </w:r>
            <w:r w:rsidR="00477902" w:rsidRPr="00611C22">
              <w:rPr>
                <w:rStyle w:val="a3"/>
                <w:noProof/>
              </w:rPr>
              <w:t>考虑</w:t>
            </w:r>
            <w:r w:rsidR="00477902" w:rsidRPr="00611C22">
              <w:rPr>
                <w:rStyle w:val="a3"/>
                <w:noProof/>
              </w:rPr>
              <w:t>SOC</w:t>
            </w:r>
            <w:r w:rsidR="00477902" w:rsidRPr="00611C22">
              <w:rPr>
                <w:rStyle w:val="a3"/>
                <w:noProof/>
              </w:rPr>
              <w:t>动态约束的储能功率</w:t>
            </w:r>
            <w:r w:rsidR="00477902" w:rsidRPr="00611C22">
              <w:rPr>
                <w:rStyle w:val="a3"/>
                <w:noProof/>
              </w:rPr>
              <w:t>-</w:t>
            </w:r>
            <w:r w:rsidR="00477902" w:rsidRPr="00611C22">
              <w:rPr>
                <w:rStyle w:val="a3"/>
                <w:noProof/>
              </w:rPr>
              <w:t>容量协同设计</w:t>
            </w:r>
            <w:r w:rsidR="00477902">
              <w:rPr>
                <w:noProof/>
                <w:webHidden/>
              </w:rPr>
              <w:tab/>
            </w:r>
            <w:r w:rsidR="00477902">
              <w:rPr>
                <w:noProof/>
                <w:webHidden/>
              </w:rPr>
              <w:fldChar w:fldCharType="begin"/>
            </w:r>
            <w:r w:rsidR="00477902">
              <w:rPr>
                <w:noProof/>
                <w:webHidden/>
              </w:rPr>
              <w:instrText xml:space="preserve"> PAGEREF _Toc199926551 \h </w:instrText>
            </w:r>
            <w:r w:rsidR="00477902">
              <w:rPr>
                <w:noProof/>
                <w:webHidden/>
              </w:rPr>
            </w:r>
            <w:r w:rsidR="00477902">
              <w:rPr>
                <w:noProof/>
                <w:webHidden/>
              </w:rPr>
              <w:fldChar w:fldCharType="separate"/>
            </w:r>
            <w:r w:rsidR="00197E28">
              <w:rPr>
                <w:noProof/>
                <w:webHidden/>
              </w:rPr>
              <w:t>101</w:t>
            </w:r>
            <w:r w:rsidR="00477902">
              <w:rPr>
                <w:noProof/>
                <w:webHidden/>
              </w:rPr>
              <w:fldChar w:fldCharType="end"/>
            </w:r>
          </w:hyperlink>
        </w:p>
        <w:p w14:paraId="479C5891" w14:textId="71C7E1B2" w:rsidR="00477902" w:rsidRDefault="00433361">
          <w:pPr>
            <w:pStyle w:val="TOC3"/>
            <w:tabs>
              <w:tab w:val="left" w:pos="1680"/>
              <w:tab w:val="right" w:leader="dot" w:pos="8296"/>
            </w:tabs>
            <w:ind w:firstLine="440"/>
            <w:rPr>
              <w:rFonts w:cstheme="minorBidi"/>
              <w:noProof/>
              <w:kern w:val="2"/>
              <w:sz w:val="21"/>
            </w:rPr>
          </w:pPr>
          <w:hyperlink w:anchor="_Toc199926552" w:history="1">
            <w:r w:rsidR="00477902" w:rsidRPr="00611C22">
              <w:rPr>
                <w:rStyle w:val="a3"/>
                <w:noProof/>
              </w:rPr>
              <w:t>3.2.3</w:t>
            </w:r>
            <w:r w:rsidR="00477902">
              <w:rPr>
                <w:rFonts w:cstheme="minorBidi"/>
                <w:noProof/>
                <w:kern w:val="2"/>
                <w:sz w:val="21"/>
              </w:rPr>
              <w:tab/>
            </w:r>
            <w:r w:rsidR="00477902" w:rsidRPr="00611C22">
              <w:rPr>
                <w:rStyle w:val="a3"/>
                <w:noProof/>
              </w:rPr>
              <w:t>求解流程</w:t>
            </w:r>
            <w:r w:rsidR="00477902">
              <w:rPr>
                <w:noProof/>
                <w:webHidden/>
              </w:rPr>
              <w:tab/>
            </w:r>
            <w:r w:rsidR="00477902">
              <w:rPr>
                <w:noProof/>
                <w:webHidden/>
              </w:rPr>
              <w:fldChar w:fldCharType="begin"/>
            </w:r>
            <w:r w:rsidR="00477902">
              <w:rPr>
                <w:noProof/>
                <w:webHidden/>
              </w:rPr>
              <w:instrText xml:space="preserve"> PAGEREF _Toc199926552 \h </w:instrText>
            </w:r>
            <w:r w:rsidR="00477902">
              <w:rPr>
                <w:noProof/>
                <w:webHidden/>
              </w:rPr>
            </w:r>
            <w:r w:rsidR="00477902">
              <w:rPr>
                <w:noProof/>
                <w:webHidden/>
              </w:rPr>
              <w:fldChar w:fldCharType="separate"/>
            </w:r>
            <w:r w:rsidR="00197E28">
              <w:rPr>
                <w:noProof/>
                <w:webHidden/>
              </w:rPr>
              <w:t>103</w:t>
            </w:r>
            <w:r w:rsidR="00477902">
              <w:rPr>
                <w:noProof/>
                <w:webHidden/>
              </w:rPr>
              <w:fldChar w:fldCharType="end"/>
            </w:r>
          </w:hyperlink>
        </w:p>
        <w:p w14:paraId="53FE7BF4" w14:textId="1EB6E33B" w:rsidR="00477902" w:rsidRDefault="00433361">
          <w:pPr>
            <w:pStyle w:val="TOC3"/>
            <w:tabs>
              <w:tab w:val="left" w:pos="1680"/>
              <w:tab w:val="right" w:leader="dot" w:pos="8296"/>
            </w:tabs>
            <w:ind w:firstLine="440"/>
            <w:rPr>
              <w:rFonts w:cstheme="minorBidi"/>
              <w:noProof/>
              <w:kern w:val="2"/>
              <w:sz w:val="21"/>
            </w:rPr>
          </w:pPr>
          <w:hyperlink w:anchor="_Toc199926553" w:history="1">
            <w:r w:rsidR="00477902" w:rsidRPr="00611C22">
              <w:rPr>
                <w:rStyle w:val="a3"/>
                <w:noProof/>
              </w:rPr>
              <w:t>3.2.4</w:t>
            </w:r>
            <w:r w:rsidR="00477902">
              <w:rPr>
                <w:rFonts w:cstheme="minorBidi"/>
                <w:noProof/>
                <w:kern w:val="2"/>
                <w:sz w:val="21"/>
              </w:rPr>
              <w:tab/>
            </w:r>
            <w:r w:rsidR="00477902" w:rsidRPr="00611C22">
              <w:rPr>
                <w:rStyle w:val="a3"/>
                <w:noProof/>
              </w:rPr>
              <w:t>算例分析</w:t>
            </w:r>
            <w:r w:rsidR="00477902">
              <w:rPr>
                <w:noProof/>
                <w:webHidden/>
              </w:rPr>
              <w:tab/>
            </w:r>
            <w:r w:rsidR="00477902">
              <w:rPr>
                <w:noProof/>
                <w:webHidden/>
              </w:rPr>
              <w:fldChar w:fldCharType="begin"/>
            </w:r>
            <w:r w:rsidR="00477902">
              <w:rPr>
                <w:noProof/>
                <w:webHidden/>
              </w:rPr>
              <w:instrText xml:space="preserve"> PAGEREF _Toc199926553 \h </w:instrText>
            </w:r>
            <w:r w:rsidR="00477902">
              <w:rPr>
                <w:noProof/>
                <w:webHidden/>
              </w:rPr>
            </w:r>
            <w:r w:rsidR="00477902">
              <w:rPr>
                <w:noProof/>
                <w:webHidden/>
              </w:rPr>
              <w:fldChar w:fldCharType="separate"/>
            </w:r>
            <w:r w:rsidR="00197E28">
              <w:rPr>
                <w:noProof/>
                <w:webHidden/>
              </w:rPr>
              <w:t>106</w:t>
            </w:r>
            <w:r w:rsidR="00477902">
              <w:rPr>
                <w:noProof/>
                <w:webHidden/>
              </w:rPr>
              <w:fldChar w:fldCharType="end"/>
            </w:r>
          </w:hyperlink>
        </w:p>
        <w:p w14:paraId="64E63234" w14:textId="2626A860" w:rsidR="00477902" w:rsidRDefault="00433361">
          <w:pPr>
            <w:pStyle w:val="TOC2"/>
            <w:tabs>
              <w:tab w:val="left" w:pos="1260"/>
              <w:tab w:val="right" w:leader="dot" w:pos="8296"/>
            </w:tabs>
            <w:ind w:firstLine="440"/>
            <w:rPr>
              <w:rFonts w:cstheme="minorBidi"/>
              <w:noProof/>
              <w:kern w:val="2"/>
              <w:sz w:val="21"/>
            </w:rPr>
          </w:pPr>
          <w:hyperlink w:anchor="_Toc199926554" w:history="1">
            <w:r w:rsidR="00477902" w:rsidRPr="00611C22">
              <w:rPr>
                <w:rStyle w:val="a3"/>
                <w:noProof/>
                <w14:scene3d>
                  <w14:camera w14:prst="orthographicFront"/>
                  <w14:lightRig w14:rig="threePt" w14:dir="t">
                    <w14:rot w14:lat="0" w14:lon="0" w14:rev="0"/>
                  </w14:lightRig>
                </w14:scene3d>
              </w:rPr>
              <w:t>3.3</w:t>
            </w:r>
            <w:r w:rsidR="00477902">
              <w:rPr>
                <w:rFonts w:cstheme="minorBidi"/>
                <w:noProof/>
                <w:kern w:val="2"/>
                <w:sz w:val="21"/>
              </w:rPr>
              <w:tab/>
            </w:r>
            <w:r w:rsidR="00477902" w:rsidRPr="00611C22">
              <w:rPr>
                <w:rStyle w:val="a3"/>
                <w:noProof/>
              </w:rPr>
              <w:t>储能选址的影响分析</w:t>
            </w:r>
            <w:r w:rsidR="00477902">
              <w:rPr>
                <w:noProof/>
                <w:webHidden/>
              </w:rPr>
              <w:tab/>
            </w:r>
            <w:r w:rsidR="00477902">
              <w:rPr>
                <w:noProof/>
                <w:webHidden/>
              </w:rPr>
              <w:fldChar w:fldCharType="begin"/>
            </w:r>
            <w:r w:rsidR="00477902">
              <w:rPr>
                <w:noProof/>
                <w:webHidden/>
              </w:rPr>
              <w:instrText xml:space="preserve"> PAGEREF _Toc199926554 \h </w:instrText>
            </w:r>
            <w:r w:rsidR="00477902">
              <w:rPr>
                <w:noProof/>
                <w:webHidden/>
              </w:rPr>
            </w:r>
            <w:r w:rsidR="00477902">
              <w:rPr>
                <w:noProof/>
                <w:webHidden/>
              </w:rPr>
              <w:fldChar w:fldCharType="separate"/>
            </w:r>
            <w:r w:rsidR="00197E28">
              <w:rPr>
                <w:noProof/>
                <w:webHidden/>
              </w:rPr>
              <w:t>113</w:t>
            </w:r>
            <w:r w:rsidR="00477902">
              <w:rPr>
                <w:noProof/>
                <w:webHidden/>
              </w:rPr>
              <w:fldChar w:fldCharType="end"/>
            </w:r>
          </w:hyperlink>
        </w:p>
        <w:p w14:paraId="6E20EAAD" w14:textId="54DB57B6" w:rsidR="00477902" w:rsidRDefault="00433361">
          <w:pPr>
            <w:pStyle w:val="TOC3"/>
            <w:tabs>
              <w:tab w:val="left" w:pos="1680"/>
              <w:tab w:val="right" w:leader="dot" w:pos="8296"/>
            </w:tabs>
            <w:ind w:firstLine="440"/>
            <w:rPr>
              <w:rFonts w:cstheme="minorBidi"/>
              <w:noProof/>
              <w:kern w:val="2"/>
              <w:sz w:val="21"/>
            </w:rPr>
          </w:pPr>
          <w:hyperlink w:anchor="_Toc199926555" w:history="1">
            <w:r w:rsidR="00477902" w:rsidRPr="00611C22">
              <w:rPr>
                <w:rStyle w:val="a3"/>
                <w:noProof/>
              </w:rPr>
              <w:t>3.3.1</w:t>
            </w:r>
            <w:r w:rsidR="00477902">
              <w:rPr>
                <w:rFonts w:cstheme="minorBidi"/>
                <w:noProof/>
                <w:kern w:val="2"/>
                <w:sz w:val="21"/>
              </w:rPr>
              <w:tab/>
            </w:r>
            <w:r w:rsidR="00477902" w:rsidRPr="00611C22">
              <w:rPr>
                <w:rStyle w:val="a3"/>
                <w:noProof/>
              </w:rPr>
              <w:t>理论分析</w:t>
            </w:r>
            <w:r w:rsidR="00477902">
              <w:rPr>
                <w:noProof/>
                <w:webHidden/>
              </w:rPr>
              <w:tab/>
            </w:r>
            <w:r w:rsidR="00477902">
              <w:rPr>
                <w:noProof/>
                <w:webHidden/>
              </w:rPr>
              <w:fldChar w:fldCharType="begin"/>
            </w:r>
            <w:r w:rsidR="00477902">
              <w:rPr>
                <w:noProof/>
                <w:webHidden/>
              </w:rPr>
              <w:instrText xml:space="preserve"> PAGEREF _Toc199926555 \h </w:instrText>
            </w:r>
            <w:r w:rsidR="00477902">
              <w:rPr>
                <w:noProof/>
                <w:webHidden/>
              </w:rPr>
            </w:r>
            <w:r w:rsidR="00477902">
              <w:rPr>
                <w:noProof/>
                <w:webHidden/>
              </w:rPr>
              <w:fldChar w:fldCharType="separate"/>
            </w:r>
            <w:r w:rsidR="00197E28">
              <w:rPr>
                <w:noProof/>
                <w:webHidden/>
              </w:rPr>
              <w:t>113</w:t>
            </w:r>
            <w:r w:rsidR="00477902">
              <w:rPr>
                <w:noProof/>
                <w:webHidden/>
              </w:rPr>
              <w:fldChar w:fldCharType="end"/>
            </w:r>
          </w:hyperlink>
        </w:p>
        <w:p w14:paraId="7FD7DD5D" w14:textId="694F1274" w:rsidR="00477902" w:rsidRDefault="00433361">
          <w:pPr>
            <w:pStyle w:val="TOC2"/>
            <w:tabs>
              <w:tab w:val="left" w:pos="1260"/>
              <w:tab w:val="right" w:leader="dot" w:pos="8296"/>
            </w:tabs>
            <w:ind w:firstLine="440"/>
            <w:rPr>
              <w:rFonts w:cstheme="minorBidi"/>
              <w:noProof/>
              <w:kern w:val="2"/>
              <w:sz w:val="21"/>
            </w:rPr>
          </w:pPr>
          <w:hyperlink w:anchor="_Toc199926556" w:history="1">
            <w:r w:rsidR="00477902" w:rsidRPr="00611C22">
              <w:rPr>
                <w:rStyle w:val="a3"/>
                <w:noProof/>
                <w14:scene3d>
                  <w14:camera w14:prst="orthographicFront"/>
                  <w14:lightRig w14:rig="threePt" w14:dir="t">
                    <w14:rot w14:lat="0" w14:lon="0" w14:rev="0"/>
                  </w14:lightRig>
                </w14:scene3d>
              </w:rPr>
              <w:t>3.4</w:t>
            </w:r>
            <w:r w:rsidR="00477902">
              <w:rPr>
                <w:rFonts w:cstheme="minorBidi"/>
                <w:noProof/>
                <w:kern w:val="2"/>
                <w:sz w:val="21"/>
              </w:rPr>
              <w:tab/>
            </w:r>
            <w:r w:rsidR="00477902" w:rsidRPr="00611C22">
              <w:rPr>
                <w:rStyle w:val="a3"/>
                <w:noProof/>
              </w:rPr>
              <w:t>基于双层优化的储能选址定容优化配置</w:t>
            </w:r>
            <w:r w:rsidR="00477902">
              <w:rPr>
                <w:noProof/>
                <w:webHidden/>
              </w:rPr>
              <w:tab/>
            </w:r>
            <w:r w:rsidR="00477902">
              <w:rPr>
                <w:noProof/>
                <w:webHidden/>
              </w:rPr>
              <w:fldChar w:fldCharType="begin"/>
            </w:r>
            <w:r w:rsidR="00477902">
              <w:rPr>
                <w:noProof/>
                <w:webHidden/>
              </w:rPr>
              <w:instrText xml:space="preserve"> PAGEREF _Toc199926556 \h </w:instrText>
            </w:r>
            <w:r w:rsidR="00477902">
              <w:rPr>
                <w:noProof/>
                <w:webHidden/>
              </w:rPr>
            </w:r>
            <w:r w:rsidR="00477902">
              <w:rPr>
                <w:noProof/>
                <w:webHidden/>
              </w:rPr>
              <w:fldChar w:fldCharType="separate"/>
            </w:r>
            <w:r w:rsidR="00197E28">
              <w:rPr>
                <w:noProof/>
                <w:webHidden/>
              </w:rPr>
              <w:t>125</w:t>
            </w:r>
            <w:r w:rsidR="00477902">
              <w:rPr>
                <w:noProof/>
                <w:webHidden/>
              </w:rPr>
              <w:fldChar w:fldCharType="end"/>
            </w:r>
          </w:hyperlink>
        </w:p>
        <w:p w14:paraId="175435FE" w14:textId="72A79950" w:rsidR="00477902" w:rsidRDefault="00433361">
          <w:pPr>
            <w:pStyle w:val="TOC3"/>
            <w:tabs>
              <w:tab w:val="left" w:pos="1680"/>
              <w:tab w:val="right" w:leader="dot" w:pos="8296"/>
            </w:tabs>
            <w:ind w:firstLine="440"/>
            <w:rPr>
              <w:rFonts w:cstheme="minorBidi"/>
              <w:noProof/>
              <w:kern w:val="2"/>
              <w:sz w:val="21"/>
            </w:rPr>
          </w:pPr>
          <w:hyperlink w:anchor="_Toc199926557" w:history="1">
            <w:r w:rsidR="00477902" w:rsidRPr="00611C22">
              <w:rPr>
                <w:rStyle w:val="a3"/>
                <w:noProof/>
              </w:rPr>
              <w:t>3.4.1</w:t>
            </w:r>
            <w:r w:rsidR="00477902">
              <w:rPr>
                <w:rFonts w:cstheme="minorBidi"/>
                <w:noProof/>
                <w:kern w:val="2"/>
                <w:sz w:val="21"/>
              </w:rPr>
              <w:tab/>
            </w:r>
            <w:r w:rsidR="00477902" w:rsidRPr="00611C22">
              <w:rPr>
                <w:rStyle w:val="a3"/>
                <w:noProof/>
              </w:rPr>
              <w:t>上层定容优化模型</w:t>
            </w:r>
            <w:r w:rsidR="00477902">
              <w:rPr>
                <w:noProof/>
                <w:webHidden/>
              </w:rPr>
              <w:tab/>
            </w:r>
            <w:r w:rsidR="00477902">
              <w:rPr>
                <w:noProof/>
                <w:webHidden/>
              </w:rPr>
              <w:fldChar w:fldCharType="begin"/>
            </w:r>
            <w:r w:rsidR="00477902">
              <w:rPr>
                <w:noProof/>
                <w:webHidden/>
              </w:rPr>
              <w:instrText xml:space="preserve"> PAGEREF _Toc199926557 \h </w:instrText>
            </w:r>
            <w:r w:rsidR="00477902">
              <w:rPr>
                <w:noProof/>
                <w:webHidden/>
              </w:rPr>
            </w:r>
            <w:r w:rsidR="00477902">
              <w:rPr>
                <w:noProof/>
                <w:webHidden/>
              </w:rPr>
              <w:fldChar w:fldCharType="separate"/>
            </w:r>
            <w:r w:rsidR="00197E28">
              <w:rPr>
                <w:noProof/>
                <w:webHidden/>
              </w:rPr>
              <w:t>126</w:t>
            </w:r>
            <w:r w:rsidR="00477902">
              <w:rPr>
                <w:noProof/>
                <w:webHidden/>
              </w:rPr>
              <w:fldChar w:fldCharType="end"/>
            </w:r>
          </w:hyperlink>
        </w:p>
        <w:p w14:paraId="14A818D5" w14:textId="11228E01" w:rsidR="00477902" w:rsidRDefault="00433361">
          <w:pPr>
            <w:pStyle w:val="TOC3"/>
            <w:tabs>
              <w:tab w:val="left" w:pos="1680"/>
              <w:tab w:val="right" w:leader="dot" w:pos="8296"/>
            </w:tabs>
            <w:ind w:firstLine="440"/>
            <w:rPr>
              <w:rFonts w:cstheme="minorBidi"/>
              <w:noProof/>
              <w:kern w:val="2"/>
              <w:sz w:val="21"/>
            </w:rPr>
          </w:pPr>
          <w:hyperlink w:anchor="_Toc199926558" w:history="1">
            <w:r w:rsidR="00477902" w:rsidRPr="00611C22">
              <w:rPr>
                <w:rStyle w:val="a3"/>
                <w:noProof/>
              </w:rPr>
              <w:t>3.4.2</w:t>
            </w:r>
            <w:r w:rsidR="00477902">
              <w:rPr>
                <w:rFonts w:cstheme="minorBidi"/>
                <w:noProof/>
                <w:kern w:val="2"/>
                <w:sz w:val="21"/>
              </w:rPr>
              <w:tab/>
            </w:r>
            <w:r w:rsidR="00477902" w:rsidRPr="00611C22">
              <w:rPr>
                <w:rStyle w:val="a3"/>
                <w:noProof/>
              </w:rPr>
              <w:t>下层选址数学模型</w:t>
            </w:r>
            <w:r w:rsidR="00477902">
              <w:rPr>
                <w:noProof/>
                <w:webHidden/>
              </w:rPr>
              <w:tab/>
            </w:r>
            <w:r w:rsidR="00477902">
              <w:rPr>
                <w:noProof/>
                <w:webHidden/>
              </w:rPr>
              <w:fldChar w:fldCharType="begin"/>
            </w:r>
            <w:r w:rsidR="00477902">
              <w:rPr>
                <w:noProof/>
                <w:webHidden/>
              </w:rPr>
              <w:instrText xml:space="preserve"> PAGEREF _Toc199926558 \h </w:instrText>
            </w:r>
            <w:r w:rsidR="00477902">
              <w:rPr>
                <w:noProof/>
                <w:webHidden/>
              </w:rPr>
            </w:r>
            <w:r w:rsidR="00477902">
              <w:rPr>
                <w:noProof/>
                <w:webHidden/>
              </w:rPr>
              <w:fldChar w:fldCharType="separate"/>
            </w:r>
            <w:r w:rsidR="00197E28">
              <w:rPr>
                <w:noProof/>
                <w:webHidden/>
              </w:rPr>
              <w:t>142</w:t>
            </w:r>
            <w:r w:rsidR="00477902">
              <w:rPr>
                <w:noProof/>
                <w:webHidden/>
              </w:rPr>
              <w:fldChar w:fldCharType="end"/>
            </w:r>
          </w:hyperlink>
        </w:p>
        <w:p w14:paraId="0FCD68C4" w14:textId="42A8DE63" w:rsidR="00477902" w:rsidRDefault="00433361">
          <w:pPr>
            <w:pStyle w:val="TOC3"/>
            <w:tabs>
              <w:tab w:val="left" w:pos="1680"/>
              <w:tab w:val="right" w:leader="dot" w:pos="8296"/>
            </w:tabs>
            <w:ind w:firstLine="440"/>
            <w:rPr>
              <w:rFonts w:cstheme="minorBidi"/>
              <w:noProof/>
              <w:kern w:val="2"/>
              <w:sz w:val="21"/>
            </w:rPr>
          </w:pPr>
          <w:hyperlink w:anchor="_Toc199926559" w:history="1">
            <w:r w:rsidR="00477902" w:rsidRPr="00611C22">
              <w:rPr>
                <w:rStyle w:val="a3"/>
                <w:noProof/>
              </w:rPr>
              <w:t>3.4.3</w:t>
            </w:r>
            <w:r w:rsidR="00477902">
              <w:rPr>
                <w:rFonts w:cstheme="minorBidi"/>
                <w:noProof/>
                <w:kern w:val="2"/>
                <w:sz w:val="21"/>
              </w:rPr>
              <w:tab/>
            </w:r>
            <w:r w:rsidR="00477902" w:rsidRPr="00611C22">
              <w:rPr>
                <w:rStyle w:val="a3"/>
                <w:noProof/>
              </w:rPr>
              <w:t>整体求解流程</w:t>
            </w:r>
            <w:r w:rsidR="00477902">
              <w:rPr>
                <w:noProof/>
                <w:webHidden/>
              </w:rPr>
              <w:tab/>
            </w:r>
            <w:r w:rsidR="00477902">
              <w:rPr>
                <w:noProof/>
                <w:webHidden/>
              </w:rPr>
              <w:fldChar w:fldCharType="begin"/>
            </w:r>
            <w:r w:rsidR="00477902">
              <w:rPr>
                <w:noProof/>
                <w:webHidden/>
              </w:rPr>
              <w:instrText xml:space="preserve"> PAGEREF _Toc199926559 \h </w:instrText>
            </w:r>
            <w:r w:rsidR="00477902">
              <w:rPr>
                <w:noProof/>
                <w:webHidden/>
              </w:rPr>
            </w:r>
            <w:r w:rsidR="00477902">
              <w:rPr>
                <w:noProof/>
                <w:webHidden/>
              </w:rPr>
              <w:fldChar w:fldCharType="separate"/>
            </w:r>
            <w:r w:rsidR="00197E28">
              <w:rPr>
                <w:noProof/>
                <w:webHidden/>
              </w:rPr>
              <w:t>146</w:t>
            </w:r>
            <w:r w:rsidR="00477902">
              <w:rPr>
                <w:noProof/>
                <w:webHidden/>
              </w:rPr>
              <w:fldChar w:fldCharType="end"/>
            </w:r>
          </w:hyperlink>
        </w:p>
        <w:p w14:paraId="5638E252" w14:textId="333AE252" w:rsidR="00477902" w:rsidRDefault="00433361">
          <w:pPr>
            <w:pStyle w:val="TOC2"/>
            <w:tabs>
              <w:tab w:val="left" w:pos="1260"/>
              <w:tab w:val="right" w:leader="dot" w:pos="8296"/>
            </w:tabs>
            <w:ind w:firstLine="440"/>
            <w:rPr>
              <w:rFonts w:cstheme="minorBidi"/>
              <w:noProof/>
              <w:kern w:val="2"/>
              <w:sz w:val="21"/>
            </w:rPr>
          </w:pPr>
          <w:hyperlink w:anchor="_Toc199926560" w:history="1">
            <w:r w:rsidR="00477902" w:rsidRPr="00611C22">
              <w:rPr>
                <w:rStyle w:val="a3"/>
                <w:noProof/>
                <w14:scene3d>
                  <w14:camera w14:prst="orthographicFront"/>
                  <w14:lightRig w14:rig="threePt" w14:dir="t">
                    <w14:rot w14:lat="0" w14:lon="0" w14:rev="0"/>
                  </w14:lightRig>
                </w14:scene3d>
              </w:rPr>
              <w:t>3.5</w:t>
            </w:r>
            <w:r w:rsidR="00477902">
              <w:rPr>
                <w:rFonts w:cstheme="minorBidi"/>
                <w:noProof/>
                <w:kern w:val="2"/>
                <w:sz w:val="21"/>
              </w:rPr>
              <w:tab/>
            </w:r>
            <w:r w:rsidR="00477902" w:rsidRPr="00611C22">
              <w:rPr>
                <w:rStyle w:val="a3"/>
                <w:noProof/>
              </w:rPr>
              <w:t>本章小结</w:t>
            </w:r>
            <w:r w:rsidR="00477902">
              <w:rPr>
                <w:noProof/>
                <w:webHidden/>
              </w:rPr>
              <w:tab/>
            </w:r>
            <w:r w:rsidR="00477902">
              <w:rPr>
                <w:noProof/>
                <w:webHidden/>
              </w:rPr>
              <w:fldChar w:fldCharType="begin"/>
            </w:r>
            <w:r w:rsidR="00477902">
              <w:rPr>
                <w:noProof/>
                <w:webHidden/>
              </w:rPr>
              <w:instrText xml:space="preserve"> PAGEREF _Toc199926560 \h </w:instrText>
            </w:r>
            <w:r w:rsidR="00477902">
              <w:rPr>
                <w:noProof/>
                <w:webHidden/>
              </w:rPr>
            </w:r>
            <w:r w:rsidR="00477902">
              <w:rPr>
                <w:noProof/>
                <w:webHidden/>
              </w:rPr>
              <w:fldChar w:fldCharType="separate"/>
            </w:r>
            <w:r w:rsidR="00197E28">
              <w:rPr>
                <w:noProof/>
                <w:webHidden/>
              </w:rPr>
              <w:t>153</w:t>
            </w:r>
            <w:r w:rsidR="00477902">
              <w:rPr>
                <w:noProof/>
                <w:webHidden/>
              </w:rPr>
              <w:fldChar w:fldCharType="end"/>
            </w:r>
          </w:hyperlink>
        </w:p>
        <w:p w14:paraId="5F4F49B1" w14:textId="7E491E43" w:rsidR="00477902" w:rsidRDefault="00433361">
          <w:pPr>
            <w:pStyle w:val="TOC1"/>
            <w:tabs>
              <w:tab w:val="left" w:pos="1260"/>
              <w:tab w:val="right" w:leader="dot" w:pos="8296"/>
            </w:tabs>
            <w:ind w:firstLine="440"/>
            <w:rPr>
              <w:rFonts w:cstheme="minorBidi"/>
              <w:noProof/>
              <w:kern w:val="2"/>
              <w:sz w:val="21"/>
            </w:rPr>
          </w:pPr>
          <w:hyperlink w:anchor="_Toc199926561" w:history="1">
            <w:r w:rsidR="00477902" w:rsidRPr="00611C22">
              <w:rPr>
                <w:rStyle w:val="a3"/>
                <w:noProof/>
              </w:rPr>
              <w:t>4</w:t>
            </w:r>
            <w:r w:rsidR="00477902">
              <w:rPr>
                <w:rFonts w:cstheme="minorBidi"/>
                <w:noProof/>
                <w:kern w:val="2"/>
                <w:sz w:val="21"/>
              </w:rPr>
              <w:tab/>
            </w:r>
            <w:r w:rsidR="00477902" w:rsidRPr="00611C22">
              <w:rPr>
                <w:rStyle w:val="a3"/>
                <w:noProof/>
              </w:rPr>
              <w:t>总结</w:t>
            </w:r>
            <w:r w:rsidR="00477902">
              <w:rPr>
                <w:noProof/>
                <w:webHidden/>
              </w:rPr>
              <w:tab/>
            </w:r>
            <w:r w:rsidR="00477902">
              <w:rPr>
                <w:noProof/>
                <w:webHidden/>
              </w:rPr>
              <w:fldChar w:fldCharType="begin"/>
            </w:r>
            <w:r w:rsidR="00477902">
              <w:rPr>
                <w:noProof/>
                <w:webHidden/>
              </w:rPr>
              <w:instrText xml:space="preserve"> PAGEREF _Toc199926561 \h </w:instrText>
            </w:r>
            <w:r w:rsidR="00477902">
              <w:rPr>
                <w:noProof/>
                <w:webHidden/>
              </w:rPr>
            </w:r>
            <w:r w:rsidR="00477902">
              <w:rPr>
                <w:noProof/>
                <w:webHidden/>
              </w:rPr>
              <w:fldChar w:fldCharType="separate"/>
            </w:r>
            <w:r w:rsidR="00197E28">
              <w:rPr>
                <w:noProof/>
                <w:webHidden/>
              </w:rPr>
              <w:t>154</w:t>
            </w:r>
            <w:r w:rsidR="00477902">
              <w:rPr>
                <w:noProof/>
                <w:webHidden/>
              </w:rPr>
              <w:fldChar w:fldCharType="end"/>
            </w:r>
          </w:hyperlink>
        </w:p>
        <w:p w14:paraId="7121B6F1" w14:textId="7FCAE656" w:rsidR="00BF5383" w:rsidRDefault="00BF5383">
          <w:pPr>
            <w:ind w:firstLine="482"/>
          </w:pPr>
          <w:r>
            <w:rPr>
              <w:b/>
              <w:bCs/>
              <w:lang w:val="zh-CN"/>
            </w:rPr>
            <w:fldChar w:fldCharType="end"/>
          </w:r>
        </w:p>
      </w:sdtContent>
    </w:sdt>
    <w:p w14:paraId="06A28DF4" w14:textId="252C8D3A" w:rsidR="00BF5383" w:rsidRPr="00402A5C" w:rsidRDefault="00BF5383" w:rsidP="00402A5C">
      <w:pPr>
        <w:ind w:firstLine="480"/>
      </w:pPr>
    </w:p>
    <w:p w14:paraId="794631E1" w14:textId="20203041" w:rsidR="00170AA3" w:rsidRDefault="00170AA3" w:rsidP="00402A5C">
      <w:pPr>
        <w:ind w:firstLine="480"/>
        <w:sectPr w:rsidR="00170AA3" w:rsidSect="006D1210">
          <w:footerReference w:type="default" r:id="rId15"/>
          <w:pgSz w:w="11906" w:h="16838"/>
          <w:pgMar w:top="1440" w:right="1800" w:bottom="1440" w:left="1800" w:header="851" w:footer="992" w:gutter="0"/>
          <w:pgNumType w:start="1"/>
          <w:cols w:space="425"/>
          <w:docGrid w:type="lines" w:linePitch="312"/>
        </w:sectPr>
      </w:pPr>
    </w:p>
    <w:p w14:paraId="299A2F3A" w14:textId="44CBD25C" w:rsidR="00170AA3" w:rsidRDefault="00170AA3" w:rsidP="001C1620">
      <w:pPr>
        <w:pStyle w:val="10"/>
        <w:rPr>
          <w:sz w:val="32"/>
          <w:szCs w:val="32"/>
        </w:rPr>
      </w:pPr>
      <w:bookmarkStart w:id="5" w:name="_Toc199926501"/>
      <w:r>
        <w:rPr>
          <w:rFonts w:hint="eastAsia"/>
        </w:rPr>
        <w:lastRenderedPageBreak/>
        <w:t>送受端网络海陆统筹一体化构建技术</w:t>
      </w:r>
      <w:bookmarkEnd w:id="0"/>
      <w:bookmarkEnd w:id="5"/>
    </w:p>
    <w:bookmarkEnd w:id="1"/>
    <w:p w14:paraId="1B1281F7" w14:textId="77777777" w:rsidR="00170AA3" w:rsidRDefault="00170AA3" w:rsidP="0090176B">
      <w:pPr>
        <w:pStyle w:val="20"/>
      </w:pPr>
      <w:r>
        <w:t xml:space="preserve"> </w:t>
      </w:r>
      <w:bookmarkStart w:id="6" w:name="_Toc183786173"/>
      <w:bookmarkStart w:id="7" w:name="_Toc184119121"/>
      <w:bookmarkStart w:id="8" w:name="_Toc199926502"/>
      <w:r>
        <w:rPr>
          <w:rFonts w:hint="eastAsia"/>
        </w:rPr>
        <w:t>多端直流汇集送出系统拓扑结构</w:t>
      </w:r>
      <w:bookmarkEnd w:id="6"/>
      <w:bookmarkEnd w:id="7"/>
      <w:bookmarkEnd w:id="8"/>
    </w:p>
    <w:p w14:paraId="3010958E" w14:textId="783BB72F" w:rsidR="00170AA3" w:rsidRDefault="00170AA3" w:rsidP="0090176B">
      <w:pPr>
        <w:pStyle w:val="3"/>
      </w:pPr>
      <w:bookmarkStart w:id="9" w:name="_Toc183786174"/>
      <w:bookmarkStart w:id="10" w:name="_Toc184119122"/>
      <w:bookmarkStart w:id="11" w:name="_Toc199926503"/>
      <w:r>
        <w:rPr>
          <w:rFonts w:hint="eastAsia"/>
        </w:rPr>
        <w:t>海上风电汇集拓扑方案</w:t>
      </w:r>
      <w:bookmarkEnd w:id="9"/>
      <w:bookmarkEnd w:id="10"/>
      <w:bookmarkEnd w:id="11"/>
    </w:p>
    <w:p w14:paraId="0746449A" w14:textId="10CF2547" w:rsidR="00170AA3" w:rsidRDefault="00170AA3" w:rsidP="00170AA3">
      <w:pPr>
        <w:ind w:firstLine="480"/>
        <w:rPr>
          <w:rFonts w:cs="Times New Roman"/>
        </w:rPr>
      </w:pPr>
      <w:r>
        <w:rPr>
          <w:rFonts w:cs="Times New Roman"/>
        </w:rPr>
        <w:fldChar w:fldCharType="begin"/>
      </w:r>
      <w:r>
        <w:rPr>
          <w:rFonts w:cs="Times New Roman"/>
        </w:rPr>
        <w:instrText xml:space="preserve"> MACROBUTTON MTEditEquationSection2 </w:instrText>
      </w:r>
      <w:r w:rsidRPr="00B76C40">
        <w:rPr>
          <w:rStyle w:val="MTEquationSection"/>
          <w:rFonts w:hint="eastAsia"/>
        </w:rPr>
        <w:instrText>公式章</w:instrText>
      </w:r>
      <w:r w:rsidRPr="00B76C40">
        <w:rPr>
          <w:rStyle w:val="MTEquationSection"/>
          <w:rFonts w:hint="eastAsia"/>
        </w:rPr>
        <w:instrText xml:space="preserve"> (</w:instrText>
      </w:r>
      <w:r w:rsidRPr="00B76C40">
        <w:rPr>
          <w:rStyle w:val="MTEquationSection"/>
          <w:rFonts w:hint="eastAsia"/>
        </w:rPr>
        <w:instrText>下一章</w:instrText>
      </w:r>
      <w:r w:rsidRPr="00B76C40">
        <w:rPr>
          <w:rStyle w:val="MTEquationSection"/>
          <w:rFonts w:hint="eastAsia"/>
        </w:rPr>
        <w:instrText xml:space="preserve">) </w:instrText>
      </w:r>
      <w:r w:rsidRPr="00B76C40">
        <w:rPr>
          <w:rStyle w:val="MTEquationSection"/>
          <w:rFonts w:hint="eastAsia"/>
        </w:rPr>
        <w:instrText>节</w:instrText>
      </w:r>
      <w:r w:rsidRPr="00B76C40">
        <w:rPr>
          <w:rStyle w:val="MTEquationSection"/>
          <w:rFonts w:hint="eastAsia"/>
        </w:rPr>
        <w:instrText xml:space="preserve"> 1</w:instrText>
      </w:r>
      <w:r>
        <w:rPr>
          <w:rFonts w:cs="Times New Roman"/>
        </w:rPr>
        <w:fldChar w:fldCharType="begin"/>
      </w:r>
      <w:r>
        <w:rPr>
          <w:rFonts w:cs="Times New Roman"/>
        </w:rPr>
        <w:instrText xml:space="preserve"> </w:instrText>
      </w:r>
      <w:r>
        <w:rPr>
          <w:rFonts w:cs="Times New Roman" w:hint="eastAsia"/>
        </w:rPr>
        <w:instrText>SEQ MTEqn \r \h \* MERGEFORMAT</w:instrText>
      </w:r>
      <w:r>
        <w:rPr>
          <w:rFonts w:cs="Times New Roman"/>
        </w:rPr>
        <w:instrText xml:space="preserve"> </w:instrText>
      </w:r>
      <w:r>
        <w:rPr>
          <w:rFonts w:cs="Times New Roman"/>
        </w:rPr>
        <w:fldChar w:fldCharType="end"/>
      </w:r>
      <w:r>
        <w:rPr>
          <w:rFonts w:cs="Times New Roman"/>
        </w:rPr>
        <w:fldChar w:fldCharType="begin"/>
      </w:r>
      <w:r>
        <w:rPr>
          <w:rFonts w:cs="Times New Roman"/>
        </w:rPr>
        <w:instrText xml:space="preserve"> SEQ MTSec \r 1 \h \* MERGEFORMAT </w:instrText>
      </w:r>
      <w:r>
        <w:rPr>
          <w:rFonts w:cs="Times New Roman"/>
        </w:rPr>
        <w:fldChar w:fldCharType="end"/>
      </w:r>
      <w:r>
        <w:rPr>
          <w:rFonts w:cs="Times New Roman"/>
        </w:rPr>
        <w:fldChar w:fldCharType="begin"/>
      </w:r>
      <w:r>
        <w:rPr>
          <w:rFonts w:cs="Times New Roman"/>
        </w:rPr>
        <w:instrText xml:space="preserve"> SEQ MTChap \h \* MERGEFORMAT </w:instrText>
      </w:r>
      <w:r>
        <w:rPr>
          <w:rFonts w:cs="Times New Roman"/>
        </w:rPr>
        <w:fldChar w:fldCharType="end"/>
      </w:r>
      <w:r>
        <w:rPr>
          <w:rFonts w:cs="Times New Roman"/>
        </w:rPr>
        <w:fldChar w:fldCharType="end"/>
      </w:r>
      <w:r>
        <w:rPr>
          <w:rFonts w:cs="Times New Roman" w:hint="eastAsia"/>
        </w:rPr>
        <w:t>海上风电集电系统海上风电场的核心，承担了汇集风机发出的电能的任务，其将电能通过大量千米级海底电缆汇流至中压母线，随后由送出系统进行传输并网。集电系统关乎海上风电场的运行效率、性能与经济收益，是海上风电场安全可靠运行的关键设备。而集电系统拓扑结构是海上风电场集电系统的关键组成部分，它涉及到风电机组所发电能的汇集和传输，是风电场实现能量转换和输出的重要环节。海上风电汇集拓扑存在经济性与可靠性之间的矛盾，合理的拓扑结构设计能够确保风电场的高效、稳定运行，提高风电场的发电效率和经济效益。目前，海上风电汇集系统主要分为交流汇集与直流汇集两种，两种方式分别对应于海上交流风电场与海上直流风电场，本小节对这两种汇集方式分别进行介绍。</w:t>
      </w:r>
    </w:p>
    <w:p w14:paraId="2DC27D85" w14:textId="77777777" w:rsidR="00170AA3" w:rsidRDefault="00170AA3" w:rsidP="0090176B">
      <w:pPr>
        <w:pStyle w:val="4"/>
      </w:pPr>
      <w:r>
        <w:rPr>
          <w:rFonts w:hint="eastAsia"/>
        </w:rPr>
        <w:t>交流汇集</w:t>
      </w:r>
    </w:p>
    <w:p w14:paraId="19562C4A" w14:textId="3FCCCE91" w:rsidR="00170AA3" w:rsidRDefault="00170AA3" w:rsidP="00170AA3">
      <w:pPr>
        <w:ind w:firstLine="480"/>
        <w:rPr>
          <w:rFonts w:cs="Times New Roman"/>
        </w:rPr>
      </w:pPr>
      <w:r>
        <w:rPr>
          <w:rFonts w:cs="Times New Roman" w:hint="eastAsia"/>
        </w:rPr>
        <w:t>常规海上风电场交流汇集是目前现有的海上风电工程中广泛应用的汇集方式，如所示，交流风电场中的风机将自身捕获的风能在风机内部或者外接升压变压器升压，将每台风机的风功率进行交流汇聚。采用交流汇集的海上交流风电场拓扑结构一般分为放射型、星型以及环形（包括单边环形、双边环形和复合环形）</w:t>
      </w:r>
      <w:r>
        <w:rPr>
          <w:rFonts w:cs="Times New Roman"/>
        </w:rPr>
        <w:t>3</w:t>
      </w:r>
      <w:r>
        <w:rPr>
          <w:rFonts w:cs="Times New Roman" w:hint="eastAsia"/>
        </w:rPr>
        <w:t>中主要的拓扑形式，主要讨论放射型和环形，其示意如</w:t>
      </w:r>
      <w:r>
        <w:rPr>
          <w:rFonts w:cs="Times New Roman"/>
        </w:rPr>
        <w:fldChar w:fldCharType="begin"/>
      </w:r>
      <w:r>
        <w:rPr>
          <w:rFonts w:cs="Times New Roman"/>
        </w:rPr>
        <w:instrText xml:space="preserve"> REF _Ref167545247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1</w:t>
      </w:r>
      <w:r>
        <w:rPr>
          <w:rFonts w:cs="Times New Roman"/>
        </w:rPr>
        <w:fldChar w:fldCharType="end"/>
      </w:r>
      <w:r>
        <w:rPr>
          <w:rFonts w:cs="Times New Roman" w:hint="eastAsia"/>
        </w:rPr>
        <w:t>所示。</w:t>
      </w:r>
    </w:p>
    <w:p w14:paraId="19EDC59D" w14:textId="77777777" w:rsidR="00170AA3" w:rsidRDefault="00170AA3" w:rsidP="00170AA3">
      <w:pPr>
        <w:ind w:firstLine="480"/>
        <w:rPr>
          <w:rFonts w:cs="Times New Roman"/>
        </w:rPr>
      </w:pPr>
      <w:r>
        <w:rPr>
          <w:rFonts w:cs="Times New Roman" w:hint="eastAsia"/>
        </w:rPr>
        <w:t>（</w:t>
      </w:r>
      <w:r>
        <w:rPr>
          <w:rFonts w:cs="Times New Roman"/>
        </w:rPr>
        <w:t>1</w:t>
      </w:r>
      <w:r>
        <w:rPr>
          <w:rFonts w:cs="Times New Roman" w:hint="eastAsia"/>
        </w:rPr>
        <w:t>）放射型拓扑</w:t>
      </w:r>
    </w:p>
    <w:p w14:paraId="51C2CA63" w14:textId="09A17B2A" w:rsidR="00170AA3" w:rsidRDefault="00170AA3" w:rsidP="00170AA3">
      <w:pPr>
        <w:ind w:firstLine="480"/>
        <w:rPr>
          <w:rFonts w:cs="Times New Roman"/>
        </w:rPr>
      </w:pPr>
      <w:r>
        <w:rPr>
          <w:rFonts w:cs="Times New Roman"/>
        </w:rPr>
        <w:t xml:space="preserve"> </w:t>
      </w:r>
      <w:r>
        <w:rPr>
          <w:rFonts w:cs="Times New Roman" w:hint="eastAsia"/>
        </w:rPr>
        <w:t>如</w:t>
      </w:r>
      <w:r>
        <w:rPr>
          <w:rFonts w:cs="Times New Roman"/>
        </w:rPr>
        <w:fldChar w:fldCharType="begin"/>
      </w:r>
      <w:r>
        <w:rPr>
          <w:rFonts w:cs="Times New Roman"/>
        </w:rPr>
        <w:instrText xml:space="preserve"> REF _Ref167545247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1</w:t>
      </w:r>
      <w:r>
        <w:rPr>
          <w:rFonts w:cs="Times New Roman"/>
        </w:rPr>
        <w:fldChar w:fldCharType="end"/>
      </w:r>
      <w:r>
        <w:rPr>
          <w:rFonts w:cs="Times New Roman"/>
        </w:rPr>
        <w:t>(a)</w:t>
      </w:r>
      <w:r>
        <w:rPr>
          <w:rFonts w:cs="Times New Roman" w:hint="eastAsia"/>
        </w:rPr>
        <w:t>所示，将若干风力发电机连接在同一条中压海底电缆上，整个风电场的电能通过若干个中压海底电缆输送到中压汇流母线上，海底电缆的额定功率须大于所连接风机的最大功率。该布局的优点是操作简单、投资成本较低；缺点是可靠性不高，如果电缆的某处发生故障，那么整条电缆都将被迫切除，与其相连的所有风机都将停运。</w:t>
      </w:r>
    </w:p>
    <w:p w14:paraId="38DB1434" w14:textId="77777777" w:rsidR="00170AA3" w:rsidRDefault="00170AA3" w:rsidP="00170AA3">
      <w:pPr>
        <w:keepNext/>
        <w:ind w:firstLine="480"/>
        <w:jc w:val="center"/>
        <w:rPr>
          <w:rFonts w:cs="Times New Roman"/>
        </w:rPr>
      </w:pPr>
      <w:r>
        <w:rPr>
          <w:rFonts w:cs="Times New Roman"/>
        </w:rPr>
        <w:object w:dxaOrig="7616" w:dyaOrig="8560" w14:anchorId="5D6419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3pt;height:425.1pt" o:ole="">
            <v:imagedata r:id="rId16" o:title=""/>
          </v:shape>
          <o:OLEObject Type="Embed" ProgID="Visio.Drawing.15" ShapeID="_x0000_i1025" DrawAspect="Content" ObjectID="_1821710748" r:id="rId17"/>
        </w:object>
      </w:r>
      <w:bookmarkStart w:id="12" w:name="_Ref167540615"/>
    </w:p>
    <w:p w14:paraId="47A2D95F" w14:textId="503B00C0" w:rsidR="00170AA3" w:rsidRDefault="00170AA3" w:rsidP="00CC4A8B">
      <w:pPr>
        <w:pStyle w:val="af2"/>
        <w:spacing w:before="62"/>
      </w:pPr>
      <w:bookmarkStart w:id="13" w:name="_Ref168210020"/>
      <w:bookmarkStart w:id="14" w:name="_Ref167545247"/>
      <w:r>
        <w:rPr>
          <w:rFonts w:hint="eastAsia"/>
        </w:rPr>
        <w:t>图</w:t>
      </w:r>
      <w:r>
        <w:t xml:space="preserve"> </w:t>
      </w:r>
      <w:fldSimple w:instr=" STYLEREF 2 \s ">
        <w:r w:rsidR="00A03321">
          <w:rPr>
            <w:noProof/>
          </w:rPr>
          <w:t>1.1</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w:t>
      </w:r>
      <w:r w:rsidR="00A03321">
        <w:fldChar w:fldCharType="end"/>
      </w:r>
      <w:bookmarkEnd w:id="13"/>
      <w:bookmarkEnd w:id="14"/>
      <w:r>
        <w:t xml:space="preserve"> </w:t>
      </w:r>
      <w:r>
        <w:rPr>
          <w:rFonts w:hint="eastAsia"/>
        </w:rPr>
        <w:t>交流汇集拓扑示意图</w:t>
      </w:r>
      <w:bookmarkEnd w:id="12"/>
    </w:p>
    <w:p w14:paraId="4D79DA1E" w14:textId="77777777" w:rsidR="00170AA3" w:rsidRDefault="00170AA3" w:rsidP="00170AA3">
      <w:pPr>
        <w:ind w:firstLine="480"/>
        <w:rPr>
          <w:rFonts w:cs="Times New Roman"/>
        </w:rPr>
      </w:pPr>
      <w:r>
        <w:rPr>
          <w:rFonts w:cs="Times New Roman" w:hint="eastAsia"/>
        </w:rPr>
        <w:t>（</w:t>
      </w:r>
      <w:r>
        <w:rPr>
          <w:rFonts w:cs="Times New Roman"/>
        </w:rPr>
        <w:t>2</w:t>
      </w:r>
      <w:r>
        <w:rPr>
          <w:rFonts w:cs="Times New Roman" w:hint="eastAsia"/>
        </w:rPr>
        <w:t>）单边环形拓扑</w:t>
      </w:r>
    </w:p>
    <w:p w14:paraId="56B18B1C" w14:textId="18A712A3" w:rsidR="00170AA3" w:rsidRDefault="00170AA3" w:rsidP="00170AA3">
      <w:pPr>
        <w:ind w:firstLine="480"/>
        <w:rPr>
          <w:rFonts w:cs="Times New Roman"/>
        </w:rPr>
      </w:pPr>
      <w:r>
        <w:rPr>
          <w:rFonts w:cs="Times New Roman" w:hint="eastAsia"/>
        </w:rPr>
        <w:t>如</w:t>
      </w:r>
      <w:r>
        <w:rPr>
          <w:rFonts w:cs="Times New Roman"/>
        </w:rPr>
        <w:fldChar w:fldCharType="begin"/>
      </w:r>
      <w:r>
        <w:rPr>
          <w:rFonts w:cs="Times New Roman"/>
        </w:rPr>
        <w:instrText xml:space="preserve"> REF _Ref168210020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1</w:t>
      </w:r>
      <w:r>
        <w:rPr>
          <w:rFonts w:cs="Times New Roman"/>
        </w:rPr>
        <w:fldChar w:fldCharType="end"/>
      </w:r>
      <w:r>
        <w:rPr>
          <w:rFonts w:cs="Times New Roman"/>
        </w:rPr>
        <w:t>(b)</w:t>
      </w:r>
      <w:r>
        <w:rPr>
          <w:rFonts w:cs="Times New Roman" w:hint="eastAsia"/>
        </w:rPr>
        <w:t>所示</w:t>
      </w:r>
      <w:r>
        <w:rPr>
          <w:rFonts w:cs="Times New Roman"/>
        </w:rPr>
        <w:t>,</w:t>
      </w:r>
      <w:r>
        <w:rPr>
          <w:rFonts w:cs="Times New Roman" w:hint="eastAsia"/>
        </w:rPr>
        <w:t>在放射形拓扑的基础上</w:t>
      </w:r>
      <w:r>
        <w:rPr>
          <w:rFonts w:cs="Times New Roman"/>
        </w:rPr>
        <w:t>,</w:t>
      </w:r>
      <w:r>
        <w:rPr>
          <w:rFonts w:cs="Times New Roman" w:hint="eastAsia"/>
        </w:rPr>
        <w:t>通过一条冗余的电缆将电缆末端的风机连回到汇流母线上。如果电缆某处发生故障，可以通过加装在电缆上的开关设备切除</w:t>
      </w:r>
      <w:r>
        <w:rPr>
          <w:rFonts w:cs="Times New Roman"/>
        </w:rPr>
        <w:t>,</w:t>
      </w:r>
      <w:r>
        <w:rPr>
          <w:rFonts w:cs="Times New Roman" w:hint="eastAsia"/>
        </w:rPr>
        <w:t>保证风机正常运行。该布局的优点是可提高内部电气系统的可靠性；缺点是操作比较复杂</w:t>
      </w:r>
      <w:r>
        <w:rPr>
          <w:rFonts w:cs="Times New Roman"/>
        </w:rPr>
        <w:t>,</w:t>
      </w:r>
      <w:r>
        <w:rPr>
          <w:rFonts w:cs="Times New Roman" w:hint="eastAsia"/>
        </w:rPr>
        <w:t>投资成本较高。</w:t>
      </w:r>
    </w:p>
    <w:p w14:paraId="7432A5AF" w14:textId="77777777" w:rsidR="00170AA3" w:rsidRDefault="00170AA3" w:rsidP="00170AA3">
      <w:pPr>
        <w:ind w:firstLine="480"/>
        <w:rPr>
          <w:rFonts w:cs="Times New Roman"/>
        </w:rPr>
      </w:pPr>
      <w:r>
        <w:rPr>
          <w:rFonts w:cs="Times New Roman" w:hint="eastAsia"/>
        </w:rPr>
        <w:t>（</w:t>
      </w:r>
      <w:r>
        <w:rPr>
          <w:rFonts w:cs="Times New Roman"/>
        </w:rPr>
        <w:t>3</w:t>
      </w:r>
      <w:r>
        <w:rPr>
          <w:rFonts w:cs="Times New Roman" w:hint="eastAsia"/>
        </w:rPr>
        <w:t>）双边环形拓扑</w:t>
      </w:r>
    </w:p>
    <w:p w14:paraId="560B15B8" w14:textId="25501F71" w:rsidR="00170AA3" w:rsidRDefault="00170AA3" w:rsidP="00170AA3">
      <w:pPr>
        <w:ind w:firstLine="480"/>
        <w:rPr>
          <w:rFonts w:cs="Times New Roman"/>
        </w:rPr>
      </w:pPr>
      <w:r>
        <w:rPr>
          <w:rFonts w:cs="Times New Roman" w:hint="eastAsia"/>
        </w:rPr>
        <w:t>如</w:t>
      </w:r>
      <w:r>
        <w:rPr>
          <w:rFonts w:cs="Times New Roman"/>
        </w:rPr>
        <w:fldChar w:fldCharType="begin"/>
      </w:r>
      <w:r>
        <w:rPr>
          <w:rFonts w:cs="Times New Roman"/>
        </w:rPr>
        <w:instrText xml:space="preserve"> REF _Ref168210020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1</w:t>
      </w:r>
      <w:r>
        <w:rPr>
          <w:rFonts w:cs="Times New Roman"/>
        </w:rPr>
        <w:fldChar w:fldCharType="end"/>
      </w:r>
      <w:r>
        <w:rPr>
          <w:rFonts w:cs="Times New Roman"/>
        </w:rPr>
        <w:t xml:space="preserve"> (c)</w:t>
      </w:r>
      <w:r>
        <w:rPr>
          <w:rFonts w:cs="Times New Roman" w:hint="eastAsia"/>
        </w:rPr>
        <w:t>所示，在放射形布局的基础上经一条冗余的电缆将两条相邻电缆末端的风机相连。因电缆连接的风机数量加倍，故电缆额定功率也需要加倍。该布局的优缺点与单边环形布局基本相同。</w:t>
      </w:r>
    </w:p>
    <w:p w14:paraId="024D2A76" w14:textId="77777777" w:rsidR="00170AA3" w:rsidRDefault="00170AA3" w:rsidP="00170AA3">
      <w:pPr>
        <w:ind w:firstLine="480"/>
        <w:rPr>
          <w:rFonts w:cs="Times New Roman"/>
        </w:rPr>
      </w:pPr>
      <w:r>
        <w:rPr>
          <w:rFonts w:cs="Times New Roman" w:hint="eastAsia"/>
        </w:rPr>
        <w:t>（</w:t>
      </w:r>
      <w:r>
        <w:rPr>
          <w:rFonts w:cs="Times New Roman"/>
        </w:rPr>
        <w:t>4</w:t>
      </w:r>
      <w:r>
        <w:rPr>
          <w:rFonts w:cs="Times New Roman" w:hint="eastAsia"/>
        </w:rPr>
        <w:t>）复合环形拓扑</w:t>
      </w:r>
    </w:p>
    <w:p w14:paraId="65629295" w14:textId="05925B1C" w:rsidR="00170AA3" w:rsidRDefault="00170AA3" w:rsidP="00170AA3">
      <w:pPr>
        <w:ind w:firstLine="480"/>
        <w:rPr>
          <w:rFonts w:cs="Times New Roman"/>
        </w:rPr>
      </w:pPr>
      <w:r>
        <w:rPr>
          <w:rFonts w:cs="Times New Roman" w:hint="eastAsia"/>
        </w:rPr>
        <w:t>如</w:t>
      </w:r>
      <w:r>
        <w:rPr>
          <w:rFonts w:cs="Times New Roman"/>
        </w:rPr>
        <w:fldChar w:fldCharType="begin"/>
      </w:r>
      <w:r>
        <w:rPr>
          <w:rFonts w:cs="Times New Roman"/>
        </w:rPr>
        <w:instrText xml:space="preserve"> REF _Ref168210020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1</w:t>
      </w:r>
      <w:r>
        <w:rPr>
          <w:rFonts w:cs="Times New Roman"/>
        </w:rPr>
        <w:fldChar w:fldCharType="end"/>
      </w:r>
      <w:r>
        <w:rPr>
          <w:rFonts w:cs="Times New Roman"/>
        </w:rPr>
        <w:t>(d)</w:t>
      </w:r>
      <w:r>
        <w:rPr>
          <w:rFonts w:cs="Times New Roman" w:hint="eastAsia"/>
        </w:rPr>
        <w:t>所示，将单边环形与双边环形进行结合，将相邻几条电缆末端的风机互连，然后经一条冗余的电缆将末端的风机连回到汇流母线上。该布局相比单边环形可以减少冗余电缆的数量，相比双边环形可以降低电缆的额定容量。</w:t>
      </w:r>
    </w:p>
    <w:p w14:paraId="119E544C" w14:textId="77777777" w:rsidR="00170AA3" w:rsidRDefault="00170AA3" w:rsidP="00170AA3">
      <w:pPr>
        <w:ind w:firstLine="480"/>
        <w:rPr>
          <w:rFonts w:cs="Times New Roman"/>
        </w:rPr>
      </w:pPr>
      <w:r>
        <w:rPr>
          <w:rFonts w:cs="Times New Roman" w:hint="eastAsia"/>
        </w:rPr>
        <w:t>（</w:t>
      </w:r>
      <w:r>
        <w:rPr>
          <w:rFonts w:cs="Times New Roman"/>
        </w:rPr>
        <w:t>5</w:t>
      </w:r>
      <w:r>
        <w:rPr>
          <w:rFonts w:cs="Times New Roman" w:hint="eastAsia"/>
        </w:rPr>
        <w:t>）多边环形布局</w:t>
      </w:r>
    </w:p>
    <w:p w14:paraId="02149CE3" w14:textId="001E55F2" w:rsidR="00170AA3" w:rsidRDefault="00170AA3" w:rsidP="00170AA3">
      <w:pPr>
        <w:ind w:firstLine="480"/>
        <w:rPr>
          <w:rFonts w:cs="Times New Roman"/>
        </w:rPr>
      </w:pPr>
      <w:r>
        <w:rPr>
          <w:rFonts w:cs="Times New Roman" w:hint="eastAsia"/>
        </w:rPr>
        <w:lastRenderedPageBreak/>
        <w:t>由以上几种布局可以看到，环形布局提高可靠性的途径包括提供冗余和增加互连。多边环形布局如</w:t>
      </w:r>
      <w:r>
        <w:rPr>
          <w:rFonts w:cs="Times New Roman"/>
        </w:rPr>
        <w:fldChar w:fldCharType="begin"/>
      </w:r>
      <w:r>
        <w:rPr>
          <w:rFonts w:cs="Times New Roman"/>
        </w:rPr>
        <w:instrText xml:space="preserve"> REF _Ref168210020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1</w:t>
      </w:r>
      <w:r>
        <w:rPr>
          <w:rFonts w:cs="Times New Roman"/>
        </w:rPr>
        <w:fldChar w:fldCharType="end"/>
      </w:r>
      <w:r>
        <w:rPr>
          <w:rFonts w:cs="Times New Roman"/>
        </w:rPr>
        <w:t>(e)</w:t>
      </w:r>
      <w:r>
        <w:rPr>
          <w:rFonts w:cs="Times New Roman" w:hint="eastAsia"/>
        </w:rPr>
        <w:t>所示。该布局将所有电缆末端的风机用电缆连在一起，以增加风机互连。该布局要求电缆的额定容量比放射形布局中电缆的额定容量稍大，以满足某一电缆故障处下游风机通过其余电缆输送电能。该布局与复合环形相比不需要冗余电缆，但是所需电缆的额定容量稍大。</w:t>
      </w:r>
    </w:p>
    <w:p w14:paraId="6BD3698F" w14:textId="6303C5CD" w:rsidR="00170AA3" w:rsidRDefault="00170AA3" w:rsidP="00170AA3">
      <w:pPr>
        <w:ind w:firstLine="480"/>
        <w:rPr>
          <w:rFonts w:cs="Times New Roman"/>
        </w:rPr>
      </w:pPr>
      <w:r>
        <w:rPr>
          <w:rFonts w:cs="Times New Roman" w:hint="eastAsia"/>
        </w:rPr>
        <w:t>一般交流汇集母线电压等级为</w:t>
      </w:r>
      <w:r>
        <w:rPr>
          <w:rFonts w:cs="Times New Roman"/>
        </w:rPr>
        <w:t>35kV</w:t>
      </w:r>
      <w:r>
        <w:rPr>
          <w:rFonts w:cs="Times New Roman" w:hint="eastAsia"/>
        </w:rPr>
        <w:t>。如</w:t>
      </w:r>
      <w:r>
        <w:rPr>
          <w:rFonts w:cs="Times New Roman"/>
        </w:rPr>
        <w:fldChar w:fldCharType="begin"/>
      </w:r>
      <w:r>
        <w:rPr>
          <w:rFonts w:cs="Times New Roman"/>
        </w:rPr>
        <w:instrText xml:space="preserve"> REF _Ref167545247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1</w:t>
      </w:r>
      <w:r>
        <w:rPr>
          <w:rFonts w:cs="Times New Roman"/>
        </w:rPr>
        <w:fldChar w:fldCharType="end"/>
      </w:r>
      <w:r>
        <w:rPr>
          <w:rFonts w:cs="Times New Roman"/>
        </w:rPr>
        <w:t>(a)</w:t>
      </w:r>
      <w:r>
        <w:rPr>
          <w:rFonts w:cs="Times New Roman" w:hint="eastAsia"/>
        </w:rPr>
        <w:t>所示的交流风机示意图中，每台风电机组出口电压为</w:t>
      </w:r>
      <w:r>
        <w:rPr>
          <w:rFonts w:cs="Times New Roman"/>
        </w:rPr>
        <w:t>690 V</w:t>
      </w:r>
      <w:r>
        <w:rPr>
          <w:rFonts w:cs="Times New Roman" w:hint="eastAsia"/>
        </w:rPr>
        <w:t>，通过一台就地升压变压器将机端电压升至</w:t>
      </w:r>
      <w:r>
        <w:rPr>
          <w:rFonts w:cs="Times New Roman"/>
        </w:rPr>
        <w:t>35 kV</w:t>
      </w:r>
      <w:r>
        <w:rPr>
          <w:rFonts w:cs="Times New Roman" w:hint="eastAsia"/>
        </w:rPr>
        <w:t>，通过</w:t>
      </w:r>
      <w:r>
        <w:rPr>
          <w:rFonts w:cs="Times New Roman"/>
        </w:rPr>
        <w:t>35 kV</w:t>
      </w:r>
      <w:r>
        <w:rPr>
          <w:rFonts w:cs="Times New Roman" w:hint="eastAsia"/>
        </w:rPr>
        <w:t>交流电缆汇集多个风机的电能送至海上升压站，再通过海上输电系统，由海底电缆将电力输送至岸上，接入电网。</w:t>
      </w:r>
    </w:p>
    <w:p w14:paraId="28857C87" w14:textId="77777777" w:rsidR="00170AA3" w:rsidRDefault="00170AA3" w:rsidP="00170AA3">
      <w:pPr>
        <w:ind w:firstLine="480"/>
        <w:rPr>
          <w:rFonts w:cs="Times New Roman"/>
        </w:rPr>
      </w:pPr>
      <w:r>
        <w:rPr>
          <w:rFonts w:cs="Times New Roman" w:hint="eastAsia"/>
        </w:rPr>
        <w:t>由于海上风电场的安装维护费用非常昂贵，为了提高经济性，海上风机的单台容量随着技术的进步而不断增大。随着单台风电机组容量的增大，考虑电缆的通流容量，同样截面积的单根</w:t>
      </w:r>
      <w:r>
        <w:rPr>
          <w:rFonts w:cs="Times New Roman"/>
        </w:rPr>
        <w:t>35 kV</w:t>
      </w:r>
      <w:r>
        <w:rPr>
          <w:rFonts w:cs="Times New Roman" w:hint="eastAsia"/>
        </w:rPr>
        <w:t>电缆上可以连接的风电机组台数将越来越少。目前海上风电场通用</w:t>
      </w:r>
      <w:r>
        <w:rPr>
          <w:rFonts w:cs="Times New Roman"/>
        </w:rPr>
        <w:t>35 kV</w:t>
      </w:r>
      <w:r>
        <w:rPr>
          <w:rFonts w:cs="Times New Roman" w:hint="eastAsia"/>
        </w:rPr>
        <w:t>电缆的最大截面积为</w:t>
      </w:r>
      <w:r>
        <w:rPr>
          <w:rFonts w:cs="Times New Roman"/>
        </w:rPr>
        <w:t>400 mm</w:t>
      </w:r>
      <w:r>
        <w:rPr>
          <w:rFonts w:cs="Times New Roman"/>
          <w:vertAlign w:val="superscript"/>
        </w:rPr>
        <w:t>2</w:t>
      </w:r>
      <w:r>
        <w:rPr>
          <w:rFonts w:cs="Times New Roman" w:hint="eastAsia"/>
        </w:rPr>
        <w:t>。以该电缆为例，考虑其热极限及通流限制，通常允许传输的有功功率约为</w:t>
      </w:r>
      <w:r>
        <w:rPr>
          <w:rFonts w:cs="Times New Roman"/>
        </w:rPr>
        <w:t>27 MW</w:t>
      </w:r>
      <w:r>
        <w:rPr>
          <w:rFonts w:cs="Times New Roman" w:hint="eastAsia"/>
        </w:rPr>
        <w:t>，不会超过</w:t>
      </w:r>
      <w:r>
        <w:rPr>
          <w:rFonts w:cs="Times New Roman"/>
        </w:rPr>
        <w:t>30 MW</w:t>
      </w:r>
      <w:r>
        <w:rPr>
          <w:rFonts w:cs="Times New Roman" w:hint="eastAsia"/>
        </w:rPr>
        <w:t>。一根</w:t>
      </w:r>
      <w:r>
        <w:rPr>
          <w:rFonts w:cs="Times New Roman"/>
        </w:rPr>
        <w:t>400 mm</w:t>
      </w:r>
      <w:r>
        <w:rPr>
          <w:rFonts w:cs="Times New Roman"/>
          <w:vertAlign w:val="superscript"/>
        </w:rPr>
        <w:t>2</w:t>
      </w:r>
      <w:r>
        <w:rPr>
          <w:rFonts w:cs="Times New Roman" w:hint="eastAsia"/>
        </w:rPr>
        <w:t>截面积的</w:t>
      </w:r>
      <w:r>
        <w:rPr>
          <w:rFonts w:cs="Times New Roman"/>
        </w:rPr>
        <w:t>35 kV</w:t>
      </w:r>
      <w:r>
        <w:rPr>
          <w:rFonts w:cs="Times New Roman" w:hint="eastAsia"/>
        </w:rPr>
        <w:t>海缆上最多可以连接</w:t>
      </w:r>
      <w:r>
        <w:rPr>
          <w:rFonts w:cs="Times New Roman"/>
        </w:rPr>
        <w:t>5</w:t>
      </w:r>
      <w:r>
        <w:rPr>
          <w:rFonts w:cs="Times New Roman" w:hint="eastAsia"/>
        </w:rPr>
        <w:t>台</w:t>
      </w:r>
      <w:r>
        <w:rPr>
          <w:rFonts w:cs="Times New Roman"/>
        </w:rPr>
        <w:t>6 MW</w:t>
      </w:r>
      <w:r>
        <w:rPr>
          <w:rFonts w:cs="Times New Roman" w:hint="eastAsia"/>
        </w:rPr>
        <w:t>风电机组。如果单台风电机组容量增大到</w:t>
      </w:r>
      <w:r>
        <w:rPr>
          <w:rFonts w:cs="Times New Roman"/>
        </w:rPr>
        <w:t>7 MW</w:t>
      </w:r>
      <w:r>
        <w:rPr>
          <w:rFonts w:cs="Times New Roman" w:hint="eastAsia"/>
        </w:rPr>
        <w:t>，则一根</w:t>
      </w:r>
      <w:r>
        <w:rPr>
          <w:rFonts w:cs="Times New Roman"/>
        </w:rPr>
        <w:t>400 mm</w:t>
      </w:r>
      <w:r>
        <w:rPr>
          <w:rFonts w:cs="Times New Roman"/>
          <w:vertAlign w:val="superscript"/>
        </w:rPr>
        <w:t>2</w:t>
      </w:r>
      <w:r>
        <w:rPr>
          <w:rFonts w:cs="Times New Roman" w:hint="eastAsia"/>
        </w:rPr>
        <w:t>截面积的</w:t>
      </w:r>
      <w:r>
        <w:rPr>
          <w:rFonts w:cs="Times New Roman"/>
        </w:rPr>
        <w:t>35 k V</w:t>
      </w:r>
      <w:r>
        <w:rPr>
          <w:rFonts w:cs="Times New Roman" w:hint="eastAsia"/>
        </w:rPr>
        <w:t>电缆上仅可以连接</w:t>
      </w:r>
      <w:r>
        <w:rPr>
          <w:rFonts w:cs="Times New Roman"/>
        </w:rPr>
        <w:t>4</w:t>
      </w:r>
      <w:r>
        <w:rPr>
          <w:rFonts w:cs="Times New Roman" w:hint="eastAsia"/>
        </w:rPr>
        <w:t>台风电机组。若机组容量达到</w:t>
      </w:r>
      <w:r>
        <w:rPr>
          <w:rFonts w:cs="Times New Roman"/>
        </w:rPr>
        <w:t>8 MW</w:t>
      </w:r>
      <w:r>
        <w:rPr>
          <w:rFonts w:cs="Times New Roman" w:hint="eastAsia"/>
        </w:rPr>
        <w:t>甚至更大，风机连接台数将会更少。因此，在未来使用大容量风电机组的海上风电场中，</w:t>
      </w:r>
      <w:r>
        <w:rPr>
          <w:rFonts w:cs="Times New Roman"/>
        </w:rPr>
        <w:t>35 k V</w:t>
      </w:r>
      <w:r>
        <w:rPr>
          <w:rFonts w:cs="Times New Roman" w:hint="eastAsia"/>
        </w:rPr>
        <w:t>集电系统海缆长度增加，导致电缆投资和相应工程费用增加，施工难度也会增大。虽然可以通过增大电缆截面积来增加单根电缆上所连接的风电机组数目，但是，电缆截面积增大导致重量增加，对运输安装电缆的海上工程船的要求也会提高，电缆的运输敷设等工程费用增加，海上风电场的经济性也会下降。</w:t>
      </w:r>
    </w:p>
    <w:p w14:paraId="24070EE7" w14:textId="5CF19BDB" w:rsidR="00170AA3" w:rsidRDefault="00170AA3" w:rsidP="00170AA3">
      <w:pPr>
        <w:ind w:firstLine="480"/>
        <w:rPr>
          <w:rFonts w:cs="Times New Roman"/>
        </w:rPr>
      </w:pPr>
      <w:r>
        <w:rPr>
          <w:rFonts w:cs="Times New Roman" w:hint="eastAsia"/>
        </w:rPr>
        <w:t>随着海上风电向远海、深海发展，在输电功率和输电距离逐步增大以及风机机组单机容量越来越大的情况下，相比于</w:t>
      </w:r>
      <w:r>
        <w:rPr>
          <w:rFonts w:cs="Times New Roman"/>
        </w:rPr>
        <w:t>35 kV</w:t>
      </w:r>
      <w:r>
        <w:rPr>
          <w:rFonts w:cs="Times New Roman" w:hint="eastAsia"/>
        </w:rPr>
        <w:t>集电方案，</w:t>
      </w:r>
      <w:r>
        <w:rPr>
          <w:rFonts w:cs="Times New Roman"/>
        </w:rPr>
        <w:t>66 kV</w:t>
      </w:r>
      <w:r>
        <w:rPr>
          <w:rFonts w:cs="Times New Roman" w:hint="eastAsia"/>
        </w:rPr>
        <w:t>交流集电方案具有明显优势。在极限情况下，当海缆导体截面积相同时，</w:t>
      </w:r>
      <w:r>
        <w:rPr>
          <w:rFonts w:cs="Times New Roman"/>
        </w:rPr>
        <w:t>66 kV</w:t>
      </w:r>
      <w:r>
        <w:rPr>
          <w:rFonts w:cs="Times New Roman" w:hint="eastAsia"/>
        </w:rPr>
        <w:t>海缆最多可连接风机的数量为</w:t>
      </w:r>
      <w:r>
        <w:rPr>
          <w:rFonts w:cs="Times New Roman"/>
        </w:rPr>
        <w:t>35 k V</w:t>
      </w:r>
      <w:r>
        <w:rPr>
          <w:rFonts w:cs="Times New Roman" w:hint="eastAsia"/>
        </w:rPr>
        <w:t>海缆的</w:t>
      </w:r>
      <w:r>
        <w:rPr>
          <w:rFonts w:cs="Times New Roman"/>
        </w:rPr>
        <w:t>2</w:t>
      </w:r>
      <w:r>
        <w:rPr>
          <w:rFonts w:cs="Times New Roman" w:hint="eastAsia"/>
        </w:rPr>
        <w:t>倍。一根</w:t>
      </w:r>
      <w:r>
        <w:rPr>
          <w:rFonts w:cs="Times New Roman"/>
        </w:rPr>
        <w:t>400 mm</w:t>
      </w:r>
      <w:r>
        <w:rPr>
          <w:rFonts w:cs="Times New Roman"/>
          <w:vertAlign w:val="superscript"/>
        </w:rPr>
        <w:t>2</w:t>
      </w:r>
      <w:r>
        <w:rPr>
          <w:rFonts w:cs="Times New Roman" w:hint="eastAsia"/>
        </w:rPr>
        <w:t>的</w:t>
      </w:r>
      <w:r>
        <w:rPr>
          <w:rFonts w:cs="Times New Roman"/>
        </w:rPr>
        <w:t>66 kV</w:t>
      </w:r>
      <w:r>
        <w:rPr>
          <w:rFonts w:cs="Times New Roman" w:hint="eastAsia"/>
        </w:rPr>
        <w:t>电缆可以连接</w:t>
      </w:r>
      <w:r>
        <w:rPr>
          <w:rFonts w:cs="Times New Roman"/>
        </w:rPr>
        <w:t>9</w:t>
      </w:r>
      <w:r>
        <w:rPr>
          <w:rFonts w:cs="Times New Roman" w:hint="eastAsia"/>
        </w:rPr>
        <w:t>台</w:t>
      </w:r>
      <w:r>
        <w:rPr>
          <w:rFonts w:cs="Times New Roman"/>
        </w:rPr>
        <w:t>6 MW</w:t>
      </w:r>
      <w:r>
        <w:rPr>
          <w:rFonts w:cs="Times New Roman" w:hint="eastAsia"/>
        </w:rPr>
        <w:t>风电机组或</w:t>
      </w:r>
      <w:r>
        <w:rPr>
          <w:rFonts w:cs="Times New Roman"/>
        </w:rPr>
        <w:t>8</w:t>
      </w:r>
      <w:r>
        <w:rPr>
          <w:rFonts w:cs="Times New Roman" w:hint="eastAsia"/>
        </w:rPr>
        <w:t>台</w:t>
      </w:r>
      <w:r>
        <w:rPr>
          <w:rFonts w:cs="Times New Roman"/>
        </w:rPr>
        <w:t>7 MW</w:t>
      </w:r>
      <w:r>
        <w:rPr>
          <w:rFonts w:cs="Times New Roman" w:hint="eastAsia"/>
        </w:rPr>
        <w:t>风电机组。与</w:t>
      </w:r>
      <w:r>
        <w:rPr>
          <w:rFonts w:cs="Times New Roman"/>
        </w:rPr>
        <w:t>35 kV</w:t>
      </w:r>
      <w:r>
        <w:rPr>
          <w:rFonts w:cs="Times New Roman" w:hint="eastAsia"/>
        </w:rPr>
        <w:t>集电系统相比，应用于同样规模大容量机组海上风电场，</w:t>
      </w:r>
      <w:r>
        <w:rPr>
          <w:rFonts w:cs="Times New Roman"/>
        </w:rPr>
        <w:t>66 kV</w:t>
      </w:r>
      <w:r>
        <w:rPr>
          <w:rFonts w:cs="Times New Roman" w:hint="eastAsia"/>
        </w:rPr>
        <w:t>集电系统所需的集电电缆数目减少，电缆投资成本和相应的电缆敷设工程费用下降，因此经济性会有所提高。</w:t>
      </w:r>
    </w:p>
    <w:p w14:paraId="3BF5020A" w14:textId="7FC5C2A5" w:rsidR="00F95880" w:rsidRDefault="00F95880" w:rsidP="0090176B">
      <w:pPr>
        <w:pStyle w:val="4"/>
      </w:pPr>
      <w:r>
        <w:rPr>
          <w:rFonts w:hint="eastAsia"/>
        </w:rPr>
        <w:t>中频汇集</w:t>
      </w:r>
    </w:p>
    <w:p w14:paraId="1565DC6B" w14:textId="7BDDD54C" w:rsidR="00F95880" w:rsidRDefault="00F95880" w:rsidP="00F95880">
      <w:pPr>
        <w:ind w:firstLine="480"/>
      </w:pPr>
      <w:r>
        <w:rPr>
          <w:rFonts w:hint="eastAsia"/>
        </w:rPr>
        <w:t>一般来说交流汇集方案的汇集频率采用工频，即</w:t>
      </w:r>
      <w:r>
        <w:rPr>
          <w:rFonts w:hint="eastAsia"/>
        </w:rPr>
        <w:t>5</w:t>
      </w:r>
      <w:r>
        <w:t>0</w:t>
      </w:r>
      <w:r>
        <w:rPr>
          <w:rFonts w:hint="eastAsia"/>
        </w:rPr>
        <w:t>Hz</w:t>
      </w:r>
      <w:r>
        <w:rPr>
          <w:rFonts w:hint="eastAsia"/>
        </w:rPr>
        <w:t>，有学者提出汇集频率采用中频的汇集方案，如</w:t>
      </w:r>
      <w:r>
        <w:rPr>
          <w:rFonts w:hint="eastAsia"/>
        </w:rPr>
        <w:t>1</w:t>
      </w:r>
      <w:r>
        <w:t>50</w:t>
      </w:r>
      <w:r>
        <w:rPr>
          <w:rFonts w:hint="eastAsia"/>
        </w:rPr>
        <w:t>Hz</w:t>
      </w:r>
      <w:r>
        <w:rPr>
          <w:rFonts w:hint="eastAsia"/>
        </w:rPr>
        <w:t>。采用频率更高的汇集方案具有以下特点：</w:t>
      </w:r>
    </w:p>
    <w:p w14:paraId="5180539D" w14:textId="68A36E1D" w:rsidR="00F95880" w:rsidRDefault="00F95880" w:rsidP="00F95880">
      <w:pPr>
        <w:ind w:firstLine="480"/>
      </w:pPr>
      <w:r w:rsidRPr="00F95880">
        <w:rPr>
          <w:rFonts w:hint="eastAsia"/>
        </w:rPr>
        <w:t>1)</w:t>
      </w:r>
      <w:r w:rsidRPr="00F95880">
        <w:rPr>
          <w:rFonts w:hint="eastAsia"/>
        </w:rPr>
        <w:t>海上交流电网是中频交流电网。海上风电机组是跟网型的</w:t>
      </w:r>
      <w:r>
        <w:rPr>
          <w:rFonts w:hint="eastAsia"/>
        </w:rPr>
        <w:t>，</w:t>
      </w:r>
      <w:r w:rsidRPr="00F95880">
        <w:rPr>
          <w:rFonts w:hint="eastAsia"/>
        </w:rPr>
        <w:t>因此</w:t>
      </w:r>
      <w:r>
        <w:rPr>
          <w:rFonts w:hint="eastAsia"/>
        </w:rPr>
        <w:t>，</w:t>
      </w:r>
      <w:r w:rsidRPr="00F95880">
        <w:rPr>
          <w:rFonts w:hint="eastAsia"/>
        </w:rPr>
        <w:t>直流输电海上换流站必须为海上交流电网提供中频的支撑电源</w:t>
      </w:r>
      <w:r>
        <w:rPr>
          <w:rFonts w:hint="eastAsia"/>
        </w:rPr>
        <w:t>，</w:t>
      </w:r>
      <w:r w:rsidRPr="00F95880">
        <w:rPr>
          <w:rFonts w:hint="eastAsia"/>
        </w:rPr>
        <w:t>即采用定</w:t>
      </w:r>
      <w:r w:rsidRPr="00F95880">
        <w:rPr>
          <w:rFonts w:hint="eastAsia"/>
          <w:i/>
          <w:iCs/>
        </w:rPr>
        <w:t>V</w:t>
      </w:r>
      <w:r w:rsidRPr="00F95880">
        <w:rPr>
          <w:rFonts w:hint="eastAsia"/>
        </w:rPr>
        <w:t>/</w:t>
      </w:r>
      <w:r w:rsidRPr="00F95880">
        <w:rPr>
          <w:rFonts w:hint="eastAsia"/>
          <w:i/>
          <w:iCs/>
        </w:rPr>
        <w:t>f</w:t>
      </w:r>
      <w:r w:rsidRPr="00F95880">
        <w:rPr>
          <w:rFonts w:hint="eastAsia"/>
        </w:rPr>
        <w:t>控制</w:t>
      </w:r>
      <w:r>
        <w:rPr>
          <w:rFonts w:hint="eastAsia"/>
        </w:rPr>
        <w:t>，</w:t>
      </w:r>
      <w:r w:rsidRPr="00F95880">
        <w:rPr>
          <w:rFonts w:hint="eastAsia"/>
        </w:rPr>
        <w:t>只是这里的频率</w:t>
      </w:r>
      <w:r w:rsidRPr="00F95880">
        <w:rPr>
          <w:rFonts w:hint="eastAsia"/>
          <w:i/>
          <w:iCs/>
        </w:rPr>
        <w:t>f</w:t>
      </w:r>
      <w:r w:rsidRPr="00F95880">
        <w:rPr>
          <w:rFonts w:hint="eastAsia"/>
        </w:rPr>
        <w:t>是中频频率。</w:t>
      </w:r>
    </w:p>
    <w:p w14:paraId="1753D867" w14:textId="77777777" w:rsidR="0083475C" w:rsidRDefault="00F95880" w:rsidP="00F95880">
      <w:pPr>
        <w:ind w:firstLine="480"/>
      </w:pPr>
      <w:r w:rsidRPr="00F95880">
        <w:rPr>
          <w:rFonts w:hint="eastAsia"/>
        </w:rPr>
        <w:t>2)</w:t>
      </w:r>
      <w:r w:rsidRPr="00F95880">
        <w:rPr>
          <w:rFonts w:hint="eastAsia"/>
        </w:rPr>
        <w:t>海上平台和换流站可以做得更小。由于海上换流站</w:t>
      </w:r>
      <w:r w:rsidRPr="00F95880">
        <w:rPr>
          <w:rFonts w:hint="eastAsia"/>
        </w:rPr>
        <w:t>MMC1</w:t>
      </w:r>
      <w:r w:rsidRPr="00F95880">
        <w:rPr>
          <w:rFonts w:hint="eastAsia"/>
        </w:rPr>
        <w:t>接入海上中频交流电网</w:t>
      </w:r>
      <w:r>
        <w:rPr>
          <w:rFonts w:hint="eastAsia"/>
        </w:rPr>
        <w:t>，</w:t>
      </w:r>
      <w:r w:rsidRPr="00F95880">
        <w:rPr>
          <w:rFonts w:hint="eastAsia"/>
        </w:rPr>
        <w:t>MMC1</w:t>
      </w:r>
      <w:r w:rsidRPr="00F95880">
        <w:rPr>
          <w:rFonts w:hint="eastAsia"/>
        </w:rPr>
        <w:t>的桥臂子模块电容值</w:t>
      </w:r>
      <w:r w:rsidRPr="00F95880">
        <w:rPr>
          <w:rFonts w:hint="eastAsia"/>
        </w:rPr>
        <w:t>C</w:t>
      </w:r>
      <w:r w:rsidRPr="00F95880">
        <w:rPr>
          <w:rFonts w:hint="eastAsia"/>
        </w:rPr>
        <w:t>可以大幅下降</w:t>
      </w:r>
      <w:r>
        <w:rPr>
          <w:rFonts w:hint="eastAsia"/>
        </w:rPr>
        <w:t>，</w:t>
      </w:r>
      <w:r w:rsidRPr="00F95880">
        <w:rPr>
          <w:rFonts w:hint="eastAsia"/>
        </w:rPr>
        <w:t>从而可以降低子模块的体积和重量</w:t>
      </w:r>
      <w:r>
        <w:rPr>
          <w:rFonts w:hint="eastAsia"/>
        </w:rPr>
        <w:t>，</w:t>
      </w:r>
      <w:r w:rsidRPr="00F95880">
        <w:rPr>
          <w:rFonts w:hint="eastAsia"/>
        </w:rPr>
        <w:t>最终降低海上平台的体积和重量</w:t>
      </w:r>
      <w:r>
        <w:rPr>
          <w:rFonts w:hint="eastAsia"/>
        </w:rPr>
        <w:t>，</w:t>
      </w:r>
      <w:r w:rsidRPr="00F95880">
        <w:rPr>
          <w:rFonts w:hint="eastAsia"/>
        </w:rPr>
        <w:t>节省海上平台和换流站的投资成本。其理论依据是</w:t>
      </w:r>
      <w:r w:rsidRPr="00F95880">
        <w:rPr>
          <w:rFonts w:hint="eastAsia"/>
        </w:rPr>
        <w:t>:</w:t>
      </w:r>
      <w:r w:rsidRPr="00F95880">
        <w:rPr>
          <w:rFonts w:hint="eastAsia"/>
        </w:rPr>
        <w:t>子模块中的电容电压波动率</w:t>
      </w:r>
      <w:r w:rsidRPr="00F95880">
        <w:rPr>
          <w:rFonts w:cs="Times New Roman"/>
          <w:i/>
          <w:iCs/>
        </w:rPr>
        <w:t>ε</w:t>
      </w:r>
      <w:r w:rsidRPr="00F95880">
        <w:rPr>
          <w:rFonts w:hint="eastAsia"/>
        </w:rPr>
        <w:t>与</w:t>
      </w:r>
      <w:r w:rsidRPr="00F95880">
        <w:rPr>
          <w:rFonts w:hint="eastAsia"/>
        </w:rPr>
        <w:t>MMC</w:t>
      </w:r>
      <w:r w:rsidRPr="00F95880">
        <w:rPr>
          <w:rFonts w:hint="eastAsia"/>
        </w:rPr>
        <w:t>的等容量放电时间常数</w:t>
      </w:r>
      <w:r w:rsidRPr="0083475C">
        <w:rPr>
          <w:rFonts w:cs="Times New Roman"/>
          <w:i/>
          <w:iCs/>
        </w:rPr>
        <w:t>H</w:t>
      </w:r>
      <w:r w:rsidRPr="00F95880">
        <w:rPr>
          <w:rFonts w:hint="eastAsia"/>
        </w:rPr>
        <w:t>成正比</w:t>
      </w:r>
      <w:r>
        <w:rPr>
          <w:rFonts w:hint="eastAsia"/>
        </w:rPr>
        <w:t>，</w:t>
      </w:r>
      <w:r w:rsidRPr="00F95880">
        <w:rPr>
          <w:rFonts w:hint="eastAsia"/>
        </w:rPr>
        <w:t>与交流系统角频率</w:t>
      </w:r>
      <w:r w:rsidRPr="0083475C">
        <w:rPr>
          <w:rFonts w:cs="Times New Roman"/>
          <w:i/>
          <w:iCs/>
        </w:rPr>
        <w:t>ω</w:t>
      </w:r>
      <w:r w:rsidRPr="00F95880">
        <w:rPr>
          <w:rFonts w:hint="eastAsia"/>
        </w:rPr>
        <w:t>成反比</w:t>
      </w:r>
      <w:r>
        <w:rPr>
          <w:rFonts w:hint="eastAsia"/>
        </w:rPr>
        <w:t>，</w:t>
      </w:r>
      <w:r w:rsidRPr="00F95880">
        <w:rPr>
          <w:rFonts w:hint="eastAsia"/>
        </w:rPr>
        <w:t>即</w:t>
      </w:r>
      <w:r w:rsidRPr="0083475C">
        <w:rPr>
          <w:rFonts w:cs="Times New Roman"/>
          <w:i/>
          <w:iCs/>
        </w:rPr>
        <w:t>ε</w:t>
      </w:r>
      <w:r w:rsidRPr="00F95880">
        <w:rPr>
          <w:rFonts w:hint="eastAsia"/>
        </w:rPr>
        <w:t>=1/(</w:t>
      </w:r>
      <w:r w:rsidRPr="0083475C">
        <w:rPr>
          <w:rFonts w:cs="Times New Roman"/>
          <w:i/>
          <w:iCs/>
        </w:rPr>
        <w:t>Hω</w:t>
      </w:r>
      <w:r w:rsidRPr="00F95880">
        <w:rPr>
          <w:rFonts w:hint="eastAsia"/>
        </w:rPr>
        <w:t>)</w:t>
      </w:r>
      <w:r w:rsidRPr="00F95880">
        <w:rPr>
          <w:rFonts w:hint="eastAsia"/>
        </w:rPr>
        <w:t>。而</w:t>
      </w:r>
      <w:r w:rsidRPr="00F95880">
        <w:rPr>
          <w:rFonts w:hint="eastAsia"/>
        </w:rPr>
        <w:t>H</w:t>
      </w:r>
      <w:r w:rsidRPr="00F95880">
        <w:rPr>
          <w:rFonts w:hint="eastAsia"/>
        </w:rPr>
        <w:t>与子模块电容值</w:t>
      </w:r>
      <w:r w:rsidRPr="00F95880">
        <w:rPr>
          <w:rFonts w:hint="eastAsia"/>
        </w:rPr>
        <w:t>C</w:t>
      </w:r>
      <w:r w:rsidRPr="00F95880">
        <w:rPr>
          <w:rFonts w:hint="eastAsia"/>
        </w:rPr>
        <w:t>成正比</w:t>
      </w:r>
      <w:r>
        <w:rPr>
          <w:rFonts w:hint="eastAsia"/>
        </w:rPr>
        <w:t>，</w:t>
      </w:r>
      <w:r w:rsidRPr="00F95880">
        <w:rPr>
          <w:rFonts w:hint="eastAsia"/>
        </w:rPr>
        <w:t>这样</w:t>
      </w:r>
      <w:r>
        <w:rPr>
          <w:rFonts w:hint="eastAsia"/>
        </w:rPr>
        <w:t>，</w:t>
      </w:r>
      <w:r w:rsidRPr="00F95880">
        <w:rPr>
          <w:rFonts w:hint="eastAsia"/>
        </w:rPr>
        <w:t>对于同样的</w:t>
      </w:r>
      <w:r w:rsidRPr="0083475C">
        <w:rPr>
          <w:rFonts w:cs="Times New Roman"/>
          <w:i/>
          <w:iCs/>
        </w:rPr>
        <w:t>ε</w:t>
      </w:r>
      <w:r>
        <w:rPr>
          <w:rFonts w:hint="eastAsia"/>
        </w:rPr>
        <w:t>，</w:t>
      </w:r>
      <w:r w:rsidRPr="00F95880">
        <w:rPr>
          <w:rFonts w:hint="eastAsia"/>
        </w:rPr>
        <w:t>如果</w:t>
      </w:r>
      <w:r w:rsidRPr="0083475C">
        <w:rPr>
          <w:rFonts w:cs="Times New Roman"/>
          <w:i/>
          <w:iCs/>
        </w:rPr>
        <w:t>ω</w:t>
      </w:r>
      <w:r w:rsidRPr="00F95880">
        <w:rPr>
          <w:rFonts w:hint="eastAsia"/>
        </w:rPr>
        <w:t>上升到原来数值的</w:t>
      </w:r>
      <w:r w:rsidRPr="00F95880">
        <w:rPr>
          <w:rFonts w:hint="eastAsia"/>
        </w:rPr>
        <w:t>3</w:t>
      </w:r>
      <w:r w:rsidRPr="00F95880">
        <w:rPr>
          <w:rFonts w:hint="eastAsia"/>
        </w:rPr>
        <w:t>倍</w:t>
      </w:r>
      <w:r>
        <w:rPr>
          <w:rFonts w:hint="eastAsia"/>
        </w:rPr>
        <w:t>，</w:t>
      </w:r>
      <w:r w:rsidRPr="00F95880">
        <w:rPr>
          <w:rFonts w:hint="eastAsia"/>
        </w:rPr>
        <w:t>那么</w:t>
      </w:r>
      <w:r w:rsidRPr="0083475C">
        <w:rPr>
          <w:rFonts w:cs="Times New Roman"/>
          <w:i/>
          <w:iCs/>
        </w:rPr>
        <w:t>H</w:t>
      </w:r>
      <w:r w:rsidRPr="00F95880">
        <w:rPr>
          <w:rFonts w:hint="eastAsia"/>
        </w:rPr>
        <w:t>就下降到原来数值的</w:t>
      </w:r>
      <w:r w:rsidRPr="00F95880">
        <w:rPr>
          <w:rFonts w:hint="eastAsia"/>
        </w:rPr>
        <w:t>1/3</w:t>
      </w:r>
      <w:r>
        <w:rPr>
          <w:rFonts w:hint="eastAsia"/>
        </w:rPr>
        <w:t>，</w:t>
      </w:r>
      <w:r w:rsidRPr="00F95880">
        <w:rPr>
          <w:rFonts w:hint="eastAsia"/>
        </w:rPr>
        <w:t>也就是子模块电容值</w:t>
      </w:r>
      <w:r w:rsidRPr="00F95880">
        <w:rPr>
          <w:rFonts w:hint="eastAsia"/>
        </w:rPr>
        <w:t>C</w:t>
      </w:r>
      <w:r w:rsidRPr="00F95880">
        <w:rPr>
          <w:rFonts w:hint="eastAsia"/>
        </w:rPr>
        <w:t>下降到原来数值的</w:t>
      </w:r>
      <w:r w:rsidRPr="00F95880">
        <w:rPr>
          <w:rFonts w:hint="eastAsia"/>
        </w:rPr>
        <w:t>1/3</w:t>
      </w:r>
      <w:r w:rsidRPr="00F95880">
        <w:rPr>
          <w:rFonts w:hint="eastAsia"/>
        </w:rPr>
        <w:t>。</w:t>
      </w:r>
    </w:p>
    <w:p w14:paraId="3F9E0DAE" w14:textId="2D7FB51D" w:rsidR="0083475C" w:rsidRDefault="00F95880" w:rsidP="00F95880">
      <w:pPr>
        <w:ind w:firstLine="480"/>
      </w:pPr>
      <w:r w:rsidRPr="00F95880">
        <w:rPr>
          <w:rFonts w:hint="eastAsia"/>
        </w:rPr>
        <w:t>3)</w:t>
      </w:r>
      <w:r w:rsidRPr="00F95880">
        <w:rPr>
          <w:rFonts w:hint="eastAsia"/>
        </w:rPr>
        <w:t>风机和海上交流电网变压器可以做得更小。由于交流变压器是根据电磁感应原理工作的</w:t>
      </w:r>
      <w:r>
        <w:rPr>
          <w:rFonts w:hint="eastAsia"/>
        </w:rPr>
        <w:t>，</w:t>
      </w:r>
      <w:r w:rsidRPr="00F95880">
        <w:rPr>
          <w:rFonts w:hint="eastAsia"/>
        </w:rPr>
        <w:t>感应电动势</w:t>
      </w:r>
      <w:r w:rsidRPr="0083475C">
        <w:rPr>
          <w:rFonts w:hint="eastAsia"/>
          <w:i/>
          <w:iCs/>
        </w:rPr>
        <w:t>E</w:t>
      </w:r>
      <w:r w:rsidRPr="00F95880">
        <w:rPr>
          <w:rFonts w:hint="eastAsia"/>
        </w:rPr>
        <w:t>=4.44</w:t>
      </w:r>
      <w:r w:rsidRPr="0083475C">
        <w:rPr>
          <w:rFonts w:cs="Times New Roman"/>
          <w:i/>
          <w:iCs/>
        </w:rPr>
        <w:t>fnΦ</w:t>
      </w:r>
      <w:r w:rsidRPr="00F95880">
        <w:rPr>
          <w:rFonts w:hint="eastAsia"/>
        </w:rPr>
        <w:t>=4.44</w:t>
      </w:r>
      <w:r w:rsidRPr="0083475C">
        <w:rPr>
          <w:rFonts w:cs="Times New Roman"/>
          <w:i/>
          <w:iCs/>
        </w:rPr>
        <w:t>fnSB</w:t>
      </w:r>
      <w:r>
        <w:rPr>
          <w:rFonts w:hint="eastAsia"/>
        </w:rPr>
        <w:t>，</w:t>
      </w:r>
      <w:r w:rsidRPr="00F95880">
        <w:rPr>
          <w:rFonts w:hint="eastAsia"/>
        </w:rPr>
        <w:t>其中</w:t>
      </w:r>
      <w:r>
        <w:rPr>
          <w:rFonts w:hint="eastAsia"/>
        </w:rPr>
        <w:t>，</w:t>
      </w:r>
      <w:r w:rsidRPr="0083475C">
        <w:rPr>
          <w:rFonts w:hint="eastAsia"/>
          <w:i/>
          <w:iCs/>
        </w:rPr>
        <w:t>E</w:t>
      </w:r>
      <w:r w:rsidRPr="00F95880">
        <w:rPr>
          <w:rFonts w:hint="eastAsia"/>
        </w:rPr>
        <w:t>为感应电动势的有效值</w:t>
      </w:r>
      <w:r>
        <w:rPr>
          <w:rFonts w:hint="eastAsia"/>
        </w:rPr>
        <w:t>，</w:t>
      </w:r>
      <w:r w:rsidRPr="0083475C">
        <w:rPr>
          <w:rFonts w:cs="Times New Roman"/>
          <w:i/>
          <w:iCs/>
        </w:rPr>
        <w:t>f</w:t>
      </w:r>
      <w:r w:rsidRPr="00F95880">
        <w:rPr>
          <w:rFonts w:hint="eastAsia"/>
        </w:rPr>
        <w:t>为交流电频率</w:t>
      </w:r>
      <w:r>
        <w:rPr>
          <w:rFonts w:hint="eastAsia"/>
        </w:rPr>
        <w:t>，</w:t>
      </w:r>
      <w:r w:rsidRPr="0083475C">
        <w:rPr>
          <w:rFonts w:cs="Times New Roman"/>
          <w:i/>
          <w:iCs/>
        </w:rPr>
        <w:t>n</w:t>
      </w:r>
      <w:r w:rsidRPr="00F95880">
        <w:rPr>
          <w:rFonts w:hint="eastAsia"/>
        </w:rPr>
        <w:t>为绕组匝数</w:t>
      </w:r>
      <w:r>
        <w:rPr>
          <w:rFonts w:hint="eastAsia"/>
        </w:rPr>
        <w:t>，</w:t>
      </w:r>
      <w:r w:rsidRPr="0083475C">
        <w:rPr>
          <w:rFonts w:cs="Times New Roman"/>
          <w:i/>
          <w:iCs/>
        </w:rPr>
        <w:t>Φ</w:t>
      </w:r>
      <w:r w:rsidRPr="00F95880">
        <w:rPr>
          <w:rFonts w:hint="eastAsia"/>
        </w:rPr>
        <w:t>为磁通幅值</w:t>
      </w:r>
      <w:r>
        <w:rPr>
          <w:rFonts w:hint="eastAsia"/>
        </w:rPr>
        <w:t>，</w:t>
      </w:r>
      <w:r w:rsidRPr="0083475C">
        <w:rPr>
          <w:rFonts w:cs="Times New Roman"/>
          <w:i/>
          <w:iCs/>
        </w:rPr>
        <w:t>S</w:t>
      </w:r>
      <w:r w:rsidRPr="00F95880">
        <w:rPr>
          <w:rFonts w:hint="eastAsia"/>
        </w:rPr>
        <w:t>为铁芯截面积</w:t>
      </w:r>
      <w:r>
        <w:rPr>
          <w:rFonts w:hint="eastAsia"/>
        </w:rPr>
        <w:t>，</w:t>
      </w:r>
      <w:r w:rsidRPr="0083475C">
        <w:rPr>
          <w:rFonts w:cs="Times New Roman"/>
          <w:i/>
          <w:iCs/>
        </w:rPr>
        <w:t>B</w:t>
      </w:r>
      <w:r w:rsidRPr="00F95880">
        <w:rPr>
          <w:rFonts w:hint="eastAsia"/>
        </w:rPr>
        <w:t>为磁感应强度最大值。在感应电动势</w:t>
      </w:r>
      <w:r w:rsidRPr="0083475C">
        <w:rPr>
          <w:rFonts w:cs="Times New Roman"/>
          <w:i/>
          <w:iCs/>
        </w:rPr>
        <w:t>E</w:t>
      </w:r>
      <w:r w:rsidRPr="00F95880">
        <w:rPr>
          <w:rFonts w:hint="eastAsia"/>
        </w:rPr>
        <w:t>相同的条件下</w:t>
      </w:r>
      <w:r>
        <w:rPr>
          <w:rFonts w:hint="eastAsia"/>
        </w:rPr>
        <w:t>，</w:t>
      </w:r>
      <w:r w:rsidRPr="00F95880">
        <w:rPr>
          <w:rFonts w:hint="eastAsia"/>
        </w:rPr>
        <w:t>如果保持</w:t>
      </w:r>
      <w:r w:rsidRPr="0083475C">
        <w:rPr>
          <w:rFonts w:cs="Times New Roman"/>
          <w:i/>
          <w:iCs/>
        </w:rPr>
        <w:t>B</w:t>
      </w:r>
      <w:r w:rsidRPr="00F95880">
        <w:rPr>
          <w:rFonts w:hint="eastAsia"/>
        </w:rPr>
        <w:t>和</w:t>
      </w:r>
      <w:r w:rsidRPr="0083475C">
        <w:rPr>
          <w:rFonts w:cs="Times New Roman"/>
          <w:i/>
          <w:iCs/>
        </w:rPr>
        <w:t>N</w:t>
      </w:r>
      <w:r w:rsidRPr="00F95880">
        <w:rPr>
          <w:rFonts w:hint="eastAsia"/>
        </w:rPr>
        <w:t>不变</w:t>
      </w:r>
      <w:r>
        <w:rPr>
          <w:rFonts w:hint="eastAsia"/>
        </w:rPr>
        <w:t>，</w:t>
      </w:r>
      <w:r w:rsidRPr="00F95880">
        <w:rPr>
          <w:rFonts w:hint="eastAsia"/>
        </w:rPr>
        <w:t>那么</w:t>
      </w:r>
      <w:r w:rsidRPr="0083475C">
        <w:rPr>
          <w:rFonts w:cs="Times New Roman"/>
          <w:i/>
          <w:iCs/>
        </w:rPr>
        <w:t>fS</w:t>
      </w:r>
      <w:r w:rsidRPr="00F95880">
        <w:rPr>
          <w:rFonts w:hint="eastAsia"/>
        </w:rPr>
        <w:t>就是定值。意味着</w:t>
      </w:r>
      <w:r w:rsidRPr="0083475C">
        <w:rPr>
          <w:rFonts w:cs="Times New Roman"/>
          <w:i/>
          <w:iCs/>
        </w:rPr>
        <w:t>f</w:t>
      </w:r>
      <w:r w:rsidRPr="00F95880">
        <w:rPr>
          <w:rFonts w:hint="eastAsia"/>
        </w:rPr>
        <w:t>上升</w:t>
      </w:r>
      <w:r w:rsidRPr="00F95880">
        <w:rPr>
          <w:rFonts w:hint="eastAsia"/>
        </w:rPr>
        <w:t>3</w:t>
      </w:r>
      <w:r w:rsidRPr="00F95880">
        <w:rPr>
          <w:rFonts w:hint="eastAsia"/>
        </w:rPr>
        <w:t>倍</w:t>
      </w:r>
      <w:r>
        <w:rPr>
          <w:rFonts w:hint="eastAsia"/>
        </w:rPr>
        <w:t>，</w:t>
      </w:r>
      <w:r w:rsidRPr="0083475C">
        <w:rPr>
          <w:rFonts w:cs="Times New Roman"/>
          <w:i/>
          <w:iCs/>
        </w:rPr>
        <w:t>S</w:t>
      </w:r>
      <w:r w:rsidRPr="00F95880">
        <w:rPr>
          <w:rFonts w:hint="eastAsia"/>
        </w:rPr>
        <w:t>就下降到</w:t>
      </w:r>
      <w:r w:rsidRPr="00F95880">
        <w:rPr>
          <w:rFonts w:hint="eastAsia"/>
        </w:rPr>
        <w:lastRenderedPageBreak/>
        <w:t>原来的</w:t>
      </w:r>
      <w:r w:rsidRPr="00F95880">
        <w:rPr>
          <w:rFonts w:hint="eastAsia"/>
        </w:rPr>
        <w:t>1/3</w:t>
      </w:r>
      <w:r w:rsidRPr="00F95880">
        <w:rPr>
          <w:rFonts w:hint="eastAsia"/>
        </w:rPr>
        <w:t>。因此</w:t>
      </w:r>
      <w:r>
        <w:rPr>
          <w:rFonts w:hint="eastAsia"/>
        </w:rPr>
        <w:t>，</w:t>
      </w:r>
      <w:r w:rsidRPr="00F95880">
        <w:rPr>
          <w:rFonts w:hint="eastAsia"/>
        </w:rPr>
        <w:t>海上风电机组采用中频后</w:t>
      </w:r>
      <w:r>
        <w:rPr>
          <w:rFonts w:hint="eastAsia"/>
        </w:rPr>
        <w:t>，</w:t>
      </w:r>
      <w:r w:rsidRPr="00F95880">
        <w:rPr>
          <w:rFonts w:hint="eastAsia"/>
        </w:rPr>
        <w:t>变压器的铁芯截面积可以下降</w:t>
      </w:r>
      <w:r>
        <w:rPr>
          <w:rFonts w:hint="eastAsia"/>
        </w:rPr>
        <w:t>，</w:t>
      </w:r>
      <w:r w:rsidRPr="00F95880">
        <w:rPr>
          <w:rFonts w:hint="eastAsia"/>
        </w:rPr>
        <w:t>从而减小了变压器的体积和重量。</w:t>
      </w:r>
    </w:p>
    <w:p w14:paraId="084CCDBB" w14:textId="03079A9D" w:rsidR="00F95880" w:rsidRPr="00F95880" w:rsidRDefault="00F95880" w:rsidP="00F95880">
      <w:pPr>
        <w:ind w:firstLine="480"/>
      </w:pPr>
      <w:r w:rsidRPr="00F95880">
        <w:rPr>
          <w:rFonts w:hint="eastAsia"/>
        </w:rPr>
        <w:t>4)</w:t>
      </w:r>
      <w:r w:rsidRPr="00F95880">
        <w:rPr>
          <w:rFonts w:hint="eastAsia"/>
        </w:rPr>
        <w:t>海缆的载流量下降和损耗上升。中频海底电缆与工频海底电缆相比</w:t>
      </w:r>
      <w:r>
        <w:rPr>
          <w:rFonts w:hint="eastAsia"/>
        </w:rPr>
        <w:t>，</w:t>
      </w:r>
      <w:r w:rsidRPr="00F95880">
        <w:rPr>
          <w:rFonts w:hint="eastAsia"/>
        </w:rPr>
        <w:t>频率升高</w:t>
      </w:r>
      <w:r>
        <w:rPr>
          <w:rFonts w:hint="eastAsia"/>
        </w:rPr>
        <w:t>，</w:t>
      </w:r>
      <w:r w:rsidRPr="00F95880">
        <w:rPr>
          <w:rFonts w:hint="eastAsia"/>
        </w:rPr>
        <w:t>金属导体的趋肤效应增强</w:t>
      </w:r>
      <w:r>
        <w:rPr>
          <w:rFonts w:hint="eastAsia"/>
        </w:rPr>
        <w:t>，</w:t>
      </w:r>
      <w:r w:rsidRPr="00F95880">
        <w:rPr>
          <w:rFonts w:hint="eastAsia"/>
        </w:rPr>
        <w:t>导体的载流量会有所下降</w:t>
      </w:r>
      <w:r>
        <w:rPr>
          <w:rFonts w:hint="eastAsia"/>
        </w:rPr>
        <w:t>，</w:t>
      </w:r>
      <w:r w:rsidRPr="00F95880">
        <w:rPr>
          <w:rFonts w:hint="eastAsia"/>
        </w:rPr>
        <w:t>损耗会有所上升。根据初步的评估</w:t>
      </w:r>
      <w:r>
        <w:rPr>
          <w:rFonts w:hint="eastAsia"/>
        </w:rPr>
        <w:t>，</w:t>
      </w:r>
      <w:r w:rsidRPr="00F95880">
        <w:rPr>
          <w:rFonts w:hint="eastAsia"/>
        </w:rPr>
        <w:t>在保持工频海缆结构不变的条件下</w:t>
      </w:r>
      <w:r>
        <w:rPr>
          <w:rFonts w:hint="eastAsia"/>
        </w:rPr>
        <w:t>，</w:t>
      </w:r>
      <w:r w:rsidRPr="00F95880">
        <w:rPr>
          <w:rFonts w:hint="eastAsia"/>
        </w:rPr>
        <w:t>以中频频率取</w:t>
      </w:r>
      <w:r w:rsidRPr="00F95880">
        <w:rPr>
          <w:rFonts w:hint="eastAsia"/>
        </w:rPr>
        <w:t>150</w:t>
      </w:r>
      <w:r w:rsidR="0083475C">
        <w:t xml:space="preserve"> </w:t>
      </w:r>
      <w:r w:rsidRPr="00F95880">
        <w:rPr>
          <w:rFonts w:hint="eastAsia"/>
        </w:rPr>
        <w:t>Hz</w:t>
      </w:r>
      <w:r w:rsidRPr="00F95880">
        <w:rPr>
          <w:rFonts w:hint="eastAsia"/>
        </w:rPr>
        <w:t>为例</w:t>
      </w:r>
      <w:r>
        <w:rPr>
          <w:rFonts w:hint="eastAsia"/>
        </w:rPr>
        <w:t>，</w:t>
      </w:r>
      <w:r w:rsidRPr="00F95880">
        <w:rPr>
          <w:rFonts w:hint="eastAsia"/>
        </w:rPr>
        <w:t>中频电阻比工频电阻上升</w:t>
      </w:r>
      <w:r w:rsidRPr="00F95880">
        <w:rPr>
          <w:rFonts w:hint="eastAsia"/>
        </w:rPr>
        <w:t>50%</w:t>
      </w:r>
      <w:r w:rsidRPr="00F95880">
        <w:rPr>
          <w:rFonts w:hint="eastAsia"/>
        </w:rPr>
        <w:t>左右</w:t>
      </w:r>
      <w:r>
        <w:rPr>
          <w:rFonts w:hint="eastAsia"/>
        </w:rPr>
        <w:t>，</w:t>
      </w:r>
      <w:r w:rsidRPr="00F95880">
        <w:rPr>
          <w:rFonts w:hint="eastAsia"/>
        </w:rPr>
        <w:t>中频载流量比工频载流量下降</w:t>
      </w:r>
      <w:r w:rsidRPr="00F95880">
        <w:rPr>
          <w:rFonts w:hint="eastAsia"/>
        </w:rPr>
        <w:t>10%</w:t>
      </w:r>
      <w:r w:rsidRPr="00F95880">
        <w:rPr>
          <w:rFonts w:hint="eastAsia"/>
        </w:rPr>
        <w:t>左右。如果就中频频率对海缆进行针对性设计</w:t>
      </w:r>
      <w:r>
        <w:rPr>
          <w:rFonts w:hint="eastAsia"/>
        </w:rPr>
        <w:t>，</w:t>
      </w:r>
      <w:r w:rsidRPr="00F95880">
        <w:rPr>
          <w:rFonts w:hint="eastAsia"/>
        </w:rPr>
        <w:t>载流量下降和损耗上升问题还可以得到一些改善。应当指出的是</w:t>
      </w:r>
      <w:r>
        <w:rPr>
          <w:rFonts w:hint="eastAsia"/>
        </w:rPr>
        <w:t>，</w:t>
      </w:r>
      <w:r w:rsidRPr="00F95880">
        <w:rPr>
          <w:rFonts w:hint="eastAsia"/>
        </w:rPr>
        <w:t>本方案总体上属于高压直流送出方案</w:t>
      </w:r>
      <w:r>
        <w:rPr>
          <w:rFonts w:hint="eastAsia"/>
        </w:rPr>
        <w:t>，</w:t>
      </w:r>
      <w:r w:rsidRPr="00F95880">
        <w:rPr>
          <w:rFonts w:hint="eastAsia"/>
        </w:rPr>
        <w:t>中频频率仅应用于海上集电系统</w:t>
      </w:r>
      <w:r>
        <w:rPr>
          <w:rFonts w:hint="eastAsia"/>
        </w:rPr>
        <w:t>，</w:t>
      </w:r>
      <w:r w:rsidRPr="00F95880">
        <w:rPr>
          <w:rFonts w:hint="eastAsia"/>
        </w:rPr>
        <w:t>通常集电系统的集电距离小于</w:t>
      </w:r>
      <w:r w:rsidRPr="00F95880">
        <w:rPr>
          <w:rFonts w:hint="eastAsia"/>
        </w:rPr>
        <w:t>30km</w:t>
      </w:r>
      <w:r>
        <w:rPr>
          <w:rFonts w:hint="eastAsia"/>
        </w:rPr>
        <w:t>，</w:t>
      </w:r>
      <w:r w:rsidRPr="00F95880">
        <w:rPr>
          <w:rFonts w:hint="eastAsia"/>
        </w:rPr>
        <w:t>目前趋势性的做法是采用</w:t>
      </w:r>
      <w:r w:rsidRPr="00F95880">
        <w:rPr>
          <w:rFonts w:hint="eastAsia"/>
        </w:rPr>
        <w:t>66kV</w:t>
      </w:r>
      <w:r w:rsidRPr="00F95880">
        <w:rPr>
          <w:rFonts w:hint="eastAsia"/>
        </w:rPr>
        <w:t>交流电缆直接将风机连接到海上直流换流站</w:t>
      </w:r>
      <w:r>
        <w:rPr>
          <w:rFonts w:hint="eastAsia"/>
        </w:rPr>
        <w:t>，</w:t>
      </w:r>
      <w:r w:rsidRPr="00F95880">
        <w:rPr>
          <w:rFonts w:hint="eastAsia"/>
        </w:rPr>
        <w:t>省去海上升压平台。目前</w:t>
      </w:r>
      <w:r>
        <w:rPr>
          <w:rFonts w:hint="eastAsia"/>
        </w:rPr>
        <w:t>，</w:t>
      </w:r>
      <w:r w:rsidRPr="00F95880">
        <w:rPr>
          <w:rFonts w:hint="eastAsia"/>
        </w:rPr>
        <w:t>海底交流电缆在</w:t>
      </w:r>
      <w:r w:rsidRPr="00F95880">
        <w:rPr>
          <w:rFonts w:hint="eastAsia"/>
        </w:rPr>
        <w:t>220kV</w:t>
      </w:r>
      <w:r w:rsidRPr="00F95880">
        <w:rPr>
          <w:rFonts w:hint="eastAsia"/>
        </w:rPr>
        <w:t>及以下</w:t>
      </w:r>
      <w:r>
        <w:rPr>
          <w:rFonts w:hint="eastAsia"/>
        </w:rPr>
        <w:t>，</w:t>
      </w:r>
      <w:r w:rsidRPr="00F95880">
        <w:rPr>
          <w:rFonts w:hint="eastAsia"/>
        </w:rPr>
        <w:t>都是采用三芯电缆。对于三芯电缆</w:t>
      </w:r>
      <w:r>
        <w:rPr>
          <w:rFonts w:hint="eastAsia"/>
        </w:rPr>
        <w:t>，</w:t>
      </w:r>
      <w:r w:rsidRPr="00F95880">
        <w:rPr>
          <w:rFonts w:hint="eastAsia"/>
        </w:rPr>
        <w:t>电缆护套内三相电流之和等于零</w:t>
      </w:r>
      <w:r>
        <w:rPr>
          <w:rFonts w:hint="eastAsia"/>
        </w:rPr>
        <w:t>，</w:t>
      </w:r>
      <w:r w:rsidRPr="00F95880">
        <w:rPr>
          <w:rFonts w:hint="eastAsia"/>
        </w:rPr>
        <w:t>故正常情况下护套中的环流接近于零</w:t>
      </w:r>
      <w:r>
        <w:rPr>
          <w:rFonts w:hint="eastAsia"/>
        </w:rPr>
        <w:t>，</w:t>
      </w:r>
      <w:r w:rsidRPr="00F95880">
        <w:rPr>
          <w:rFonts w:hint="eastAsia"/>
        </w:rPr>
        <w:t>这与采用单芯电缆时完全不同。因此</w:t>
      </w:r>
      <w:r>
        <w:rPr>
          <w:rFonts w:hint="eastAsia"/>
        </w:rPr>
        <w:t>，</w:t>
      </w:r>
      <w:r w:rsidRPr="00F95880">
        <w:rPr>
          <w:rFonts w:hint="eastAsia"/>
        </w:rPr>
        <w:t>在中频海缆载流量分析中</w:t>
      </w:r>
      <w:r>
        <w:rPr>
          <w:rFonts w:hint="eastAsia"/>
        </w:rPr>
        <w:t>，</w:t>
      </w:r>
      <w:r w:rsidRPr="00F95880">
        <w:rPr>
          <w:rFonts w:hint="eastAsia"/>
        </w:rPr>
        <w:t>海缆护套环流不构成限制因素</w:t>
      </w:r>
      <w:r>
        <w:rPr>
          <w:rFonts w:hint="eastAsia"/>
        </w:rPr>
        <w:t>，</w:t>
      </w:r>
      <w:r w:rsidRPr="00F95880">
        <w:rPr>
          <w:rFonts w:hint="eastAsia"/>
        </w:rPr>
        <w:t>用三芯海缆可以使护套环流接近于零。</w:t>
      </w:r>
    </w:p>
    <w:p w14:paraId="3DD36ED0" w14:textId="77777777" w:rsidR="00170AA3" w:rsidRDefault="00170AA3" w:rsidP="0090176B">
      <w:pPr>
        <w:pStyle w:val="4"/>
      </w:pPr>
      <w:r>
        <w:rPr>
          <w:rFonts w:hint="eastAsia"/>
        </w:rPr>
        <w:t>直流汇集</w:t>
      </w:r>
    </w:p>
    <w:p w14:paraId="734EF28F" w14:textId="77777777" w:rsidR="00170AA3" w:rsidRDefault="00170AA3" w:rsidP="00170AA3">
      <w:pPr>
        <w:ind w:firstLine="480"/>
        <w:rPr>
          <w:rFonts w:cs="Times New Roman"/>
        </w:rPr>
      </w:pPr>
      <w:r>
        <w:rPr>
          <w:rFonts w:cs="Times New Roman" w:hint="eastAsia"/>
        </w:rPr>
        <w:t>随着</w:t>
      </w:r>
      <w:r>
        <w:rPr>
          <w:rFonts w:cs="Times New Roman"/>
        </w:rPr>
        <w:t xml:space="preserve"> 10 MW </w:t>
      </w:r>
      <w:r>
        <w:rPr>
          <w:rFonts w:cs="Times New Roman" w:hint="eastAsia"/>
        </w:rPr>
        <w:t>以上风电机组的下线以及</w:t>
      </w:r>
      <w:r>
        <w:rPr>
          <w:rFonts w:cs="Times New Roman"/>
        </w:rPr>
        <w:t xml:space="preserve"> 20 MW</w:t>
      </w:r>
      <w:r>
        <w:rPr>
          <w:rFonts w:cs="Times New Roman" w:hint="eastAsia"/>
        </w:rPr>
        <w:t>机组研发计划的推出，未来单个风电场的海域将急剧扩大，风电场内网采用直流汇集电力成为新的需求。针对交流汇集方式中风能经过多次整流、逆变、升压产生的损耗较大以及可靠性较低等问题提出直接采用直流汇集的方式。相比之下，直流汇集风电集群中各个风机直接进行直流汇集，不需要像交流汇集那样经过多次整流逆变以及升压，精简了海上风电发出到并网的流程，也减少了能量多次转换带来的附加损耗。同时，直流汇集系统中使用体积质量更小、功率传输效率更高的</w:t>
      </w:r>
      <w:r>
        <w:rPr>
          <w:rFonts w:cs="Times New Roman"/>
        </w:rPr>
        <w:t xml:space="preserve"> DC/DC </w:t>
      </w:r>
      <w:r>
        <w:rPr>
          <w:rFonts w:cs="Times New Roman" w:hint="eastAsia"/>
        </w:rPr>
        <w:t>变换器进行变压，替换了交流汇集中重量大体积大的工频变压器，提高了灵活性和经济性。</w:t>
      </w:r>
    </w:p>
    <w:p w14:paraId="36BC3F5A" w14:textId="4800710A" w:rsidR="00170AA3" w:rsidRDefault="00170AA3" w:rsidP="00170AA3">
      <w:pPr>
        <w:ind w:firstLine="480"/>
        <w:rPr>
          <w:rFonts w:cs="Times New Roman"/>
        </w:rPr>
      </w:pPr>
      <w:r>
        <w:rPr>
          <w:rFonts w:cs="Times New Roman"/>
        </w:rPr>
        <w:fldChar w:fldCharType="begin"/>
      </w:r>
      <w:r>
        <w:rPr>
          <w:rFonts w:cs="Times New Roman"/>
        </w:rPr>
        <w:instrText xml:space="preserve"> REF _Ref167555055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2</w:t>
      </w:r>
      <w:r>
        <w:rPr>
          <w:rFonts w:cs="Times New Roman"/>
        </w:rPr>
        <w:fldChar w:fldCharType="end"/>
      </w:r>
      <w:r>
        <w:rPr>
          <w:rFonts w:cs="Times New Roman" w:hint="eastAsia"/>
        </w:rPr>
        <w:t>为典型海上风电直流汇集方案，其中</w:t>
      </w:r>
      <w:r>
        <w:rPr>
          <w:rFonts w:cs="Times New Roman"/>
        </w:rPr>
        <w:fldChar w:fldCharType="begin"/>
      </w:r>
      <w:r>
        <w:rPr>
          <w:rFonts w:cs="Times New Roman"/>
        </w:rPr>
        <w:instrText xml:space="preserve"> REF _Ref167555055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2</w:t>
      </w:r>
      <w:r>
        <w:rPr>
          <w:rFonts w:cs="Times New Roman"/>
        </w:rPr>
        <w:fldChar w:fldCharType="end"/>
      </w:r>
      <w:r>
        <w:rPr>
          <w:rFonts w:cs="Times New Roman"/>
        </w:rPr>
        <w:t>(a)</w:t>
      </w:r>
      <w:r>
        <w:rPr>
          <w:rFonts w:cs="Times New Roman" w:hint="eastAsia"/>
        </w:rPr>
        <w:t>为串联升压汇集方案，通过将直流风电机组串联，将风场内网电压提升至高压输电电压等级，不再需要专设升压站和海上平台，可以降低一定的投资成本。但风机串联升压后需要解决绝缘配合问题，会给风电场的设备制造和运行控制带来诸多挑战，因此串联升压集电方案比较适宜于中小容量的海上风电场。</w:t>
      </w:r>
      <w:r>
        <w:rPr>
          <w:rFonts w:cs="Times New Roman"/>
        </w:rPr>
        <w:fldChar w:fldCharType="begin"/>
      </w:r>
      <w:r>
        <w:rPr>
          <w:rFonts w:cs="Times New Roman"/>
        </w:rPr>
        <w:instrText xml:space="preserve"> REF _Ref167555055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1.1</w:t>
      </w:r>
      <w:r w:rsidR="00197E28" w:rsidRPr="00197E28">
        <w:rPr>
          <w:rFonts w:cs="Times New Roman"/>
        </w:rPr>
        <w:noBreakHyphen/>
        <w:t>2</w:t>
      </w:r>
      <w:r>
        <w:rPr>
          <w:rFonts w:cs="Times New Roman"/>
        </w:rPr>
        <w:fldChar w:fldCharType="end"/>
      </w:r>
      <w:r>
        <w:rPr>
          <w:rFonts w:cs="Times New Roman"/>
        </w:rPr>
        <w:t>(b)</w:t>
      </w:r>
      <w:r>
        <w:rPr>
          <w:rFonts w:cs="Times New Roman" w:hint="eastAsia"/>
        </w:rPr>
        <w:t>为并联汇集方案，由风力发电机发出的电能整流后经低压直流电网汇集到低压直流母线，通过海上高电压比升压换流平台直接升至高压，进而实现高压直流大功率传输。这种结构下机组整流环节耦合性低，易于控制，具有较强的灵活性。此外，该方案站间通信少，组成单元之间独立性强，可根据控制自由开断，便于检修。但由于低压直流集电系统的电压比较低，电能汇集过程中的能量损耗会比较大，同时对海上升压变换器电压增益要求也较高。</w:t>
      </w:r>
    </w:p>
    <w:p w14:paraId="6ED72CA5" w14:textId="77777777" w:rsidR="00170AA3" w:rsidRDefault="00170AA3" w:rsidP="00170AA3">
      <w:pPr>
        <w:keepNext/>
        <w:ind w:firstLine="480"/>
        <w:jc w:val="center"/>
        <w:rPr>
          <w:rFonts w:cs="Times New Roman"/>
        </w:rPr>
      </w:pPr>
      <w:r>
        <w:object w:dxaOrig="8072" w:dyaOrig="2528" w14:anchorId="6435E95A">
          <v:shape id="_x0000_i1026" type="#_x0000_t75" style="width:403.2pt;height:129.6pt" o:ole="">
            <v:imagedata r:id="rId18" o:title=""/>
          </v:shape>
          <o:OLEObject Type="Embed" ProgID="Visio.Drawing.15" ShapeID="_x0000_i1026" DrawAspect="Content" ObjectID="_1821710749" r:id="rId19"/>
        </w:object>
      </w:r>
    </w:p>
    <w:p w14:paraId="4FD8A4AF" w14:textId="2712BFEB" w:rsidR="00170AA3" w:rsidRDefault="00170AA3" w:rsidP="00CC4A8B">
      <w:pPr>
        <w:pStyle w:val="af2"/>
        <w:spacing w:before="62"/>
      </w:pPr>
      <w:bookmarkStart w:id="15" w:name="_Ref167555055"/>
      <w:r>
        <w:rPr>
          <w:rFonts w:hint="eastAsia"/>
        </w:rPr>
        <w:t>图</w:t>
      </w:r>
      <w:r>
        <w:t xml:space="preserve"> </w:t>
      </w:r>
      <w:fldSimple w:instr=" STYLEREF 2 \s ">
        <w:r w:rsidR="00A03321">
          <w:rPr>
            <w:noProof/>
          </w:rPr>
          <w:t>1.1</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2</w:t>
      </w:r>
      <w:r w:rsidR="00A03321">
        <w:fldChar w:fldCharType="end"/>
      </w:r>
      <w:bookmarkEnd w:id="15"/>
      <w:r>
        <w:t xml:space="preserve"> </w:t>
      </w:r>
      <w:r>
        <w:rPr>
          <w:rFonts w:hint="eastAsia"/>
        </w:rPr>
        <w:t>海上风电直流汇集方案示意图</w:t>
      </w:r>
    </w:p>
    <w:p w14:paraId="4532B965" w14:textId="159DEB74" w:rsidR="00170AA3" w:rsidRDefault="00170AA3" w:rsidP="0090176B">
      <w:pPr>
        <w:pStyle w:val="3"/>
      </w:pPr>
      <w:bookmarkStart w:id="16" w:name="_Toc183786175"/>
      <w:bookmarkStart w:id="17" w:name="_Toc184119123"/>
      <w:bookmarkStart w:id="18" w:name="_Toc199926504"/>
      <w:r>
        <w:rPr>
          <w:rFonts w:hint="eastAsia"/>
        </w:rPr>
        <w:t>多端直流系统拓扑</w:t>
      </w:r>
      <w:bookmarkEnd w:id="16"/>
      <w:bookmarkEnd w:id="17"/>
      <w:bookmarkEnd w:id="18"/>
    </w:p>
    <w:p w14:paraId="45FF4024" w14:textId="77777777" w:rsidR="00170AA3" w:rsidRDefault="00170AA3" w:rsidP="00170AA3">
      <w:pPr>
        <w:ind w:firstLine="480"/>
      </w:pPr>
      <w:r>
        <w:t>随着风电装机容量、风电场规模及分布范围的进一步增长，单一点对点直流集中送出系统难以满足送出容量与汇聚范围的需求。因此，在单一电压等级下，构建星形、网状或两者混合的多端直流系统，是实现广域分布的海上风电场集群与陆上大电网的单点或多落点接入的理想方案</w:t>
      </w:r>
      <w:r>
        <w:rPr>
          <w:rFonts w:hint="eastAsia"/>
        </w:rPr>
        <w:t>。多端直流送出系统的典型拓扑包括星形（如南澳三端直流送出系统）、环形（如张北四端直流送出系统）以及混合形等。</w:t>
      </w:r>
    </w:p>
    <w:p w14:paraId="6C4C86DB" w14:textId="77777777" w:rsidR="00170AA3" w:rsidRDefault="00170AA3" w:rsidP="00170AA3">
      <w:pPr>
        <w:ind w:firstLine="480"/>
      </w:pPr>
      <w:r>
        <w:rPr>
          <w:rFonts w:hint="eastAsia"/>
        </w:rPr>
        <w:t>1</w:t>
      </w:r>
      <w:r>
        <w:rPr>
          <w:rFonts w:hint="eastAsia"/>
        </w:rPr>
        <w:t>）环形拓扑</w:t>
      </w:r>
    </w:p>
    <w:p w14:paraId="4EDE8155" w14:textId="436F121A" w:rsidR="00170AA3" w:rsidRDefault="00170AA3" w:rsidP="00170AA3">
      <w:pPr>
        <w:ind w:firstLine="480"/>
      </w:pPr>
      <w:r>
        <w:t>常规环形拓扑结构的特征是与电气节点相连</w:t>
      </w:r>
      <w:r>
        <w:t xml:space="preserve"> </w:t>
      </w:r>
      <w:r>
        <w:t>的输电线路构成一个环形，如</w:t>
      </w:r>
      <w:r>
        <w:fldChar w:fldCharType="begin"/>
      </w:r>
      <w:r>
        <w:instrText xml:space="preserve"> REF _Ref183768580 \h </w:instrText>
      </w:r>
      <w:r>
        <w:fldChar w:fldCharType="separate"/>
      </w:r>
      <w:r w:rsidR="00197E28">
        <w:rPr>
          <w:rFonts w:hint="eastAsia"/>
        </w:rPr>
        <w:t>图</w:t>
      </w:r>
      <w:r w:rsidR="00197E28">
        <w:rPr>
          <w:rFonts w:hint="eastAsia"/>
        </w:rPr>
        <w:t xml:space="preserve"> </w:t>
      </w:r>
      <w:r w:rsidR="00197E28">
        <w:rPr>
          <w:noProof/>
        </w:rPr>
        <w:t>1.1</w:t>
      </w:r>
      <w:r w:rsidR="00197E28">
        <w:noBreakHyphen/>
      </w:r>
      <w:r w:rsidR="00197E28">
        <w:rPr>
          <w:noProof/>
        </w:rPr>
        <w:t>3</w:t>
      </w:r>
      <w:r>
        <w:fldChar w:fldCharType="end"/>
      </w:r>
      <w:r>
        <w:t>所示。当环中的</w:t>
      </w:r>
      <w:r>
        <w:t xml:space="preserve"> </w:t>
      </w:r>
      <w:r>
        <w:t>某条直流线路发生故障时，断开与故障点相连的</w:t>
      </w:r>
      <w:r>
        <w:t xml:space="preserve"> 2 </w:t>
      </w:r>
      <w:r>
        <w:t>个直流断路器，风电场可通过正常线路继续传输功率</w:t>
      </w:r>
      <w:r>
        <w:rPr>
          <w:rFonts w:hint="eastAsia"/>
        </w:rPr>
        <w:t>，</w:t>
      </w:r>
      <w:r>
        <w:t>因此具有较高的运行可靠性。不足的是，增加了直流断路器的投资成本，且开环状态下某些输电线路需要具备传输整个输电系统功率的能力，系统造价较高</w:t>
      </w:r>
      <w:r>
        <w:rPr>
          <w:rFonts w:hint="eastAsia"/>
        </w:rPr>
        <w:t>，该</w:t>
      </w:r>
      <w:r>
        <w:t>拓扑结构适用于可靠性</w:t>
      </w:r>
      <w:r>
        <w:rPr>
          <w:rFonts w:hint="eastAsia"/>
        </w:rPr>
        <w:t>要</w:t>
      </w:r>
      <w:r>
        <w:t>求</w:t>
      </w:r>
      <w:r>
        <w:rPr>
          <w:rFonts w:hint="eastAsia"/>
        </w:rPr>
        <w:t>较高的小规模系统。</w:t>
      </w:r>
    </w:p>
    <w:p w14:paraId="49148ACC" w14:textId="77777777" w:rsidR="00170AA3" w:rsidRDefault="00170AA3" w:rsidP="00170AA3">
      <w:pPr>
        <w:keepNext/>
        <w:ind w:firstLine="480"/>
        <w:jc w:val="center"/>
      </w:pPr>
      <w:r>
        <w:rPr>
          <w:noProof/>
        </w:rPr>
        <w:drawing>
          <wp:inline distT="0" distB="0" distL="114300" distR="114300" wp14:anchorId="21A2D8A1" wp14:editId="4DC0B27C">
            <wp:extent cx="2584450" cy="1631641"/>
            <wp:effectExtent l="0" t="0" r="6350" b="698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0"/>
                    <a:stretch>
                      <a:fillRect/>
                    </a:stretch>
                  </pic:blipFill>
                  <pic:spPr>
                    <a:xfrm>
                      <a:off x="0" y="0"/>
                      <a:ext cx="2588439" cy="1634160"/>
                    </a:xfrm>
                    <a:prstGeom prst="rect">
                      <a:avLst/>
                    </a:prstGeom>
                    <a:noFill/>
                    <a:ln>
                      <a:noFill/>
                    </a:ln>
                  </pic:spPr>
                </pic:pic>
              </a:graphicData>
            </a:graphic>
          </wp:inline>
        </w:drawing>
      </w:r>
    </w:p>
    <w:p w14:paraId="341D83AF" w14:textId="656A033B" w:rsidR="00170AA3" w:rsidRDefault="00170AA3" w:rsidP="00CC4A8B">
      <w:pPr>
        <w:pStyle w:val="af2"/>
        <w:spacing w:before="62"/>
      </w:pPr>
      <w:bookmarkStart w:id="19" w:name="_Ref183768580"/>
      <w:bookmarkStart w:id="20" w:name="_Ref183768493"/>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1.1</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3</w:t>
      </w:r>
      <w:r w:rsidR="00A03321">
        <w:fldChar w:fldCharType="end"/>
      </w:r>
      <w:bookmarkEnd w:id="19"/>
      <w:r>
        <w:rPr>
          <w:rFonts w:hint="eastAsia"/>
        </w:rPr>
        <w:t xml:space="preserve"> </w:t>
      </w:r>
      <w:r>
        <w:rPr>
          <w:rFonts w:hint="eastAsia"/>
        </w:rPr>
        <w:t>常规环形拓扑结构</w:t>
      </w:r>
      <w:bookmarkEnd w:id="20"/>
    </w:p>
    <w:p w14:paraId="6B51A6AA" w14:textId="77777777" w:rsidR="00170AA3" w:rsidRDefault="00170AA3" w:rsidP="00170AA3">
      <w:pPr>
        <w:ind w:firstLine="480"/>
      </w:pPr>
      <w:r>
        <w:rPr>
          <w:rFonts w:hint="eastAsia"/>
        </w:rPr>
        <w:t>2</w:t>
      </w:r>
      <w:r>
        <w:rPr>
          <w:rFonts w:hint="eastAsia"/>
        </w:rPr>
        <w:t>）星形拓扑</w:t>
      </w:r>
    </w:p>
    <w:p w14:paraId="3673BCA6" w14:textId="16793E3F" w:rsidR="00170AA3" w:rsidRDefault="00170AA3" w:rsidP="00170AA3">
      <w:pPr>
        <w:ind w:firstLine="480"/>
      </w:pPr>
      <w:r>
        <w:t>星型拓扑结构的特征是每条直流线路均连接到中央节点，</w:t>
      </w:r>
      <w:r>
        <w:fldChar w:fldCharType="begin"/>
      </w:r>
      <w:r>
        <w:instrText xml:space="preserve"> REF _Ref183768572 \h </w:instrText>
      </w:r>
      <w:r>
        <w:fldChar w:fldCharType="separate"/>
      </w:r>
      <w:r w:rsidR="00197E28">
        <w:rPr>
          <w:rFonts w:hint="eastAsia"/>
        </w:rPr>
        <w:t>图</w:t>
      </w:r>
      <w:r w:rsidR="00197E28">
        <w:rPr>
          <w:rFonts w:hint="eastAsia"/>
        </w:rPr>
        <w:t xml:space="preserve"> </w:t>
      </w:r>
      <w:r w:rsidR="00197E28">
        <w:rPr>
          <w:noProof/>
        </w:rPr>
        <w:t>1.1</w:t>
      </w:r>
      <w:r w:rsidR="00197E28">
        <w:noBreakHyphen/>
      </w:r>
      <w:r w:rsidR="00197E28">
        <w:rPr>
          <w:noProof/>
        </w:rPr>
        <w:t>4</w:t>
      </w:r>
      <w:r>
        <w:fldChar w:fldCharType="end"/>
      </w:r>
      <w:r>
        <w:t>所示。当中央节点以外的直流线路故障时，通过直流断路器将故障隔离，与该线路连接的风电场也随之被切除。若中央节点发生故障，整个系统将陷入崩溃。星型拓扑结构中，每条线路的最大传输容量为对应换流站的容量，系统造价相对较低</w:t>
      </w:r>
      <w:r>
        <w:rPr>
          <w:rFonts w:hint="eastAsia"/>
        </w:rPr>
        <w:t>。</w:t>
      </w:r>
    </w:p>
    <w:p w14:paraId="1118ED92" w14:textId="77777777" w:rsidR="00170AA3" w:rsidRDefault="00170AA3" w:rsidP="00170AA3">
      <w:pPr>
        <w:keepNext/>
        <w:ind w:firstLine="480"/>
        <w:jc w:val="center"/>
      </w:pPr>
      <w:r>
        <w:rPr>
          <w:noProof/>
        </w:rPr>
        <w:lastRenderedPageBreak/>
        <w:drawing>
          <wp:inline distT="0" distB="0" distL="114300" distR="114300" wp14:anchorId="3DEC7E37" wp14:editId="34B2DD12">
            <wp:extent cx="3484245" cy="1784350"/>
            <wp:effectExtent l="0" t="0" r="1905" b="635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1"/>
                    <a:stretch>
                      <a:fillRect/>
                    </a:stretch>
                  </pic:blipFill>
                  <pic:spPr>
                    <a:xfrm>
                      <a:off x="0" y="0"/>
                      <a:ext cx="3484245" cy="1784350"/>
                    </a:xfrm>
                    <a:prstGeom prst="rect">
                      <a:avLst/>
                    </a:prstGeom>
                    <a:noFill/>
                    <a:ln>
                      <a:noFill/>
                    </a:ln>
                  </pic:spPr>
                </pic:pic>
              </a:graphicData>
            </a:graphic>
          </wp:inline>
        </w:drawing>
      </w:r>
    </w:p>
    <w:p w14:paraId="045EB589" w14:textId="0A241DAA" w:rsidR="00170AA3" w:rsidRDefault="00170AA3" w:rsidP="00CC4A8B">
      <w:pPr>
        <w:pStyle w:val="af2"/>
        <w:spacing w:before="62"/>
      </w:pPr>
      <w:bookmarkStart w:id="21" w:name="_Ref183768572"/>
      <w:bookmarkStart w:id="22" w:name="_Ref183768543"/>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1.1</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4</w:t>
      </w:r>
      <w:r w:rsidR="00A03321">
        <w:fldChar w:fldCharType="end"/>
      </w:r>
      <w:bookmarkEnd w:id="21"/>
      <w:r>
        <w:rPr>
          <w:rFonts w:hint="eastAsia"/>
        </w:rPr>
        <w:t xml:space="preserve"> </w:t>
      </w:r>
      <w:r>
        <w:rPr>
          <w:rFonts w:hint="eastAsia"/>
        </w:rPr>
        <w:t>星形拓扑结构</w:t>
      </w:r>
      <w:bookmarkEnd w:id="22"/>
    </w:p>
    <w:p w14:paraId="406704CA" w14:textId="77777777" w:rsidR="00170AA3" w:rsidRDefault="00170AA3" w:rsidP="00170AA3">
      <w:pPr>
        <w:ind w:firstLine="480"/>
      </w:pPr>
      <w:r>
        <w:rPr>
          <w:rFonts w:hint="eastAsia"/>
        </w:rPr>
        <w:t>3</w:t>
      </w:r>
      <w:r>
        <w:rPr>
          <w:rFonts w:hint="eastAsia"/>
        </w:rPr>
        <w:t>）带中央环形的星形结构</w:t>
      </w:r>
    </w:p>
    <w:p w14:paraId="4B2F7FD1" w14:textId="3C643020" w:rsidR="00170AA3" w:rsidRDefault="00170AA3" w:rsidP="00170AA3">
      <w:pPr>
        <w:ind w:firstLine="480"/>
      </w:pPr>
      <w:r>
        <w:t>如</w:t>
      </w:r>
      <w:r>
        <w:fldChar w:fldCharType="begin"/>
      </w:r>
      <w:r>
        <w:instrText xml:space="preserve"> REF _Ref183768562 \h </w:instrText>
      </w:r>
      <w:r>
        <w:fldChar w:fldCharType="separate"/>
      </w:r>
      <w:r w:rsidR="00197E28">
        <w:rPr>
          <w:rFonts w:hint="eastAsia"/>
        </w:rPr>
        <w:t>图</w:t>
      </w:r>
      <w:r w:rsidR="00197E28">
        <w:rPr>
          <w:rFonts w:hint="eastAsia"/>
        </w:rPr>
        <w:t xml:space="preserve"> </w:t>
      </w:r>
      <w:r w:rsidR="00197E28">
        <w:rPr>
          <w:noProof/>
        </w:rPr>
        <w:t>1.1</w:t>
      </w:r>
      <w:r w:rsidR="00197E28">
        <w:noBreakHyphen/>
      </w:r>
      <w:r w:rsidR="00197E28">
        <w:rPr>
          <w:noProof/>
        </w:rPr>
        <w:t>5</w:t>
      </w:r>
      <w:r>
        <w:fldChar w:fldCharType="end"/>
      </w:r>
      <w:r>
        <w:t>所示，与星型拓扑相比，带中央环形的星型拓扑结构用直流断路器构成的环状网络取代了中央节点，以避免中央节点故障造成系统崩溃。中心环状线路发生故障时，不会影响风电场的功率传输，但需考虑该线路具备传输全系统功率的能力</w:t>
      </w:r>
      <w:r>
        <w:rPr>
          <w:rFonts w:hint="eastAsia"/>
        </w:rPr>
        <w:t>，</w:t>
      </w:r>
      <w:r>
        <w:t>该结构适用于可靠性要求较高的大规模系统。</w:t>
      </w:r>
    </w:p>
    <w:p w14:paraId="784744DF" w14:textId="77777777" w:rsidR="00170AA3" w:rsidRDefault="00170AA3" w:rsidP="00170AA3">
      <w:pPr>
        <w:keepNext/>
        <w:ind w:firstLine="480"/>
        <w:jc w:val="center"/>
      </w:pPr>
      <w:r>
        <w:rPr>
          <w:noProof/>
        </w:rPr>
        <w:drawing>
          <wp:inline distT="0" distB="0" distL="114300" distR="114300" wp14:anchorId="4CD7D441" wp14:editId="0EF69DDA">
            <wp:extent cx="3467100" cy="1851660"/>
            <wp:effectExtent l="0" t="0" r="0" b="1524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2"/>
                    <a:stretch>
                      <a:fillRect/>
                    </a:stretch>
                  </pic:blipFill>
                  <pic:spPr>
                    <a:xfrm>
                      <a:off x="0" y="0"/>
                      <a:ext cx="3467100" cy="1851660"/>
                    </a:xfrm>
                    <a:prstGeom prst="rect">
                      <a:avLst/>
                    </a:prstGeom>
                    <a:noFill/>
                    <a:ln>
                      <a:noFill/>
                    </a:ln>
                  </pic:spPr>
                </pic:pic>
              </a:graphicData>
            </a:graphic>
          </wp:inline>
        </w:drawing>
      </w:r>
    </w:p>
    <w:p w14:paraId="612A17F2" w14:textId="5D7440B7" w:rsidR="00170AA3" w:rsidRDefault="00170AA3" w:rsidP="00CC4A8B">
      <w:pPr>
        <w:pStyle w:val="af2"/>
        <w:spacing w:before="62"/>
      </w:pPr>
      <w:bookmarkStart w:id="23" w:name="_Ref183768562"/>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1.1</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5</w:t>
      </w:r>
      <w:r w:rsidR="00A03321">
        <w:fldChar w:fldCharType="end"/>
      </w:r>
      <w:bookmarkEnd w:id="23"/>
      <w:r>
        <w:rPr>
          <w:rFonts w:hint="eastAsia"/>
        </w:rPr>
        <w:t xml:space="preserve"> </w:t>
      </w:r>
      <w:r>
        <w:rPr>
          <w:rFonts w:hint="eastAsia"/>
        </w:rPr>
        <w:t>带中央环形的星形拓扑结构</w:t>
      </w:r>
    </w:p>
    <w:p w14:paraId="26E57F59" w14:textId="77777777" w:rsidR="00170AA3" w:rsidRDefault="00170AA3" w:rsidP="0090176B">
      <w:pPr>
        <w:pStyle w:val="20"/>
      </w:pPr>
      <w:bookmarkStart w:id="24" w:name="_Toc131533148"/>
      <w:r>
        <w:rPr>
          <w:rFonts w:hint="eastAsia"/>
        </w:rPr>
        <w:t xml:space="preserve"> </w:t>
      </w:r>
      <w:bookmarkStart w:id="25" w:name="_Toc184119124"/>
      <w:bookmarkStart w:id="26" w:name="_Toc199926505"/>
      <w:bookmarkStart w:id="27" w:name="_Toc183786176"/>
      <w:r>
        <w:rPr>
          <w:rFonts w:hint="eastAsia"/>
        </w:rPr>
        <w:t>柔直送出系统的拓扑结构设计</w:t>
      </w:r>
      <w:bookmarkEnd w:id="24"/>
      <w:bookmarkEnd w:id="25"/>
      <w:bookmarkEnd w:id="26"/>
    </w:p>
    <w:p w14:paraId="4D534A67" w14:textId="7F27E36A" w:rsidR="00170AA3" w:rsidRDefault="00170AA3" w:rsidP="0090176B">
      <w:pPr>
        <w:pStyle w:val="3"/>
      </w:pPr>
      <w:bookmarkStart w:id="28" w:name="_Toc183786177"/>
      <w:bookmarkStart w:id="29" w:name="_Toc131533149"/>
      <w:bookmarkStart w:id="30" w:name="_Toc184119125"/>
      <w:bookmarkStart w:id="31" w:name="_Toc199926506"/>
      <w:bookmarkEnd w:id="27"/>
      <w:r>
        <w:rPr>
          <w:rFonts w:hint="eastAsia"/>
        </w:rPr>
        <w:t>海上风电直流送出系统的典型拓扑</w:t>
      </w:r>
      <w:bookmarkEnd w:id="28"/>
      <w:bookmarkEnd w:id="29"/>
      <w:bookmarkEnd w:id="30"/>
      <w:bookmarkEnd w:id="31"/>
    </w:p>
    <w:p w14:paraId="0F5A3FCA" w14:textId="4DC20C11" w:rsidR="00170AA3" w:rsidRDefault="00170AA3" w:rsidP="00170AA3">
      <w:pPr>
        <w:spacing w:line="480" w:lineRule="exact"/>
        <w:ind w:firstLine="480"/>
        <w:rPr>
          <w:rFonts w:cs="Times New Roman"/>
          <w:color w:val="000000"/>
        </w:rPr>
      </w:pPr>
      <w:r>
        <w:rPr>
          <w:rFonts w:cs="Times New Roman"/>
          <w:color w:val="000000"/>
        </w:rPr>
        <w:fldChar w:fldCharType="begin"/>
      </w:r>
      <w:r>
        <w:rPr>
          <w:rFonts w:cs="Times New Roman"/>
          <w:color w:val="000000"/>
        </w:rPr>
        <w:instrText xml:space="preserve"> MACROBUTTON MTEditEquationSection2 </w:instrText>
      </w:r>
      <w:r w:rsidRPr="00B76C40">
        <w:rPr>
          <w:rStyle w:val="MTEquationSection"/>
          <w:rFonts w:hint="eastAsia"/>
        </w:rPr>
        <w:instrText>公式节</w:instrText>
      </w:r>
      <w:r w:rsidRPr="00B76C40">
        <w:rPr>
          <w:rStyle w:val="MTEquationSection"/>
          <w:rFonts w:hint="eastAsia"/>
        </w:rPr>
        <w:instrText xml:space="preserve"> (</w:instrText>
      </w:r>
      <w:r w:rsidRPr="00B76C40">
        <w:rPr>
          <w:rStyle w:val="MTEquationSection"/>
          <w:rFonts w:hint="eastAsia"/>
        </w:rPr>
        <w:instrText>下一节</w:instrText>
      </w:r>
      <w:r w:rsidRPr="00B76C40">
        <w:rPr>
          <w:rStyle w:val="MTEquationSection"/>
          <w:rFonts w:hint="eastAsia"/>
        </w:rPr>
        <w:instrText>)</w:instrText>
      </w:r>
      <w:r>
        <w:rPr>
          <w:rFonts w:cs="Times New Roman"/>
          <w:color w:val="000000"/>
        </w:rPr>
        <w:fldChar w:fldCharType="begin"/>
      </w:r>
      <w:r>
        <w:rPr>
          <w:rFonts w:cs="Times New Roman"/>
          <w:color w:val="000000"/>
        </w:rPr>
        <w:instrText xml:space="preserve"> </w:instrText>
      </w:r>
      <w:r>
        <w:rPr>
          <w:rFonts w:cs="Times New Roman" w:hint="eastAsia"/>
          <w:color w:val="000000"/>
        </w:rPr>
        <w:instrText>SEQ MTEqn \r \h \* MERGEFORMAT</w:instrText>
      </w:r>
      <w:r>
        <w:rPr>
          <w:rFonts w:cs="Times New Roman"/>
          <w:color w:val="000000"/>
        </w:rPr>
        <w:instrText xml:space="preserve"> </w:instrText>
      </w:r>
      <w:r>
        <w:rPr>
          <w:rFonts w:cs="Times New Roman"/>
          <w:color w:val="000000"/>
        </w:rPr>
        <w:fldChar w:fldCharType="end"/>
      </w:r>
      <w:r>
        <w:rPr>
          <w:rFonts w:cs="Times New Roman"/>
          <w:color w:val="000000"/>
        </w:rPr>
        <w:fldChar w:fldCharType="begin"/>
      </w:r>
      <w:r>
        <w:rPr>
          <w:rFonts w:cs="Times New Roman"/>
          <w:color w:val="000000"/>
        </w:rPr>
        <w:instrText xml:space="preserve"> SEQ MTSec \h \* MERGEFORMAT </w:instrText>
      </w:r>
      <w:r>
        <w:rPr>
          <w:rFonts w:cs="Times New Roman"/>
          <w:color w:val="000000"/>
        </w:rPr>
        <w:fldChar w:fldCharType="end"/>
      </w:r>
      <w:r>
        <w:rPr>
          <w:rFonts w:cs="Times New Roman"/>
          <w:color w:val="000000"/>
        </w:rPr>
        <w:fldChar w:fldCharType="end"/>
      </w:r>
      <w:r>
        <w:rPr>
          <w:rFonts w:cs="Times New Roman" w:hint="eastAsia"/>
          <w:color w:val="000000"/>
        </w:rPr>
        <w:t>根据对国内外相关文献和工程的调研，若按照海上换流站的换流器类型和交流母线电压建立方式划分，海上风电直流送出系统的拓扑结构主要包括以下</w:t>
      </w:r>
      <w:r>
        <w:rPr>
          <w:rFonts w:cs="Times New Roman"/>
          <w:color w:val="000000"/>
        </w:rPr>
        <w:t>4</w:t>
      </w:r>
      <w:r>
        <w:rPr>
          <w:rFonts w:cs="Times New Roman" w:hint="eastAsia"/>
          <w:color w:val="000000"/>
        </w:rPr>
        <w:t>类：</w:t>
      </w:r>
    </w:p>
    <w:p w14:paraId="144DF137" w14:textId="77777777" w:rsidR="00170AA3" w:rsidRDefault="00170AA3" w:rsidP="00170AA3">
      <w:pPr>
        <w:spacing w:line="480" w:lineRule="exact"/>
        <w:ind w:firstLine="482"/>
        <w:rPr>
          <w:rFonts w:cs="Times New Roman"/>
          <w:b/>
          <w:color w:val="000000"/>
        </w:rPr>
      </w:pPr>
      <w:r>
        <w:rPr>
          <w:rFonts w:cs="Times New Roman" w:hint="eastAsia"/>
          <w:b/>
          <w:color w:val="000000"/>
        </w:rPr>
        <w:t>类型</w:t>
      </w:r>
      <w:r>
        <w:rPr>
          <w:rFonts w:cs="Times New Roman"/>
          <w:b/>
          <w:color w:val="000000"/>
        </w:rPr>
        <w:t>I</w:t>
      </w:r>
      <w:r>
        <w:rPr>
          <w:rFonts w:cs="Times New Roman" w:hint="eastAsia"/>
          <w:b/>
          <w:color w:val="000000"/>
        </w:rPr>
        <w:t>：海上站采用纯</w:t>
      </w:r>
      <w:r>
        <w:rPr>
          <w:rFonts w:cs="Times New Roman"/>
          <w:b/>
          <w:color w:val="000000"/>
        </w:rPr>
        <w:t>MMC</w:t>
      </w:r>
    </w:p>
    <w:p w14:paraId="0D2B93BD" w14:textId="77777777" w:rsidR="00170AA3" w:rsidRDefault="00170AA3" w:rsidP="00170AA3">
      <w:pPr>
        <w:spacing w:line="480" w:lineRule="exact"/>
        <w:ind w:firstLine="480"/>
        <w:rPr>
          <w:rFonts w:cs="Times New Roman"/>
          <w:color w:val="000000"/>
        </w:rPr>
      </w:pPr>
      <w:r>
        <w:rPr>
          <w:rFonts w:cs="Times New Roman" w:hint="eastAsia"/>
          <w:color w:val="000000"/>
        </w:rPr>
        <w:t>类型</w:t>
      </w:r>
      <w:r>
        <w:rPr>
          <w:rFonts w:cs="Times New Roman"/>
          <w:color w:val="000000"/>
        </w:rPr>
        <w:t>I</w:t>
      </w:r>
      <w:r>
        <w:rPr>
          <w:rFonts w:cs="Times New Roman" w:hint="eastAsia"/>
          <w:color w:val="000000"/>
        </w:rPr>
        <w:t>主要包括以下</w:t>
      </w:r>
      <w:r>
        <w:rPr>
          <w:rFonts w:cs="Times New Roman"/>
          <w:color w:val="000000"/>
        </w:rPr>
        <w:t>2</w:t>
      </w:r>
      <w:r>
        <w:rPr>
          <w:rFonts w:cs="Times New Roman" w:hint="eastAsia"/>
          <w:color w:val="000000"/>
        </w:rPr>
        <w:t>种拓扑：陆上站采用</w:t>
      </w:r>
      <w:r>
        <w:rPr>
          <w:rFonts w:cs="Times New Roman"/>
          <w:color w:val="000000"/>
        </w:rPr>
        <w:t>MMC</w:t>
      </w:r>
      <w:r>
        <w:rPr>
          <w:rFonts w:cs="Times New Roman" w:hint="eastAsia"/>
          <w:color w:val="000000"/>
        </w:rPr>
        <w:t>（拓扑</w:t>
      </w:r>
      <w:r>
        <w:rPr>
          <w:rFonts w:cs="Times New Roman"/>
          <w:color w:val="000000"/>
        </w:rPr>
        <w:t>1</w:t>
      </w:r>
      <w:r>
        <w:rPr>
          <w:rFonts w:cs="Times New Roman" w:hint="eastAsia"/>
          <w:color w:val="000000"/>
        </w:rPr>
        <w:t>）和陆上站采用</w:t>
      </w:r>
      <w:r>
        <w:rPr>
          <w:rFonts w:cs="Times New Roman"/>
          <w:color w:val="000000"/>
        </w:rPr>
        <w:t>LCC</w:t>
      </w:r>
      <w:r>
        <w:rPr>
          <w:rFonts w:cs="Times New Roman" w:hint="eastAsia"/>
          <w:color w:val="000000"/>
        </w:rPr>
        <w:t>（拓扑</w:t>
      </w:r>
      <w:r>
        <w:rPr>
          <w:rFonts w:cs="Times New Roman"/>
          <w:color w:val="000000"/>
        </w:rPr>
        <w:t>2</w:t>
      </w:r>
      <w:r>
        <w:rPr>
          <w:rFonts w:cs="Times New Roman" w:hint="eastAsia"/>
          <w:color w:val="000000"/>
        </w:rPr>
        <w:t>）。其中，拓扑</w:t>
      </w:r>
      <w:r>
        <w:rPr>
          <w:rFonts w:cs="Times New Roman"/>
          <w:color w:val="000000"/>
        </w:rPr>
        <w:t>1</w:t>
      </w:r>
      <w:r>
        <w:rPr>
          <w:rFonts w:cs="Times New Roman" w:hint="eastAsia"/>
          <w:color w:val="000000"/>
        </w:rPr>
        <w:t>是目前已投运远海风电送出工程的主流方案，陆上站可以作为海上站和整个风场的黑启动电源。拓扑</w:t>
      </w:r>
      <w:r>
        <w:rPr>
          <w:rFonts w:cs="Times New Roman"/>
          <w:color w:val="000000"/>
        </w:rPr>
        <w:t>2</w:t>
      </w:r>
      <w:r>
        <w:rPr>
          <w:rFonts w:cs="Times New Roman" w:hint="eastAsia"/>
          <w:color w:val="000000"/>
        </w:rPr>
        <w:t>由于逆变侧采用了</w:t>
      </w:r>
      <w:r>
        <w:rPr>
          <w:rFonts w:cs="Times New Roman"/>
          <w:color w:val="000000"/>
        </w:rPr>
        <w:t>LCC</w:t>
      </w:r>
      <w:r>
        <w:rPr>
          <w:rFonts w:cs="Times New Roman" w:hint="eastAsia"/>
          <w:color w:val="000000"/>
        </w:rPr>
        <w:t>，海上站的黑启动电源只能由风电机组担任，因此只适用于基于同步发电机的全功率换流器型风电机组的情况，并且需要对风电机组采用特殊控制方式。</w:t>
      </w:r>
    </w:p>
    <w:p w14:paraId="5BCF7B72" w14:textId="77777777" w:rsidR="00170AA3" w:rsidRDefault="00170AA3" w:rsidP="00170AA3">
      <w:pPr>
        <w:spacing w:line="480" w:lineRule="exact"/>
        <w:ind w:firstLine="480"/>
        <w:rPr>
          <w:rFonts w:cs="Times New Roman"/>
          <w:color w:val="000000"/>
        </w:rPr>
      </w:pPr>
      <w:r>
        <w:rPr>
          <w:rFonts w:cs="Times New Roman" w:hint="eastAsia"/>
          <w:color w:val="000000"/>
        </w:rPr>
        <w:lastRenderedPageBreak/>
        <w:t>采用这类拓扑时，</w:t>
      </w:r>
      <w:r>
        <w:rPr>
          <w:rFonts w:cs="Times New Roman"/>
          <w:color w:val="000000"/>
        </w:rPr>
        <w:t>MMC</w:t>
      </w:r>
      <w:r>
        <w:rPr>
          <w:rFonts w:cs="Times New Roman" w:hint="eastAsia"/>
          <w:color w:val="000000"/>
        </w:rPr>
        <w:t>可以控制交流侧的电压幅值和频率，能够稳定地建立换流站交流母线交流电压幅值和频率。因此，海上站不需要配置滤波器和无功补偿装置。此外，如果将</w:t>
      </w:r>
      <w:r>
        <w:rPr>
          <w:rFonts w:cs="Times New Roman"/>
          <w:color w:val="000000"/>
        </w:rPr>
        <w:t>MMC</w:t>
      </w:r>
      <w:r>
        <w:rPr>
          <w:rFonts w:cs="Times New Roman" w:hint="eastAsia"/>
          <w:color w:val="000000"/>
        </w:rPr>
        <w:t>的桥臂电抗器移到换流器直流极线和串联子模块的最高点</w:t>
      </w:r>
      <w:r>
        <w:rPr>
          <w:rFonts w:cs="Times New Roman"/>
          <w:color w:val="000000"/>
        </w:rPr>
        <w:t>/</w:t>
      </w:r>
      <w:r>
        <w:rPr>
          <w:rFonts w:cs="Times New Roman" w:hint="eastAsia"/>
          <w:color w:val="000000"/>
        </w:rPr>
        <w:t>最低点之间，取消直流侧的平波电抗器，可有效减小换流站的尺寸。</w:t>
      </w:r>
    </w:p>
    <w:bookmarkStart w:id="32" w:name="OLE_LINK4"/>
    <w:bookmarkStart w:id="33" w:name="OLE_LINK3"/>
    <w:p w14:paraId="41BFB0B0"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object w:dxaOrig="6560" w:dyaOrig="2312" w14:anchorId="03461071">
          <v:shape id="_x0000_i1027" type="#_x0000_t75" style="width:331.8pt;height:115.2pt" o:ole="">
            <v:imagedata r:id="rId23" o:title=""/>
          </v:shape>
          <o:OLEObject Type="Embed" ProgID="Visio.Drawing.11" ShapeID="_x0000_i1027" DrawAspect="Content" ObjectID="_1821710750" r:id="rId24"/>
        </w:object>
      </w:r>
    </w:p>
    <w:p w14:paraId="71EA1578"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t xml:space="preserve">(a) </w:t>
      </w:r>
      <w:r>
        <w:rPr>
          <w:rFonts w:eastAsiaTheme="majorEastAsia" w:cs="Times New Roman" w:hint="eastAsia"/>
          <w:b/>
          <w:szCs w:val="21"/>
        </w:rPr>
        <w:t>拓扑</w:t>
      </w:r>
      <w:r>
        <w:rPr>
          <w:rFonts w:eastAsiaTheme="majorEastAsia" w:cs="Times New Roman"/>
          <w:b/>
          <w:szCs w:val="21"/>
        </w:rPr>
        <w:t>1</w:t>
      </w:r>
    </w:p>
    <w:p w14:paraId="3C468C03"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object w:dxaOrig="6576" w:dyaOrig="2344" w14:anchorId="31F1845C">
          <v:shape id="_x0000_i1028" type="#_x0000_t75" style="width:331.2pt;height:115.2pt" o:ole="">
            <v:imagedata r:id="rId25" o:title=""/>
          </v:shape>
          <o:OLEObject Type="Embed" ProgID="Visio.Drawing.11" ShapeID="_x0000_i1028" DrawAspect="Content" ObjectID="_1821710751" r:id="rId26"/>
        </w:object>
      </w:r>
    </w:p>
    <w:p w14:paraId="79762CD2" w14:textId="77777777" w:rsidR="00170AA3" w:rsidRDefault="00170AA3" w:rsidP="00170AA3">
      <w:pPr>
        <w:keepNext/>
        <w:ind w:firstLine="422"/>
        <w:jc w:val="center"/>
        <w:rPr>
          <w:rFonts w:eastAsiaTheme="majorEastAsia" w:cs="Times New Roman"/>
          <w:b/>
          <w:szCs w:val="21"/>
        </w:rPr>
      </w:pPr>
      <w:r>
        <w:rPr>
          <w:rFonts w:eastAsiaTheme="majorEastAsia" w:cs="Times New Roman"/>
          <w:b/>
          <w:szCs w:val="21"/>
        </w:rPr>
        <w:t xml:space="preserve">(b) </w:t>
      </w:r>
      <w:r>
        <w:rPr>
          <w:rFonts w:eastAsiaTheme="majorEastAsia" w:cs="Times New Roman" w:hint="eastAsia"/>
          <w:b/>
          <w:szCs w:val="21"/>
        </w:rPr>
        <w:t>拓扑</w:t>
      </w:r>
      <w:r>
        <w:rPr>
          <w:rFonts w:eastAsiaTheme="majorEastAsia" w:cs="Times New Roman"/>
          <w:b/>
          <w:szCs w:val="21"/>
        </w:rPr>
        <w:t>2</w:t>
      </w:r>
    </w:p>
    <w:p w14:paraId="45A27D68" w14:textId="3C1D2CED" w:rsidR="00170AA3" w:rsidRDefault="00170AA3" w:rsidP="00CC4A8B">
      <w:pPr>
        <w:pStyle w:val="af2"/>
        <w:spacing w:before="62"/>
      </w:pPr>
      <w:r>
        <w:rPr>
          <w:rFonts w:hint="eastAsia"/>
        </w:rPr>
        <w:t>图</w:t>
      </w:r>
      <w:r>
        <w:t xml:space="preserve"> </w:t>
      </w:r>
      <w:fldSimple w:instr=" STYLEREF 2 \s ">
        <w:r w:rsidR="00A03321">
          <w:rPr>
            <w:noProof/>
          </w:rPr>
          <w:t>1.2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w:t>
      </w:r>
      <w:r w:rsidR="00A03321">
        <w:fldChar w:fldCharType="end"/>
      </w:r>
      <w:r>
        <w:t xml:space="preserve"> </w:t>
      </w:r>
      <w:r>
        <w:rPr>
          <w:rFonts w:hint="eastAsia"/>
        </w:rPr>
        <w:t>类型</w:t>
      </w:r>
      <w:r>
        <w:t>I</w:t>
      </w:r>
      <w:r>
        <w:rPr>
          <w:rFonts w:hint="eastAsia"/>
        </w:rPr>
        <w:t>：海上站采用</w:t>
      </w:r>
      <w:r>
        <w:t>MMC</w:t>
      </w:r>
    </w:p>
    <w:bookmarkEnd w:id="32"/>
    <w:bookmarkEnd w:id="33"/>
    <w:p w14:paraId="05B1E836" w14:textId="77777777" w:rsidR="00170AA3" w:rsidRDefault="00170AA3" w:rsidP="00170AA3">
      <w:pPr>
        <w:spacing w:line="480" w:lineRule="exact"/>
        <w:ind w:firstLine="482"/>
        <w:rPr>
          <w:rFonts w:cs="Times New Roman"/>
          <w:b/>
          <w:color w:val="000000"/>
        </w:rPr>
      </w:pPr>
      <w:r>
        <w:rPr>
          <w:rFonts w:cs="Times New Roman" w:hint="eastAsia"/>
          <w:b/>
          <w:color w:val="000000"/>
        </w:rPr>
        <w:t>类型</w:t>
      </w:r>
      <w:r>
        <w:rPr>
          <w:rFonts w:cs="Times New Roman"/>
          <w:b/>
          <w:color w:val="000000"/>
        </w:rPr>
        <w:t>II</w:t>
      </w:r>
      <w:r>
        <w:rPr>
          <w:rFonts w:cs="Times New Roman" w:hint="eastAsia"/>
          <w:b/>
          <w:color w:val="000000"/>
        </w:rPr>
        <w:t>：海上站采用</w:t>
      </w:r>
      <w:r>
        <w:rPr>
          <w:rFonts w:cs="Times New Roman"/>
          <w:b/>
          <w:color w:val="000000"/>
        </w:rPr>
        <w:t>STATCOM</w:t>
      </w:r>
      <w:r>
        <w:rPr>
          <w:rFonts w:cs="Times New Roman" w:hint="eastAsia"/>
          <w:b/>
          <w:color w:val="000000"/>
        </w:rPr>
        <w:t>作为交流支撑电压源</w:t>
      </w:r>
    </w:p>
    <w:p w14:paraId="15260289" w14:textId="77777777" w:rsidR="00170AA3" w:rsidRDefault="00170AA3" w:rsidP="00170AA3">
      <w:pPr>
        <w:spacing w:line="480" w:lineRule="exact"/>
        <w:ind w:firstLine="480"/>
        <w:rPr>
          <w:rFonts w:cs="Times New Roman"/>
          <w:color w:val="000000"/>
        </w:rPr>
      </w:pPr>
      <w:r>
        <w:rPr>
          <w:rFonts w:cs="Times New Roman" w:hint="eastAsia"/>
          <w:color w:val="000000"/>
        </w:rPr>
        <w:t>类型</w:t>
      </w:r>
      <w:r>
        <w:rPr>
          <w:rFonts w:cs="Times New Roman"/>
          <w:color w:val="000000"/>
        </w:rPr>
        <w:t>II</w:t>
      </w:r>
      <w:r>
        <w:rPr>
          <w:rFonts w:cs="Times New Roman" w:hint="eastAsia"/>
          <w:color w:val="000000"/>
        </w:rPr>
        <w:t>可以具体划分为</w:t>
      </w:r>
      <w:r>
        <w:rPr>
          <w:rFonts w:cs="Times New Roman"/>
          <w:color w:val="000000"/>
        </w:rPr>
        <w:t>2</w:t>
      </w:r>
      <w:r>
        <w:rPr>
          <w:rFonts w:cs="Times New Roman" w:hint="eastAsia"/>
          <w:color w:val="000000"/>
        </w:rPr>
        <w:t>种拓扑：拓扑</w:t>
      </w:r>
      <w:r>
        <w:rPr>
          <w:rFonts w:cs="Times New Roman"/>
          <w:color w:val="000000"/>
        </w:rPr>
        <w:t>3</w:t>
      </w:r>
      <w:r>
        <w:rPr>
          <w:rFonts w:cs="Times New Roman" w:hint="eastAsia"/>
          <w:color w:val="000000"/>
        </w:rPr>
        <w:t>的海上站采用二极管阀作为换流器，</w:t>
      </w:r>
      <w:r>
        <w:rPr>
          <w:rFonts w:cs="Times New Roman"/>
          <w:color w:val="000000"/>
        </w:rPr>
        <w:t>STATCOM</w:t>
      </w:r>
      <w:r>
        <w:rPr>
          <w:rFonts w:cs="Times New Roman" w:hint="eastAsia"/>
          <w:color w:val="000000"/>
        </w:rPr>
        <w:t>作为交流支撑电压源，陆上站采用</w:t>
      </w:r>
      <w:r>
        <w:rPr>
          <w:rFonts w:cs="Times New Roman"/>
          <w:color w:val="000000"/>
        </w:rPr>
        <w:t>MMC</w:t>
      </w:r>
      <w:r>
        <w:rPr>
          <w:rFonts w:cs="Times New Roman" w:hint="eastAsia"/>
          <w:color w:val="000000"/>
        </w:rPr>
        <w:t>；拓扑</w:t>
      </w:r>
      <w:r>
        <w:rPr>
          <w:rFonts w:cs="Times New Roman"/>
          <w:color w:val="000000"/>
        </w:rPr>
        <w:t>4</w:t>
      </w:r>
      <w:r>
        <w:rPr>
          <w:rFonts w:cs="Times New Roman" w:hint="eastAsia"/>
          <w:color w:val="000000"/>
        </w:rPr>
        <w:t>的海上站采用</w:t>
      </w:r>
      <w:r>
        <w:rPr>
          <w:rFonts w:cs="Times New Roman"/>
          <w:color w:val="000000"/>
        </w:rPr>
        <w:t>LCC</w:t>
      </w:r>
      <w:r>
        <w:rPr>
          <w:rFonts w:cs="Times New Roman" w:hint="eastAsia"/>
          <w:color w:val="000000"/>
        </w:rPr>
        <w:t>作为换流器，</w:t>
      </w:r>
      <w:r>
        <w:rPr>
          <w:rFonts w:cs="Times New Roman"/>
          <w:color w:val="000000"/>
        </w:rPr>
        <w:t>STATCOM</w:t>
      </w:r>
      <w:r>
        <w:rPr>
          <w:rFonts w:cs="Times New Roman" w:hint="eastAsia"/>
          <w:color w:val="000000"/>
        </w:rPr>
        <w:t>作为交流支撑电压源，陆上站采用</w:t>
      </w:r>
      <w:r>
        <w:rPr>
          <w:rFonts w:cs="Times New Roman"/>
          <w:color w:val="000000"/>
        </w:rPr>
        <w:t>LCC</w:t>
      </w:r>
      <w:r>
        <w:rPr>
          <w:rFonts w:cs="Times New Roman" w:hint="eastAsia"/>
          <w:color w:val="000000"/>
        </w:rPr>
        <w:t>。</w:t>
      </w:r>
    </w:p>
    <w:p w14:paraId="6E3C0DF8"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object w:dxaOrig="6416" w:dyaOrig="2232" w14:anchorId="196F97F1">
          <v:shape id="_x0000_i1029" type="#_x0000_t75" style="width:324.85pt;height:108.3pt" o:ole="">
            <v:imagedata r:id="rId27" o:title=""/>
          </v:shape>
          <o:OLEObject Type="Embed" ProgID="Visio.Drawing.11" ShapeID="_x0000_i1029" DrawAspect="Content" ObjectID="_1821710752" r:id="rId28"/>
        </w:object>
      </w:r>
    </w:p>
    <w:p w14:paraId="10F0D8E2"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t xml:space="preserve">(a) </w:t>
      </w:r>
      <w:r>
        <w:rPr>
          <w:rFonts w:eastAsiaTheme="majorEastAsia" w:cs="Times New Roman" w:hint="eastAsia"/>
          <w:b/>
          <w:szCs w:val="21"/>
        </w:rPr>
        <w:t>拓扑</w:t>
      </w:r>
      <w:r>
        <w:rPr>
          <w:rFonts w:eastAsiaTheme="majorEastAsia" w:cs="Times New Roman"/>
          <w:b/>
          <w:szCs w:val="21"/>
        </w:rPr>
        <w:t>3</w:t>
      </w:r>
    </w:p>
    <w:p w14:paraId="02BD1E43"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object w:dxaOrig="6384" w:dyaOrig="2248" w14:anchorId="6924ACD9">
          <v:shape id="_x0000_i1030" type="#_x0000_t75" style="width:316.8pt;height:115.2pt" o:ole="">
            <v:imagedata r:id="rId29" o:title=""/>
          </v:shape>
          <o:OLEObject Type="Embed" ProgID="Visio.Drawing.11" ShapeID="_x0000_i1030" DrawAspect="Content" ObjectID="_1821710753" r:id="rId30"/>
        </w:object>
      </w:r>
    </w:p>
    <w:p w14:paraId="2C3EA0BF"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t xml:space="preserve">(b) </w:t>
      </w:r>
      <w:r>
        <w:rPr>
          <w:rFonts w:eastAsiaTheme="majorEastAsia" w:cs="Times New Roman" w:hint="eastAsia"/>
          <w:b/>
          <w:szCs w:val="21"/>
        </w:rPr>
        <w:t>拓扑</w:t>
      </w:r>
      <w:r>
        <w:rPr>
          <w:rFonts w:eastAsiaTheme="majorEastAsia" w:cs="Times New Roman"/>
          <w:b/>
          <w:szCs w:val="21"/>
        </w:rPr>
        <w:t>4</w:t>
      </w:r>
    </w:p>
    <w:p w14:paraId="79A97FE6" w14:textId="77777777" w:rsidR="00170AA3" w:rsidRDefault="00170AA3" w:rsidP="00170AA3">
      <w:pPr>
        <w:spacing w:line="480" w:lineRule="exact"/>
        <w:ind w:firstLine="482"/>
        <w:rPr>
          <w:rFonts w:cs="Times New Roman"/>
          <w:b/>
          <w:color w:val="000000"/>
        </w:rPr>
      </w:pPr>
      <w:r>
        <w:rPr>
          <w:rFonts w:cs="Times New Roman" w:hint="eastAsia"/>
          <w:b/>
          <w:color w:val="000000"/>
        </w:rPr>
        <w:t>类型Ⅲ：海上站采用混合型换流器作为交流支撑电压源</w:t>
      </w:r>
    </w:p>
    <w:p w14:paraId="769C9A74" w14:textId="1890363B" w:rsidR="00170AA3" w:rsidRDefault="00170AA3" w:rsidP="00170AA3">
      <w:pPr>
        <w:ind w:firstLine="480"/>
      </w:pPr>
      <w:r>
        <w:rPr>
          <w:rFonts w:hint="eastAsia"/>
        </w:rPr>
        <w:t>类型Ⅲ可以具体划分为</w:t>
      </w:r>
      <w:r w:rsidR="00847D85">
        <w:t>4</w:t>
      </w:r>
      <w:r>
        <w:rPr>
          <w:rFonts w:hint="eastAsia"/>
        </w:rPr>
        <w:t>种拓扑：混合型换流器将二极管阀与辅助</w:t>
      </w:r>
      <w:r>
        <w:t>MMC</w:t>
      </w:r>
      <w:r>
        <w:rPr>
          <w:rFonts w:hint="eastAsia"/>
        </w:rPr>
        <w:t>在交流侧并联，直流侧并联或串联，分别如拓扑</w:t>
      </w:r>
      <w:r>
        <w:t>5</w:t>
      </w:r>
      <w:r>
        <w:rPr>
          <w:rFonts w:hint="eastAsia"/>
        </w:rPr>
        <w:t>和拓扑</w:t>
      </w:r>
      <w:r>
        <w:t>6</w:t>
      </w:r>
      <w:r>
        <w:rPr>
          <w:rFonts w:hint="eastAsia"/>
        </w:rPr>
        <w:t>所示</w:t>
      </w:r>
      <w:r w:rsidR="00847D85">
        <w:rPr>
          <w:rFonts w:hint="eastAsia"/>
        </w:rPr>
        <w:t>，或将</w:t>
      </w:r>
      <w:r w:rsidR="00847D85">
        <w:rPr>
          <w:rFonts w:hint="eastAsia"/>
        </w:rPr>
        <w:t>LCC</w:t>
      </w:r>
      <w:r w:rsidR="00847D85">
        <w:rPr>
          <w:rFonts w:hint="eastAsia"/>
        </w:rPr>
        <w:t>与辅助</w:t>
      </w:r>
      <w:r w:rsidR="00847D85">
        <w:t>MMC</w:t>
      </w:r>
      <w:r w:rsidR="00847D85">
        <w:rPr>
          <w:rFonts w:hint="eastAsia"/>
        </w:rPr>
        <w:t>在交流侧并联，直流侧并联或串联，分别如拓扑</w:t>
      </w:r>
      <w:r w:rsidR="00847D85">
        <w:rPr>
          <w:rFonts w:hint="eastAsia"/>
        </w:rPr>
        <w:t>7</w:t>
      </w:r>
      <w:r w:rsidR="00847D85">
        <w:rPr>
          <w:rFonts w:hint="eastAsia"/>
        </w:rPr>
        <w:t>和拓扑</w:t>
      </w:r>
      <w:r w:rsidR="00847D85">
        <w:rPr>
          <w:rFonts w:hint="eastAsia"/>
        </w:rPr>
        <w:t>8</w:t>
      </w:r>
      <w:r w:rsidR="00847D85">
        <w:rPr>
          <w:rFonts w:hint="eastAsia"/>
        </w:rPr>
        <w:t>所示。相比于</w:t>
      </w:r>
      <w:r w:rsidR="00847D85">
        <w:rPr>
          <w:rFonts w:hint="eastAsia"/>
        </w:rPr>
        <w:t>DRU</w:t>
      </w:r>
      <w:r w:rsidR="00847D85">
        <w:rPr>
          <w:rFonts w:hint="eastAsia"/>
        </w:rPr>
        <w:t>，采用</w:t>
      </w:r>
      <w:r w:rsidR="00847D85">
        <w:rPr>
          <w:rFonts w:hint="eastAsia"/>
        </w:rPr>
        <w:t>LCC</w:t>
      </w:r>
      <w:r w:rsidR="0063338C">
        <w:rPr>
          <w:rFonts w:hint="eastAsia"/>
        </w:rPr>
        <w:t>并没有技术上的优势，反而会增加海上换流平台的投资成，因此采用基于</w:t>
      </w:r>
      <w:r w:rsidR="0063338C">
        <w:rPr>
          <w:rFonts w:hint="eastAsia"/>
        </w:rPr>
        <w:t>DRU</w:t>
      </w:r>
      <w:r w:rsidR="0063338C">
        <w:rPr>
          <w:rFonts w:hint="eastAsia"/>
        </w:rPr>
        <w:t>的混合型换流器更具有应用前景。</w:t>
      </w:r>
      <w:r>
        <w:rPr>
          <w:rFonts w:hint="eastAsia"/>
        </w:rPr>
        <w:t>在混合型换流器中，</w:t>
      </w:r>
      <w:r>
        <w:t>二极管整流器承担</w:t>
      </w:r>
      <w:r>
        <w:rPr>
          <w:rFonts w:hint="eastAsia"/>
        </w:rPr>
        <w:t>大部分</w:t>
      </w:r>
      <w:r>
        <w:t>风功率输送任务</w:t>
      </w:r>
      <w:r>
        <w:rPr>
          <w:rFonts w:hint="eastAsia"/>
        </w:rPr>
        <w:t>，辅助</w:t>
      </w:r>
      <w:r>
        <w:rPr>
          <w:rFonts w:hint="eastAsia"/>
        </w:rPr>
        <w:t>MMC</w:t>
      </w:r>
      <w:r>
        <w:rPr>
          <w:rFonts w:hint="eastAsia"/>
        </w:rPr>
        <w:t>采用</w:t>
      </w:r>
      <w:r>
        <w:rPr>
          <w:i/>
          <w:iCs/>
        </w:rPr>
        <w:t>V</w:t>
      </w:r>
      <w:r>
        <w:t>/</w:t>
      </w:r>
      <w:r>
        <w:rPr>
          <w:rFonts w:hint="eastAsia"/>
          <w:i/>
          <w:iCs/>
        </w:rPr>
        <w:t>f</w:t>
      </w:r>
      <w:r>
        <w:rPr>
          <w:rFonts w:hint="eastAsia"/>
        </w:rPr>
        <w:t>控制为海上风电场提供交流支撑电压源，陆上逆变站采用</w:t>
      </w:r>
      <w:r>
        <w:t>MMC</w:t>
      </w:r>
      <w:r>
        <w:rPr>
          <w:rFonts w:hint="eastAsia"/>
        </w:rPr>
        <w:t>。混合型换流器综合利用了</w:t>
      </w:r>
      <w:r>
        <w:rPr>
          <w:rFonts w:hint="eastAsia"/>
        </w:rPr>
        <w:t>MMC</w:t>
      </w:r>
      <w:r>
        <w:rPr>
          <w:rFonts w:hint="eastAsia"/>
        </w:rPr>
        <w:t>构建交流支撑电压源以及二极管阀体积小成本低的优点。但在拓扑</w:t>
      </w:r>
      <w:r>
        <w:rPr>
          <w:rFonts w:hint="eastAsia"/>
        </w:rPr>
        <w:t>5</w:t>
      </w:r>
      <w:r>
        <w:rPr>
          <w:rFonts w:hint="eastAsia"/>
        </w:rPr>
        <w:t>中，</w:t>
      </w:r>
      <w:r>
        <w:rPr>
          <w:rFonts w:hint="eastAsia"/>
        </w:rPr>
        <w:t>DRU</w:t>
      </w:r>
      <w:r>
        <w:rPr>
          <w:rFonts w:hint="eastAsia"/>
        </w:rPr>
        <w:t>与</w:t>
      </w:r>
      <w:r>
        <w:rPr>
          <w:rFonts w:hint="eastAsia"/>
        </w:rPr>
        <w:t>MMC</w:t>
      </w:r>
      <w:r>
        <w:rPr>
          <w:rFonts w:hint="eastAsia"/>
        </w:rPr>
        <w:t>直流侧直接与直流输电线路并联，需要承担全部额定直流电压，相比于拓扑</w:t>
      </w:r>
      <w:r>
        <w:rPr>
          <w:rFonts w:hint="eastAsia"/>
        </w:rPr>
        <w:t>6</w:t>
      </w:r>
      <w:r>
        <w:rPr>
          <w:rFonts w:hint="eastAsia"/>
        </w:rPr>
        <w:t>串联分压式换流器，拓扑</w:t>
      </w:r>
      <w:r>
        <w:rPr>
          <w:rFonts w:hint="eastAsia"/>
        </w:rPr>
        <w:t>5</w:t>
      </w:r>
      <w:r>
        <w:rPr>
          <w:rFonts w:hint="eastAsia"/>
        </w:rPr>
        <w:t>中换流器需要串联更多的二极管或子模块，因此在两种混合型换流器拓扑中，拓扑</w:t>
      </w:r>
      <w:r>
        <w:rPr>
          <w:rFonts w:hint="eastAsia"/>
        </w:rPr>
        <w:t>6</w:t>
      </w:r>
      <w:r>
        <w:rPr>
          <w:rFonts w:hint="eastAsia"/>
        </w:rPr>
        <w:t>更具经济优势。</w:t>
      </w:r>
    </w:p>
    <w:p w14:paraId="70DE56BD" w14:textId="77777777" w:rsidR="00170AA3" w:rsidRDefault="00170AA3" w:rsidP="00170AA3">
      <w:pPr>
        <w:ind w:firstLine="480"/>
        <w:jc w:val="center"/>
      </w:pPr>
      <w:r>
        <w:object w:dxaOrig="6976" w:dyaOrig="2368" w14:anchorId="3F07F8CB">
          <v:shape id="_x0000_i1031" type="#_x0000_t75" style="width:346.2pt;height:122.7pt" o:ole="">
            <v:imagedata r:id="rId31" o:title=""/>
          </v:shape>
          <o:OLEObject Type="Embed" ProgID="Visio.Drawing.15" ShapeID="_x0000_i1031" DrawAspect="Content" ObjectID="_1821710754" r:id="rId32"/>
        </w:object>
      </w:r>
    </w:p>
    <w:p w14:paraId="1CB28194"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t>(</w:t>
      </w:r>
      <w:r>
        <w:rPr>
          <w:rFonts w:eastAsiaTheme="majorEastAsia" w:cs="Times New Roman" w:hint="eastAsia"/>
          <w:b/>
          <w:szCs w:val="21"/>
        </w:rPr>
        <w:t>a</w:t>
      </w:r>
      <w:r>
        <w:rPr>
          <w:rFonts w:eastAsiaTheme="majorEastAsia" w:cs="Times New Roman"/>
          <w:b/>
          <w:szCs w:val="21"/>
        </w:rPr>
        <w:t xml:space="preserve">) </w:t>
      </w:r>
      <w:r>
        <w:rPr>
          <w:rFonts w:eastAsiaTheme="majorEastAsia" w:cs="Times New Roman" w:hint="eastAsia"/>
          <w:b/>
          <w:szCs w:val="21"/>
        </w:rPr>
        <w:t>拓扑</w:t>
      </w:r>
      <w:r>
        <w:rPr>
          <w:rFonts w:eastAsiaTheme="majorEastAsia" w:cs="Times New Roman"/>
          <w:b/>
          <w:szCs w:val="21"/>
        </w:rPr>
        <w:t>5</w:t>
      </w:r>
    </w:p>
    <w:p w14:paraId="0721DA6B" w14:textId="77777777" w:rsidR="00170AA3" w:rsidRDefault="00170AA3" w:rsidP="00170AA3">
      <w:pPr>
        <w:ind w:firstLine="422"/>
        <w:rPr>
          <w:rFonts w:eastAsiaTheme="majorEastAsia"/>
          <w:b/>
          <w:szCs w:val="21"/>
        </w:rPr>
      </w:pPr>
    </w:p>
    <w:p w14:paraId="38C4F192"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object w:dxaOrig="7176" w:dyaOrig="2472" w14:anchorId="2FE0562B">
          <v:shape id="_x0000_i1032" type="#_x0000_t75" style="width:5in;height:122.7pt" o:ole="">
            <v:imagedata r:id="rId33" o:title=""/>
          </v:shape>
          <o:OLEObject Type="Embed" ProgID="Visio.Drawing.11" ShapeID="_x0000_i1032" DrawAspect="Content" ObjectID="_1821710755" r:id="rId34"/>
        </w:object>
      </w:r>
    </w:p>
    <w:p w14:paraId="01BDFCB1" w14:textId="77777777" w:rsidR="00847D85" w:rsidRDefault="00170AA3" w:rsidP="00170AA3">
      <w:pPr>
        <w:ind w:firstLine="422"/>
        <w:jc w:val="center"/>
        <w:rPr>
          <w:rFonts w:eastAsiaTheme="majorEastAsia" w:cs="Times New Roman"/>
          <w:b/>
          <w:szCs w:val="21"/>
        </w:rPr>
      </w:pPr>
      <w:r>
        <w:rPr>
          <w:rFonts w:eastAsiaTheme="majorEastAsia" w:cs="Times New Roman"/>
          <w:b/>
          <w:szCs w:val="21"/>
        </w:rPr>
        <w:t>(</w:t>
      </w:r>
      <w:r>
        <w:rPr>
          <w:rFonts w:eastAsiaTheme="majorEastAsia" w:cs="Times New Roman" w:hint="eastAsia"/>
          <w:b/>
          <w:szCs w:val="21"/>
        </w:rPr>
        <w:t>b</w:t>
      </w:r>
      <w:r>
        <w:rPr>
          <w:rFonts w:eastAsiaTheme="majorEastAsia" w:cs="Times New Roman"/>
          <w:b/>
          <w:szCs w:val="21"/>
        </w:rPr>
        <w:t xml:space="preserve">) </w:t>
      </w:r>
      <w:r>
        <w:rPr>
          <w:rFonts w:eastAsiaTheme="majorEastAsia" w:cs="Times New Roman" w:hint="eastAsia"/>
          <w:b/>
          <w:szCs w:val="21"/>
        </w:rPr>
        <w:t>拓扑</w:t>
      </w:r>
      <w:r>
        <w:rPr>
          <w:rFonts w:eastAsiaTheme="majorEastAsia" w:cs="Times New Roman"/>
          <w:b/>
          <w:szCs w:val="21"/>
        </w:rPr>
        <w:t>6</w:t>
      </w:r>
    </w:p>
    <w:p w14:paraId="76743871" w14:textId="7093D43C" w:rsidR="00170AA3" w:rsidRDefault="00847D85" w:rsidP="00170AA3">
      <w:pPr>
        <w:ind w:firstLine="480"/>
        <w:jc w:val="center"/>
      </w:pPr>
      <w:r>
        <w:object w:dxaOrig="10680" w:dyaOrig="3645" w14:anchorId="10BC6791">
          <v:shape id="_x0000_i1033" type="#_x0000_t75" style="width:357.7pt;height:122.1pt" o:ole="">
            <v:imagedata r:id="rId35" o:title=""/>
          </v:shape>
          <o:OLEObject Type="Embed" ProgID="Visio.Drawing.11" ShapeID="_x0000_i1033" DrawAspect="Content" ObjectID="_1821710756" r:id="rId36"/>
        </w:object>
      </w:r>
    </w:p>
    <w:p w14:paraId="277485BE" w14:textId="77777777" w:rsidR="00847D85" w:rsidRPr="00847D85" w:rsidRDefault="00847D85" w:rsidP="00847D85">
      <w:pPr>
        <w:ind w:firstLine="422"/>
        <w:jc w:val="center"/>
        <w:rPr>
          <w:rFonts w:eastAsiaTheme="majorEastAsia" w:cs="Times New Roman"/>
          <w:b/>
          <w:szCs w:val="21"/>
        </w:rPr>
      </w:pPr>
      <w:r w:rsidRPr="00847D85">
        <w:rPr>
          <w:rFonts w:eastAsiaTheme="majorEastAsia" w:cs="Times New Roman" w:hint="eastAsia"/>
          <w:b/>
          <w:szCs w:val="21"/>
        </w:rPr>
        <w:t>(</w:t>
      </w:r>
      <w:r w:rsidRPr="00847D85">
        <w:rPr>
          <w:rFonts w:eastAsiaTheme="majorEastAsia" w:cs="Times New Roman"/>
          <w:b/>
          <w:szCs w:val="21"/>
        </w:rPr>
        <w:t>c</w:t>
      </w:r>
      <w:r w:rsidRPr="00847D85">
        <w:rPr>
          <w:rFonts w:eastAsiaTheme="majorEastAsia" w:cs="Times New Roman" w:hint="eastAsia"/>
          <w:b/>
          <w:szCs w:val="21"/>
        </w:rPr>
        <w:t>)</w:t>
      </w:r>
      <w:r w:rsidRPr="00847D85">
        <w:rPr>
          <w:rFonts w:eastAsiaTheme="majorEastAsia" w:cs="Times New Roman"/>
          <w:b/>
          <w:szCs w:val="21"/>
        </w:rPr>
        <w:t xml:space="preserve"> </w:t>
      </w:r>
      <w:r w:rsidRPr="00847D85">
        <w:rPr>
          <w:rFonts w:eastAsiaTheme="majorEastAsia" w:cs="Times New Roman" w:hint="eastAsia"/>
          <w:b/>
          <w:szCs w:val="21"/>
        </w:rPr>
        <w:t>拓扑</w:t>
      </w:r>
      <w:r w:rsidRPr="00847D85">
        <w:rPr>
          <w:rFonts w:eastAsiaTheme="majorEastAsia" w:cs="Times New Roman" w:hint="eastAsia"/>
          <w:b/>
          <w:szCs w:val="21"/>
        </w:rPr>
        <w:t>7</w:t>
      </w:r>
    </w:p>
    <w:p w14:paraId="16336B86" w14:textId="3E652B50" w:rsidR="00847D85" w:rsidRDefault="00847D85" w:rsidP="00847D85">
      <w:pPr>
        <w:ind w:firstLine="480"/>
        <w:jc w:val="center"/>
      </w:pPr>
      <w:r>
        <w:object w:dxaOrig="10680" w:dyaOrig="3645" w14:anchorId="1D73A7BE">
          <v:shape id="_x0000_i1034" type="#_x0000_t75" style="width:350.8pt;height:120.4pt" o:ole="">
            <v:imagedata r:id="rId37" o:title=""/>
          </v:shape>
          <o:OLEObject Type="Embed" ProgID="Visio.Drawing.11" ShapeID="_x0000_i1034" DrawAspect="Content" ObjectID="_1821710757" r:id="rId38"/>
        </w:object>
      </w:r>
    </w:p>
    <w:p w14:paraId="4A3B74C7" w14:textId="01B96941" w:rsidR="00847D85" w:rsidRPr="00847D85" w:rsidRDefault="00847D85" w:rsidP="00847D85">
      <w:pPr>
        <w:ind w:firstLine="422"/>
        <w:jc w:val="center"/>
        <w:rPr>
          <w:rFonts w:eastAsiaTheme="majorEastAsia" w:cs="Times New Roman"/>
          <w:b/>
          <w:szCs w:val="21"/>
        </w:rPr>
      </w:pPr>
      <w:r w:rsidRPr="00847D85">
        <w:rPr>
          <w:rFonts w:eastAsiaTheme="majorEastAsia" w:cs="Times New Roman" w:hint="eastAsia"/>
          <w:b/>
          <w:szCs w:val="21"/>
        </w:rPr>
        <w:t>(</w:t>
      </w:r>
      <w:r w:rsidRPr="00847D85">
        <w:rPr>
          <w:rFonts w:eastAsiaTheme="majorEastAsia" w:cs="Times New Roman"/>
          <w:b/>
          <w:szCs w:val="21"/>
        </w:rPr>
        <w:t xml:space="preserve">d) </w:t>
      </w:r>
      <w:r w:rsidRPr="00847D85">
        <w:rPr>
          <w:rFonts w:eastAsiaTheme="majorEastAsia" w:cs="Times New Roman" w:hint="eastAsia"/>
          <w:b/>
          <w:szCs w:val="21"/>
        </w:rPr>
        <w:t>拓扑</w:t>
      </w:r>
      <w:r w:rsidRPr="00847D85">
        <w:rPr>
          <w:rFonts w:eastAsiaTheme="majorEastAsia" w:cs="Times New Roman" w:hint="eastAsia"/>
          <w:b/>
          <w:szCs w:val="21"/>
        </w:rPr>
        <w:t>8</w:t>
      </w:r>
    </w:p>
    <w:p w14:paraId="63A62F0D" w14:textId="31EF1756" w:rsidR="00170AA3" w:rsidRDefault="00170AA3" w:rsidP="00CC4A8B">
      <w:pPr>
        <w:pStyle w:val="af2"/>
        <w:spacing w:before="62"/>
      </w:pPr>
      <w:r>
        <w:rPr>
          <w:rFonts w:hint="eastAsia"/>
        </w:rPr>
        <w:t>图</w:t>
      </w:r>
      <w:r>
        <w:t xml:space="preserve"> </w:t>
      </w:r>
      <w:fldSimple w:instr=" STYLEREF 2 \s ">
        <w:r w:rsidR="00A03321">
          <w:rPr>
            <w:noProof/>
          </w:rPr>
          <w:t>1.2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2</w:t>
      </w:r>
      <w:r w:rsidR="00A03321">
        <w:fldChar w:fldCharType="end"/>
      </w:r>
      <w:r>
        <w:t xml:space="preserve"> </w:t>
      </w:r>
      <w:r>
        <w:rPr>
          <w:rFonts w:hint="eastAsia"/>
        </w:rPr>
        <w:t>类型Ⅲ：海上站混合换流器作为交流支撑电压源</w:t>
      </w:r>
    </w:p>
    <w:p w14:paraId="7967E40E" w14:textId="77777777" w:rsidR="00170AA3" w:rsidRDefault="00170AA3" w:rsidP="00170AA3">
      <w:pPr>
        <w:spacing w:line="480" w:lineRule="exact"/>
        <w:ind w:firstLine="482"/>
        <w:rPr>
          <w:rFonts w:cs="Times New Roman"/>
          <w:b/>
          <w:color w:val="000000"/>
        </w:rPr>
      </w:pPr>
      <w:r>
        <w:rPr>
          <w:rFonts w:cs="Times New Roman" w:hint="eastAsia"/>
          <w:b/>
          <w:color w:val="000000"/>
        </w:rPr>
        <w:t>类型Ⅳ：风电机组运行在</w:t>
      </w:r>
      <w:r>
        <w:rPr>
          <w:rFonts w:cs="Times New Roman"/>
          <w:b/>
          <w:color w:val="000000"/>
        </w:rPr>
        <w:t>Grid Forming</w:t>
      </w:r>
      <w:r>
        <w:rPr>
          <w:rFonts w:cs="Times New Roman" w:hint="eastAsia"/>
          <w:b/>
          <w:color w:val="000000"/>
        </w:rPr>
        <w:t>状态，作为交流支撑电压源</w:t>
      </w:r>
    </w:p>
    <w:p w14:paraId="21A4E13A" w14:textId="77777777" w:rsidR="00170AA3" w:rsidRDefault="00170AA3" w:rsidP="00170AA3">
      <w:pPr>
        <w:spacing w:line="480" w:lineRule="exact"/>
        <w:ind w:firstLine="480"/>
        <w:rPr>
          <w:rFonts w:cs="Times New Roman"/>
          <w:color w:val="000000"/>
        </w:rPr>
      </w:pPr>
      <w:r>
        <w:rPr>
          <w:rFonts w:cs="Times New Roman" w:hint="eastAsia"/>
          <w:color w:val="000000"/>
        </w:rPr>
        <w:t>当海上风机采用构网型控制时，无需海上换流站或</w:t>
      </w:r>
      <w:r>
        <w:rPr>
          <w:rFonts w:cs="Times New Roman" w:hint="eastAsia"/>
          <w:color w:val="000000"/>
        </w:rPr>
        <w:t>Statcom</w:t>
      </w:r>
      <w:r>
        <w:rPr>
          <w:rFonts w:cs="Times New Roman" w:hint="eastAsia"/>
          <w:color w:val="000000"/>
        </w:rPr>
        <w:t>提供交流支撑电压，此时海上换流站采用二极管阀便可，如拓扑</w:t>
      </w:r>
      <w:r>
        <w:rPr>
          <w:rFonts w:cs="Times New Roman" w:hint="eastAsia"/>
          <w:color w:val="000000"/>
        </w:rPr>
        <w:t>8</w:t>
      </w:r>
      <w:r>
        <w:rPr>
          <w:rFonts w:cs="Times New Roman" w:hint="eastAsia"/>
          <w:color w:val="000000"/>
        </w:rPr>
        <w:t>所示。拓扑</w:t>
      </w:r>
      <w:r>
        <w:rPr>
          <w:rFonts w:cs="Times New Roman"/>
          <w:color w:val="000000"/>
        </w:rPr>
        <w:t>8</w:t>
      </w:r>
      <w:r>
        <w:rPr>
          <w:rFonts w:cs="Times New Roman" w:hint="eastAsia"/>
          <w:color w:val="000000"/>
        </w:rPr>
        <w:t>适用于基于同步发电机的全功率换流器型风电机组，且需要对风电机组采用特殊控制方式。由于整流站采用二极管阀，拓扑</w:t>
      </w:r>
      <w:r>
        <w:rPr>
          <w:rFonts w:cs="Times New Roman"/>
          <w:color w:val="000000"/>
        </w:rPr>
        <w:t>8</w:t>
      </w:r>
      <w:r>
        <w:rPr>
          <w:rFonts w:cs="Times New Roman" w:hint="eastAsia"/>
          <w:color w:val="000000"/>
        </w:rPr>
        <w:t>极大地缩小了换流平台体积，也减少了投资成本。但该拓扑的海上站还需要装设滤波器、无功补偿装置、平波电抗器等，会提高一定海上换流站的体积。</w:t>
      </w:r>
    </w:p>
    <w:p w14:paraId="4D613687" w14:textId="77777777" w:rsidR="00170AA3" w:rsidRDefault="00170AA3" w:rsidP="00170AA3">
      <w:pPr>
        <w:ind w:firstLine="422"/>
        <w:jc w:val="center"/>
        <w:rPr>
          <w:rFonts w:eastAsiaTheme="majorEastAsia" w:cs="Times New Roman"/>
          <w:b/>
          <w:szCs w:val="21"/>
        </w:rPr>
      </w:pPr>
      <w:r>
        <w:rPr>
          <w:rFonts w:eastAsiaTheme="majorEastAsia" w:cs="Times New Roman"/>
          <w:b/>
          <w:szCs w:val="21"/>
        </w:rPr>
        <w:object w:dxaOrig="6992" w:dyaOrig="2280" w14:anchorId="4C5681F8">
          <v:shape id="_x0000_i1035" type="#_x0000_t75" style="width:352.5pt;height:115.2pt" o:ole="">
            <v:imagedata r:id="rId39" o:title="" croptop="-2121f" cropbottom="1554f"/>
          </v:shape>
          <o:OLEObject Type="Embed" ProgID="Visio.Drawing.11" ShapeID="_x0000_i1035" DrawAspect="Content" ObjectID="_1821710758" r:id="rId40"/>
        </w:object>
      </w:r>
    </w:p>
    <w:p w14:paraId="2575A552" w14:textId="4012C851" w:rsidR="00170AA3" w:rsidRDefault="00170AA3" w:rsidP="00170AA3">
      <w:pPr>
        <w:ind w:firstLine="422"/>
        <w:jc w:val="center"/>
        <w:rPr>
          <w:rFonts w:eastAsiaTheme="majorEastAsia" w:cs="Times New Roman"/>
          <w:b/>
          <w:szCs w:val="21"/>
        </w:rPr>
      </w:pPr>
      <w:r>
        <w:rPr>
          <w:rFonts w:eastAsiaTheme="majorEastAsia" w:cs="Times New Roman"/>
          <w:b/>
          <w:szCs w:val="21"/>
        </w:rPr>
        <w:t xml:space="preserve">(a) </w:t>
      </w:r>
      <w:r>
        <w:rPr>
          <w:rFonts w:eastAsiaTheme="majorEastAsia" w:cs="Times New Roman" w:hint="eastAsia"/>
          <w:b/>
          <w:szCs w:val="21"/>
        </w:rPr>
        <w:t>拓扑</w:t>
      </w:r>
      <w:r w:rsidR="00847D85">
        <w:rPr>
          <w:rFonts w:eastAsiaTheme="majorEastAsia" w:cs="Times New Roman"/>
          <w:b/>
          <w:szCs w:val="21"/>
        </w:rPr>
        <w:t>9</w:t>
      </w:r>
    </w:p>
    <w:p w14:paraId="2D54112F" w14:textId="0BA29416" w:rsidR="00170AA3" w:rsidRDefault="00170AA3" w:rsidP="00CC4A8B">
      <w:pPr>
        <w:pStyle w:val="af2"/>
        <w:spacing w:before="62"/>
      </w:pPr>
      <w:r>
        <w:rPr>
          <w:rFonts w:hint="eastAsia"/>
        </w:rPr>
        <w:t>图</w:t>
      </w:r>
      <w:r>
        <w:t xml:space="preserve"> </w:t>
      </w:r>
      <w:fldSimple w:instr=" STYLEREF 2 \s ">
        <w:r w:rsidR="00A03321">
          <w:rPr>
            <w:noProof/>
          </w:rPr>
          <w:t>1.2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3</w:t>
      </w:r>
      <w:r w:rsidR="00A03321">
        <w:fldChar w:fldCharType="end"/>
      </w:r>
      <w:r>
        <w:t xml:space="preserve"> </w:t>
      </w:r>
      <w:r>
        <w:rPr>
          <w:rFonts w:hint="eastAsia"/>
        </w:rPr>
        <w:t>类型Ⅲ：风电机组运行在</w:t>
      </w:r>
      <w:r>
        <w:t>Grid Forming</w:t>
      </w:r>
      <w:r>
        <w:rPr>
          <w:rFonts w:hint="eastAsia"/>
        </w:rPr>
        <w:t>状态</w:t>
      </w:r>
    </w:p>
    <w:p w14:paraId="0D23FC1D" w14:textId="0A80ECE6" w:rsidR="00170AA3" w:rsidRDefault="00170AA3" w:rsidP="00170AA3">
      <w:pPr>
        <w:ind w:firstLine="480"/>
        <w:rPr>
          <w:rFonts w:cs="Times New Roman"/>
          <w:color w:val="000000"/>
        </w:rPr>
      </w:pPr>
      <w:r>
        <w:rPr>
          <w:rFonts w:hint="eastAsia"/>
        </w:rPr>
        <w:t>若采用</w:t>
      </w:r>
      <w:r>
        <w:rPr>
          <w:rFonts w:hint="eastAsia"/>
        </w:rPr>
        <w:t>STATCOM</w:t>
      </w:r>
      <w:r>
        <w:rPr>
          <w:rFonts w:hint="eastAsia"/>
        </w:rPr>
        <w:t>为海上交流电网建立稳定的交流支撑电压时，</w:t>
      </w:r>
      <w:r>
        <w:rPr>
          <w:rFonts w:cs="Times New Roman" w:hint="eastAsia"/>
          <w:color w:val="000000"/>
        </w:rPr>
        <w:t>海上站交流侧发生严重交流故障时，</w:t>
      </w:r>
      <w:r>
        <w:rPr>
          <w:rFonts w:cs="Times New Roman" w:hint="eastAsia"/>
          <w:color w:val="000000"/>
        </w:rPr>
        <w:t>STATCOM</w:t>
      </w:r>
      <w:r>
        <w:rPr>
          <w:rFonts w:cs="Times New Roman" w:hint="eastAsia"/>
          <w:color w:val="000000"/>
        </w:rPr>
        <w:t>可能会吸收或释放大量的能量，具体体现为严重的子模块过电压或者欠电压，此时需要增大</w:t>
      </w:r>
      <w:r>
        <w:rPr>
          <w:rFonts w:cs="Times New Roman" w:hint="eastAsia"/>
          <w:color w:val="000000"/>
        </w:rPr>
        <w:t>STATCOM</w:t>
      </w:r>
      <w:r>
        <w:rPr>
          <w:rFonts w:cs="Times New Roman" w:hint="eastAsia"/>
          <w:color w:val="000000"/>
        </w:rPr>
        <w:t>的容量。然而</w:t>
      </w:r>
      <w:r>
        <w:rPr>
          <w:rFonts w:cs="Times New Roman" w:hint="eastAsia"/>
          <w:color w:val="000000"/>
        </w:rPr>
        <w:t>STATCOM</w:t>
      </w:r>
      <w:r>
        <w:rPr>
          <w:rFonts w:cs="Times New Roman" w:hint="eastAsia"/>
          <w:color w:val="000000"/>
        </w:rPr>
        <w:t>本身并不承担风功率输送的任务，配置大容量</w:t>
      </w:r>
      <w:r>
        <w:rPr>
          <w:rFonts w:cs="Times New Roman" w:hint="eastAsia"/>
          <w:color w:val="000000"/>
        </w:rPr>
        <w:t>STATCOM</w:t>
      </w:r>
      <w:r>
        <w:rPr>
          <w:rFonts w:cs="Times New Roman" w:hint="eastAsia"/>
          <w:color w:val="000000"/>
        </w:rPr>
        <w:t>并不具有经济性。同时考虑到发挥海上风电支撑陆上交流电网的作用，陆上换流站需要采用具备功率四象限运行能力的</w:t>
      </w:r>
      <w:r>
        <w:rPr>
          <w:rFonts w:cs="Times New Roman" w:hint="eastAsia"/>
          <w:color w:val="000000"/>
        </w:rPr>
        <w:t>MMC</w:t>
      </w:r>
      <w:r>
        <w:rPr>
          <w:rFonts w:cs="Times New Roman" w:hint="eastAsia"/>
          <w:color w:val="000000"/>
        </w:rPr>
        <w:t>，故上述拓扑中满足需求</w:t>
      </w:r>
      <w:r>
        <w:rPr>
          <w:rFonts w:cs="Times New Roman" w:hint="eastAsia"/>
          <w:color w:val="000000"/>
        </w:rPr>
        <w:lastRenderedPageBreak/>
        <w:t>且更具优势的拓扑包括拓扑</w:t>
      </w:r>
      <w:r>
        <w:rPr>
          <w:rFonts w:cs="Times New Roman" w:hint="eastAsia"/>
          <w:color w:val="000000"/>
        </w:rPr>
        <w:t>1</w:t>
      </w:r>
      <w:r>
        <w:rPr>
          <w:rFonts w:cs="Times New Roman" w:hint="eastAsia"/>
          <w:color w:val="000000"/>
        </w:rPr>
        <w:t>、拓扑</w:t>
      </w:r>
      <w:r>
        <w:rPr>
          <w:rFonts w:cs="Times New Roman" w:hint="eastAsia"/>
          <w:color w:val="000000"/>
        </w:rPr>
        <w:t>6</w:t>
      </w:r>
      <w:r>
        <w:rPr>
          <w:rFonts w:cs="Times New Roman" w:hint="eastAsia"/>
          <w:color w:val="000000"/>
        </w:rPr>
        <w:t>以及拓扑</w:t>
      </w:r>
      <w:r w:rsidR="0063338C">
        <w:rPr>
          <w:rFonts w:cs="Times New Roman"/>
          <w:color w:val="000000"/>
        </w:rPr>
        <w:t>9</w:t>
      </w:r>
      <w:r>
        <w:rPr>
          <w:rFonts w:cs="Times New Roman" w:hint="eastAsia"/>
          <w:color w:val="000000"/>
        </w:rPr>
        <w:t>。</w:t>
      </w:r>
      <w:r w:rsidR="0063338C">
        <w:rPr>
          <w:rFonts w:cs="Times New Roman" w:hint="eastAsia"/>
          <w:color w:val="000000"/>
        </w:rPr>
        <w:t>不同拓扑的技术特性对比如所示。</w:t>
      </w:r>
    </w:p>
    <w:p w14:paraId="583A7A42" w14:textId="30B15C71" w:rsidR="0063338C" w:rsidRDefault="0063338C" w:rsidP="00CC4A8B">
      <w:pPr>
        <w:pStyle w:val="af2"/>
        <w:spacing w:before="62"/>
      </w:pPr>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1.2</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1</w:t>
      </w:r>
      <w:r w:rsidR="008622DF">
        <w:fldChar w:fldCharType="end"/>
      </w:r>
      <w:r>
        <w:t xml:space="preserve"> </w:t>
      </w:r>
      <w:r>
        <w:rPr>
          <w:rFonts w:hint="eastAsia"/>
        </w:rPr>
        <w:t>不同拓扑方案技术特性对比</w:t>
      </w:r>
    </w:p>
    <w:tbl>
      <w:tblPr>
        <w:tblStyle w:val="af5"/>
        <w:tblW w:w="0" w:type="auto"/>
        <w:jc w:val="center"/>
        <w:tblLook w:val="04A0" w:firstRow="1" w:lastRow="0" w:firstColumn="1" w:lastColumn="0" w:noHBand="0" w:noVBand="1"/>
      </w:tblPr>
      <w:tblGrid>
        <w:gridCol w:w="1873"/>
        <w:gridCol w:w="1192"/>
        <w:gridCol w:w="1046"/>
        <w:gridCol w:w="1046"/>
        <w:gridCol w:w="1046"/>
        <w:gridCol w:w="1046"/>
        <w:gridCol w:w="1047"/>
      </w:tblGrid>
      <w:tr w:rsidR="0063338C" w:rsidRPr="0063338C" w14:paraId="05E42B4A" w14:textId="77777777" w:rsidTr="0063338C">
        <w:trPr>
          <w:jc w:val="center"/>
        </w:trPr>
        <w:tc>
          <w:tcPr>
            <w:tcW w:w="1873" w:type="dxa"/>
            <w:vAlign w:val="center"/>
          </w:tcPr>
          <w:p w14:paraId="2FB3EE2F" w14:textId="4D343C73" w:rsidR="0063338C" w:rsidRPr="0063338C" w:rsidRDefault="0063338C" w:rsidP="007A33E2">
            <w:pPr>
              <w:snapToGrid w:val="0"/>
              <w:jc w:val="center"/>
              <w:rPr>
                <w:rFonts w:cs="Times New Roman"/>
                <w:color w:val="000000"/>
                <w:sz w:val="18"/>
                <w:szCs w:val="16"/>
              </w:rPr>
            </w:pPr>
            <w:r w:rsidRPr="0063338C">
              <w:rPr>
                <w:rFonts w:cs="Times New Roman" w:hint="eastAsia"/>
                <w:color w:val="000000"/>
                <w:sz w:val="18"/>
                <w:szCs w:val="16"/>
              </w:rPr>
              <w:t>方案</w:t>
            </w:r>
          </w:p>
        </w:tc>
        <w:tc>
          <w:tcPr>
            <w:tcW w:w="1192" w:type="dxa"/>
            <w:vAlign w:val="center"/>
          </w:tcPr>
          <w:p w14:paraId="24C54C74" w14:textId="26A61281" w:rsidR="0063338C" w:rsidRPr="0063338C" w:rsidRDefault="0063338C" w:rsidP="007A33E2">
            <w:pPr>
              <w:snapToGrid w:val="0"/>
              <w:jc w:val="center"/>
              <w:rPr>
                <w:rFonts w:cs="Times New Roman"/>
                <w:color w:val="000000"/>
                <w:sz w:val="18"/>
                <w:szCs w:val="16"/>
              </w:rPr>
            </w:pPr>
            <w:r w:rsidRPr="0063338C">
              <w:rPr>
                <w:rFonts w:cs="Times New Roman" w:hint="eastAsia"/>
                <w:color w:val="000000"/>
                <w:sz w:val="18"/>
                <w:szCs w:val="16"/>
              </w:rPr>
              <w:t>海上站交流电压支撑</w:t>
            </w:r>
          </w:p>
        </w:tc>
        <w:tc>
          <w:tcPr>
            <w:tcW w:w="1046" w:type="dxa"/>
            <w:vAlign w:val="center"/>
          </w:tcPr>
          <w:p w14:paraId="4012CDA4" w14:textId="3A141381" w:rsidR="0063338C" w:rsidRPr="0063338C" w:rsidRDefault="0063338C" w:rsidP="007A33E2">
            <w:pPr>
              <w:snapToGrid w:val="0"/>
              <w:jc w:val="center"/>
              <w:rPr>
                <w:rFonts w:cs="Times New Roman"/>
                <w:color w:val="000000"/>
                <w:sz w:val="18"/>
                <w:szCs w:val="16"/>
              </w:rPr>
            </w:pPr>
            <w:r w:rsidRPr="0063338C">
              <w:rPr>
                <w:rFonts w:cs="Times New Roman" w:hint="eastAsia"/>
                <w:color w:val="000000"/>
                <w:sz w:val="18"/>
                <w:szCs w:val="16"/>
              </w:rPr>
              <w:t>海上站滤波器和无功补偿装置</w:t>
            </w:r>
          </w:p>
        </w:tc>
        <w:tc>
          <w:tcPr>
            <w:tcW w:w="1046" w:type="dxa"/>
            <w:vAlign w:val="center"/>
          </w:tcPr>
          <w:p w14:paraId="2C67DBB4" w14:textId="25757CEF" w:rsidR="0063338C" w:rsidRPr="0063338C" w:rsidRDefault="0063338C" w:rsidP="007A33E2">
            <w:pPr>
              <w:snapToGrid w:val="0"/>
              <w:jc w:val="center"/>
              <w:rPr>
                <w:rFonts w:cs="Times New Roman"/>
                <w:color w:val="000000"/>
                <w:sz w:val="18"/>
                <w:szCs w:val="16"/>
              </w:rPr>
            </w:pPr>
            <w:r w:rsidRPr="0063338C">
              <w:rPr>
                <w:rFonts w:cs="Times New Roman" w:hint="eastAsia"/>
                <w:color w:val="000000"/>
                <w:sz w:val="18"/>
                <w:szCs w:val="16"/>
              </w:rPr>
              <w:t>海上站平波电抗器</w:t>
            </w:r>
          </w:p>
        </w:tc>
        <w:tc>
          <w:tcPr>
            <w:tcW w:w="1046" w:type="dxa"/>
            <w:vAlign w:val="center"/>
          </w:tcPr>
          <w:p w14:paraId="27645B0A" w14:textId="52838D75" w:rsidR="0063338C" w:rsidRPr="0063338C" w:rsidRDefault="0063338C" w:rsidP="007A33E2">
            <w:pPr>
              <w:snapToGrid w:val="0"/>
              <w:jc w:val="center"/>
              <w:rPr>
                <w:rFonts w:cs="Times New Roman"/>
                <w:color w:val="000000"/>
                <w:sz w:val="18"/>
                <w:szCs w:val="16"/>
              </w:rPr>
            </w:pPr>
            <w:r w:rsidRPr="0063338C">
              <w:rPr>
                <w:rFonts w:cs="Times New Roman" w:hint="eastAsia"/>
                <w:color w:val="000000"/>
                <w:sz w:val="18"/>
                <w:szCs w:val="16"/>
              </w:rPr>
              <w:t>风机控制方式</w:t>
            </w:r>
          </w:p>
        </w:tc>
        <w:tc>
          <w:tcPr>
            <w:tcW w:w="1046" w:type="dxa"/>
            <w:vAlign w:val="center"/>
          </w:tcPr>
          <w:p w14:paraId="50054F85" w14:textId="5C6FADB1" w:rsidR="0063338C" w:rsidRPr="0063338C" w:rsidRDefault="0063338C" w:rsidP="007A33E2">
            <w:pPr>
              <w:snapToGrid w:val="0"/>
              <w:jc w:val="center"/>
              <w:rPr>
                <w:rFonts w:cs="Times New Roman"/>
                <w:color w:val="000000"/>
                <w:sz w:val="18"/>
                <w:szCs w:val="16"/>
              </w:rPr>
            </w:pPr>
            <w:r w:rsidRPr="0063338C">
              <w:rPr>
                <w:rFonts w:cs="Times New Roman" w:hint="eastAsia"/>
                <w:color w:val="000000"/>
                <w:sz w:val="18"/>
                <w:szCs w:val="16"/>
              </w:rPr>
              <w:t>不同风机的适用性</w:t>
            </w:r>
          </w:p>
        </w:tc>
        <w:tc>
          <w:tcPr>
            <w:tcW w:w="1047" w:type="dxa"/>
            <w:vAlign w:val="center"/>
          </w:tcPr>
          <w:p w14:paraId="76C886B1" w14:textId="34736DB7" w:rsidR="0063338C" w:rsidRPr="0063338C" w:rsidRDefault="0063338C" w:rsidP="007A33E2">
            <w:pPr>
              <w:snapToGrid w:val="0"/>
              <w:jc w:val="center"/>
              <w:rPr>
                <w:rFonts w:cs="Times New Roman"/>
                <w:color w:val="000000"/>
                <w:sz w:val="18"/>
                <w:szCs w:val="16"/>
              </w:rPr>
            </w:pPr>
            <w:r w:rsidRPr="0063338C">
              <w:rPr>
                <w:rFonts w:cs="Times New Roman" w:hint="eastAsia"/>
                <w:color w:val="000000"/>
                <w:sz w:val="18"/>
                <w:szCs w:val="16"/>
              </w:rPr>
              <w:t>直流故障清除的可行性</w:t>
            </w:r>
          </w:p>
        </w:tc>
      </w:tr>
      <w:tr w:rsidR="0063338C" w:rsidRPr="0063338C" w14:paraId="4859A250" w14:textId="77777777" w:rsidTr="0063338C">
        <w:trPr>
          <w:jc w:val="center"/>
        </w:trPr>
        <w:tc>
          <w:tcPr>
            <w:tcW w:w="1873" w:type="dxa"/>
            <w:vAlign w:val="center"/>
          </w:tcPr>
          <w:p w14:paraId="1D5D7A72" w14:textId="67412A33"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MMC-MMC送出</w:t>
            </w:r>
          </w:p>
        </w:tc>
        <w:tc>
          <w:tcPr>
            <w:tcW w:w="1192" w:type="dxa"/>
            <w:vAlign w:val="center"/>
          </w:tcPr>
          <w:p w14:paraId="262F229C" w14:textId="49FCC7EF"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海上站MMC</w:t>
            </w:r>
          </w:p>
        </w:tc>
        <w:tc>
          <w:tcPr>
            <w:tcW w:w="1046" w:type="dxa"/>
            <w:vAlign w:val="center"/>
          </w:tcPr>
          <w:p w14:paraId="794F812D" w14:textId="018EFAC3"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不需要</w:t>
            </w:r>
          </w:p>
        </w:tc>
        <w:tc>
          <w:tcPr>
            <w:tcW w:w="1046" w:type="dxa"/>
            <w:vAlign w:val="center"/>
          </w:tcPr>
          <w:p w14:paraId="7A1B98A0" w14:textId="6536C3A2"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不需要</w:t>
            </w:r>
          </w:p>
        </w:tc>
        <w:tc>
          <w:tcPr>
            <w:tcW w:w="1046" w:type="dxa"/>
            <w:vAlign w:val="center"/>
          </w:tcPr>
          <w:p w14:paraId="0FBB26F1" w14:textId="00FC11EC"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常规</w:t>
            </w:r>
          </w:p>
        </w:tc>
        <w:tc>
          <w:tcPr>
            <w:tcW w:w="1046" w:type="dxa"/>
            <w:vAlign w:val="center"/>
          </w:tcPr>
          <w:p w14:paraId="19D1A5EC" w14:textId="6148312C"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所有类型</w:t>
            </w:r>
          </w:p>
        </w:tc>
        <w:tc>
          <w:tcPr>
            <w:tcW w:w="1047" w:type="dxa"/>
            <w:vAlign w:val="center"/>
          </w:tcPr>
          <w:p w14:paraId="1AD71552" w14:textId="299345CB"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全桥子模块</w:t>
            </w:r>
          </w:p>
        </w:tc>
      </w:tr>
      <w:tr w:rsidR="0063338C" w:rsidRPr="0063338C" w14:paraId="5AFBA8CA" w14:textId="77777777" w:rsidTr="0063338C">
        <w:trPr>
          <w:jc w:val="center"/>
        </w:trPr>
        <w:tc>
          <w:tcPr>
            <w:tcW w:w="1873" w:type="dxa"/>
            <w:vAlign w:val="center"/>
          </w:tcPr>
          <w:p w14:paraId="31B4A164" w14:textId="11E955C4"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MMC-LCC送出</w:t>
            </w:r>
          </w:p>
        </w:tc>
        <w:tc>
          <w:tcPr>
            <w:tcW w:w="1192" w:type="dxa"/>
            <w:vAlign w:val="center"/>
          </w:tcPr>
          <w:p w14:paraId="79A05A5B" w14:textId="3F8BEB96"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风电机组</w:t>
            </w:r>
          </w:p>
        </w:tc>
        <w:tc>
          <w:tcPr>
            <w:tcW w:w="1046" w:type="dxa"/>
            <w:vAlign w:val="center"/>
          </w:tcPr>
          <w:p w14:paraId="17B75DE1" w14:textId="75D9B9D9"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不需要</w:t>
            </w:r>
          </w:p>
        </w:tc>
        <w:tc>
          <w:tcPr>
            <w:tcW w:w="1046" w:type="dxa"/>
            <w:vAlign w:val="center"/>
          </w:tcPr>
          <w:p w14:paraId="70994E49" w14:textId="3CBBAA4D"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不需要</w:t>
            </w:r>
          </w:p>
        </w:tc>
        <w:tc>
          <w:tcPr>
            <w:tcW w:w="1046" w:type="dxa"/>
            <w:vAlign w:val="center"/>
          </w:tcPr>
          <w:p w14:paraId="445D46A6" w14:textId="0681182E"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需要特殊控制策略</w:t>
            </w:r>
          </w:p>
        </w:tc>
        <w:tc>
          <w:tcPr>
            <w:tcW w:w="1046" w:type="dxa"/>
            <w:vAlign w:val="center"/>
          </w:tcPr>
          <w:p w14:paraId="496C1928" w14:textId="218945C6"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仅适用于永磁同步风机</w:t>
            </w:r>
          </w:p>
        </w:tc>
        <w:tc>
          <w:tcPr>
            <w:tcW w:w="1047" w:type="dxa"/>
            <w:vAlign w:val="center"/>
          </w:tcPr>
          <w:p w14:paraId="530DFEFA" w14:textId="2A468516"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全桥子模块</w:t>
            </w:r>
          </w:p>
        </w:tc>
      </w:tr>
      <w:tr w:rsidR="0063338C" w:rsidRPr="0063338C" w14:paraId="5A370685" w14:textId="77777777" w:rsidTr="0063338C">
        <w:trPr>
          <w:jc w:val="center"/>
        </w:trPr>
        <w:tc>
          <w:tcPr>
            <w:tcW w:w="1873" w:type="dxa"/>
            <w:vAlign w:val="center"/>
          </w:tcPr>
          <w:p w14:paraId="038743C6" w14:textId="6E6C73C2"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DRU+STATCOM-MMC送出</w:t>
            </w:r>
          </w:p>
        </w:tc>
        <w:tc>
          <w:tcPr>
            <w:tcW w:w="1192" w:type="dxa"/>
            <w:vAlign w:val="center"/>
          </w:tcPr>
          <w:p w14:paraId="773FB61A" w14:textId="51A1C05A"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STATCOM</w:t>
            </w:r>
          </w:p>
        </w:tc>
        <w:tc>
          <w:tcPr>
            <w:tcW w:w="1046" w:type="dxa"/>
            <w:vAlign w:val="center"/>
          </w:tcPr>
          <w:p w14:paraId="623A05F8" w14:textId="455D25AB"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不需要</w:t>
            </w:r>
          </w:p>
        </w:tc>
        <w:tc>
          <w:tcPr>
            <w:tcW w:w="1046" w:type="dxa"/>
            <w:vAlign w:val="center"/>
          </w:tcPr>
          <w:p w14:paraId="6703E51D" w14:textId="217AFD52"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w:t>
            </w:r>
          </w:p>
        </w:tc>
        <w:tc>
          <w:tcPr>
            <w:tcW w:w="1046" w:type="dxa"/>
            <w:vAlign w:val="center"/>
          </w:tcPr>
          <w:p w14:paraId="1B798A90" w14:textId="0654F15C"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常规</w:t>
            </w:r>
          </w:p>
        </w:tc>
        <w:tc>
          <w:tcPr>
            <w:tcW w:w="1046" w:type="dxa"/>
            <w:vAlign w:val="center"/>
          </w:tcPr>
          <w:p w14:paraId="20C587E9" w14:textId="03BBFD3D"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所有类型</w:t>
            </w:r>
          </w:p>
        </w:tc>
        <w:tc>
          <w:tcPr>
            <w:tcW w:w="1047" w:type="dxa"/>
            <w:vAlign w:val="center"/>
          </w:tcPr>
          <w:p w14:paraId="54FBC811" w14:textId="5DEEC415"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不具备</w:t>
            </w:r>
          </w:p>
        </w:tc>
      </w:tr>
      <w:tr w:rsidR="0063338C" w:rsidRPr="0063338C" w14:paraId="522504F0" w14:textId="77777777" w:rsidTr="0063338C">
        <w:trPr>
          <w:jc w:val="center"/>
        </w:trPr>
        <w:tc>
          <w:tcPr>
            <w:tcW w:w="1873" w:type="dxa"/>
            <w:vAlign w:val="center"/>
          </w:tcPr>
          <w:p w14:paraId="0C020E10" w14:textId="2BE538F0"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LCC+STATCOM-LCC送出</w:t>
            </w:r>
          </w:p>
        </w:tc>
        <w:tc>
          <w:tcPr>
            <w:tcW w:w="1192" w:type="dxa"/>
            <w:vAlign w:val="center"/>
          </w:tcPr>
          <w:p w14:paraId="45E224F3" w14:textId="13C62AD4"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STATCOM</w:t>
            </w:r>
          </w:p>
        </w:tc>
        <w:tc>
          <w:tcPr>
            <w:tcW w:w="1046" w:type="dxa"/>
            <w:vAlign w:val="center"/>
          </w:tcPr>
          <w:p w14:paraId="0FB04D68" w14:textId="3465C01D"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w:t>
            </w:r>
          </w:p>
        </w:tc>
        <w:tc>
          <w:tcPr>
            <w:tcW w:w="1046" w:type="dxa"/>
            <w:vAlign w:val="center"/>
          </w:tcPr>
          <w:p w14:paraId="79963B10" w14:textId="3E87DBBF"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w:t>
            </w:r>
          </w:p>
        </w:tc>
        <w:tc>
          <w:tcPr>
            <w:tcW w:w="1046" w:type="dxa"/>
            <w:vAlign w:val="center"/>
          </w:tcPr>
          <w:p w14:paraId="1364BC11" w14:textId="7D06059A"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常规</w:t>
            </w:r>
          </w:p>
        </w:tc>
        <w:tc>
          <w:tcPr>
            <w:tcW w:w="1046" w:type="dxa"/>
            <w:vAlign w:val="center"/>
          </w:tcPr>
          <w:p w14:paraId="1A8F9758" w14:textId="6B11CF44"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所有类型</w:t>
            </w:r>
          </w:p>
        </w:tc>
        <w:tc>
          <w:tcPr>
            <w:tcW w:w="1047" w:type="dxa"/>
            <w:vAlign w:val="center"/>
          </w:tcPr>
          <w:p w14:paraId="11ADC32B" w14:textId="25495A51"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具备</w:t>
            </w:r>
          </w:p>
        </w:tc>
      </w:tr>
      <w:tr w:rsidR="0063338C" w:rsidRPr="0063338C" w14:paraId="7AEB9732" w14:textId="77777777" w:rsidTr="0063338C">
        <w:trPr>
          <w:jc w:val="center"/>
        </w:trPr>
        <w:tc>
          <w:tcPr>
            <w:tcW w:w="1873" w:type="dxa"/>
            <w:vAlign w:val="center"/>
          </w:tcPr>
          <w:p w14:paraId="713B4D7E" w14:textId="0A1A9D96"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DRU-MMC送出</w:t>
            </w:r>
          </w:p>
        </w:tc>
        <w:tc>
          <w:tcPr>
            <w:tcW w:w="1192" w:type="dxa"/>
            <w:vAlign w:val="center"/>
          </w:tcPr>
          <w:p w14:paraId="0B18C09B" w14:textId="3A1C33E6"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风电机组</w:t>
            </w:r>
          </w:p>
        </w:tc>
        <w:tc>
          <w:tcPr>
            <w:tcW w:w="1046" w:type="dxa"/>
            <w:vAlign w:val="center"/>
          </w:tcPr>
          <w:p w14:paraId="4FA1A817" w14:textId="66FFBF11"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w:t>
            </w:r>
          </w:p>
        </w:tc>
        <w:tc>
          <w:tcPr>
            <w:tcW w:w="1046" w:type="dxa"/>
            <w:vAlign w:val="center"/>
          </w:tcPr>
          <w:p w14:paraId="07BA5386" w14:textId="7C51D812"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w:t>
            </w:r>
          </w:p>
        </w:tc>
        <w:tc>
          <w:tcPr>
            <w:tcW w:w="1046" w:type="dxa"/>
            <w:vAlign w:val="center"/>
          </w:tcPr>
          <w:p w14:paraId="1222F501" w14:textId="6ADB3621"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需要特殊控制策略</w:t>
            </w:r>
          </w:p>
        </w:tc>
        <w:tc>
          <w:tcPr>
            <w:tcW w:w="1046" w:type="dxa"/>
            <w:vAlign w:val="center"/>
          </w:tcPr>
          <w:p w14:paraId="621DD91D" w14:textId="76B8791C"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仅适用于永磁同步风机</w:t>
            </w:r>
          </w:p>
        </w:tc>
        <w:tc>
          <w:tcPr>
            <w:tcW w:w="1047" w:type="dxa"/>
            <w:vAlign w:val="center"/>
          </w:tcPr>
          <w:p w14:paraId="2E1F1EC1" w14:textId="1E0B2162"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不具备</w:t>
            </w:r>
          </w:p>
        </w:tc>
      </w:tr>
      <w:tr w:rsidR="0063338C" w:rsidRPr="0063338C" w14:paraId="0B08333D" w14:textId="77777777" w:rsidTr="0063338C">
        <w:trPr>
          <w:jc w:val="center"/>
        </w:trPr>
        <w:tc>
          <w:tcPr>
            <w:tcW w:w="1873" w:type="dxa"/>
            <w:vAlign w:val="center"/>
          </w:tcPr>
          <w:p w14:paraId="3B144523" w14:textId="2C0C69F8"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DRU串MMC-MMC送出</w:t>
            </w:r>
          </w:p>
        </w:tc>
        <w:tc>
          <w:tcPr>
            <w:tcW w:w="1192" w:type="dxa"/>
            <w:vAlign w:val="center"/>
          </w:tcPr>
          <w:p w14:paraId="13AD1FD1" w14:textId="734A1FDD"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海上站MMC</w:t>
            </w:r>
          </w:p>
        </w:tc>
        <w:tc>
          <w:tcPr>
            <w:tcW w:w="1046" w:type="dxa"/>
            <w:vAlign w:val="center"/>
          </w:tcPr>
          <w:p w14:paraId="73AA4F11" w14:textId="7DB55A24"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不需要</w:t>
            </w:r>
          </w:p>
        </w:tc>
        <w:tc>
          <w:tcPr>
            <w:tcW w:w="1046" w:type="dxa"/>
            <w:vAlign w:val="center"/>
          </w:tcPr>
          <w:p w14:paraId="67A83D94" w14:textId="315016D5"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w:t>
            </w:r>
          </w:p>
        </w:tc>
        <w:tc>
          <w:tcPr>
            <w:tcW w:w="1046" w:type="dxa"/>
            <w:vAlign w:val="center"/>
          </w:tcPr>
          <w:p w14:paraId="3C4F4117" w14:textId="6888B7AD"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常规</w:t>
            </w:r>
          </w:p>
        </w:tc>
        <w:tc>
          <w:tcPr>
            <w:tcW w:w="1046" w:type="dxa"/>
            <w:vAlign w:val="center"/>
          </w:tcPr>
          <w:p w14:paraId="4780DF87" w14:textId="5FFB60EE"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所有类型</w:t>
            </w:r>
          </w:p>
        </w:tc>
        <w:tc>
          <w:tcPr>
            <w:tcW w:w="1047" w:type="dxa"/>
            <w:vAlign w:val="center"/>
          </w:tcPr>
          <w:p w14:paraId="360C2585" w14:textId="49C278AE"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不具备</w:t>
            </w:r>
          </w:p>
        </w:tc>
      </w:tr>
      <w:tr w:rsidR="0063338C" w:rsidRPr="0063338C" w14:paraId="0A9AB434" w14:textId="77777777" w:rsidTr="0063338C">
        <w:trPr>
          <w:jc w:val="center"/>
        </w:trPr>
        <w:tc>
          <w:tcPr>
            <w:tcW w:w="1873" w:type="dxa"/>
            <w:vAlign w:val="center"/>
          </w:tcPr>
          <w:p w14:paraId="54A26F6B" w14:textId="449C8C78"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DRU并MMC-MMC送出</w:t>
            </w:r>
          </w:p>
        </w:tc>
        <w:tc>
          <w:tcPr>
            <w:tcW w:w="1192" w:type="dxa"/>
            <w:vAlign w:val="center"/>
          </w:tcPr>
          <w:p w14:paraId="769947EA" w14:textId="44C5A897"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海上站MMC</w:t>
            </w:r>
          </w:p>
        </w:tc>
        <w:tc>
          <w:tcPr>
            <w:tcW w:w="1046" w:type="dxa"/>
            <w:vAlign w:val="center"/>
          </w:tcPr>
          <w:p w14:paraId="7168D95C" w14:textId="6DE19041"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不需要</w:t>
            </w:r>
          </w:p>
        </w:tc>
        <w:tc>
          <w:tcPr>
            <w:tcW w:w="1046" w:type="dxa"/>
            <w:vAlign w:val="center"/>
          </w:tcPr>
          <w:p w14:paraId="5E679A47" w14:textId="016800EF"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w:t>
            </w:r>
          </w:p>
        </w:tc>
        <w:tc>
          <w:tcPr>
            <w:tcW w:w="1046" w:type="dxa"/>
            <w:vAlign w:val="center"/>
          </w:tcPr>
          <w:p w14:paraId="4796795F" w14:textId="0DF872EC"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常规</w:t>
            </w:r>
          </w:p>
        </w:tc>
        <w:tc>
          <w:tcPr>
            <w:tcW w:w="1046" w:type="dxa"/>
            <w:vAlign w:val="center"/>
          </w:tcPr>
          <w:p w14:paraId="72BB1AB5" w14:textId="0F5D6DA7"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所有类型</w:t>
            </w:r>
          </w:p>
        </w:tc>
        <w:tc>
          <w:tcPr>
            <w:tcW w:w="1047" w:type="dxa"/>
            <w:vAlign w:val="center"/>
          </w:tcPr>
          <w:p w14:paraId="0EFC92DC" w14:textId="0E445B34"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不具备</w:t>
            </w:r>
          </w:p>
        </w:tc>
      </w:tr>
      <w:tr w:rsidR="0063338C" w:rsidRPr="0063338C" w14:paraId="4F72CFB7" w14:textId="77777777" w:rsidTr="0063338C">
        <w:trPr>
          <w:jc w:val="center"/>
        </w:trPr>
        <w:tc>
          <w:tcPr>
            <w:tcW w:w="1873" w:type="dxa"/>
            <w:vAlign w:val="center"/>
          </w:tcPr>
          <w:p w14:paraId="6BFFDDCB" w14:textId="6F6B8635"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LCC并MMC-MMC送出</w:t>
            </w:r>
          </w:p>
        </w:tc>
        <w:tc>
          <w:tcPr>
            <w:tcW w:w="1192" w:type="dxa"/>
            <w:vAlign w:val="center"/>
          </w:tcPr>
          <w:p w14:paraId="51ECA9B5" w14:textId="0B089D2D"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海上站MMC</w:t>
            </w:r>
          </w:p>
        </w:tc>
        <w:tc>
          <w:tcPr>
            <w:tcW w:w="1046" w:type="dxa"/>
            <w:vAlign w:val="center"/>
          </w:tcPr>
          <w:p w14:paraId="7F37736B" w14:textId="6482713B"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不需要</w:t>
            </w:r>
          </w:p>
        </w:tc>
        <w:tc>
          <w:tcPr>
            <w:tcW w:w="1046" w:type="dxa"/>
            <w:vAlign w:val="center"/>
          </w:tcPr>
          <w:p w14:paraId="0D53DAF1" w14:textId="7B3ED2E0"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w:t>
            </w:r>
          </w:p>
        </w:tc>
        <w:tc>
          <w:tcPr>
            <w:tcW w:w="1046" w:type="dxa"/>
            <w:vAlign w:val="center"/>
          </w:tcPr>
          <w:p w14:paraId="650307D2" w14:textId="342CD18A"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常规</w:t>
            </w:r>
          </w:p>
        </w:tc>
        <w:tc>
          <w:tcPr>
            <w:tcW w:w="1046" w:type="dxa"/>
            <w:vAlign w:val="center"/>
          </w:tcPr>
          <w:p w14:paraId="404FECF0" w14:textId="366F5FD8"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所有类型</w:t>
            </w:r>
          </w:p>
        </w:tc>
        <w:tc>
          <w:tcPr>
            <w:tcW w:w="1047" w:type="dxa"/>
            <w:vAlign w:val="center"/>
          </w:tcPr>
          <w:p w14:paraId="5541915F" w14:textId="69BCAA99"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全桥子模块</w:t>
            </w:r>
          </w:p>
        </w:tc>
      </w:tr>
      <w:tr w:rsidR="0063338C" w:rsidRPr="0063338C" w14:paraId="3B941933" w14:textId="77777777" w:rsidTr="0063338C">
        <w:trPr>
          <w:jc w:val="center"/>
        </w:trPr>
        <w:tc>
          <w:tcPr>
            <w:tcW w:w="1873" w:type="dxa"/>
            <w:vAlign w:val="center"/>
          </w:tcPr>
          <w:p w14:paraId="02977008" w14:textId="48C446E4"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LCC串MMC-MMC送出</w:t>
            </w:r>
          </w:p>
        </w:tc>
        <w:tc>
          <w:tcPr>
            <w:tcW w:w="1192" w:type="dxa"/>
            <w:vAlign w:val="center"/>
          </w:tcPr>
          <w:p w14:paraId="06B1A080" w14:textId="39BE5A3E"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海上站MMC</w:t>
            </w:r>
          </w:p>
        </w:tc>
        <w:tc>
          <w:tcPr>
            <w:tcW w:w="1046" w:type="dxa"/>
            <w:vAlign w:val="center"/>
          </w:tcPr>
          <w:p w14:paraId="67670DD1" w14:textId="3EA9D360"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不需要</w:t>
            </w:r>
          </w:p>
        </w:tc>
        <w:tc>
          <w:tcPr>
            <w:tcW w:w="1046" w:type="dxa"/>
            <w:vAlign w:val="center"/>
          </w:tcPr>
          <w:p w14:paraId="7789E80D" w14:textId="7D60D430"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需要</w:t>
            </w:r>
          </w:p>
        </w:tc>
        <w:tc>
          <w:tcPr>
            <w:tcW w:w="1046" w:type="dxa"/>
            <w:vAlign w:val="center"/>
          </w:tcPr>
          <w:p w14:paraId="0098232D" w14:textId="08F87597"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常规</w:t>
            </w:r>
          </w:p>
        </w:tc>
        <w:tc>
          <w:tcPr>
            <w:tcW w:w="1046" w:type="dxa"/>
            <w:vAlign w:val="center"/>
          </w:tcPr>
          <w:p w14:paraId="678A30EA" w14:textId="78F8D9C4"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所有类型</w:t>
            </w:r>
          </w:p>
        </w:tc>
        <w:tc>
          <w:tcPr>
            <w:tcW w:w="1047" w:type="dxa"/>
            <w:vAlign w:val="center"/>
          </w:tcPr>
          <w:p w14:paraId="3B836A5C" w14:textId="5B2D0E64" w:rsidR="0063338C" w:rsidRPr="0063338C" w:rsidRDefault="0063338C" w:rsidP="007A33E2">
            <w:pPr>
              <w:snapToGrid w:val="0"/>
              <w:jc w:val="center"/>
              <w:rPr>
                <w:rFonts w:cs="Times New Roman"/>
                <w:color w:val="000000"/>
                <w:sz w:val="18"/>
                <w:szCs w:val="16"/>
              </w:rPr>
            </w:pPr>
            <w:r w:rsidRPr="0063338C">
              <w:rPr>
                <w:rFonts w:ascii="等线" w:eastAsia="等线" w:hAnsi="等线" w:hint="eastAsia"/>
                <w:color w:val="000000"/>
                <w:sz w:val="18"/>
                <w:szCs w:val="16"/>
              </w:rPr>
              <w:t>不具备</w:t>
            </w:r>
          </w:p>
        </w:tc>
      </w:tr>
    </w:tbl>
    <w:p w14:paraId="33B354FC" w14:textId="77777777" w:rsidR="0063338C" w:rsidRDefault="0063338C" w:rsidP="00170AA3">
      <w:pPr>
        <w:ind w:firstLine="480"/>
        <w:rPr>
          <w:rFonts w:cs="Times New Roman"/>
          <w:color w:val="000000"/>
        </w:rPr>
      </w:pPr>
    </w:p>
    <w:p w14:paraId="3F08AB43" w14:textId="72641E5A" w:rsidR="00170AA3" w:rsidRDefault="00170AA3" w:rsidP="0090176B">
      <w:pPr>
        <w:pStyle w:val="3"/>
      </w:pPr>
      <w:bookmarkStart w:id="34" w:name="_Toc183786178"/>
      <w:bookmarkStart w:id="35" w:name="_Toc184119126"/>
      <w:bookmarkStart w:id="36" w:name="_Toc199926507"/>
      <w:r>
        <w:rPr>
          <w:rFonts w:hint="eastAsia"/>
        </w:rPr>
        <w:t>构网型风机经</w:t>
      </w:r>
      <w:r>
        <w:rPr>
          <w:rFonts w:hint="eastAsia"/>
        </w:rPr>
        <w:t>DRU</w:t>
      </w:r>
      <w:r>
        <w:t>-</w:t>
      </w:r>
      <w:r>
        <w:rPr>
          <w:rFonts w:hint="eastAsia"/>
        </w:rPr>
        <w:t>MMC</w:t>
      </w:r>
      <w:r>
        <w:t xml:space="preserve"> </w:t>
      </w:r>
      <w:r>
        <w:rPr>
          <w:rFonts w:hint="eastAsia"/>
        </w:rPr>
        <w:t>HVDC</w:t>
      </w:r>
      <w:r>
        <w:rPr>
          <w:rFonts w:hint="eastAsia"/>
        </w:rPr>
        <w:t>送出</w:t>
      </w:r>
      <w:bookmarkEnd w:id="34"/>
      <w:bookmarkEnd w:id="35"/>
      <w:bookmarkEnd w:id="36"/>
    </w:p>
    <w:p w14:paraId="4A9F0786" w14:textId="77777777" w:rsidR="00170AA3" w:rsidRDefault="00170AA3" w:rsidP="0090176B">
      <w:pPr>
        <w:pStyle w:val="4"/>
      </w:pPr>
      <w:r>
        <w:rPr>
          <w:rFonts w:hint="eastAsia"/>
        </w:rPr>
        <w:t xml:space="preserve"> </w:t>
      </w:r>
      <w:r>
        <w:rPr>
          <w:rFonts w:hint="eastAsia"/>
        </w:rPr>
        <w:t>拓扑结构</w:t>
      </w:r>
    </w:p>
    <w:p w14:paraId="51F085E2" w14:textId="45EB9AB1" w:rsidR="00170AA3" w:rsidRDefault="00170AA3" w:rsidP="00170AA3">
      <w:pPr>
        <w:ind w:firstLine="480"/>
      </w:pPr>
      <w:r>
        <w:rPr>
          <w:rFonts w:hint="eastAsia"/>
        </w:rPr>
        <w:t>如</w:t>
      </w:r>
      <w:r>
        <w:fldChar w:fldCharType="begin"/>
      </w:r>
      <w:r>
        <w:instrText xml:space="preserve"> </w:instrText>
      </w:r>
      <w:r>
        <w:rPr>
          <w:rFonts w:hint="eastAsia"/>
        </w:rPr>
        <w:instrText>REF _Ref171029384 \h</w:instrText>
      </w:r>
      <w:r>
        <w:instrText xml:space="preserve"> </w:instrText>
      </w:r>
      <w:r>
        <w:fldChar w:fldCharType="separate"/>
      </w:r>
      <w:r w:rsidR="00197E28">
        <w:rPr>
          <w:rFonts w:hint="eastAsia"/>
        </w:rPr>
        <w:t>图</w:t>
      </w:r>
      <w:r w:rsidR="00197E28">
        <w:rPr>
          <w:rFonts w:hint="eastAsia"/>
        </w:rPr>
        <w:t xml:space="preserve"> </w:t>
      </w:r>
      <w:r w:rsidR="00197E28">
        <w:rPr>
          <w:noProof/>
        </w:rPr>
        <w:t>1.2</w:t>
      </w:r>
      <w:r w:rsidR="00197E28">
        <w:noBreakHyphen/>
      </w:r>
      <w:r w:rsidR="00197E28">
        <w:rPr>
          <w:noProof/>
        </w:rPr>
        <w:t>4</w:t>
      </w:r>
      <w:r>
        <w:fldChar w:fldCharType="end"/>
      </w:r>
      <w:r>
        <w:rPr>
          <w:rFonts w:hint="eastAsia"/>
        </w:rPr>
        <w:t>所示为海上风电经</w:t>
      </w:r>
      <w:r>
        <w:rPr>
          <w:rFonts w:hint="eastAsia"/>
        </w:rPr>
        <w:t>DRU</w:t>
      </w:r>
      <w:r>
        <w:t>-</w:t>
      </w:r>
      <w:r>
        <w:rPr>
          <w:rFonts w:hint="eastAsia"/>
        </w:rPr>
        <w:t>MMC</w:t>
      </w:r>
      <w:r>
        <w:t xml:space="preserve"> </w:t>
      </w:r>
      <w:r>
        <w:rPr>
          <w:rFonts w:hint="eastAsia"/>
        </w:rPr>
        <w:t>HVDC</w:t>
      </w:r>
      <w:r>
        <w:rPr>
          <w:rFonts w:hint="eastAsia"/>
        </w:rPr>
        <w:t>送出拓扑。由于采用二极管整流，海上整流站不具备构建海上支撑电压的能力，各风机需要运行于构网状态，则需要采用</w:t>
      </w:r>
      <w:r>
        <w:t>基于永磁同步电机的全功率换流器型风电机组（</w:t>
      </w:r>
      <w:r>
        <w:t xml:space="preserve"> PMSG-FRCWT</w:t>
      </w:r>
      <w:r>
        <w:t>）</w:t>
      </w:r>
      <w:r>
        <w:rPr>
          <w:rFonts w:hint="eastAsia"/>
        </w:rPr>
        <w:t>，其</w:t>
      </w:r>
      <w:r>
        <w:t>通过全功率换流器实现风力发电机和风电场交流电网的频率解耦，具备强大的电压支撑能力，当其运行在电网构造（</w:t>
      </w:r>
      <w:r>
        <w:t xml:space="preserve"> grid-forming</w:t>
      </w:r>
      <w:r>
        <w:t>）模式下时，能够稳定地控制风电场电压而无需其他辅助电源</w:t>
      </w:r>
      <w:r>
        <w:rPr>
          <w:rFonts w:hint="eastAsia"/>
        </w:rPr>
        <w:t>。同时，由于二极管整流产生的谐波分量占比大，需要在</w:t>
      </w:r>
      <w:r>
        <w:rPr>
          <w:rFonts w:hint="eastAsia"/>
        </w:rPr>
        <w:t>PCC</w:t>
      </w:r>
      <w:r>
        <w:rPr>
          <w:rFonts w:hint="eastAsia"/>
        </w:rPr>
        <w:t>点配置交流滤波器。</w:t>
      </w:r>
    </w:p>
    <w:p w14:paraId="134CFFA7" w14:textId="71D48B2B" w:rsidR="00170AA3" w:rsidRDefault="00C21AC2" w:rsidP="00170AA3">
      <w:pPr>
        <w:keepNext/>
        <w:ind w:firstLine="422"/>
        <w:jc w:val="center"/>
      </w:pPr>
      <w:r>
        <w:rPr>
          <w:noProof/>
        </w:rPr>
        <w:drawing>
          <wp:inline distT="0" distB="0" distL="0" distR="0" wp14:anchorId="01EBD9C0" wp14:editId="500D483B">
            <wp:extent cx="3799740" cy="1582721"/>
            <wp:effectExtent l="0" t="0" r="0" b="0"/>
            <wp:docPr id="24" name="图片 23">
              <a:extLst xmlns:a="http://schemas.openxmlformats.org/drawingml/2006/main">
                <a:ext uri="{FF2B5EF4-FFF2-40B4-BE49-F238E27FC236}">
                  <a16:creationId xmlns:a16="http://schemas.microsoft.com/office/drawing/2014/main" id="{2657F86B-CF41-4D3E-B753-D495CC8C7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2657F86B-CF41-4D3E-B753-D495CC8C79AA}"/>
                        </a:ext>
                      </a:extLst>
                    </pic:cNvPr>
                    <pic:cNvPicPr>
                      <a:picLocks noChangeAspect="1"/>
                    </pic:cNvPicPr>
                  </pic:nvPicPr>
                  <pic:blipFill>
                    <a:blip r:embed="rId41"/>
                    <a:stretch>
                      <a:fillRect/>
                    </a:stretch>
                  </pic:blipFill>
                  <pic:spPr>
                    <a:xfrm>
                      <a:off x="0" y="0"/>
                      <a:ext cx="3799740" cy="1582721"/>
                    </a:xfrm>
                    <a:prstGeom prst="rect">
                      <a:avLst/>
                    </a:prstGeom>
                  </pic:spPr>
                </pic:pic>
              </a:graphicData>
            </a:graphic>
          </wp:inline>
        </w:drawing>
      </w:r>
    </w:p>
    <w:p w14:paraId="0BF86743" w14:textId="69C040CE" w:rsidR="00170AA3" w:rsidRDefault="00170AA3" w:rsidP="00CC4A8B">
      <w:pPr>
        <w:pStyle w:val="af2"/>
        <w:spacing w:before="62"/>
      </w:pPr>
      <w:bookmarkStart w:id="37" w:name="_Ref171029384"/>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1.2</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4</w:t>
      </w:r>
      <w:r w:rsidR="00A03321">
        <w:fldChar w:fldCharType="end"/>
      </w:r>
      <w:bookmarkEnd w:id="37"/>
      <w:r>
        <w:t xml:space="preserve"> </w:t>
      </w:r>
      <w:r>
        <w:rPr>
          <w:rFonts w:hint="eastAsia"/>
        </w:rPr>
        <w:t>风机经</w:t>
      </w:r>
      <w:r>
        <w:rPr>
          <w:rFonts w:hint="eastAsia"/>
        </w:rPr>
        <w:t>DRU</w:t>
      </w:r>
      <w:r>
        <w:t>-</w:t>
      </w:r>
      <w:r>
        <w:rPr>
          <w:rFonts w:hint="eastAsia"/>
        </w:rPr>
        <w:t>MMC</w:t>
      </w:r>
      <w:r>
        <w:t xml:space="preserve"> </w:t>
      </w:r>
      <w:r>
        <w:rPr>
          <w:rFonts w:hint="eastAsia"/>
        </w:rPr>
        <w:t>HVDC</w:t>
      </w:r>
      <w:r>
        <w:rPr>
          <w:rFonts w:hint="eastAsia"/>
        </w:rPr>
        <w:t>送出拓扑</w:t>
      </w:r>
    </w:p>
    <w:p w14:paraId="539E34A7" w14:textId="77777777" w:rsidR="00170AA3" w:rsidRDefault="00170AA3" w:rsidP="0090176B">
      <w:pPr>
        <w:pStyle w:val="4"/>
      </w:pPr>
      <w:r>
        <w:rPr>
          <w:rFonts w:hint="eastAsia"/>
        </w:rPr>
        <w:t xml:space="preserve"> </w:t>
      </w:r>
      <w:r>
        <w:rPr>
          <w:rFonts w:hint="eastAsia"/>
        </w:rPr>
        <w:t>系统控制策略</w:t>
      </w:r>
    </w:p>
    <w:p w14:paraId="7756D729" w14:textId="77777777" w:rsidR="00170AA3" w:rsidRDefault="00170AA3" w:rsidP="00170AA3">
      <w:pPr>
        <w:ind w:firstLine="480"/>
      </w:pPr>
      <w:r>
        <w:rPr>
          <w:rFonts w:hint="eastAsia"/>
        </w:rPr>
        <w:lastRenderedPageBreak/>
        <w:t>1</w:t>
      </w:r>
      <w:r>
        <w:rPr>
          <w:rFonts w:hint="eastAsia"/>
        </w:rPr>
        <w:t>）风电机组控制策略</w:t>
      </w:r>
    </w:p>
    <w:p w14:paraId="598940B2" w14:textId="523691A5" w:rsidR="00170AA3" w:rsidRDefault="00170AA3" w:rsidP="00170AA3">
      <w:pPr>
        <w:ind w:firstLine="480"/>
      </w:pPr>
      <w:r>
        <w:t>风力机带动发电机永磁转子旋转，产生励磁电压；机侧换流器（</w:t>
      </w:r>
      <w:r>
        <w:t>machine side converter, MSC</w:t>
      </w:r>
      <w:r>
        <w:t>）接入发电机定子绕组，吸收发电机产生的电磁功率，并通过直流侧输送给网侧换流器（</w:t>
      </w:r>
      <w:r>
        <w:t>grid side converter, GSC</w:t>
      </w:r>
      <w:r>
        <w:t>）；</w:t>
      </w:r>
      <w:r>
        <w:rPr>
          <w:rFonts w:hint="eastAsia"/>
        </w:rPr>
        <w:t>GSC</w:t>
      </w:r>
      <w:r>
        <w:t>经滤波器和风机升压变接入海上风电场。</w:t>
      </w:r>
      <w:r>
        <w:rPr>
          <w:rFonts w:hint="eastAsia"/>
        </w:rPr>
        <w:t>在此送出拓扑中风机运行与构网状态，其控制框图如</w:t>
      </w:r>
      <w:r>
        <w:fldChar w:fldCharType="begin"/>
      </w:r>
      <w:r>
        <w:instrText xml:space="preserve"> </w:instrText>
      </w:r>
      <w:r>
        <w:rPr>
          <w:rFonts w:hint="eastAsia"/>
        </w:rPr>
        <w:instrText>REF _Ref171030233 \h</w:instrText>
      </w:r>
      <w:r>
        <w:instrText xml:space="preserve"> </w:instrText>
      </w:r>
      <w:r>
        <w:fldChar w:fldCharType="separate"/>
      </w:r>
      <w:r w:rsidR="00197E28">
        <w:rPr>
          <w:rFonts w:hint="eastAsia"/>
        </w:rPr>
        <w:t>图</w:t>
      </w:r>
      <w:r w:rsidR="00197E28">
        <w:rPr>
          <w:rFonts w:hint="eastAsia"/>
        </w:rPr>
        <w:t xml:space="preserve"> </w:t>
      </w:r>
      <w:r w:rsidR="00197E28">
        <w:rPr>
          <w:noProof/>
        </w:rPr>
        <w:t>1.2</w:t>
      </w:r>
      <w:r w:rsidR="00197E28">
        <w:noBreakHyphen/>
      </w:r>
      <w:r w:rsidR="00197E28">
        <w:rPr>
          <w:noProof/>
        </w:rPr>
        <w:t>5</w:t>
      </w:r>
      <w:r>
        <w:fldChar w:fldCharType="end"/>
      </w:r>
      <w:r>
        <w:rPr>
          <w:rFonts w:hint="eastAsia"/>
        </w:rPr>
        <w:t>所示。</w:t>
      </w:r>
    </w:p>
    <w:p w14:paraId="0183CFCC" w14:textId="77777777" w:rsidR="00170AA3" w:rsidRDefault="00170AA3" w:rsidP="00170AA3">
      <w:pPr>
        <w:keepNext/>
        <w:ind w:firstLine="480"/>
        <w:jc w:val="center"/>
      </w:pPr>
      <w:r>
        <w:rPr>
          <w:noProof/>
        </w:rPr>
        <w:drawing>
          <wp:inline distT="0" distB="0" distL="0" distR="0" wp14:anchorId="26127EAD" wp14:editId="2E927B74">
            <wp:extent cx="4857750" cy="23495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
                    <a:stretch>
                      <a:fillRect/>
                    </a:stretch>
                  </pic:blipFill>
                  <pic:spPr>
                    <a:xfrm>
                      <a:off x="0" y="0"/>
                      <a:ext cx="4879935" cy="2360652"/>
                    </a:xfrm>
                    <a:prstGeom prst="rect">
                      <a:avLst/>
                    </a:prstGeom>
                  </pic:spPr>
                </pic:pic>
              </a:graphicData>
            </a:graphic>
          </wp:inline>
        </w:drawing>
      </w:r>
    </w:p>
    <w:p w14:paraId="38C78480" w14:textId="2A95ED98" w:rsidR="00170AA3" w:rsidRDefault="00170AA3" w:rsidP="00CC4A8B">
      <w:pPr>
        <w:pStyle w:val="af2"/>
        <w:spacing w:before="62"/>
      </w:pPr>
      <w:bookmarkStart w:id="38" w:name="_Ref171030233"/>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1.2</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5</w:t>
      </w:r>
      <w:r w:rsidR="00A03321">
        <w:fldChar w:fldCharType="end"/>
      </w:r>
      <w:bookmarkEnd w:id="38"/>
      <w:r>
        <w:t xml:space="preserve"> </w:t>
      </w:r>
      <w:r>
        <w:rPr>
          <w:rFonts w:hint="eastAsia"/>
        </w:rPr>
        <w:t>构网型风机控制框图</w:t>
      </w:r>
    </w:p>
    <w:p w14:paraId="5932EF9A" w14:textId="77777777" w:rsidR="00170AA3" w:rsidRDefault="00170AA3" w:rsidP="00170AA3">
      <w:pPr>
        <w:ind w:firstLine="480"/>
      </w:pPr>
      <w:r>
        <w:rPr>
          <w:rFonts w:hint="eastAsia"/>
        </w:rPr>
        <w:t>图中：</w:t>
      </w:r>
      <w:r>
        <w:rPr>
          <w:i/>
          <w:iCs/>
        </w:rPr>
        <w:t>ψ</w:t>
      </w:r>
      <w:r>
        <w:rPr>
          <w:vertAlign w:val="subscript"/>
        </w:rPr>
        <w:t>r</w:t>
      </w:r>
      <w:r>
        <w:t>表示转子磁链；</w:t>
      </w:r>
      <w:r>
        <w:rPr>
          <w:i/>
          <w:iCs/>
        </w:rPr>
        <w:t>U</w:t>
      </w:r>
      <w:r>
        <w:rPr>
          <w:vertAlign w:val="subscript"/>
        </w:rPr>
        <w:t>dcwt0</w:t>
      </w:r>
      <w:r>
        <w:t>表示风电机组背靠背换流器的直流电压；</w:t>
      </w:r>
      <w:r>
        <w:rPr>
          <w:i/>
          <w:iCs/>
        </w:rPr>
        <w:t>L</w:t>
      </w:r>
      <w:r>
        <w:rPr>
          <w:vertAlign w:val="subscript"/>
        </w:rPr>
        <w:t>d</w:t>
      </w:r>
      <w:r>
        <w:t>、</w:t>
      </w:r>
      <w:r>
        <w:t>L</w:t>
      </w:r>
      <w:r>
        <w:rPr>
          <w:vertAlign w:val="subscript"/>
        </w:rPr>
        <w:t>f</w:t>
      </w:r>
      <w:r>
        <w:t>和</w:t>
      </w:r>
      <w:r>
        <w:t>C</w:t>
      </w:r>
      <w:r>
        <w:rPr>
          <w:vertAlign w:val="subscript"/>
        </w:rPr>
        <w:t>f</w:t>
      </w:r>
      <w:r>
        <w:t>分别表示发电机定子绕组自感、中频滤波器的电感和电容；</w:t>
      </w:r>
      <w:r>
        <w:rPr>
          <w:i/>
          <w:iCs/>
        </w:rPr>
        <w:t>u</w:t>
      </w:r>
      <w:r>
        <w:t>、</w:t>
      </w:r>
      <w:r>
        <w:rPr>
          <w:i/>
          <w:iCs/>
        </w:rPr>
        <w:t>u</w:t>
      </w:r>
      <w:r>
        <w:rPr>
          <w:vertAlign w:val="subscript"/>
        </w:rPr>
        <w:t>w</w:t>
      </w:r>
      <w:r>
        <w:t>和</w:t>
      </w:r>
      <w:r>
        <w:rPr>
          <w:i/>
          <w:iCs/>
        </w:rPr>
        <w:t>u</w:t>
      </w:r>
      <w:r>
        <w:rPr>
          <w:vertAlign w:val="subscript"/>
        </w:rPr>
        <w:t>f</w:t>
      </w:r>
      <w:r>
        <w:t>分别表示</w:t>
      </w:r>
      <w:r>
        <w:t>MSC</w:t>
      </w:r>
      <w:r>
        <w:t>和</w:t>
      </w:r>
      <w:r>
        <w:t>GSC</w:t>
      </w:r>
      <w:r>
        <w:t>的交流侧电压以及风机变压器阀侧电压；</w:t>
      </w:r>
      <w:r>
        <w:rPr>
          <w:i/>
          <w:iCs/>
        </w:rPr>
        <w:t>i</w:t>
      </w:r>
      <w:r>
        <w:t>、</w:t>
      </w:r>
      <w:r>
        <w:rPr>
          <w:i/>
          <w:iCs/>
        </w:rPr>
        <w:t>i</w:t>
      </w:r>
      <w:r>
        <w:rPr>
          <w:vertAlign w:val="subscript"/>
        </w:rPr>
        <w:t>w</w:t>
      </w:r>
      <w:r>
        <w:t>和</w:t>
      </w:r>
      <w:r>
        <w:rPr>
          <w:i/>
          <w:iCs/>
        </w:rPr>
        <w:t>i</w:t>
      </w:r>
      <w:r>
        <w:rPr>
          <w:vertAlign w:val="subscript"/>
        </w:rPr>
        <w:t>s</w:t>
      </w:r>
      <w:r>
        <w:t>分别表示</w:t>
      </w:r>
      <w:r>
        <w:t>MSC</w:t>
      </w:r>
      <w:r>
        <w:t>和</w:t>
      </w:r>
      <w:r>
        <w:t>GSC</w:t>
      </w:r>
      <w:r>
        <w:t>的交流侧电流以及风机变压器阀侧电流；</w:t>
      </w:r>
      <w:r>
        <w:rPr>
          <w:i/>
          <w:iCs/>
        </w:rPr>
        <w:t>P</w:t>
      </w:r>
      <w:r>
        <w:rPr>
          <w:vertAlign w:val="subscript"/>
        </w:rPr>
        <w:t>wt</w:t>
      </w:r>
      <w:r>
        <w:t>、</w:t>
      </w:r>
      <w:r>
        <w:rPr>
          <w:i/>
          <w:iCs/>
        </w:rPr>
        <w:t>Q</w:t>
      </w:r>
      <w:r>
        <w:rPr>
          <w:vertAlign w:val="subscript"/>
        </w:rPr>
        <w:t>wt</w:t>
      </w:r>
      <w:r>
        <w:t>和</w:t>
      </w:r>
      <w:r>
        <w:rPr>
          <w:i/>
          <w:iCs/>
        </w:rPr>
        <w:t>P</w:t>
      </w:r>
      <w:r>
        <w:rPr>
          <w:vertAlign w:val="subscript"/>
        </w:rPr>
        <w:t>s</w:t>
      </w:r>
      <w:r>
        <w:t>、</w:t>
      </w:r>
      <w:r>
        <w:rPr>
          <w:i/>
          <w:iCs/>
        </w:rPr>
        <w:t>Q</w:t>
      </w:r>
      <w:r>
        <w:rPr>
          <w:vertAlign w:val="subscript"/>
        </w:rPr>
        <w:t>s</w:t>
      </w:r>
      <w:r>
        <w:t>分别表示</w:t>
      </w:r>
      <w:r>
        <w:t>GSC</w:t>
      </w:r>
      <w:r>
        <w:t>和风机变压器阀侧传输功率；</w:t>
      </w:r>
      <w:r>
        <w:rPr>
          <w:i/>
          <w:iCs/>
        </w:rPr>
        <w:t>ω</w:t>
      </w:r>
      <w:r>
        <w:rPr>
          <w:vertAlign w:val="subscript"/>
        </w:rPr>
        <w:t>m</w:t>
      </w:r>
      <w:r>
        <w:t>和</w:t>
      </w:r>
      <w:r>
        <w:rPr>
          <w:i/>
          <w:iCs/>
        </w:rPr>
        <w:t>θ</w:t>
      </w:r>
      <w:r>
        <w:rPr>
          <w:vertAlign w:val="subscript"/>
        </w:rPr>
        <w:t>m</w:t>
      </w:r>
      <w:r>
        <w:t>分别表示发电机转子的转速和角位置；</w:t>
      </w:r>
      <w:r>
        <w:rPr>
          <w:i/>
          <w:iCs/>
        </w:rPr>
        <w:t>ω</w:t>
      </w:r>
      <w:r>
        <w:rPr>
          <w:vertAlign w:val="subscript"/>
        </w:rPr>
        <w:t>0</w:t>
      </w:r>
      <w:r>
        <w:t>和</w:t>
      </w:r>
      <w:r>
        <w:rPr>
          <w:i/>
          <w:iCs/>
        </w:rPr>
        <w:t>θ</w:t>
      </w:r>
      <w:r>
        <w:rPr>
          <w:vertAlign w:val="subscript"/>
        </w:rPr>
        <w:t>0</w:t>
      </w:r>
      <w:r>
        <w:t>分别表示用于</w:t>
      </w:r>
      <w:r>
        <w:t>GSC</w:t>
      </w:r>
      <w:r>
        <w:t>控制的</w:t>
      </w:r>
      <w:r>
        <w:rPr>
          <w:i/>
          <w:iCs/>
        </w:rPr>
        <w:t>d</w:t>
      </w:r>
      <w:r>
        <w:t>-</w:t>
      </w:r>
      <w:r>
        <w:rPr>
          <w:i/>
          <w:iCs/>
        </w:rPr>
        <w:t>q</w:t>
      </w:r>
      <w:r>
        <w:t>参考坐标系的频率和相角。变量下标</w:t>
      </w:r>
      <w:r>
        <w:rPr>
          <w:i/>
          <w:iCs/>
        </w:rPr>
        <w:t>d</w:t>
      </w:r>
      <w:r>
        <w:t>和</w:t>
      </w:r>
      <w:r>
        <w:rPr>
          <w:i/>
          <w:iCs/>
        </w:rPr>
        <w:t>q</w:t>
      </w:r>
      <w:r>
        <w:t>表示该变量的</w:t>
      </w:r>
      <w:r>
        <w:rPr>
          <w:i/>
          <w:iCs/>
        </w:rPr>
        <w:t>d</w:t>
      </w:r>
      <w:r>
        <w:t>轴分量和</w:t>
      </w:r>
      <w:r>
        <w:rPr>
          <w:i/>
          <w:iCs/>
        </w:rPr>
        <w:t>q</w:t>
      </w:r>
      <w:r>
        <w:t>轴分量；变量上标</w:t>
      </w:r>
      <w:r>
        <w:t>*</w:t>
      </w:r>
      <w:r>
        <w:t>表示该变量的参考值。</w:t>
      </w:r>
    </w:p>
    <w:p w14:paraId="121EC8BB" w14:textId="77777777" w:rsidR="00170AA3" w:rsidRDefault="00170AA3" w:rsidP="00170AA3">
      <w:pPr>
        <w:ind w:left="480" w:firstLine="480"/>
      </w:pPr>
      <w:r>
        <w:rPr>
          <w:rFonts w:hint="eastAsia"/>
        </w:rPr>
        <w:t>（</w:t>
      </w:r>
      <w:r>
        <w:rPr>
          <w:rFonts w:hint="eastAsia"/>
        </w:rPr>
        <w:t>1</w:t>
      </w:r>
      <w:r>
        <w:rPr>
          <w:rFonts w:hint="eastAsia"/>
        </w:rPr>
        <w:t>）</w:t>
      </w:r>
      <w:r>
        <w:rPr>
          <w:rFonts w:hint="eastAsia"/>
        </w:rPr>
        <w:t>MSC</w:t>
      </w:r>
      <w:r>
        <w:rPr>
          <w:rFonts w:hint="eastAsia"/>
        </w:rPr>
        <w:t>控制策略</w:t>
      </w:r>
    </w:p>
    <w:p w14:paraId="420762FC" w14:textId="1A11B372" w:rsidR="00170AA3" w:rsidRDefault="00170AA3" w:rsidP="00170AA3">
      <w:pPr>
        <w:ind w:firstLine="480"/>
      </w:pPr>
      <w:r>
        <w:t>当</w:t>
      </w:r>
      <w:r>
        <w:t>MSC</w:t>
      </w:r>
      <w:r>
        <w:t>所选取的旋转参考坐标系的</w:t>
      </w:r>
      <w:r>
        <w:t>d</w:t>
      </w:r>
      <w:r>
        <w:t>轴与转子磁链方向一致时，控制</w:t>
      </w:r>
      <w:r>
        <w:t>d</w:t>
      </w:r>
      <w:r>
        <w:t>轴电流为</w:t>
      </w:r>
      <w:r>
        <w:t>0</w:t>
      </w:r>
      <w:r>
        <w:t>，则发电机电磁转矩与</w:t>
      </w:r>
      <w:r>
        <w:t>q</w:t>
      </w:r>
      <w:r>
        <w:t>轴电流呈线性关系</w:t>
      </w:r>
      <w:r>
        <w:rPr>
          <w:rFonts w:hint="eastAsia"/>
        </w:rPr>
        <w:t>。</w:t>
      </w:r>
      <w:r>
        <w:t>由于</w:t>
      </w:r>
      <w:r>
        <w:t>GSC</w:t>
      </w:r>
      <w:r>
        <w:t>需要控制海上交流系统的交流电压幅值和相角，因此</w:t>
      </w:r>
      <w:r>
        <w:t>MSC</w:t>
      </w:r>
      <w:r>
        <w:t>只能工作在定直流电压控制模式，直流电压控制环的参考输入为直流电压偏差，输出为</w:t>
      </w:r>
      <w:r>
        <w:t>q</w:t>
      </w:r>
      <w:r>
        <w:t>轴电流参考值，而将</w:t>
      </w:r>
      <w:r>
        <w:t>d</w:t>
      </w:r>
      <w:r>
        <w:t>轴电流参考值设为</w:t>
      </w:r>
      <w:r>
        <w:t>0</w:t>
      </w:r>
      <w:r>
        <w:t>。</w:t>
      </w:r>
      <w:r>
        <w:t>MSC</w:t>
      </w:r>
      <w:r>
        <w:t>的控制模型可以用式</w:t>
      </w:r>
      <w:r>
        <w:rPr>
          <w:iCs/>
        </w:rPr>
        <w:fldChar w:fldCharType="begin"/>
      </w:r>
      <w:r>
        <w:rPr>
          <w:iCs/>
        </w:rPr>
        <w:instrText xml:space="preserve"> </w:instrText>
      </w:r>
      <w:r>
        <w:rPr>
          <w:rFonts w:hint="eastAsia"/>
          <w:iCs/>
        </w:rPr>
        <w:instrText>GOTOBUTTON ZEqnNum266233  \* MERGEFORMAT</w:instrText>
      </w:r>
      <w:r>
        <w:rPr>
          <w:iCs/>
        </w:rPr>
        <w:instrText xml:space="preserve"> </w:instrText>
      </w:r>
      <w:r>
        <w:rPr>
          <w:iCs/>
        </w:rPr>
        <w:fldChar w:fldCharType="begin"/>
      </w:r>
      <w:r>
        <w:rPr>
          <w:iCs/>
        </w:rPr>
        <w:instrText xml:space="preserve"> REF ZEqnNum266233 \* Charformat \! \* MERGEFORMAT </w:instrText>
      </w:r>
      <w:r>
        <w:rPr>
          <w:iCs/>
        </w:rPr>
        <w:fldChar w:fldCharType="separate"/>
      </w:r>
      <w:r w:rsidR="00197E28" w:rsidRPr="00197E28">
        <w:rPr>
          <w:iCs/>
        </w:rPr>
        <w:instrText>(1.2-1)</w:instrText>
      </w:r>
      <w:r>
        <w:rPr>
          <w:iCs/>
        </w:rPr>
        <w:fldChar w:fldCharType="end"/>
      </w:r>
      <w:r>
        <w:rPr>
          <w:iCs/>
        </w:rPr>
        <w:fldChar w:fldCharType="end"/>
      </w:r>
      <w:r>
        <w:t>进行描述。</w:t>
      </w:r>
    </w:p>
    <w:p w14:paraId="306D281A" w14:textId="4BE14839" w:rsidR="00170AA3" w:rsidRDefault="00170AA3" w:rsidP="00170AA3">
      <w:pPr>
        <w:pStyle w:val="MTDisplayEquation"/>
      </w:pPr>
      <w:r>
        <w:tab/>
      </w:r>
      <w:r w:rsidR="006B5ACC" w:rsidRPr="006B5ACC">
        <w:rPr>
          <w:position w:val="-94"/>
        </w:rPr>
        <w:object w:dxaOrig="3820" w:dyaOrig="2000" w14:anchorId="67E734BB">
          <v:shape id="_x0000_i1036" type="#_x0000_t75" style="width:191.25pt;height:100.2pt" o:ole="">
            <v:imagedata r:id="rId43" o:title=""/>
          </v:shape>
          <o:OLEObject Type="Embed" ProgID="Equation.DSMT4" ShapeID="_x0000_i1036" DrawAspect="Content" ObjectID="_1821710759" r:id="rId4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9" w:name="ZEqnNum266233"/>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w:instrText>
      </w:r>
      <w:r w:rsidR="00433361">
        <w:rPr>
          <w:noProof/>
        </w:rPr>
        <w:fldChar w:fldCharType="end"/>
      </w:r>
      <w:r w:rsidR="00197E28">
        <w:instrText>)</w:instrText>
      </w:r>
      <w:bookmarkEnd w:id="39"/>
      <w:r w:rsidR="00197E28">
        <w:fldChar w:fldCharType="end"/>
      </w:r>
    </w:p>
    <w:p w14:paraId="66A83D04" w14:textId="77777777" w:rsidR="00170AA3" w:rsidRDefault="00170AA3" w:rsidP="00170AA3">
      <w:pPr>
        <w:ind w:firstLine="480"/>
      </w:pPr>
      <w:r>
        <w:rPr>
          <w:rFonts w:hint="eastAsia"/>
        </w:rPr>
        <w:t>（</w:t>
      </w:r>
      <w:r>
        <w:rPr>
          <w:rFonts w:hint="eastAsia"/>
        </w:rPr>
        <w:t>2</w:t>
      </w:r>
      <w:r>
        <w:rPr>
          <w:rFonts w:hint="eastAsia"/>
        </w:rPr>
        <w:t>）</w:t>
      </w:r>
      <w:r>
        <w:rPr>
          <w:rFonts w:hint="eastAsia"/>
        </w:rPr>
        <w:t>GSC</w:t>
      </w:r>
      <w:r>
        <w:rPr>
          <w:rFonts w:hint="eastAsia"/>
        </w:rPr>
        <w:t>控制策略</w:t>
      </w:r>
    </w:p>
    <w:p w14:paraId="5F39BEE8" w14:textId="77777777" w:rsidR="00170AA3" w:rsidRDefault="00170AA3" w:rsidP="00170AA3">
      <w:pPr>
        <w:ind w:firstLine="480"/>
      </w:pPr>
      <w:r>
        <w:t>GSC</w:t>
      </w:r>
      <w:r>
        <w:t>是风电机组与海上低频电网的功率交换接口。由于缺少稳定的交流电网电源，并网逆变器通常采用的基于电压定向控制的矢量控制策略不再适用。此时，</w:t>
      </w:r>
      <w:r>
        <w:t>GSC</w:t>
      </w:r>
      <w:r>
        <w:t>需要工作在</w:t>
      </w:r>
      <w:r>
        <w:rPr>
          <w:rFonts w:hint="eastAsia"/>
        </w:rPr>
        <w:t>构网</w:t>
      </w:r>
      <w:r>
        <w:t>模式下，在完成最大风电功率输出的同时维持低频电网侧的电压稳定。</w:t>
      </w:r>
      <w:r>
        <w:t>DRU</w:t>
      </w:r>
      <w:r>
        <w:t>的外特性与触发角为</w:t>
      </w:r>
      <w:r>
        <w:t>0°</w:t>
      </w:r>
      <w:r>
        <w:t>的</w:t>
      </w:r>
      <w:r>
        <w:t>LCC</w:t>
      </w:r>
      <w:r>
        <w:t>相同，为减少交直流侧谐波，一般采用</w:t>
      </w:r>
      <w:r>
        <w:t>12</w:t>
      </w:r>
      <w:r>
        <w:t>脉动整流桥作为基本换流</w:t>
      </w:r>
      <w:r>
        <w:lastRenderedPageBreak/>
        <w:t>单元。基于</w:t>
      </w:r>
      <w:r>
        <w:t>LCC</w:t>
      </w:r>
      <w:r>
        <w:t>的准稳态模型，可得</w:t>
      </w:r>
      <w:r>
        <w:t>DRU</w:t>
      </w:r>
      <w:r>
        <w:t>外特性方程为</w:t>
      </w:r>
    </w:p>
    <w:p w14:paraId="455DBF2B" w14:textId="232EBF7A" w:rsidR="00170AA3" w:rsidRDefault="00170AA3" w:rsidP="00170AA3">
      <w:pPr>
        <w:pStyle w:val="MTDisplayEquation"/>
      </w:pPr>
      <w:r>
        <w:tab/>
      </w:r>
      <w:r w:rsidR="006B5ACC" w:rsidRPr="006B5ACC">
        <w:rPr>
          <w:position w:val="-24"/>
        </w:rPr>
        <w:object w:dxaOrig="2360" w:dyaOrig="680" w14:anchorId="0712A37E">
          <v:shape id="_x0000_i1037" type="#_x0000_t75" style="width:118.1pt;height:34pt" o:ole="">
            <v:imagedata r:id="rId45" o:title=""/>
          </v:shape>
          <o:OLEObject Type="Embed" ProgID="Equation.DSMT4" ShapeID="_x0000_i1037" DrawAspect="Content" ObjectID="_1821710760" r:id="rId4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40" w:name="ZEqnNum968020"/>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w:instrText>
      </w:r>
      <w:r w:rsidR="00433361">
        <w:instrText xml:space="preserve">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bookmarkEnd w:id="40"/>
      <w:r w:rsidR="00197E28">
        <w:fldChar w:fldCharType="end"/>
      </w:r>
    </w:p>
    <w:p w14:paraId="387BBC3F" w14:textId="56B98D10" w:rsidR="00170AA3" w:rsidRDefault="00170AA3" w:rsidP="00170AA3">
      <w:pPr>
        <w:pStyle w:val="MTDisplayEquation"/>
      </w:pPr>
      <w:r>
        <w:tab/>
      </w:r>
      <w:r w:rsidR="006B5ACC" w:rsidRPr="006B5ACC">
        <w:rPr>
          <w:position w:val="-12"/>
        </w:rPr>
        <w:object w:dxaOrig="1219" w:dyaOrig="360" w14:anchorId="5CF88100">
          <v:shape id="_x0000_i1038" type="#_x0000_t75" style="width:61.05pt;height:17.85pt" o:ole="">
            <v:imagedata r:id="rId47" o:title=""/>
          </v:shape>
          <o:OLEObject Type="Embed" ProgID="Equation.DSMT4" ShapeID="_x0000_i1038" DrawAspect="Content" ObjectID="_1821710761" r:id="rId4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w:instrText>
      </w:r>
      <w:r w:rsidR="00433361">
        <w:instrText xml:space="preserve">c \* Arabic \* MERGEFORMAT </w:instrText>
      </w:r>
      <w:r w:rsidR="00433361">
        <w:fldChar w:fldCharType="separate"/>
      </w:r>
      <w:r w:rsidR="00197E28">
        <w:rPr>
          <w:noProof/>
        </w:rPr>
        <w:instrText>3</w:instrText>
      </w:r>
      <w:r w:rsidR="00433361">
        <w:rPr>
          <w:noProof/>
        </w:rPr>
        <w:fldChar w:fldCharType="end"/>
      </w:r>
      <w:r w:rsidR="00197E28">
        <w:instrText>)</w:instrText>
      </w:r>
      <w:r w:rsidR="00197E28">
        <w:fldChar w:fldCharType="end"/>
      </w:r>
    </w:p>
    <w:p w14:paraId="7DF19EBD" w14:textId="26B38843" w:rsidR="00170AA3" w:rsidRDefault="00170AA3" w:rsidP="00170AA3">
      <w:pPr>
        <w:pStyle w:val="MTDisplayEquation"/>
      </w:pPr>
      <w:r>
        <w:tab/>
      </w:r>
      <w:r w:rsidR="006B5ACC" w:rsidRPr="006B5ACC">
        <w:rPr>
          <w:position w:val="-12"/>
        </w:rPr>
        <w:object w:dxaOrig="1440" w:dyaOrig="360" w14:anchorId="1447F26B">
          <v:shape id="_x0000_i1039" type="#_x0000_t75" style="width:1in;height:17.85pt" o:ole="">
            <v:imagedata r:id="rId49" o:title=""/>
          </v:shape>
          <o:OLEObject Type="Embed" ProgID="Equation.DSMT4" ShapeID="_x0000_i1039" DrawAspect="Content" ObjectID="_1821710762" r:id="rId5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w:instrText>
      </w:r>
      <w:r w:rsidR="00433361">
        <w:rPr>
          <w:noProof/>
        </w:rPr>
        <w:fldChar w:fldCharType="end"/>
      </w:r>
      <w:r w:rsidR="00197E28">
        <w:instrText>)</w:instrText>
      </w:r>
      <w:r w:rsidR="00197E28">
        <w:fldChar w:fldCharType="end"/>
      </w:r>
    </w:p>
    <w:p w14:paraId="3963C168" w14:textId="65FBC88C" w:rsidR="00170AA3" w:rsidRDefault="00170AA3" w:rsidP="00170AA3">
      <w:pPr>
        <w:pStyle w:val="MTDisplayEquation"/>
      </w:pPr>
      <w:r>
        <w:tab/>
      </w:r>
      <w:r w:rsidR="006B5ACC" w:rsidRPr="006B5ACC">
        <w:rPr>
          <w:position w:val="-12"/>
        </w:rPr>
        <w:object w:dxaOrig="2060" w:dyaOrig="360" w14:anchorId="3576E05D">
          <v:shape id="_x0000_i1040" type="#_x0000_t75" style="width:103.1pt;height:17.85pt" o:ole="">
            <v:imagedata r:id="rId51" o:title=""/>
          </v:shape>
          <o:OLEObject Type="Embed" ProgID="Equation.DSMT4" ShapeID="_x0000_i1040" DrawAspect="Content" ObjectID="_1821710763" r:id="rId5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w:instrText>
      </w:r>
      <w:r w:rsidR="00433361">
        <w:instrText xml:space="preserve">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w:instrText>
      </w:r>
      <w:r w:rsidR="00433361">
        <w:rPr>
          <w:noProof/>
        </w:rPr>
        <w:fldChar w:fldCharType="end"/>
      </w:r>
      <w:r w:rsidR="00197E28">
        <w:instrText>)</w:instrText>
      </w:r>
      <w:r w:rsidR="00197E28">
        <w:fldChar w:fldCharType="end"/>
      </w:r>
    </w:p>
    <w:p w14:paraId="42FF794A" w14:textId="77777777" w:rsidR="00170AA3" w:rsidRDefault="00170AA3" w:rsidP="00170AA3">
      <w:pPr>
        <w:ind w:firstLine="480"/>
      </w:pPr>
      <w:r>
        <w:rPr>
          <w:rFonts w:hint="eastAsia"/>
        </w:rPr>
        <w:t>式</w:t>
      </w:r>
      <w:r>
        <w:t>中：</w:t>
      </w:r>
      <w:r>
        <w:rPr>
          <w:i/>
          <w:iCs/>
        </w:rPr>
        <w:t>X</w:t>
      </w:r>
      <w:r>
        <w:rPr>
          <w:vertAlign w:val="subscript"/>
        </w:rPr>
        <w:t>r1</w:t>
      </w:r>
      <w:r>
        <w:t>为换流变压器漏抗；</w:t>
      </w:r>
      <w:r>
        <w:rPr>
          <w:i/>
          <w:iCs/>
        </w:rPr>
        <w:t>μ</w:t>
      </w:r>
      <w:r>
        <w:t>和</w:t>
      </w:r>
      <w:r>
        <w:rPr>
          <w:i/>
          <w:iCs/>
        </w:rPr>
        <w:t>φ</w:t>
      </w:r>
      <w:r>
        <w:rPr>
          <w:vertAlign w:val="subscript"/>
        </w:rPr>
        <w:t>r</w:t>
      </w:r>
      <w:r>
        <w:t>分别为</w:t>
      </w:r>
      <w:r>
        <w:t>DRU</w:t>
      </w:r>
      <w:r>
        <w:t>的换相角和功率因数角。</w:t>
      </w:r>
    </w:p>
    <w:p w14:paraId="5DDCE2CC" w14:textId="77777777" w:rsidR="00170AA3" w:rsidRDefault="00170AA3" w:rsidP="00170AA3">
      <w:pPr>
        <w:ind w:firstLine="480"/>
      </w:pPr>
      <w:r>
        <w:t>设逆变侧直流电压为</w:t>
      </w:r>
      <w:r>
        <w:t xml:space="preserve"> </w:t>
      </w:r>
      <w:r>
        <w:rPr>
          <w:i/>
          <w:iCs/>
        </w:rPr>
        <w:t>U</w:t>
      </w:r>
      <w:r>
        <w:rPr>
          <w:vertAlign w:val="subscript"/>
        </w:rPr>
        <w:t>dci</w:t>
      </w:r>
      <w:r>
        <w:t>，直流线路电阻为</w:t>
      </w:r>
      <w:r>
        <w:t xml:space="preserve"> </w:t>
      </w:r>
      <w:r>
        <w:rPr>
          <w:i/>
          <w:iCs/>
        </w:rPr>
        <w:t>R</w:t>
      </w:r>
      <w:r>
        <w:rPr>
          <w:vertAlign w:val="subscript"/>
        </w:rPr>
        <w:t>dc</w:t>
      </w:r>
      <w:r>
        <w:t>，则整流站吸收的有功功率为</w:t>
      </w:r>
    </w:p>
    <w:p w14:paraId="7DF5A0EB" w14:textId="33FA8890" w:rsidR="00170AA3" w:rsidRDefault="00170AA3" w:rsidP="00170AA3">
      <w:pPr>
        <w:pStyle w:val="MTDisplayEquation"/>
      </w:pPr>
      <w:r>
        <w:tab/>
      </w:r>
      <w:r w:rsidR="006B5ACC" w:rsidRPr="006B5ACC">
        <w:rPr>
          <w:position w:val="-64"/>
        </w:rPr>
        <w:object w:dxaOrig="4540" w:dyaOrig="1460" w14:anchorId="76954530">
          <v:shape id="_x0000_i1041" type="#_x0000_t75" style="width:226.95pt;height:73.15pt" o:ole="">
            <v:imagedata r:id="rId53" o:title=""/>
          </v:shape>
          <o:OLEObject Type="Embed" ProgID="Equation.DSMT4" ShapeID="_x0000_i1041" DrawAspect="Content" ObjectID="_1821710764" r:id="rId5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w:instrText>
      </w:r>
      <w:r w:rsidR="00433361">
        <w:rPr>
          <w:noProof/>
        </w:rPr>
        <w:fldChar w:fldCharType="end"/>
      </w:r>
      <w:r w:rsidR="00197E28">
        <w:instrText>)</w:instrText>
      </w:r>
      <w:r w:rsidR="00197E28">
        <w:fldChar w:fldCharType="end"/>
      </w:r>
    </w:p>
    <w:p w14:paraId="532B5E64" w14:textId="77777777" w:rsidR="00170AA3" w:rsidRDefault="00170AA3" w:rsidP="00170AA3">
      <w:pPr>
        <w:ind w:firstLine="480"/>
      </w:pPr>
      <w:r>
        <w:t>当</w:t>
      </w:r>
      <w:r>
        <w:rPr>
          <w:i/>
          <w:iCs/>
        </w:rPr>
        <w:t>U</w:t>
      </w:r>
      <w:r>
        <w:rPr>
          <w:vertAlign w:val="subscript"/>
        </w:rPr>
        <w:t>dci</w:t>
      </w:r>
      <w:r>
        <w:t>和</w:t>
      </w:r>
      <w:r>
        <w:rPr>
          <w:i/>
          <w:iCs/>
        </w:rPr>
        <w:t>R</w:t>
      </w:r>
      <w:r>
        <w:rPr>
          <w:vertAlign w:val="subscript"/>
        </w:rPr>
        <w:t>dc</w:t>
      </w:r>
      <w:r>
        <w:t>为定值时，</w:t>
      </w:r>
      <w:r>
        <w:rPr>
          <w:i/>
          <w:iCs/>
        </w:rPr>
        <w:t>P</w:t>
      </w:r>
      <w:r>
        <w:rPr>
          <w:vertAlign w:val="subscript"/>
        </w:rPr>
        <w:t>dr</w:t>
      </w:r>
      <w:r>
        <w:t>由其交流母线电压幅值</w:t>
      </w:r>
      <w:r>
        <w:rPr>
          <w:i/>
          <w:iCs/>
        </w:rPr>
        <w:t>U</w:t>
      </w:r>
      <w:r>
        <w:rPr>
          <w:vertAlign w:val="subscript"/>
        </w:rPr>
        <w:t>r</w:t>
      </w:r>
      <w:r>
        <w:t>决定。忽略线路电阻损耗，稳态下</w:t>
      </w:r>
      <w:r>
        <w:rPr>
          <w:i/>
          <w:iCs/>
        </w:rPr>
        <w:t>P</w:t>
      </w:r>
      <w:r>
        <w:rPr>
          <w:vertAlign w:val="subscript"/>
        </w:rPr>
        <w:t>dr</w:t>
      </w:r>
      <w:r>
        <w:t>等于各风机</w:t>
      </w:r>
      <w:r>
        <w:t>GSC</w:t>
      </w:r>
      <w:r>
        <w:t>输出功率之和，而</w:t>
      </w:r>
      <w:r>
        <w:rPr>
          <w:i/>
          <w:iCs/>
        </w:rPr>
        <w:t>U</w:t>
      </w:r>
      <w:r>
        <w:rPr>
          <w:vertAlign w:val="subscript"/>
        </w:rPr>
        <w:t>r</w:t>
      </w:r>
      <w:r>
        <w:t>的大小与高频滤波器出口电压幅值</w:t>
      </w:r>
      <w:r>
        <w:rPr>
          <w:i/>
          <w:iCs/>
        </w:rPr>
        <w:t>U</w:t>
      </w:r>
      <w:r>
        <w:rPr>
          <w:vertAlign w:val="subscript"/>
        </w:rPr>
        <w:t>fm</w:t>
      </w:r>
      <w:r>
        <w:t>之间存在正相关关系。因此，</w:t>
      </w:r>
      <w:r>
        <w:t>GSC</w:t>
      </w:r>
      <w:r>
        <w:t>可通过改变</w:t>
      </w:r>
      <w:r>
        <w:rPr>
          <w:i/>
          <w:iCs/>
        </w:rPr>
        <w:t>U</w:t>
      </w:r>
      <w:r>
        <w:rPr>
          <w:vertAlign w:val="subscript"/>
        </w:rPr>
        <w:t>fm</w:t>
      </w:r>
      <w:r>
        <w:t>间接调节</w:t>
      </w:r>
      <w:r>
        <w:rPr>
          <w:i/>
          <w:iCs/>
        </w:rPr>
        <w:t>U</w:t>
      </w:r>
      <w:r>
        <w:rPr>
          <w:vertAlign w:val="subscript"/>
        </w:rPr>
        <w:t>r</w:t>
      </w:r>
      <w:r>
        <w:t>，从而对</w:t>
      </w:r>
      <w:r>
        <w:rPr>
          <w:i/>
          <w:iCs/>
        </w:rPr>
        <w:t>P</w:t>
      </w:r>
      <w:r>
        <w:rPr>
          <w:vertAlign w:val="subscript"/>
        </w:rPr>
        <w:t>dr</w:t>
      </w:r>
      <w:r>
        <w:t>和风电场内的有功潮流产生影响，并最终实现对有功目标的无静差控制。据此，</w:t>
      </w:r>
      <w:r>
        <w:t>GSC</w:t>
      </w:r>
      <w:r>
        <w:t>的有功控制环可表示为</w:t>
      </w:r>
    </w:p>
    <w:p w14:paraId="41D10875" w14:textId="0C122EEA" w:rsidR="00170AA3" w:rsidRDefault="00170AA3" w:rsidP="00170AA3">
      <w:pPr>
        <w:pStyle w:val="MTDisplayEquation"/>
      </w:pPr>
      <w:r>
        <w:tab/>
      </w:r>
      <w:r w:rsidR="006B5ACC" w:rsidRPr="006B5ACC">
        <w:rPr>
          <w:position w:val="-32"/>
        </w:rPr>
        <w:object w:dxaOrig="2659" w:dyaOrig="760" w14:anchorId="0FBD1AF4">
          <v:shape id="_x0000_i1042" type="#_x0000_t75" style="width:133.05pt;height:38pt" o:ole="">
            <v:imagedata r:id="rId55" o:title=""/>
          </v:shape>
          <o:OLEObject Type="Embed" ProgID="Equation.DSMT4" ShapeID="_x0000_i1042" DrawAspect="Content" ObjectID="_1821710765" r:id="rId5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7</w:instrText>
      </w:r>
      <w:r w:rsidR="00433361">
        <w:rPr>
          <w:noProof/>
        </w:rPr>
        <w:fldChar w:fldCharType="end"/>
      </w:r>
      <w:r w:rsidR="00197E28">
        <w:instrText>)</w:instrText>
      </w:r>
      <w:r w:rsidR="00197E28">
        <w:fldChar w:fldCharType="end"/>
      </w:r>
    </w:p>
    <w:p w14:paraId="0B3E3A16" w14:textId="692DEC4C" w:rsidR="00170AA3" w:rsidRDefault="00170AA3" w:rsidP="00170AA3">
      <w:pPr>
        <w:ind w:firstLine="480"/>
      </w:pPr>
      <w:r>
        <w:t>式中，</w:t>
      </w:r>
      <w:r w:rsidR="006B5ACC" w:rsidRPr="006B5ACC">
        <w:rPr>
          <w:position w:val="-12"/>
        </w:rPr>
        <w:object w:dxaOrig="340" w:dyaOrig="380" w14:anchorId="6F311FC5">
          <v:shape id="_x0000_i1043" type="#_x0000_t75" style="width:17.3pt;height:19pt" o:ole="">
            <v:imagedata r:id="rId57" o:title=""/>
          </v:shape>
          <o:OLEObject Type="Embed" ProgID="Equation.DSMT4" ShapeID="_x0000_i1043" DrawAspect="Content" ObjectID="_1821710766" r:id="rId58"/>
        </w:object>
      </w:r>
      <w:r>
        <w:t>为风电机组根据当前风机旋转角速度</w:t>
      </w:r>
      <w:r>
        <w:rPr>
          <w:i/>
          <w:iCs/>
        </w:rPr>
        <w:t>ω</w:t>
      </w:r>
      <w:r>
        <w:rPr>
          <w:vertAlign w:val="subscript"/>
        </w:rPr>
        <w:t>m</w:t>
      </w:r>
      <w:r>
        <w:t>采用最大功率跟踪控制算法计算得到的风电功率参考值；</w:t>
      </w:r>
      <w:r>
        <w:rPr>
          <w:i/>
          <w:iCs/>
        </w:rPr>
        <w:t>k</w:t>
      </w:r>
      <w:r>
        <w:rPr>
          <w:vertAlign w:val="subscript"/>
        </w:rPr>
        <w:t>pp</w:t>
      </w:r>
      <w:r>
        <w:t>和</w:t>
      </w:r>
      <w:r>
        <w:rPr>
          <w:i/>
          <w:iCs/>
        </w:rPr>
        <w:t>k</w:t>
      </w:r>
      <w:r>
        <w:rPr>
          <w:vertAlign w:val="subscript"/>
        </w:rPr>
        <w:t>pi</w:t>
      </w:r>
      <w:r>
        <w:t>分别为有功控制环的比例系数和积分系数。</w:t>
      </w:r>
    </w:p>
    <w:p w14:paraId="6D471FB4" w14:textId="77777777" w:rsidR="00170AA3" w:rsidRDefault="00170AA3" w:rsidP="00170AA3">
      <w:pPr>
        <w:ind w:firstLine="480"/>
      </w:pPr>
      <w:r>
        <w:t>DRU</w:t>
      </w:r>
      <w:r>
        <w:t>在传输有功功率的同时需要吸收大量的无功功率</w:t>
      </w:r>
      <w:r>
        <w:rPr>
          <w:rFonts w:hint="eastAsia"/>
        </w:rPr>
        <w:t>，</w:t>
      </w:r>
      <w:r>
        <w:t>风电机组向</w:t>
      </w:r>
      <w:r>
        <w:rPr>
          <w:rFonts w:hint="eastAsia"/>
        </w:rPr>
        <w:t>海上交流</w:t>
      </w:r>
      <w:r>
        <w:t>电网注入的无功功率</w:t>
      </w:r>
      <w:r>
        <w:rPr>
          <w:i/>
          <w:iCs/>
        </w:rPr>
        <w:t>Q</w:t>
      </w:r>
      <w:r>
        <w:rPr>
          <w:vertAlign w:val="subscript"/>
        </w:rPr>
        <w:t>s</w:t>
      </w:r>
      <w:r>
        <w:t>由交流电压幅值</w:t>
      </w:r>
      <w:r>
        <w:rPr>
          <w:i/>
          <w:iCs/>
        </w:rPr>
        <w:t>U</w:t>
      </w:r>
      <w:r>
        <w:rPr>
          <w:vertAlign w:val="subscript"/>
        </w:rPr>
        <w:t>fm</w:t>
      </w:r>
      <w:r>
        <w:t>和相角</w:t>
      </w:r>
      <w:r>
        <w:rPr>
          <w:i/>
          <w:iCs/>
        </w:rPr>
        <w:t>δ</w:t>
      </w:r>
      <w:r>
        <w:t>共同决定。由于</w:t>
      </w:r>
      <w:r>
        <w:rPr>
          <w:i/>
          <w:iCs/>
        </w:rPr>
        <w:t>U</w:t>
      </w:r>
      <w:r>
        <w:rPr>
          <w:vertAlign w:val="subscript"/>
        </w:rPr>
        <w:t>fm</w:t>
      </w:r>
      <w:r>
        <w:t>已经作为有功功率外环的控制对象，因此风电机组网侧换流器可以通过控制</w:t>
      </w:r>
      <w:r>
        <w:rPr>
          <w:i/>
          <w:iCs/>
        </w:rPr>
        <w:t>δ</w:t>
      </w:r>
      <w:r>
        <w:t>来实现对无功功率的控制。由此，可得到网侧换流器的无功控制方程为</w:t>
      </w:r>
    </w:p>
    <w:p w14:paraId="5C9821B1" w14:textId="6F656489" w:rsidR="00170AA3" w:rsidRDefault="00170AA3" w:rsidP="00170AA3">
      <w:pPr>
        <w:pStyle w:val="MTDisplayEquation"/>
      </w:pPr>
      <w:r>
        <w:tab/>
      </w:r>
      <w:r w:rsidR="006B5ACC" w:rsidRPr="006B5ACC">
        <w:rPr>
          <w:position w:val="-32"/>
        </w:rPr>
        <w:object w:dxaOrig="2540" w:dyaOrig="760" w14:anchorId="34D5AE0A">
          <v:shape id="_x0000_i1044" type="#_x0000_t75" style="width:126.7pt;height:38pt" o:ole="">
            <v:imagedata r:id="rId59" o:title=""/>
          </v:shape>
          <o:OLEObject Type="Embed" ProgID="Equation.DSMT4" ShapeID="_x0000_i1044" DrawAspect="Content" ObjectID="_1821710767" r:id="rId6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8</w:instrText>
      </w:r>
      <w:r w:rsidR="00433361">
        <w:rPr>
          <w:noProof/>
        </w:rPr>
        <w:fldChar w:fldCharType="end"/>
      </w:r>
      <w:r w:rsidR="00197E28">
        <w:instrText>)</w:instrText>
      </w:r>
      <w:r w:rsidR="00197E28">
        <w:fldChar w:fldCharType="end"/>
      </w:r>
    </w:p>
    <w:p w14:paraId="53517351" w14:textId="2A3A085E" w:rsidR="00170AA3" w:rsidRDefault="00170AA3" w:rsidP="00170AA3">
      <w:pPr>
        <w:ind w:firstLine="480"/>
      </w:pPr>
      <w:r>
        <w:rPr>
          <w:rFonts w:hint="eastAsia"/>
        </w:rPr>
        <w:t>式</w:t>
      </w:r>
      <w:r>
        <w:t>中，</w:t>
      </w:r>
      <w:r w:rsidR="006B5ACC" w:rsidRPr="006B5ACC">
        <w:rPr>
          <w:position w:val="-12"/>
        </w:rPr>
        <w:object w:dxaOrig="380" w:dyaOrig="380" w14:anchorId="7DA70D33">
          <v:shape id="_x0000_i1045" type="#_x0000_t75" style="width:19pt;height:19pt" o:ole="">
            <v:imagedata r:id="rId61" o:title=""/>
          </v:shape>
          <o:OLEObject Type="Embed" ProgID="Equation.DSMT4" ShapeID="_x0000_i1045" DrawAspect="Content" ObjectID="_1821710768" r:id="rId62"/>
        </w:object>
      </w:r>
      <w:r>
        <w:t>为风机无功功率参考值；</w:t>
      </w:r>
      <w:r>
        <w:rPr>
          <w:i/>
          <w:iCs/>
        </w:rPr>
        <w:t>k</w:t>
      </w:r>
      <w:r>
        <w:rPr>
          <w:vertAlign w:val="subscript"/>
        </w:rPr>
        <w:t>qp</w:t>
      </w:r>
      <w:r>
        <w:t>和</w:t>
      </w:r>
      <w:r>
        <w:rPr>
          <w:i/>
          <w:iCs/>
        </w:rPr>
        <w:t>k</w:t>
      </w:r>
      <w:r>
        <w:rPr>
          <w:vertAlign w:val="subscript"/>
        </w:rPr>
        <w:t>qi</w:t>
      </w:r>
      <w:r>
        <w:t>分别为无功控制环的比例系数和积分系数。</w:t>
      </w:r>
      <w:r w:rsidR="006B5ACC" w:rsidRPr="006B5ACC">
        <w:rPr>
          <w:position w:val="-12"/>
        </w:rPr>
        <w:object w:dxaOrig="380" w:dyaOrig="380" w14:anchorId="5EE9AE8A">
          <v:shape id="_x0000_i1046" type="#_x0000_t75" style="width:19pt;height:19pt" o:ole="">
            <v:imagedata r:id="rId61" o:title=""/>
          </v:shape>
          <o:OLEObject Type="Embed" ProgID="Equation.DSMT4" ShapeID="_x0000_i1046" DrawAspect="Content" ObjectID="_1821710769" r:id="rId63"/>
        </w:object>
      </w:r>
      <w:r>
        <w:t>由整流站当前消耗的总无功功率</w:t>
      </w:r>
      <w:r>
        <w:rPr>
          <w:i/>
          <w:iCs/>
        </w:rPr>
        <w:t>Q</w:t>
      </w:r>
      <w:r>
        <w:rPr>
          <w:vertAlign w:val="subscript"/>
        </w:rPr>
        <w:t>dr</w:t>
      </w:r>
      <w:r>
        <w:t>以及</w:t>
      </w:r>
      <w:r>
        <w:rPr>
          <w:rFonts w:hint="eastAsia"/>
        </w:rPr>
        <w:t>海上</w:t>
      </w:r>
      <w:r>
        <w:t>交流电网吞吐的无功功率测量值通过合适的无功分配方法进行计算得到。</w:t>
      </w:r>
    </w:p>
    <w:p w14:paraId="76C1D977" w14:textId="77777777" w:rsidR="00170AA3" w:rsidRDefault="00170AA3" w:rsidP="00170AA3">
      <w:pPr>
        <w:ind w:firstLine="480"/>
      </w:pPr>
      <w:r>
        <w:t>在</w:t>
      </w:r>
      <w:r>
        <w:rPr>
          <w:rFonts w:hint="eastAsia"/>
        </w:rPr>
        <w:t>构网</w:t>
      </w:r>
      <w:r>
        <w:t>控制方式下，风电机组在交流电网中表现为可控电压源。因此，可采用电压电流双闭环系统实现风电机组网侧换流器出口电压的快速控制。如前所述，功率外环产生风机并网电压的参考信号，该信号将作为电压控制环的参考输入。在</w:t>
      </w:r>
      <w:r>
        <w:t>d-q</w:t>
      </w:r>
      <w:r>
        <w:t>旋转坐标系下，滤波电容电压的暂态方程为</w:t>
      </w:r>
    </w:p>
    <w:p w14:paraId="05C0B1C8" w14:textId="08A980E0" w:rsidR="00170AA3" w:rsidRDefault="00170AA3" w:rsidP="00170AA3">
      <w:pPr>
        <w:pStyle w:val="MTDisplayEquation"/>
      </w:pPr>
      <w:r>
        <w:lastRenderedPageBreak/>
        <w:tab/>
      </w:r>
      <w:r w:rsidR="006B5ACC" w:rsidRPr="006B5ACC">
        <w:rPr>
          <w:position w:val="-62"/>
        </w:rPr>
        <w:object w:dxaOrig="2780" w:dyaOrig="1359" w14:anchorId="2BBE8553">
          <v:shape id="_x0000_i1047" type="#_x0000_t75" style="width:138.8pt;height:67.95pt" o:ole="">
            <v:imagedata r:id="rId64" o:title=""/>
          </v:shape>
          <o:OLEObject Type="Embed" ProgID="Equation.DSMT4" ShapeID="_x0000_i1047" DrawAspect="Content" ObjectID="_1821710770" r:id="rId6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w:instrText>
      </w:r>
      <w:r w:rsidR="00433361">
        <w:instrText xml:space="preserve">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9</w:instrText>
      </w:r>
      <w:r w:rsidR="00433361">
        <w:rPr>
          <w:noProof/>
        </w:rPr>
        <w:fldChar w:fldCharType="end"/>
      </w:r>
      <w:r w:rsidR="00197E28">
        <w:instrText>)</w:instrText>
      </w:r>
      <w:r w:rsidR="00197E28">
        <w:fldChar w:fldCharType="end"/>
      </w:r>
    </w:p>
    <w:p w14:paraId="4C70E966" w14:textId="77777777" w:rsidR="00170AA3" w:rsidRDefault="00170AA3" w:rsidP="00170AA3">
      <w:pPr>
        <w:ind w:firstLine="480"/>
      </w:pPr>
      <w:r>
        <w:t>根据基于电流前馈的</w:t>
      </w:r>
      <w:r>
        <w:t xml:space="preserve"> d-q </w:t>
      </w:r>
      <w:r>
        <w:t>轴电压解耦控制原理，可以得到电压控制环的控制器方程为</w:t>
      </w:r>
    </w:p>
    <w:p w14:paraId="22B6BA2F" w14:textId="54C5CD35" w:rsidR="00170AA3" w:rsidRDefault="00170AA3" w:rsidP="00170AA3">
      <w:pPr>
        <w:pStyle w:val="MTDisplayEquation"/>
      </w:pPr>
      <w:r>
        <w:tab/>
      </w:r>
      <w:r w:rsidR="006B5ACC" w:rsidRPr="006B5ACC">
        <w:rPr>
          <w:position w:val="-66"/>
        </w:rPr>
        <w:object w:dxaOrig="4020" w:dyaOrig="1440" w14:anchorId="0E93BB30">
          <v:shape id="_x0000_i1048" type="#_x0000_t75" style="width:201pt;height:1in" o:ole="">
            <v:imagedata r:id="rId66" o:title=""/>
          </v:shape>
          <o:OLEObject Type="Embed" ProgID="Equation.DSMT4" ShapeID="_x0000_i1048" DrawAspect="Content" ObjectID="_1821710771" r:id="rId67"/>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10</w:instrText>
      </w:r>
      <w:r w:rsidR="00433361">
        <w:rPr>
          <w:noProof/>
        </w:rPr>
        <w:fldChar w:fldCharType="end"/>
      </w:r>
      <w:r w:rsidR="00197E28">
        <w:instrText>)</w:instrText>
      </w:r>
      <w:r w:rsidR="00197E28">
        <w:fldChar w:fldCharType="end"/>
      </w:r>
    </w:p>
    <w:p w14:paraId="57116587" w14:textId="37F592C2" w:rsidR="00170AA3" w:rsidRDefault="00170AA3" w:rsidP="00170AA3">
      <w:pPr>
        <w:ind w:firstLine="480"/>
      </w:pPr>
      <w:r>
        <w:t>式中：</w:t>
      </w:r>
      <w:r>
        <w:rPr>
          <w:i/>
          <w:iCs/>
        </w:rPr>
        <w:t>k</w:t>
      </w:r>
      <w:r>
        <w:rPr>
          <w:vertAlign w:val="subscript"/>
        </w:rPr>
        <w:t>vp</w:t>
      </w:r>
      <w:r>
        <w:t xml:space="preserve"> </w:t>
      </w:r>
      <w:r>
        <w:t>和</w:t>
      </w:r>
      <w:r>
        <w:t xml:space="preserve"> </w:t>
      </w:r>
      <w:r>
        <w:rPr>
          <w:i/>
          <w:iCs/>
        </w:rPr>
        <w:t>k</w:t>
      </w:r>
      <w:r>
        <w:rPr>
          <w:vertAlign w:val="subscript"/>
        </w:rPr>
        <w:t>vi</w:t>
      </w:r>
      <w:r>
        <w:t xml:space="preserve"> </w:t>
      </w:r>
      <w:r>
        <w:t>分别为电压控制环的比例系数和积分系数。电压控制环输出的</w:t>
      </w:r>
      <w:r w:rsidR="006B5ACC" w:rsidRPr="006B5ACC">
        <w:rPr>
          <w:position w:val="-12"/>
        </w:rPr>
        <w:object w:dxaOrig="320" w:dyaOrig="380" w14:anchorId="757231AD">
          <v:shape id="_x0000_i1049" type="#_x0000_t75" style="width:16.15pt;height:19pt" o:ole="">
            <v:imagedata r:id="rId68" o:title=""/>
          </v:shape>
          <o:OLEObject Type="Embed" ProgID="Equation.DSMT4" ShapeID="_x0000_i1049" DrawAspect="Content" ObjectID="_1821710772" r:id="rId69"/>
        </w:object>
      </w:r>
      <w:r>
        <w:t>和</w:t>
      </w:r>
      <w:r w:rsidR="006B5ACC" w:rsidRPr="006B5ACC">
        <w:rPr>
          <w:position w:val="-14"/>
        </w:rPr>
        <w:object w:dxaOrig="300" w:dyaOrig="400" w14:anchorId="72E70922">
          <v:shape id="_x0000_i1050" type="#_x0000_t75" style="width:15pt;height:20.15pt" o:ole="">
            <v:imagedata r:id="rId70" o:title=""/>
          </v:shape>
          <o:OLEObject Type="Embed" ProgID="Equation.DSMT4" ShapeID="_x0000_i1050" DrawAspect="Content" ObjectID="_1821710773" r:id="rId71"/>
        </w:object>
      </w:r>
      <w:r>
        <w:t>将作为电流控制环的参考输入。同理，滤波电感电流的暂态方程为</w:t>
      </w:r>
    </w:p>
    <w:p w14:paraId="5170DEAF" w14:textId="2A28EA5B" w:rsidR="00170AA3" w:rsidRDefault="00170AA3" w:rsidP="00170AA3">
      <w:pPr>
        <w:pStyle w:val="MTDisplayEquation"/>
      </w:pPr>
      <w:r>
        <w:tab/>
      </w:r>
      <w:r w:rsidR="006B5ACC" w:rsidRPr="006B5ACC">
        <w:rPr>
          <w:position w:val="-72"/>
        </w:rPr>
        <w:object w:dxaOrig="4180" w:dyaOrig="1560" w14:anchorId="57FF3BD5">
          <v:shape id="_x0000_i1051" type="#_x0000_t75" style="width:209.1pt;height:77.75pt" o:ole="">
            <v:imagedata r:id="rId72" o:title=""/>
          </v:shape>
          <o:OLEObject Type="Embed" ProgID="Equation.DSMT4" ShapeID="_x0000_i1051" DrawAspect="Content" ObjectID="_1821710774" r:id="rId7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11</w:instrText>
      </w:r>
      <w:r w:rsidR="00433361">
        <w:rPr>
          <w:noProof/>
        </w:rPr>
        <w:fldChar w:fldCharType="end"/>
      </w:r>
      <w:r w:rsidR="00197E28">
        <w:instrText>)</w:instrText>
      </w:r>
      <w:r w:rsidR="00197E28">
        <w:fldChar w:fldCharType="end"/>
      </w:r>
    </w:p>
    <w:p w14:paraId="721BB5F7" w14:textId="77777777" w:rsidR="00170AA3" w:rsidRDefault="00170AA3" w:rsidP="00170AA3">
      <w:pPr>
        <w:ind w:firstLine="480"/>
      </w:pPr>
      <w:r>
        <w:rPr>
          <w:rFonts w:hint="eastAsia"/>
        </w:rPr>
        <w:t>式</w:t>
      </w:r>
      <w:r>
        <w:t>中：</w:t>
      </w:r>
      <w:r>
        <w:rPr>
          <w:i/>
          <w:iCs/>
        </w:rPr>
        <w:t>k</w:t>
      </w:r>
      <w:r>
        <w:rPr>
          <w:vertAlign w:val="subscript"/>
        </w:rPr>
        <w:t>ipg</w:t>
      </w:r>
      <w:r>
        <w:t>和</w:t>
      </w:r>
      <w:r>
        <w:rPr>
          <w:i/>
          <w:iCs/>
        </w:rPr>
        <w:t>k</w:t>
      </w:r>
      <w:r>
        <w:rPr>
          <w:vertAlign w:val="subscript"/>
        </w:rPr>
        <w:t>iig</w:t>
      </w:r>
      <w:r>
        <w:t>分别为</w:t>
      </w:r>
      <w:r>
        <w:t xml:space="preserve"> GSC </w:t>
      </w:r>
      <w:r>
        <w:t>电流控制环的比例系数和积分系数。</w:t>
      </w:r>
    </w:p>
    <w:p w14:paraId="2C20AF21" w14:textId="77777777" w:rsidR="00170AA3" w:rsidRDefault="00170AA3" w:rsidP="00170AA3">
      <w:pPr>
        <w:ind w:firstLine="480"/>
      </w:pPr>
      <w:r>
        <w:rPr>
          <w:rFonts w:hint="eastAsia"/>
        </w:rPr>
        <w:t>2</w:t>
      </w:r>
      <w:r>
        <w:rPr>
          <w:rFonts w:hint="eastAsia"/>
        </w:rPr>
        <w:t>）换流站控制策略</w:t>
      </w:r>
    </w:p>
    <w:p w14:paraId="7CEB5C20" w14:textId="77777777" w:rsidR="00170AA3" w:rsidRDefault="00170AA3" w:rsidP="00170AA3">
      <w:pPr>
        <w:ind w:firstLine="480"/>
      </w:pPr>
      <w:r>
        <w:rPr>
          <w:rFonts w:hint="eastAsia"/>
        </w:rPr>
        <w:t>由于整流站采用无开断能力的二极管单元，故整流站不具备控制能力。</w:t>
      </w:r>
      <w:r>
        <w:t>作为远海风电场与陆上交流系统有功功率交换的接口，</w:t>
      </w:r>
      <w:r>
        <w:t xml:space="preserve">MMC </w:t>
      </w:r>
      <w:r>
        <w:t>逆变器还可以为陆上交流系统提供交流电压和无功功率支撑。当陆上电网具有强电网特征时，逆变站</w:t>
      </w:r>
      <w:r>
        <w:t xml:space="preserve"> MMC </w:t>
      </w:r>
      <w:r>
        <w:t>可以直接采用常规电流矢量控制策略</w:t>
      </w:r>
      <w:r>
        <w:rPr>
          <w:rFonts w:hint="eastAsia"/>
        </w:rPr>
        <w:t>，其</w:t>
      </w:r>
      <w:r>
        <w:t>外环控制模式必须设置为定直流电压</w:t>
      </w:r>
      <w:r>
        <w:t>+</w:t>
      </w:r>
      <w:r>
        <w:t>定交流电压幅值</w:t>
      </w:r>
      <w:r>
        <w:t>/</w:t>
      </w:r>
      <w:r>
        <w:t>定无功功率，以便于直流系统在风电场功率发生波动时仍能维持电压稳定。</w:t>
      </w:r>
    </w:p>
    <w:p w14:paraId="6C3A4157" w14:textId="77777777" w:rsidR="00170AA3" w:rsidRDefault="00170AA3" w:rsidP="00170AA3">
      <w:pPr>
        <w:keepNext/>
        <w:ind w:firstLine="480"/>
        <w:jc w:val="center"/>
      </w:pPr>
      <w:r>
        <w:object w:dxaOrig="7528" w:dyaOrig="5472" w14:anchorId="05FCD91A">
          <v:shape id="_x0000_i1052" type="#_x0000_t75" style="width:374.4pt;height:273.6pt" o:ole="">
            <v:imagedata r:id="rId74" o:title=""/>
          </v:shape>
          <o:OLEObject Type="Embed" ProgID="Visio.Drawing.15" ShapeID="_x0000_i1052" DrawAspect="Content" ObjectID="_1821710775" r:id="rId75"/>
        </w:object>
      </w:r>
    </w:p>
    <w:p w14:paraId="11E9A16B" w14:textId="5FE88123" w:rsidR="00170AA3" w:rsidRDefault="00170AA3" w:rsidP="00CC4A8B">
      <w:pPr>
        <w:pStyle w:val="af2"/>
        <w:spacing w:before="62"/>
      </w:pPr>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1.2</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6</w:t>
      </w:r>
      <w:r w:rsidR="00A03321">
        <w:fldChar w:fldCharType="end"/>
      </w:r>
      <w:r>
        <w:t xml:space="preserve"> </w:t>
      </w:r>
      <w:r>
        <w:rPr>
          <w:rFonts w:hint="eastAsia"/>
        </w:rPr>
        <w:t>逆变侧</w:t>
      </w:r>
      <w:r>
        <w:rPr>
          <w:rFonts w:hint="eastAsia"/>
        </w:rPr>
        <w:t>MMC</w:t>
      </w:r>
      <w:r>
        <w:rPr>
          <w:rFonts w:hint="eastAsia"/>
        </w:rPr>
        <w:t>控制框图</w:t>
      </w:r>
    </w:p>
    <w:p w14:paraId="4AE22E42" w14:textId="5FEDD6E5" w:rsidR="00170AA3" w:rsidRDefault="00170AA3" w:rsidP="00170AA3">
      <w:pPr>
        <w:ind w:firstLine="480"/>
      </w:pPr>
      <w:r>
        <w:t>采用直接电流控制时，跟网型</w:t>
      </w:r>
      <w:r>
        <w:t>MMC</w:t>
      </w:r>
      <w:r>
        <w:t>的控制策略可以分解为内环电流控制器和外环功率控制器。其中，内环电流控制器实现</w:t>
      </w:r>
      <w:r>
        <w:t>2</w:t>
      </w:r>
      <w:r>
        <w:t>个功能：其一，是通过调节</w:t>
      </w:r>
      <w:r>
        <w:t>VSC</w:t>
      </w:r>
      <w:r>
        <w:t>的差模电压</w:t>
      </w:r>
      <w:r>
        <w:rPr>
          <w:rFonts w:hint="eastAsia"/>
          <w:i/>
        </w:rPr>
        <w:t>u</w:t>
      </w:r>
      <w:r>
        <w:rPr>
          <w:vertAlign w:val="subscript"/>
        </w:rPr>
        <w:t>diffd</w:t>
      </w:r>
      <w:r>
        <w:t>和</w:t>
      </w:r>
      <w:r>
        <w:rPr>
          <w:rFonts w:hint="eastAsia"/>
          <w:i/>
        </w:rPr>
        <w:t>u</w:t>
      </w:r>
      <w:r>
        <w:rPr>
          <w:vertAlign w:val="subscript"/>
        </w:rPr>
        <w:t>diffq</w:t>
      </w:r>
      <w:r>
        <w:t>，使</w:t>
      </w:r>
      <w:r>
        <w:rPr>
          <w:i/>
          <w:iCs/>
        </w:rPr>
        <w:t>dq</w:t>
      </w:r>
      <w:r>
        <w:t>轴电流快速跟踪其参考值</w:t>
      </w:r>
      <w:r w:rsidR="006B5ACC" w:rsidRPr="006B5ACC">
        <w:rPr>
          <w:position w:val="-12"/>
        </w:rPr>
        <w:object w:dxaOrig="279" w:dyaOrig="380" w14:anchorId="05C4DCD2">
          <v:shape id="_x0000_i1053" type="#_x0000_t75" style="width:13.8pt;height:19pt" o:ole="">
            <v:imagedata r:id="rId76" o:title=""/>
          </v:shape>
          <o:OLEObject Type="Embed" ProgID="Equation.DSMT4" ShapeID="_x0000_i1053" DrawAspect="Content" ObjectID="_1821710776" r:id="rId77"/>
        </w:object>
      </w:r>
      <w:r>
        <w:t>和</w:t>
      </w:r>
      <w:r w:rsidR="006B5ACC" w:rsidRPr="006B5ACC">
        <w:rPr>
          <w:position w:val="-14"/>
        </w:rPr>
        <w:object w:dxaOrig="260" w:dyaOrig="400" w14:anchorId="490F70F0">
          <v:shape id="_x0000_i1054" type="#_x0000_t75" style="width:13.25pt;height:20.15pt" o:ole="">
            <v:imagedata r:id="rId78" o:title=""/>
          </v:shape>
          <o:OLEObject Type="Embed" ProgID="Equation.DSMT4" ShapeID="_x0000_i1054" DrawAspect="Content" ObjectID="_1821710777" r:id="rId79"/>
        </w:object>
      </w:r>
      <w:r>
        <w:t>；其二，是通过调节</w:t>
      </w:r>
      <w:r>
        <w:t>VSC</w:t>
      </w:r>
      <w:r>
        <w:t>的共模电压</w:t>
      </w:r>
      <w:r>
        <w:rPr>
          <w:rFonts w:hint="eastAsia"/>
          <w:i/>
        </w:rPr>
        <w:t>u</w:t>
      </w:r>
      <w:r>
        <w:rPr>
          <w:vertAlign w:val="subscript"/>
        </w:rPr>
        <w:t>comd</w:t>
      </w:r>
      <w:r>
        <w:t>和</w:t>
      </w:r>
      <w:r>
        <w:rPr>
          <w:rFonts w:hint="eastAsia"/>
          <w:i/>
        </w:rPr>
        <w:t>u</w:t>
      </w:r>
      <w:r>
        <w:rPr>
          <w:vertAlign w:val="subscript"/>
        </w:rPr>
        <w:t>comq</w:t>
      </w:r>
      <w:r>
        <w:t>，将内部环流抑制到零。外环功率控制器根据有功和无功功率或者直流电压等参考值，计算内环电流控制器输出电流的</w:t>
      </w:r>
      <w:r>
        <w:rPr>
          <w:i/>
          <w:iCs/>
        </w:rPr>
        <w:t>dq</w:t>
      </w:r>
      <w:r>
        <w:t>轴参考值</w:t>
      </w:r>
      <w:r w:rsidR="006B5ACC" w:rsidRPr="006B5ACC">
        <w:rPr>
          <w:position w:val="-12"/>
        </w:rPr>
        <w:object w:dxaOrig="279" w:dyaOrig="380" w14:anchorId="4F1FD348">
          <v:shape id="_x0000_i1055" type="#_x0000_t75" style="width:13.8pt;height:19pt" o:ole="">
            <v:imagedata r:id="rId80" o:title=""/>
          </v:shape>
          <o:OLEObject Type="Embed" ProgID="Equation.DSMT4" ShapeID="_x0000_i1055" DrawAspect="Content" ObjectID="_1821710778" r:id="rId81"/>
        </w:object>
      </w:r>
      <w:r>
        <w:t>和</w:t>
      </w:r>
      <w:r w:rsidR="006B5ACC" w:rsidRPr="006B5ACC">
        <w:rPr>
          <w:position w:val="-14"/>
        </w:rPr>
        <w:object w:dxaOrig="260" w:dyaOrig="400" w14:anchorId="783C9401">
          <v:shape id="_x0000_i1056" type="#_x0000_t75" style="width:13.25pt;height:20.15pt" o:ole="">
            <v:imagedata r:id="rId82" o:title=""/>
          </v:shape>
          <o:OLEObject Type="Embed" ProgID="Equation.DSMT4" ShapeID="_x0000_i1056" DrawAspect="Content" ObjectID="_1821710779" r:id="rId83"/>
        </w:object>
      </w:r>
      <w:r>
        <w:rPr>
          <w:rFonts w:hint="eastAsia"/>
        </w:rPr>
        <w:t>，内环电流控制器则通过跟踪外环控制器生成的电流指令值，生成</w:t>
      </w:r>
      <w:r>
        <w:rPr>
          <w:rFonts w:hint="eastAsia"/>
        </w:rPr>
        <w:t>M</w:t>
      </w:r>
      <w:r>
        <w:t>MC</w:t>
      </w:r>
      <w:r>
        <w:rPr>
          <w:rFonts w:hint="eastAsia"/>
        </w:rPr>
        <w:t>的调制电压。</w:t>
      </w:r>
    </w:p>
    <w:p w14:paraId="62157024" w14:textId="77777777" w:rsidR="00170AA3" w:rsidRDefault="00170AA3" w:rsidP="0090176B">
      <w:pPr>
        <w:pStyle w:val="3"/>
      </w:pPr>
      <w:bookmarkStart w:id="41" w:name="_Toc183786179"/>
      <w:bookmarkStart w:id="42" w:name="_Toc184119127"/>
      <w:bookmarkStart w:id="43" w:name="_Toc199926508"/>
      <w:bookmarkStart w:id="44" w:name="_Hlk170719769"/>
      <w:r>
        <w:rPr>
          <w:rFonts w:hint="eastAsia"/>
        </w:rPr>
        <w:t>跟网型风机经</w:t>
      </w:r>
      <w:r>
        <w:rPr>
          <w:rFonts w:hint="eastAsia"/>
        </w:rPr>
        <w:t>DRU</w:t>
      </w:r>
      <w:r>
        <w:rPr>
          <w:rFonts w:hint="eastAsia"/>
        </w:rPr>
        <w:t>串</w:t>
      </w:r>
      <w:r>
        <w:rPr>
          <w:rFonts w:hint="eastAsia"/>
        </w:rPr>
        <w:t>MMC</w:t>
      </w:r>
      <w:r>
        <w:t>-</w:t>
      </w:r>
      <w:r>
        <w:rPr>
          <w:rFonts w:hint="eastAsia"/>
        </w:rPr>
        <w:t>MMC</w:t>
      </w:r>
      <w:r>
        <w:rPr>
          <w:rFonts w:hint="eastAsia"/>
        </w:rPr>
        <w:t>系统送出</w:t>
      </w:r>
      <w:bookmarkEnd w:id="41"/>
      <w:bookmarkEnd w:id="42"/>
      <w:bookmarkEnd w:id="43"/>
    </w:p>
    <w:bookmarkEnd w:id="44"/>
    <w:p w14:paraId="6B7C10EF" w14:textId="77777777" w:rsidR="00170AA3" w:rsidRDefault="00170AA3" w:rsidP="0090176B">
      <w:pPr>
        <w:pStyle w:val="4"/>
      </w:pPr>
      <w:r>
        <w:rPr>
          <w:rFonts w:hint="eastAsia"/>
        </w:rPr>
        <w:t>系统拓扑</w:t>
      </w:r>
    </w:p>
    <w:p w14:paraId="11A28455" w14:textId="7E985FCC" w:rsidR="00170AA3" w:rsidRDefault="00170AA3" w:rsidP="00170AA3">
      <w:pPr>
        <w:ind w:firstLine="480"/>
      </w:pPr>
      <w:r>
        <w:rPr>
          <w:rFonts w:hint="eastAsia"/>
        </w:rPr>
        <w:t>由于二极管整流器没有控制能力及双向传输特性，不能为海上风电场提供稳定的交流电源。考虑海上换流平台的建设成本与占地面积，考虑采用二极管整流器与</w:t>
      </w:r>
      <w:r>
        <w:rPr>
          <w:rFonts w:hint="eastAsia"/>
        </w:rPr>
        <w:t>MMC</w:t>
      </w:r>
      <w:r>
        <w:rPr>
          <w:rFonts w:hint="eastAsia"/>
        </w:rPr>
        <w:t>混合形式，如</w:t>
      </w:r>
      <w:r>
        <w:fldChar w:fldCharType="begin"/>
      </w:r>
      <w:r>
        <w:instrText xml:space="preserve"> </w:instrText>
      </w:r>
      <w:r>
        <w:rPr>
          <w:rFonts w:hint="eastAsia"/>
        </w:rPr>
        <w:instrText>REF _Ref170719812 \h</w:instrText>
      </w:r>
      <w:r>
        <w:instrText xml:space="preserve"> </w:instrText>
      </w:r>
      <w:r>
        <w:fldChar w:fldCharType="separate"/>
      </w:r>
      <w:r w:rsidR="00197E28">
        <w:rPr>
          <w:rFonts w:hint="eastAsia"/>
        </w:rPr>
        <w:t>图</w:t>
      </w:r>
      <w:r w:rsidR="00197E28">
        <w:rPr>
          <w:rFonts w:hint="eastAsia"/>
        </w:rPr>
        <w:t xml:space="preserve"> </w:t>
      </w:r>
      <w:r w:rsidR="00197E28">
        <w:rPr>
          <w:noProof/>
        </w:rPr>
        <w:t>1.2</w:t>
      </w:r>
      <w:r w:rsidR="00197E28">
        <w:noBreakHyphen/>
      </w:r>
      <w:r w:rsidR="00197E28">
        <w:rPr>
          <w:noProof/>
        </w:rPr>
        <w:t>7</w:t>
      </w:r>
      <w:r>
        <w:fldChar w:fldCharType="end"/>
      </w:r>
      <w:r>
        <w:rPr>
          <w:rFonts w:hint="eastAsia"/>
        </w:rPr>
        <w:t>所示，海上风电直流送出系统整流站为</w:t>
      </w:r>
      <w:r>
        <w:rPr>
          <w:rFonts w:hint="eastAsia"/>
        </w:rPr>
        <w:t>1</w:t>
      </w:r>
      <w:r>
        <w:t>2</w:t>
      </w:r>
      <w:r>
        <w:rPr>
          <w:rFonts w:hint="eastAsia"/>
        </w:rPr>
        <w:t>脉动二极管整流器与</w:t>
      </w:r>
      <w:r>
        <w:rPr>
          <w:rFonts w:hint="eastAsia"/>
        </w:rPr>
        <w:t>MMC</w:t>
      </w:r>
      <w:r>
        <w:rPr>
          <w:rFonts w:hint="eastAsia"/>
        </w:rPr>
        <w:t>混合连接，在交流侧并联，直流侧串联，逆变站为纯</w:t>
      </w:r>
      <w:r>
        <w:rPr>
          <w:rFonts w:hint="eastAsia"/>
        </w:rPr>
        <w:t>MMC</w:t>
      </w:r>
      <w:r>
        <w:rPr>
          <w:rFonts w:hint="eastAsia"/>
        </w:rPr>
        <w:t>。在这种拓扑下，海上辅助</w:t>
      </w:r>
      <w:r>
        <w:rPr>
          <w:rFonts w:hint="eastAsia"/>
        </w:rPr>
        <w:t>MMC</w:t>
      </w:r>
      <w:r>
        <w:rPr>
          <w:rFonts w:hint="eastAsia"/>
        </w:rPr>
        <w:t>采用</w:t>
      </w:r>
      <w:r>
        <w:rPr>
          <w:i/>
          <w:iCs/>
        </w:rPr>
        <w:t>V</w:t>
      </w:r>
      <w:r>
        <w:t>/</w:t>
      </w:r>
      <w:r>
        <w:rPr>
          <w:i/>
          <w:iCs/>
        </w:rPr>
        <w:t>f</w:t>
      </w:r>
      <w:r>
        <w:rPr>
          <w:rFonts w:hint="eastAsia"/>
        </w:rPr>
        <w:t>控制为海上交流电网提供稳定额定交流电压，风电机组采用跟网控制，陆上换流站采用定直流电压</w:t>
      </w:r>
      <w:r>
        <w:rPr>
          <w:rFonts w:hint="eastAsia"/>
        </w:rPr>
        <w:t>+</w:t>
      </w:r>
      <w:r>
        <w:rPr>
          <w:rFonts w:hint="eastAsia"/>
        </w:rPr>
        <w:t>定交流电压</w:t>
      </w:r>
      <w:r>
        <w:rPr>
          <w:rFonts w:hint="eastAsia"/>
        </w:rPr>
        <w:t>/</w:t>
      </w:r>
      <w:r>
        <w:rPr>
          <w:rFonts w:hint="eastAsia"/>
        </w:rPr>
        <w:t>定无功功率控制。</w:t>
      </w:r>
    </w:p>
    <w:p w14:paraId="22BB6CC0" w14:textId="112873C7" w:rsidR="00170AA3" w:rsidRDefault="00C21AC2" w:rsidP="00170AA3">
      <w:pPr>
        <w:keepNext/>
        <w:ind w:firstLine="480"/>
        <w:jc w:val="center"/>
      </w:pPr>
      <w:r>
        <w:rPr>
          <w:noProof/>
        </w:rPr>
        <w:lastRenderedPageBreak/>
        <w:drawing>
          <wp:inline distT="0" distB="0" distL="0" distR="0" wp14:anchorId="57EE6066" wp14:editId="6EF5115A">
            <wp:extent cx="3607383" cy="1399367"/>
            <wp:effectExtent l="0" t="0" r="0" b="0"/>
            <wp:docPr id="23" name="图片 22">
              <a:extLst xmlns:a="http://schemas.openxmlformats.org/drawingml/2006/main">
                <a:ext uri="{FF2B5EF4-FFF2-40B4-BE49-F238E27FC236}">
                  <a16:creationId xmlns:a16="http://schemas.microsoft.com/office/drawing/2014/main" id="{5A084D29-3846-4EFC-8FF8-322AA70EB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a:extLst>
                        <a:ext uri="{FF2B5EF4-FFF2-40B4-BE49-F238E27FC236}">
                          <a16:creationId xmlns:a16="http://schemas.microsoft.com/office/drawing/2014/main" id="{5A084D29-3846-4EFC-8FF8-322AA70EB4E5}"/>
                        </a:ext>
                      </a:extLst>
                    </pic:cNvPr>
                    <pic:cNvPicPr>
                      <a:picLocks noChangeAspect="1"/>
                    </pic:cNvPicPr>
                  </pic:nvPicPr>
                  <pic:blipFill>
                    <a:blip r:embed="rId84"/>
                    <a:stretch>
                      <a:fillRect/>
                    </a:stretch>
                  </pic:blipFill>
                  <pic:spPr>
                    <a:xfrm>
                      <a:off x="0" y="0"/>
                      <a:ext cx="3607383" cy="1399367"/>
                    </a:xfrm>
                    <a:prstGeom prst="rect">
                      <a:avLst/>
                    </a:prstGeom>
                  </pic:spPr>
                </pic:pic>
              </a:graphicData>
            </a:graphic>
          </wp:inline>
        </w:drawing>
      </w:r>
    </w:p>
    <w:p w14:paraId="0B47BA40" w14:textId="508BE6DA" w:rsidR="00170AA3" w:rsidRDefault="00170AA3" w:rsidP="00CC4A8B">
      <w:pPr>
        <w:pStyle w:val="af2"/>
        <w:spacing w:before="62"/>
      </w:pPr>
      <w:bookmarkStart w:id="45" w:name="_Ref170719812"/>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1.2</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7</w:t>
      </w:r>
      <w:r w:rsidR="00A03321">
        <w:fldChar w:fldCharType="end"/>
      </w:r>
      <w:bookmarkEnd w:id="45"/>
      <w:r>
        <w:t xml:space="preserve"> </w:t>
      </w:r>
      <w:r>
        <w:rPr>
          <w:rFonts w:hint="eastAsia"/>
        </w:rPr>
        <w:t>跟网型风机经</w:t>
      </w:r>
      <w:r>
        <w:rPr>
          <w:rFonts w:hint="eastAsia"/>
        </w:rPr>
        <w:t>DRU</w:t>
      </w:r>
      <w:r>
        <w:rPr>
          <w:rFonts w:hint="eastAsia"/>
        </w:rPr>
        <w:t>串</w:t>
      </w:r>
      <w:r>
        <w:rPr>
          <w:rFonts w:hint="eastAsia"/>
        </w:rPr>
        <w:t>MMC-MMC</w:t>
      </w:r>
      <w:r>
        <w:t xml:space="preserve"> </w:t>
      </w:r>
      <w:r>
        <w:rPr>
          <w:rFonts w:hint="eastAsia"/>
        </w:rPr>
        <w:t>HVDC</w:t>
      </w:r>
      <w:r>
        <w:rPr>
          <w:rFonts w:hint="eastAsia"/>
        </w:rPr>
        <w:t>送出系统</w:t>
      </w:r>
    </w:p>
    <w:p w14:paraId="59C0DB13" w14:textId="77777777" w:rsidR="00170AA3" w:rsidRDefault="00170AA3" w:rsidP="00170AA3">
      <w:pPr>
        <w:ind w:firstLine="480"/>
      </w:pPr>
      <w:r>
        <w:rPr>
          <w:rFonts w:hint="eastAsia"/>
        </w:rPr>
        <w:t>在混合整流器中，二极管传输的有功功率分别设置为</w:t>
      </w:r>
      <w:r>
        <w:rPr>
          <w:rFonts w:hint="eastAsia"/>
          <w:i/>
          <w:iCs/>
        </w:rPr>
        <w:t>P</w:t>
      </w:r>
      <w:r>
        <w:rPr>
          <w:rFonts w:hint="eastAsia"/>
          <w:vertAlign w:val="subscript"/>
        </w:rPr>
        <w:t>dio1</w:t>
      </w:r>
      <w:r>
        <w:rPr>
          <w:rFonts w:hint="eastAsia"/>
        </w:rPr>
        <w:t>和</w:t>
      </w:r>
      <w:r>
        <w:rPr>
          <w:rFonts w:hint="eastAsia"/>
          <w:i/>
          <w:iCs/>
        </w:rPr>
        <w:t>P</w:t>
      </w:r>
      <w:r>
        <w:rPr>
          <w:rFonts w:hint="eastAsia"/>
          <w:vertAlign w:val="subscript"/>
        </w:rPr>
        <w:t>dio2</w:t>
      </w:r>
      <w:r>
        <w:rPr>
          <w:rFonts w:hint="eastAsia"/>
        </w:rPr>
        <w:t>。假设它们的参数相同，则它们传输的有功功率相等，均为</w:t>
      </w:r>
      <w:r>
        <w:rPr>
          <w:rFonts w:hint="eastAsia"/>
          <w:i/>
          <w:iCs/>
        </w:rPr>
        <w:t>P</w:t>
      </w:r>
      <w:r>
        <w:rPr>
          <w:rFonts w:hint="eastAsia"/>
          <w:vertAlign w:val="subscript"/>
        </w:rPr>
        <w:t>dio</w:t>
      </w:r>
      <w:r>
        <w:rPr>
          <w:rFonts w:hint="eastAsia"/>
        </w:rPr>
        <w:t>。设</w:t>
      </w:r>
      <w:r>
        <w:rPr>
          <w:rFonts w:hint="eastAsia"/>
        </w:rPr>
        <w:t>MMC</w:t>
      </w:r>
      <w:r>
        <w:rPr>
          <w:rFonts w:hint="eastAsia"/>
        </w:rPr>
        <w:t>变换器传输的有功功率为</w:t>
      </w:r>
      <w:r>
        <w:rPr>
          <w:rFonts w:hint="eastAsia"/>
          <w:i/>
          <w:iCs/>
        </w:rPr>
        <w:t>P</w:t>
      </w:r>
      <w:r>
        <w:rPr>
          <w:rFonts w:hint="eastAsia"/>
          <w:vertAlign w:val="subscript"/>
        </w:rPr>
        <w:t>MMC</w:t>
      </w:r>
      <w:r>
        <w:rPr>
          <w:rFonts w:hint="eastAsia"/>
        </w:rPr>
        <w:t>，根据直流侧串联关系，有如下公式</w:t>
      </w:r>
      <w:r>
        <w:rPr>
          <w:rFonts w:hint="eastAsia"/>
        </w:rPr>
        <w:t>:</w:t>
      </w:r>
    </w:p>
    <w:p w14:paraId="56A16016" w14:textId="0C9DCA32" w:rsidR="00170AA3" w:rsidRDefault="00170AA3" w:rsidP="00170AA3">
      <w:pPr>
        <w:pStyle w:val="MTDisplayEquation"/>
      </w:pPr>
      <w:r>
        <w:tab/>
      </w:r>
      <w:r w:rsidR="006B5ACC" w:rsidRPr="006B5ACC">
        <w:rPr>
          <w:position w:val="-32"/>
        </w:rPr>
        <w:object w:dxaOrig="1939" w:dyaOrig="740" w14:anchorId="1C717683">
          <v:shape id="_x0000_i1057" type="#_x0000_t75" style="width:96.75pt;height:36.85pt" o:ole="">
            <v:imagedata r:id="rId85" o:title=""/>
          </v:shape>
          <o:OLEObject Type="Embed" ProgID="Equation.DSMT4" ShapeID="_x0000_i1057" DrawAspect="Content" ObjectID="_1821710780" r:id="rId8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46" w:name="ZEqnNum728548"/>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12</w:instrText>
      </w:r>
      <w:r w:rsidR="00433361">
        <w:rPr>
          <w:noProof/>
        </w:rPr>
        <w:fldChar w:fldCharType="end"/>
      </w:r>
      <w:r w:rsidR="00197E28">
        <w:instrText>)</w:instrText>
      </w:r>
      <w:bookmarkEnd w:id="46"/>
      <w:r w:rsidR="00197E28">
        <w:fldChar w:fldCharType="end"/>
      </w:r>
    </w:p>
    <w:p w14:paraId="07F01352" w14:textId="33E22EF4" w:rsidR="00170AA3" w:rsidRDefault="00170AA3" w:rsidP="00170AA3">
      <w:pPr>
        <w:ind w:firstLine="480"/>
      </w:pPr>
      <w:r>
        <w:rPr>
          <w:rFonts w:hint="eastAsia"/>
        </w:rPr>
        <w:t>由</w:t>
      </w:r>
      <w:r w:rsidR="00747735">
        <w:rPr>
          <w:rFonts w:hint="eastAsia"/>
        </w:rPr>
        <w:t>式</w:t>
      </w:r>
      <w:r>
        <w:rPr>
          <w:iCs/>
        </w:rPr>
        <w:fldChar w:fldCharType="begin"/>
      </w:r>
      <w:r>
        <w:rPr>
          <w:iCs/>
        </w:rPr>
        <w:instrText xml:space="preserve"> </w:instrText>
      </w:r>
      <w:r>
        <w:rPr>
          <w:rFonts w:hint="eastAsia"/>
          <w:iCs/>
        </w:rPr>
        <w:instrText>GOTOBUTTON ZEqnNum728548  \* MERGEFORMAT</w:instrText>
      </w:r>
      <w:r>
        <w:rPr>
          <w:iCs/>
        </w:rPr>
        <w:instrText xml:space="preserve"> </w:instrText>
      </w:r>
      <w:r>
        <w:rPr>
          <w:iCs/>
        </w:rPr>
        <w:fldChar w:fldCharType="begin"/>
      </w:r>
      <w:r>
        <w:rPr>
          <w:iCs/>
        </w:rPr>
        <w:instrText xml:space="preserve"> REF ZEqnNum728548 \* Charformat \! \* MERGEFORMAT </w:instrText>
      </w:r>
      <w:r>
        <w:rPr>
          <w:iCs/>
        </w:rPr>
        <w:fldChar w:fldCharType="separate"/>
      </w:r>
      <w:r w:rsidR="00197E28" w:rsidRPr="00197E28">
        <w:rPr>
          <w:iCs/>
        </w:rPr>
        <w:instrText>(1.2-12)</w:instrText>
      </w:r>
      <w:r>
        <w:rPr>
          <w:iCs/>
        </w:rPr>
        <w:fldChar w:fldCharType="end"/>
      </w:r>
      <w:r>
        <w:rPr>
          <w:iCs/>
        </w:rPr>
        <w:fldChar w:fldCharType="end"/>
      </w:r>
      <w:r>
        <w:rPr>
          <w:rFonts w:hint="eastAsia"/>
        </w:rPr>
        <w:t>可知，在稳态条件下，</w:t>
      </w:r>
      <w:r>
        <w:rPr>
          <w:rFonts w:hint="eastAsia"/>
        </w:rPr>
        <w:t>DRU</w:t>
      </w:r>
      <w:r>
        <w:rPr>
          <w:rFonts w:hint="eastAsia"/>
        </w:rPr>
        <w:t>与</w:t>
      </w:r>
      <w:r>
        <w:rPr>
          <w:rFonts w:hint="eastAsia"/>
        </w:rPr>
        <w:t>MMC</w:t>
      </w:r>
      <w:r>
        <w:rPr>
          <w:rFonts w:hint="eastAsia"/>
        </w:rPr>
        <w:t>传输的有功功率的比值</w:t>
      </w:r>
      <w:r>
        <w:rPr>
          <w:rFonts w:hint="eastAsia"/>
          <w:i/>
          <w:iCs/>
        </w:rPr>
        <w:t>k</w:t>
      </w:r>
      <w:r>
        <w:rPr>
          <w:rFonts w:hint="eastAsia"/>
        </w:rPr>
        <w:t>决定了直流侧电压的比值。当</w:t>
      </w:r>
      <w:r>
        <w:rPr>
          <w:rFonts w:hint="eastAsia"/>
          <w:i/>
          <w:iCs/>
        </w:rPr>
        <w:t>k</w:t>
      </w:r>
      <w:r>
        <w:rPr>
          <w:rFonts w:hint="eastAsia"/>
        </w:rPr>
        <w:t>值过低时，</w:t>
      </w:r>
      <w:r>
        <w:rPr>
          <w:rFonts w:hint="eastAsia"/>
        </w:rPr>
        <w:t>DRU</w:t>
      </w:r>
      <w:r>
        <w:rPr>
          <w:rFonts w:hint="eastAsia"/>
        </w:rPr>
        <w:t>传输的有功功率过小，不能体现拓扑的优势</w:t>
      </w:r>
      <w:r>
        <w:rPr>
          <w:rFonts w:hint="eastAsia"/>
        </w:rPr>
        <w:t>;</w:t>
      </w:r>
      <w:r>
        <w:rPr>
          <w:rFonts w:hint="eastAsia"/>
        </w:rPr>
        <w:t>当</w:t>
      </w:r>
      <w:r>
        <w:rPr>
          <w:rFonts w:hint="eastAsia"/>
          <w:i/>
          <w:iCs/>
        </w:rPr>
        <w:t>k</w:t>
      </w:r>
      <w:r>
        <w:rPr>
          <w:rFonts w:hint="eastAsia"/>
        </w:rPr>
        <w:t>值过高时，二极管整流器直流侧电压过高，根据其输电特性，此时交流侧共耦合点电压过高，增加了海上升压变压器的成本。同时，</w:t>
      </w:r>
      <w:r>
        <w:rPr>
          <w:rFonts w:hint="eastAsia"/>
        </w:rPr>
        <w:t>MMC</w:t>
      </w:r>
      <w:r>
        <w:rPr>
          <w:rFonts w:hint="eastAsia"/>
        </w:rPr>
        <w:t>直流侧电压过低，即调制比过高，这使得</w:t>
      </w:r>
      <w:r>
        <w:rPr>
          <w:rFonts w:hint="eastAsia"/>
        </w:rPr>
        <w:t>MMC</w:t>
      </w:r>
      <w:r>
        <w:rPr>
          <w:rFonts w:hint="eastAsia"/>
        </w:rPr>
        <w:t>转换器需要使用全桥子模块，这进一步增加了成本。因此，</w:t>
      </w:r>
      <w:r>
        <w:rPr>
          <w:rFonts w:hint="eastAsia"/>
          <w:i/>
          <w:iCs/>
        </w:rPr>
        <w:t>k</w:t>
      </w:r>
      <w:r>
        <w:rPr>
          <w:rFonts w:hint="eastAsia"/>
        </w:rPr>
        <w:t>值的选择需要同时考虑技术可行性和经济成本。</w:t>
      </w:r>
    </w:p>
    <w:p w14:paraId="2021F6C6" w14:textId="77777777" w:rsidR="00170AA3" w:rsidRDefault="00170AA3" w:rsidP="0090176B">
      <w:pPr>
        <w:pStyle w:val="4"/>
      </w:pPr>
      <w:r>
        <w:rPr>
          <w:rFonts w:hint="eastAsia"/>
        </w:rPr>
        <w:t>系统控制策略</w:t>
      </w:r>
    </w:p>
    <w:p w14:paraId="5204D66E" w14:textId="77777777" w:rsidR="00170AA3" w:rsidRDefault="00170AA3" w:rsidP="00170AA3">
      <w:pPr>
        <w:pStyle w:val="a8"/>
        <w:numPr>
          <w:ilvl w:val="0"/>
          <w:numId w:val="13"/>
        </w:numPr>
        <w:ind w:firstLine="480"/>
      </w:pPr>
      <w:r>
        <w:rPr>
          <w:rFonts w:hint="eastAsia"/>
        </w:rPr>
        <w:t>风电机组控制策略</w:t>
      </w:r>
    </w:p>
    <w:p w14:paraId="1EA32543" w14:textId="17A637A2" w:rsidR="00170AA3" w:rsidRDefault="00170AA3" w:rsidP="00170AA3">
      <w:pPr>
        <w:ind w:firstLine="480"/>
      </w:pPr>
      <w:r>
        <w:rPr>
          <w:rFonts w:hint="eastAsia"/>
        </w:rPr>
        <w:t>在此拓扑方案中，辅助</w:t>
      </w:r>
      <w:r>
        <w:rPr>
          <w:rFonts w:hint="eastAsia"/>
        </w:rPr>
        <w:t>MMC</w:t>
      </w:r>
      <w:r>
        <w:rPr>
          <w:rFonts w:hint="eastAsia"/>
        </w:rPr>
        <w:t>可以为海上交流风电场提供支撑电压，故风机运行于传统跟网型控制模式下，如</w:t>
      </w:r>
      <w:r w:rsidR="00747735">
        <w:fldChar w:fldCharType="begin"/>
      </w:r>
      <w:r w:rsidR="00747735">
        <w:instrText xml:space="preserve"> </w:instrText>
      </w:r>
      <w:r w:rsidR="00747735">
        <w:rPr>
          <w:rFonts w:hint="eastAsia"/>
        </w:rPr>
        <w:instrText>REF _Ref184663063 \h</w:instrText>
      </w:r>
      <w:r w:rsidR="00747735">
        <w:instrText xml:space="preserve"> </w:instrText>
      </w:r>
      <w:r w:rsidR="00747735">
        <w:fldChar w:fldCharType="separate"/>
      </w:r>
      <w:r w:rsidR="00197E28">
        <w:rPr>
          <w:rFonts w:hint="eastAsia"/>
        </w:rPr>
        <w:t>图</w:t>
      </w:r>
      <w:r w:rsidR="00197E28">
        <w:rPr>
          <w:rFonts w:hint="eastAsia"/>
        </w:rPr>
        <w:t xml:space="preserve"> </w:t>
      </w:r>
      <w:r w:rsidR="00197E28">
        <w:rPr>
          <w:noProof/>
        </w:rPr>
        <w:t>1.2</w:t>
      </w:r>
      <w:r w:rsidR="00197E28">
        <w:noBreakHyphen/>
      </w:r>
      <w:r w:rsidR="00197E28">
        <w:rPr>
          <w:noProof/>
        </w:rPr>
        <w:t>8</w:t>
      </w:r>
      <w:r w:rsidR="00747735">
        <w:fldChar w:fldCharType="end"/>
      </w:r>
      <w:r>
        <w:rPr>
          <w:rFonts w:hint="eastAsia"/>
        </w:rPr>
        <w:t>所示。</w:t>
      </w:r>
    </w:p>
    <w:p w14:paraId="73D93302" w14:textId="77777777" w:rsidR="00170AA3" w:rsidRDefault="00170AA3" w:rsidP="00170AA3">
      <w:pPr>
        <w:keepNext/>
        <w:ind w:firstLine="480"/>
        <w:jc w:val="center"/>
      </w:pPr>
      <w:r>
        <w:object w:dxaOrig="6624" w:dyaOrig="2512" w14:anchorId="6FEDDD4D">
          <v:shape id="_x0000_i1058" type="#_x0000_t75" style="width:330.6pt;height:122.7pt" o:ole="">
            <v:imagedata r:id="rId87" o:title=""/>
          </v:shape>
          <o:OLEObject Type="Embed" ProgID="Visio.Drawing.15" ShapeID="_x0000_i1058" DrawAspect="Content" ObjectID="_1821710781" r:id="rId88"/>
        </w:object>
      </w:r>
    </w:p>
    <w:p w14:paraId="6E86D25A" w14:textId="414B1B5F" w:rsidR="00170AA3" w:rsidRDefault="00170AA3" w:rsidP="00CC4A8B">
      <w:pPr>
        <w:pStyle w:val="af2"/>
        <w:spacing w:before="62"/>
      </w:pPr>
      <w:bookmarkStart w:id="47" w:name="_Ref184663063"/>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1.2</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8</w:t>
      </w:r>
      <w:r w:rsidR="00A03321">
        <w:fldChar w:fldCharType="end"/>
      </w:r>
      <w:bookmarkEnd w:id="47"/>
      <w:r>
        <w:t xml:space="preserve"> </w:t>
      </w:r>
      <w:r>
        <w:rPr>
          <w:rFonts w:hint="eastAsia"/>
        </w:rPr>
        <w:t>跟网型风机控制框图</w:t>
      </w:r>
    </w:p>
    <w:p w14:paraId="4540C600" w14:textId="77777777" w:rsidR="00170AA3" w:rsidRDefault="00170AA3" w:rsidP="00170AA3">
      <w:pPr>
        <w:pStyle w:val="a8"/>
        <w:numPr>
          <w:ilvl w:val="0"/>
          <w:numId w:val="13"/>
        </w:numPr>
        <w:ind w:firstLine="480"/>
      </w:pPr>
      <w:r>
        <w:rPr>
          <w:rFonts w:hint="eastAsia"/>
        </w:rPr>
        <w:t>换流站控制策略</w:t>
      </w:r>
    </w:p>
    <w:p w14:paraId="60F8B8DA" w14:textId="58AD7C04" w:rsidR="00170AA3" w:rsidRDefault="00170AA3" w:rsidP="00170AA3">
      <w:pPr>
        <w:ind w:firstLine="480"/>
      </w:pPr>
      <w:r>
        <w:rPr>
          <w:rFonts w:hint="eastAsia"/>
        </w:rPr>
        <w:t>与前述</w:t>
      </w:r>
      <w:r>
        <w:rPr>
          <w:rFonts w:hint="eastAsia"/>
        </w:rPr>
        <w:t>DRU</w:t>
      </w:r>
      <w:r>
        <w:t>-</w:t>
      </w:r>
      <w:r>
        <w:rPr>
          <w:rFonts w:hint="eastAsia"/>
        </w:rPr>
        <w:t>MMC</w:t>
      </w:r>
      <w:r>
        <w:rPr>
          <w:rFonts w:hint="eastAsia"/>
        </w:rPr>
        <w:t>直流送出系统一样，陆上</w:t>
      </w:r>
      <w:r>
        <w:rPr>
          <w:rFonts w:hint="eastAsia"/>
        </w:rPr>
        <w:t>MMC</w:t>
      </w:r>
      <w:r>
        <w:rPr>
          <w:rFonts w:hint="eastAsia"/>
        </w:rPr>
        <w:t>采用定直流电压</w:t>
      </w:r>
      <w:r>
        <w:rPr>
          <w:rFonts w:hint="eastAsia"/>
        </w:rPr>
        <w:t>+</w:t>
      </w:r>
      <w:r>
        <w:rPr>
          <w:rFonts w:hint="eastAsia"/>
        </w:rPr>
        <w:t>定交流电压</w:t>
      </w:r>
      <w:r>
        <w:rPr>
          <w:rFonts w:hint="eastAsia"/>
        </w:rPr>
        <w:t>/</w:t>
      </w:r>
      <w:r>
        <w:rPr>
          <w:rFonts w:hint="eastAsia"/>
        </w:rPr>
        <w:t>定无功功率控制方式。对于海上整流站，由于</w:t>
      </w:r>
      <w:r>
        <w:rPr>
          <w:rFonts w:hint="eastAsia"/>
        </w:rPr>
        <w:t>DRU</w:t>
      </w:r>
      <w:r>
        <w:rPr>
          <w:rFonts w:hint="eastAsia"/>
        </w:rPr>
        <w:t>无控制维度，故控制主要依赖于辅助</w:t>
      </w:r>
      <w:r>
        <w:rPr>
          <w:rFonts w:hint="eastAsia"/>
        </w:rPr>
        <w:t>MMC</w:t>
      </w:r>
      <w:r>
        <w:rPr>
          <w:rFonts w:hint="eastAsia"/>
        </w:rPr>
        <w:t>，为支撑海上交流电网，</w:t>
      </w:r>
      <w:r>
        <w:rPr>
          <w:rFonts w:hint="eastAsia"/>
        </w:rPr>
        <w:t>MMC</w:t>
      </w:r>
      <w:r>
        <w:rPr>
          <w:rFonts w:hint="eastAsia"/>
        </w:rPr>
        <w:t>采用</w:t>
      </w:r>
      <w:r>
        <w:rPr>
          <w:rFonts w:hint="eastAsia"/>
        </w:rPr>
        <w:t>V/f</w:t>
      </w:r>
      <w:r>
        <w:rPr>
          <w:rFonts w:hint="eastAsia"/>
        </w:rPr>
        <w:t>控制，故稳态运行时，由式</w:t>
      </w:r>
      <w:r>
        <w:rPr>
          <w:iCs/>
        </w:rPr>
        <w:fldChar w:fldCharType="begin"/>
      </w:r>
      <w:r>
        <w:rPr>
          <w:iCs/>
        </w:rPr>
        <w:instrText xml:space="preserve"> </w:instrText>
      </w:r>
      <w:r>
        <w:rPr>
          <w:rFonts w:hint="eastAsia"/>
          <w:iCs/>
        </w:rPr>
        <w:instrText>GOTOBUTTON ZEqnNum968020  \* MERGEFORMAT</w:instrText>
      </w:r>
      <w:r>
        <w:rPr>
          <w:iCs/>
        </w:rPr>
        <w:instrText xml:space="preserve"> </w:instrText>
      </w:r>
      <w:r>
        <w:rPr>
          <w:iCs/>
        </w:rPr>
        <w:fldChar w:fldCharType="begin"/>
      </w:r>
      <w:r>
        <w:rPr>
          <w:iCs/>
        </w:rPr>
        <w:instrText xml:space="preserve"> REF ZEqnNum968020 \* Charformat \! \* MERGEFORMAT </w:instrText>
      </w:r>
      <w:r>
        <w:rPr>
          <w:iCs/>
        </w:rPr>
        <w:fldChar w:fldCharType="separate"/>
      </w:r>
      <w:r w:rsidR="00197E28" w:rsidRPr="00197E28">
        <w:rPr>
          <w:iCs/>
        </w:rPr>
        <w:instrText>(1.2-2)</w:instrText>
      </w:r>
      <w:r>
        <w:rPr>
          <w:iCs/>
        </w:rPr>
        <w:fldChar w:fldCharType="end"/>
      </w:r>
      <w:r>
        <w:rPr>
          <w:iCs/>
        </w:rPr>
        <w:fldChar w:fldCharType="end"/>
      </w:r>
      <w:r>
        <w:rPr>
          <w:rFonts w:hint="eastAsia"/>
          <w:iCs/>
        </w:rPr>
        <w:t>可知，二极管整流器直流侧电压</w:t>
      </w:r>
      <w:r>
        <w:rPr>
          <w:rFonts w:hint="eastAsia"/>
          <w:i/>
        </w:rPr>
        <w:t>V</w:t>
      </w:r>
      <w:r>
        <w:rPr>
          <w:rFonts w:hint="eastAsia"/>
          <w:iCs/>
          <w:vertAlign w:val="subscript"/>
        </w:rPr>
        <w:t>dc</w:t>
      </w:r>
      <w:r>
        <w:rPr>
          <w:iCs/>
          <w:vertAlign w:val="subscript"/>
        </w:rPr>
        <w:t>_doi1</w:t>
      </w:r>
      <w:r>
        <w:rPr>
          <w:rFonts w:hint="eastAsia"/>
          <w:iCs/>
        </w:rPr>
        <w:t>与</w:t>
      </w:r>
      <w:r>
        <w:rPr>
          <w:rFonts w:hint="eastAsia"/>
          <w:i/>
        </w:rPr>
        <w:t>V</w:t>
      </w:r>
      <w:r>
        <w:rPr>
          <w:rFonts w:hint="eastAsia"/>
          <w:iCs/>
          <w:vertAlign w:val="subscript"/>
        </w:rPr>
        <w:t>dc</w:t>
      </w:r>
      <w:r>
        <w:rPr>
          <w:iCs/>
          <w:vertAlign w:val="subscript"/>
        </w:rPr>
        <w:t>_doi2</w:t>
      </w:r>
      <w:r>
        <w:rPr>
          <w:rFonts w:hint="eastAsia"/>
          <w:iCs/>
        </w:rPr>
        <w:t>为定值</w:t>
      </w:r>
      <w:r>
        <w:rPr>
          <w:rFonts w:hint="eastAsia"/>
        </w:rPr>
        <w:t>，则辅助</w:t>
      </w:r>
      <w:r>
        <w:rPr>
          <w:rFonts w:hint="eastAsia"/>
        </w:rPr>
        <w:t>MMC</w:t>
      </w:r>
      <w:r>
        <w:rPr>
          <w:rFonts w:hint="eastAsia"/>
        </w:rPr>
        <w:t>直流侧电压满足：</w:t>
      </w:r>
    </w:p>
    <w:p w14:paraId="40D86EA5" w14:textId="3983A69B" w:rsidR="00170AA3" w:rsidRDefault="00170AA3" w:rsidP="00170AA3">
      <w:pPr>
        <w:pStyle w:val="MTDisplayEquation"/>
      </w:pPr>
      <w:r>
        <w:tab/>
      </w:r>
      <w:r w:rsidR="006B5ACC" w:rsidRPr="006B5ACC">
        <w:rPr>
          <w:position w:val="-14"/>
        </w:rPr>
        <w:object w:dxaOrig="3620" w:dyaOrig="380" w14:anchorId="64D95BBA">
          <v:shape id="_x0000_i1059" type="#_x0000_t75" style="width:180.85pt;height:19pt" o:ole="">
            <v:imagedata r:id="rId89" o:title=""/>
          </v:shape>
          <o:OLEObject Type="Embed" ProgID="Equation.DSMT4" ShapeID="_x0000_i1059" DrawAspect="Content" ObjectID="_1821710782" r:id="rId9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13</w:instrText>
      </w:r>
      <w:r w:rsidR="00433361">
        <w:rPr>
          <w:noProof/>
        </w:rPr>
        <w:fldChar w:fldCharType="end"/>
      </w:r>
      <w:r w:rsidR="00197E28">
        <w:instrText>)</w:instrText>
      </w:r>
      <w:r w:rsidR="00197E28">
        <w:fldChar w:fldCharType="end"/>
      </w:r>
    </w:p>
    <w:p w14:paraId="4A19758D" w14:textId="77777777" w:rsidR="00170AA3" w:rsidRDefault="00170AA3" w:rsidP="00170AA3">
      <w:pPr>
        <w:ind w:firstLine="480"/>
      </w:pPr>
      <w:r>
        <w:rPr>
          <w:rFonts w:hint="eastAsia"/>
        </w:rPr>
        <w:t>式中：</w:t>
      </w:r>
      <w:r>
        <w:rPr>
          <w:rFonts w:hint="eastAsia"/>
          <w:i/>
          <w:iCs/>
        </w:rPr>
        <w:t>V</w:t>
      </w:r>
      <w:r>
        <w:rPr>
          <w:rFonts w:hint="eastAsia"/>
          <w:vertAlign w:val="subscript"/>
        </w:rPr>
        <w:t>dci</w:t>
      </w:r>
      <w:r>
        <w:rPr>
          <w:rFonts w:hint="eastAsia"/>
        </w:rPr>
        <w:t>为逆变侧直流电压，</w:t>
      </w:r>
      <w:r>
        <w:rPr>
          <w:rFonts w:hint="eastAsia"/>
          <w:i/>
          <w:iCs/>
        </w:rPr>
        <w:t>I</w:t>
      </w:r>
      <w:r>
        <w:rPr>
          <w:vertAlign w:val="subscript"/>
        </w:rPr>
        <w:t>dc</w:t>
      </w:r>
      <w:r>
        <w:rPr>
          <w:rFonts w:hint="eastAsia"/>
        </w:rPr>
        <w:t>为直流电流，</w:t>
      </w:r>
      <w:r>
        <w:rPr>
          <w:rFonts w:hint="eastAsia"/>
          <w:i/>
          <w:iCs/>
        </w:rPr>
        <w:t>R</w:t>
      </w:r>
      <w:r>
        <w:rPr>
          <w:rFonts w:hint="eastAsia"/>
          <w:vertAlign w:val="subscript"/>
        </w:rPr>
        <w:t>dc</w:t>
      </w:r>
      <w:r>
        <w:rPr>
          <w:rFonts w:hint="eastAsia"/>
        </w:rPr>
        <w:t>为直流海缆电阻。</w:t>
      </w:r>
    </w:p>
    <w:p w14:paraId="4DBF723F" w14:textId="0E0067D1" w:rsidR="00170AA3" w:rsidRDefault="00170AA3" w:rsidP="00170AA3">
      <w:pPr>
        <w:ind w:firstLine="480"/>
        <w:rPr>
          <w:iCs/>
        </w:rPr>
      </w:pPr>
      <w:r>
        <w:rPr>
          <w:rFonts w:hint="eastAsia"/>
        </w:rPr>
        <w:lastRenderedPageBreak/>
        <w:t>根据式</w:t>
      </w:r>
      <w:r>
        <w:rPr>
          <w:iCs/>
        </w:rPr>
        <w:fldChar w:fldCharType="begin"/>
      </w:r>
      <w:r>
        <w:rPr>
          <w:iCs/>
        </w:rPr>
        <w:instrText xml:space="preserve"> </w:instrText>
      </w:r>
      <w:r>
        <w:rPr>
          <w:rFonts w:hint="eastAsia"/>
          <w:iCs/>
        </w:rPr>
        <w:instrText>GOTOBUTTON ZEqnNum968020  \* MERGEFORMAT</w:instrText>
      </w:r>
      <w:r>
        <w:rPr>
          <w:iCs/>
        </w:rPr>
        <w:instrText xml:space="preserve"> </w:instrText>
      </w:r>
      <w:r>
        <w:rPr>
          <w:iCs/>
        </w:rPr>
        <w:fldChar w:fldCharType="begin"/>
      </w:r>
      <w:r>
        <w:rPr>
          <w:iCs/>
        </w:rPr>
        <w:instrText xml:space="preserve"> REF ZEqnNum968020 \* Charformat \! \* MERGEFORMAT </w:instrText>
      </w:r>
      <w:r>
        <w:rPr>
          <w:iCs/>
        </w:rPr>
        <w:fldChar w:fldCharType="separate"/>
      </w:r>
      <w:r w:rsidR="00197E28" w:rsidRPr="00197E28">
        <w:rPr>
          <w:iCs/>
        </w:rPr>
        <w:instrText>(1.2-2)</w:instrText>
      </w:r>
      <w:r>
        <w:rPr>
          <w:iCs/>
        </w:rPr>
        <w:fldChar w:fldCharType="end"/>
      </w:r>
      <w:r>
        <w:rPr>
          <w:iCs/>
        </w:rPr>
        <w:fldChar w:fldCharType="end"/>
      </w:r>
      <w:r>
        <w:rPr>
          <w:rFonts w:hint="eastAsia"/>
          <w:iCs/>
        </w:rPr>
        <w:t>，二极管吸收的有功功率可表示为：</w:t>
      </w:r>
    </w:p>
    <w:p w14:paraId="448EB46D" w14:textId="136DB386" w:rsidR="00170AA3" w:rsidRDefault="00170AA3" w:rsidP="00170AA3">
      <w:pPr>
        <w:pStyle w:val="MTDisplayEquation"/>
      </w:pPr>
      <w:r>
        <w:tab/>
      </w:r>
      <w:r w:rsidR="006B5ACC" w:rsidRPr="006B5ACC">
        <w:rPr>
          <w:position w:val="-24"/>
        </w:rPr>
        <w:object w:dxaOrig="2600" w:dyaOrig="680" w14:anchorId="6BC8806D">
          <v:shape id="_x0000_i1060" type="#_x0000_t75" style="width:130.2pt;height:34pt" o:ole="">
            <v:imagedata r:id="rId91" o:title=""/>
          </v:shape>
          <o:OLEObject Type="Embed" ProgID="Equation.DSMT4" ShapeID="_x0000_i1060" DrawAspect="Content" ObjectID="_1821710783" r:id="rId9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48" w:name="ZEqnNum209681"/>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14</w:instrText>
      </w:r>
      <w:r w:rsidR="00433361">
        <w:rPr>
          <w:noProof/>
        </w:rPr>
        <w:fldChar w:fldCharType="end"/>
      </w:r>
      <w:r w:rsidR="00197E28">
        <w:instrText>)</w:instrText>
      </w:r>
      <w:bookmarkEnd w:id="48"/>
      <w:r w:rsidR="00197E28">
        <w:fldChar w:fldCharType="end"/>
      </w:r>
    </w:p>
    <w:p w14:paraId="31AC95C3" w14:textId="77777777" w:rsidR="00170AA3" w:rsidRDefault="00170AA3" w:rsidP="00170AA3">
      <w:pPr>
        <w:ind w:firstLine="480"/>
      </w:pPr>
      <w:r>
        <w:rPr>
          <w:rFonts w:hint="eastAsia"/>
        </w:rPr>
        <w:t>当风电出力变化时，设出力变化量为Δ</w:t>
      </w:r>
      <w:r>
        <w:rPr>
          <w:rFonts w:hint="eastAsia"/>
          <w:i/>
          <w:iCs/>
        </w:rPr>
        <w:t>P</w:t>
      </w:r>
      <w:r>
        <w:rPr>
          <w:rFonts w:hint="eastAsia"/>
        </w:rPr>
        <w:t>，由于直流电压恒定，故变化量可表示为</w:t>
      </w:r>
    </w:p>
    <w:p w14:paraId="44FA1D5A" w14:textId="2C5E2955" w:rsidR="00170AA3" w:rsidRDefault="00170AA3" w:rsidP="00170AA3">
      <w:pPr>
        <w:pStyle w:val="MTDisplayEquation"/>
      </w:pPr>
      <w:r>
        <w:tab/>
      </w:r>
      <w:r w:rsidR="006B5ACC" w:rsidRPr="006B5ACC">
        <w:rPr>
          <w:position w:val="-12"/>
        </w:rPr>
        <w:object w:dxaOrig="1280" w:dyaOrig="360" w14:anchorId="5ADF8C98">
          <v:shape id="_x0000_i1061" type="#_x0000_t75" style="width:63.95pt;height:17.85pt" o:ole="">
            <v:imagedata r:id="rId93" o:title=""/>
          </v:shape>
          <o:OLEObject Type="Embed" ProgID="Equation.DSMT4" ShapeID="_x0000_i1061" DrawAspect="Content" ObjectID="_1821710784" r:id="rId9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w:instrText>
      </w:r>
      <w:r w:rsidR="00433361">
        <w:instrText xml:space="preserve">RGEFORMAT </w:instrText>
      </w:r>
      <w:r w:rsidR="00433361">
        <w:fldChar w:fldCharType="separate"/>
      </w:r>
      <w:r w:rsidR="00197E28">
        <w:rPr>
          <w:noProof/>
        </w:rPr>
        <w:instrText>15</w:instrText>
      </w:r>
      <w:r w:rsidR="00433361">
        <w:rPr>
          <w:noProof/>
        </w:rPr>
        <w:fldChar w:fldCharType="end"/>
      </w:r>
      <w:r w:rsidR="00197E28">
        <w:instrText>)</w:instrText>
      </w:r>
      <w:r w:rsidR="00197E28">
        <w:fldChar w:fldCharType="end"/>
      </w:r>
    </w:p>
    <w:p w14:paraId="4A44D26C" w14:textId="77777777" w:rsidR="00170AA3" w:rsidRDefault="00170AA3" w:rsidP="00170AA3">
      <w:pPr>
        <w:ind w:firstLine="480"/>
      </w:pPr>
      <w:r>
        <w:rPr>
          <w:rFonts w:hint="eastAsia"/>
        </w:rPr>
        <w:t>式中：Δ</w:t>
      </w:r>
      <w:r>
        <w:rPr>
          <w:rFonts w:hint="eastAsia"/>
          <w:i/>
          <w:iCs/>
        </w:rPr>
        <w:t>I</w:t>
      </w:r>
      <w:r>
        <w:rPr>
          <w:rFonts w:hint="eastAsia"/>
          <w:vertAlign w:val="subscript"/>
        </w:rPr>
        <w:t>dc</w:t>
      </w:r>
      <w:r>
        <w:rPr>
          <w:rFonts w:hint="eastAsia"/>
        </w:rPr>
        <w:t>表示风电出力变化引起的直流电流变化量。</w:t>
      </w:r>
    </w:p>
    <w:p w14:paraId="4D495313" w14:textId="78025800" w:rsidR="00170AA3" w:rsidRDefault="00170AA3" w:rsidP="00170AA3">
      <w:pPr>
        <w:ind w:firstLine="480"/>
      </w:pPr>
      <w:r>
        <w:rPr>
          <w:rFonts w:hint="eastAsia"/>
        </w:rPr>
        <w:t>根据式</w:t>
      </w:r>
      <w:r>
        <w:rPr>
          <w:iCs/>
        </w:rPr>
        <w:fldChar w:fldCharType="begin"/>
      </w:r>
      <w:r>
        <w:rPr>
          <w:iCs/>
        </w:rPr>
        <w:instrText xml:space="preserve"> </w:instrText>
      </w:r>
      <w:r>
        <w:rPr>
          <w:rFonts w:hint="eastAsia"/>
          <w:iCs/>
        </w:rPr>
        <w:instrText>GOTOBUTTON ZEqnNum209681  \* MERGEFORMAT</w:instrText>
      </w:r>
      <w:r>
        <w:rPr>
          <w:iCs/>
        </w:rPr>
        <w:instrText xml:space="preserve"> </w:instrText>
      </w:r>
      <w:r>
        <w:rPr>
          <w:iCs/>
        </w:rPr>
        <w:fldChar w:fldCharType="begin"/>
      </w:r>
      <w:r>
        <w:rPr>
          <w:iCs/>
        </w:rPr>
        <w:instrText xml:space="preserve"> REF ZEqnNum209681 \* Charformat \! \* MERGEFORMAT </w:instrText>
      </w:r>
      <w:r>
        <w:rPr>
          <w:iCs/>
        </w:rPr>
        <w:fldChar w:fldCharType="separate"/>
      </w:r>
      <w:r w:rsidR="00197E28" w:rsidRPr="00197E28">
        <w:rPr>
          <w:iCs/>
        </w:rPr>
        <w:instrText>(1.2-14)</w:instrText>
      </w:r>
      <w:r>
        <w:rPr>
          <w:iCs/>
        </w:rPr>
        <w:fldChar w:fldCharType="end"/>
      </w:r>
      <w:r>
        <w:rPr>
          <w:iCs/>
        </w:rPr>
        <w:fldChar w:fldCharType="end"/>
      </w:r>
      <w:r>
        <w:rPr>
          <w:rFonts w:hint="eastAsia"/>
          <w:iCs/>
        </w:rPr>
        <w:t>，</w:t>
      </w:r>
      <w:r>
        <w:rPr>
          <w:rFonts w:hint="eastAsia"/>
        </w:rPr>
        <w:t>此时二极管整流单元吸收功率变化量可表示为：</w:t>
      </w:r>
    </w:p>
    <w:p w14:paraId="1104D194" w14:textId="6C4173A2" w:rsidR="00170AA3" w:rsidRDefault="00170AA3" w:rsidP="00170AA3">
      <w:pPr>
        <w:pStyle w:val="MTDisplayEquation"/>
      </w:pPr>
      <w:r>
        <w:tab/>
      </w:r>
      <w:r w:rsidR="006B5ACC" w:rsidRPr="006B5ACC">
        <w:rPr>
          <w:position w:val="-24"/>
        </w:rPr>
        <w:object w:dxaOrig="4200" w:dyaOrig="680" w14:anchorId="4E75F874">
          <v:shape id="_x0000_i1062" type="#_x0000_t75" style="width:210.25pt;height:34pt" o:ole="">
            <v:imagedata r:id="rId95" o:title=""/>
          </v:shape>
          <o:OLEObject Type="Embed" ProgID="Equation.DSMT4" ShapeID="_x0000_i1062" DrawAspect="Content" ObjectID="_1821710785" r:id="rId9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16</w:instrText>
      </w:r>
      <w:r w:rsidR="00433361">
        <w:rPr>
          <w:noProof/>
        </w:rPr>
        <w:fldChar w:fldCharType="end"/>
      </w:r>
      <w:r w:rsidR="00197E28">
        <w:instrText>)</w:instrText>
      </w:r>
      <w:r w:rsidR="00197E28">
        <w:fldChar w:fldCharType="end"/>
      </w:r>
    </w:p>
    <w:p w14:paraId="00E8CDCC" w14:textId="77777777" w:rsidR="00170AA3" w:rsidRDefault="00170AA3" w:rsidP="00170AA3">
      <w:pPr>
        <w:ind w:firstLine="480"/>
      </w:pPr>
      <w:r>
        <w:rPr>
          <w:rFonts w:hint="eastAsia"/>
        </w:rPr>
        <w:t>此时</w:t>
      </w:r>
    </w:p>
    <w:p w14:paraId="7E2BB2F8" w14:textId="53E37E7B" w:rsidR="00170AA3" w:rsidRDefault="00170AA3" w:rsidP="00170AA3">
      <w:pPr>
        <w:pStyle w:val="MTDisplayEquation"/>
      </w:pPr>
      <w:r>
        <w:tab/>
      </w:r>
      <w:r w:rsidR="006B5ACC" w:rsidRPr="006B5ACC">
        <w:rPr>
          <w:position w:val="-30"/>
        </w:rPr>
        <w:object w:dxaOrig="3519" w:dyaOrig="1020" w14:anchorId="6C07DF45">
          <v:shape id="_x0000_i1063" type="#_x0000_t75" style="width:175.7pt;height:51.25pt" o:ole="">
            <v:imagedata r:id="rId97" o:title=""/>
          </v:shape>
          <o:OLEObject Type="Embed" ProgID="Equation.DSMT4" ShapeID="_x0000_i1063" DrawAspect="Content" ObjectID="_1821710786" r:id="rId9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17</w:instrText>
      </w:r>
      <w:r w:rsidR="00433361">
        <w:rPr>
          <w:noProof/>
        </w:rPr>
        <w:fldChar w:fldCharType="end"/>
      </w:r>
      <w:r w:rsidR="00197E28">
        <w:instrText>)</w:instrText>
      </w:r>
      <w:r w:rsidR="00197E28">
        <w:fldChar w:fldCharType="end"/>
      </w:r>
    </w:p>
    <w:p w14:paraId="6D7DC635" w14:textId="6F3A96F5" w:rsidR="00170AA3" w:rsidRDefault="00170AA3" w:rsidP="00170AA3">
      <w:pPr>
        <w:pStyle w:val="MTDisplayEquation"/>
      </w:pPr>
      <w:r>
        <w:tab/>
      </w:r>
      <w:r w:rsidR="006B5ACC" w:rsidRPr="006B5ACC">
        <w:rPr>
          <w:position w:val="-30"/>
        </w:rPr>
        <w:object w:dxaOrig="2520" w:dyaOrig="1020" w14:anchorId="2F6101B0">
          <v:shape id="_x0000_i1064" type="#_x0000_t75" style="width:126.15pt;height:51.25pt" o:ole="">
            <v:imagedata r:id="rId99" o:title=""/>
          </v:shape>
          <o:OLEObject Type="Embed" ProgID="Equation.DSMT4" ShapeID="_x0000_i1064" DrawAspect="Content" ObjectID="_1821710787" r:id="rId10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18</w:instrText>
      </w:r>
      <w:r w:rsidR="00433361">
        <w:rPr>
          <w:noProof/>
        </w:rPr>
        <w:fldChar w:fldCharType="end"/>
      </w:r>
      <w:r w:rsidR="00197E28">
        <w:instrText>)</w:instrText>
      </w:r>
      <w:r w:rsidR="00197E28">
        <w:fldChar w:fldCharType="end"/>
      </w:r>
    </w:p>
    <w:p w14:paraId="0D29DD36" w14:textId="77777777" w:rsidR="00170AA3" w:rsidRDefault="00170AA3" w:rsidP="00170AA3">
      <w:pPr>
        <w:ind w:firstLine="480"/>
      </w:pPr>
      <w:r>
        <w:rPr>
          <w:rFonts w:hint="eastAsia"/>
        </w:rPr>
        <w:t>一般情况下，式中分子中的</w:t>
      </w:r>
      <w:r>
        <w:rPr>
          <w:i/>
          <w:iCs/>
        </w:rPr>
        <w:t>X</w:t>
      </w:r>
      <w:r>
        <w:rPr>
          <w:vertAlign w:val="subscript"/>
        </w:rPr>
        <w:t>T</w:t>
      </w:r>
      <w:r>
        <w:rPr>
          <w:rFonts w:hint="eastAsia"/>
        </w:rPr>
        <w:t>和</w:t>
      </w:r>
      <w:r>
        <w:rPr>
          <w:i/>
          <w:iCs/>
        </w:rPr>
        <w:t>I</w:t>
      </w:r>
      <w:r>
        <w:rPr>
          <w:vertAlign w:val="subscript"/>
        </w:rPr>
        <w:t>dc</w:t>
      </w:r>
      <w:r>
        <w:rPr>
          <w:rFonts w:hint="eastAsia"/>
        </w:rPr>
        <w:t>与分母</w:t>
      </w:r>
      <w:r>
        <w:rPr>
          <w:i/>
          <w:iCs/>
        </w:rPr>
        <w:t>V</w:t>
      </w:r>
      <w:r>
        <w:rPr>
          <w:vertAlign w:val="subscript"/>
        </w:rPr>
        <w:t>dc</w:t>
      </w:r>
      <w:r>
        <w:rPr>
          <w:rFonts w:hint="eastAsia"/>
          <w:vertAlign w:val="subscript"/>
        </w:rPr>
        <w:t>i</w:t>
      </w:r>
      <w:r>
        <w:rPr>
          <w:rFonts w:hint="eastAsia"/>
        </w:rPr>
        <w:t>的值相差数十倍到数百倍，故可知</w:t>
      </w:r>
    </w:p>
    <w:p w14:paraId="1A182122" w14:textId="069218FB" w:rsidR="00170AA3" w:rsidRDefault="00170AA3" w:rsidP="00170AA3">
      <w:pPr>
        <w:pStyle w:val="MTDisplayEquation"/>
      </w:pPr>
      <w:r>
        <w:tab/>
      </w:r>
      <w:r w:rsidR="006B5ACC" w:rsidRPr="006B5ACC">
        <w:rPr>
          <w:position w:val="-24"/>
        </w:rPr>
        <w:object w:dxaOrig="960" w:dyaOrig="620" w14:anchorId="59165340">
          <v:shape id="_x0000_i1065" type="#_x0000_t75" style="width:47.8pt;height:31.1pt" o:ole="">
            <v:imagedata r:id="rId101" o:title=""/>
          </v:shape>
          <o:OLEObject Type="Embed" ProgID="Equation.DSMT4" ShapeID="_x0000_i1065" DrawAspect="Content" ObjectID="_1821710788" r:id="rId10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19</w:instrText>
      </w:r>
      <w:r w:rsidR="00433361">
        <w:rPr>
          <w:noProof/>
        </w:rPr>
        <w:fldChar w:fldCharType="end"/>
      </w:r>
      <w:r w:rsidR="00197E28">
        <w:instrText>)</w:instrText>
      </w:r>
      <w:r w:rsidR="00197E28">
        <w:fldChar w:fldCharType="end"/>
      </w:r>
    </w:p>
    <w:p w14:paraId="2ABBD7E4" w14:textId="77777777" w:rsidR="00170AA3" w:rsidRDefault="00170AA3" w:rsidP="00170AA3">
      <w:pPr>
        <w:ind w:firstLine="480"/>
      </w:pPr>
      <w:r>
        <w:rPr>
          <w:rFonts w:hint="eastAsia"/>
        </w:rPr>
        <w:t>可以看出，无论风电场出力如何变化，如果陆上</w:t>
      </w:r>
      <w:r>
        <w:rPr>
          <w:rFonts w:hint="eastAsia"/>
        </w:rPr>
        <w:t>MMC</w:t>
      </w:r>
      <w:r>
        <w:rPr>
          <w:rFonts w:hint="eastAsia"/>
        </w:rPr>
        <w:t>维持定直流电压控制，海上辅助</w:t>
      </w:r>
      <w:r>
        <w:rPr>
          <w:rFonts w:hint="eastAsia"/>
        </w:rPr>
        <w:t>MMC</w:t>
      </w:r>
      <w:r>
        <w:rPr>
          <w:rFonts w:hint="eastAsia"/>
        </w:rPr>
        <w:t>维持定</w:t>
      </w:r>
      <w:r>
        <w:rPr>
          <w:rFonts w:hint="eastAsia"/>
        </w:rPr>
        <w:t>PCC</w:t>
      </w:r>
      <w:r>
        <w:rPr>
          <w:rFonts w:hint="eastAsia"/>
        </w:rPr>
        <w:t>点交流电压不变，直流电流</w:t>
      </w:r>
      <w:r>
        <w:rPr>
          <w:i/>
          <w:iCs/>
        </w:rPr>
        <w:t>I</w:t>
      </w:r>
      <w:r>
        <w:rPr>
          <w:vertAlign w:val="subscript"/>
        </w:rPr>
        <w:t>dc</w:t>
      </w:r>
      <w:r>
        <w:rPr>
          <w:rFonts w:hint="eastAsia"/>
        </w:rPr>
        <w:t>会根据初始功率比例自动调整功率变化，并且变化很小，此时</w:t>
      </w:r>
      <w:r>
        <w:rPr>
          <w:i/>
          <w:iCs/>
        </w:rPr>
        <w:t>V</w:t>
      </w:r>
      <w:r>
        <w:rPr>
          <w:vertAlign w:val="subscript"/>
        </w:rPr>
        <w:t>dc_dio1</w:t>
      </w:r>
      <w:r>
        <w:rPr>
          <w:rFonts w:hint="eastAsia"/>
        </w:rPr>
        <w:t>、</w:t>
      </w:r>
      <w:r>
        <w:rPr>
          <w:i/>
          <w:iCs/>
        </w:rPr>
        <w:t>V</w:t>
      </w:r>
      <w:r>
        <w:rPr>
          <w:vertAlign w:val="subscript"/>
        </w:rPr>
        <w:t>dc_dio2</w:t>
      </w:r>
      <w:r>
        <w:rPr>
          <w:rFonts w:hint="eastAsia"/>
        </w:rPr>
        <w:t>和</w:t>
      </w:r>
      <w:r>
        <w:rPr>
          <w:i/>
          <w:iCs/>
        </w:rPr>
        <w:t>V</w:t>
      </w:r>
      <w:r>
        <w:rPr>
          <w:vertAlign w:val="subscript"/>
        </w:rPr>
        <w:t>dc_</w:t>
      </w:r>
      <w:r>
        <w:rPr>
          <w:rFonts w:hint="eastAsia"/>
          <w:vertAlign w:val="subscript"/>
        </w:rPr>
        <w:t>MMC</w:t>
      </w:r>
      <w:r>
        <w:rPr>
          <w:rFonts w:hint="eastAsia"/>
        </w:rPr>
        <w:t>的比值基本保持不变。</w:t>
      </w:r>
    </w:p>
    <w:p w14:paraId="035604B2" w14:textId="7CD9A426" w:rsidR="00170AA3" w:rsidRDefault="00170AA3" w:rsidP="0090176B">
      <w:pPr>
        <w:pStyle w:val="3"/>
      </w:pPr>
      <w:bookmarkStart w:id="49" w:name="_Toc183786180"/>
      <w:bookmarkStart w:id="50" w:name="_Toc131533150"/>
      <w:bookmarkStart w:id="51" w:name="_Toc184119128"/>
      <w:bookmarkStart w:id="52" w:name="_Toc199926509"/>
      <w:r>
        <w:rPr>
          <w:rFonts w:hint="eastAsia"/>
        </w:rPr>
        <w:t>海上风电柔直送出系统的拓扑结构和主接线方式</w:t>
      </w:r>
      <w:bookmarkEnd w:id="49"/>
      <w:bookmarkEnd w:id="50"/>
      <w:bookmarkEnd w:id="51"/>
      <w:bookmarkEnd w:id="52"/>
    </w:p>
    <w:p w14:paraId="15FEE35A" w14:textId="287FB879" w:rsidR="00170AA3" w:rsidRDefault="00170AA3" w:rsidP="0090176B">
      <w:pPr>
        <w:pStyle w:val="4"/>
      </w:pPr>
      <w:bookmarkStart w:id="53" w:name="_Toc131533151"/>
      <w:r>
        <w:rPr>
          <w:rFonts w:hint="eastAsia"/>
        </w:rPr>
        <w:t>拓扑结构及主接线方式推荐</w:t>
      </w:r>
      <w:bookmarkEnd w:id="53"/>
    </w:p>
    <w:p w14:paraId="6E64C07F" w14:textId="77777777" w:rsidR="00170AA3" w:rsidRDefault="00170AA3" w:rsidP="00170AA3">
      <w:pPr>
        <w:ind w:firstLine="480"/>
      </w:pPr>
      <w:r>
        <w:rPr>
          <w:rFonts w:cs="Times New Roman" w:hint="eastAsia"/>
        </w:rPr>
        <w:t>常规海上风电直流送出系统中陆上换流站和海上换流站都采用</w:t>
      </w:r>
      <w:r>
        <w:rPr>
          <w:rFonts w:cs="Times New Roman"/>
        </w:rPr>
        <w:t>MMC</w:t>
      </w:r>
      <w:r>
        <w:rPr>
          <w:rFonts w:cs="Times New Roman" w:hint="eastAsia"/>
        </w:rPr>
        <w:t>，即建设</w:t>
      </w:r>
      <w:r>
        <w:rPr>
          <w:rFonts w:cs="Times New Roman"/>
        </w:rPr>
        <w:t>MMC</w:t>
      </w:r>
      <w:r>
        <w:rPr>
          <w:rFonts w:cs="Times New Roman" w:hint="eastAsia"/>
        </w:rPr>
        <w:t>型柔性直流输电系统，如下图所示：</w:t>
      </w:r>
    </w:p>
    <w:p w14:paraId="2A39A8F2" w14:textId="77777777" w:rsidR="00170AA3" w:rsidRDefault="00170AA3" w:rsidP="00170AA3">
      <w:pPr>
        <w:keepNext/>
        <w:ind w:firstLine="422"/>
        <w:jc w:val="center"/>
        <w:rPr>
          <w:rFonts w:cs="Times New Roman"/>
        </w:rPr>
      </w:pPr>
      <w:r>
        <w:rPr>
          <w:rFonts w:eastAsiaTheme="majorEastAsia" w:cs="Times New Roman"/>
          <w:b/>
          <w:szCs w:val="21"/>
        </w:rPr>
        <w:object w:dxaOrig="6576" w:dyaOrig="2008" w14:anchorId="33EE0491">
          <v:shape id="_x0000_i1066" type="#_x0000_t75" style="width:331.2pt;height:100.8pt" o:ole="">
            <v:imagedata r:id="rId103" o:title=""/>
          </v:shape>
          <o:OLEObject Type="Embed" ProgID="Visio.Drawing.11" ShapeID="_x0000_i1066" DrawAspect="Content" ObjectID="_1821710789" r:id="rId104"/>
        </w:object>
      </w:r>
    </w:p>
    <w:p w14:paraId="01131978" w14:textId="198592F5" w:rsidR="00170AA3" w:rsidRDefault="00170AA3" w:rsidP="00CC4A8B">
      <w:pPr>
        <w:pStyle w:val="af2"/>
        <w:spacing w:before="62"/>
        <w:rPr>
          <w:rFonts w:eastAsiaTheme="majorEastAsia"/>
          <w:szCs w:val="21"/>
        </w:rPr>
      </w:pPr>
      <w:r>
        <w:rPr>
          <w:rFonts w:hint="eastAsia"/>
        </w:rPr>
        <w:t>图</w:t>
      </w:r>
      <w:r>
        <w:t xml:space="preserve"> </w:t>
      </w:r>
      <w:fldSimple w:instr=" STYLEREF 2 \s ">
        <w:r w:rsidR="00A03321">
          <w:rPr>
            <w:noProof/>
          </w:rPr>
          <w:t>1.2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9</w:t>
      </w:r>
      <w:r w:rsidR="00A03321">
        <w:fldChar w:fldCharType="end"/>
      </w:r>
      <w:r>
        <w:t xml:space="preserve"> </w:t>
      </w:r>
      <w:r>
        <w:rPr>
          <w:rFonts w:hint="eastAsia"/>
        </w:rPr>
        <w:t>用于海上风电送出的柔性直流系统拓扑</w:t>
      </w:r>
    </w:p>
    <w:p w14:paraId="54C4C3FE" w14:textId="77777777" w:rsidR="00170AA3" w:rsidRDefault="00170AA3" w:rsidP="00170AA3">
      <w:pPr>
        <w:pStyle w:val="p0"/>
        <w:spacing w:after="156" w:line="480" w:lineRule="exact"/>
        <w:ind w:firstLine="480"/>
        <w:rPr>
          <w:rFonts w:ascii="Times New Roman" w:eastAsia="宋体" w:hAnsi="Times New Roman"/>
          <w:color w:val="000000" w:themeColor="text1"/>
          <w:sz w:val="24"/>
          <w:szCs w:val="24"/>
        </w:rPr>
      </w:pPr>
      <w:r>
        <w:rPr>
          <w:rFonts w:ascii="Times New Roman" w:eastAsia="宋体" w:hAnsi="Times New Roman" w:hint="eastAsia"/>
          <w:color w:val="000000" w:themeColor="text1"/>
          <w:sz w:val="24"/>
          <w:szCs w:val="24"/>
        </w:rPr>
        <w:t>系统中，陆上换流站经联接变压器向交流系统送出功率；海上换流站经联接</w:t>
      </w:r>
      <w:r>
        <w:rPr>
          <w:rFonts w:ascii="Times New Roman" w:eastAsia="宋体" w:hAnsi="Times New Roman" w:hint="eastAsia"/>
          <w:color w:val="000000" w:themeColor="text1"/>
          <w:sz w:val="24"/>
          <w:szCs w:val="24"/>
        </w:rPr>
        <w:lastRenderedPageBreak/>
        <w:t>变压器从风场吸收功率；两端换流站的联接变压器均采用双变压器并联的拓扑结构，从而保证其中一台变压故障时，换流站通过另一台变压器仍然能够输送</w:t>
      </w:r>
      <w:r>
        <w:rPr>
          <w:rFonts w:ascii="Times New Roman" w:eastAsia="宋体" w:hAnsi="Times New Roman"/>
          <w:color w:val="000000" w:themeColor="text1"/>
          <w:sz w:val="24"/>
          <w:szCs w:val="24"/>
        </w:rPr>
        <w:t>75%</w:t>
      </w:r>
      <w:r>
        <w:rPr>
          <w:rFonts w:ascii="Times New Roman" w:eastAsia="宋体" w:hAnsi="Times New Roman" w:hint="eastAsia"/>
          <w:color w:val="000000" w:themeColor="text1"/>
          <w:sz w:val="24"/>
          <w:szCs w:val="24"/>
        </w:rPr>
        <w:t>的功率；联接变压器的联接方式与换流站接地方式有关。</w:t>
      </w:r>
    </w:p>
    <w:p w14:paraId="1B9FD858" w14:textId="5418225D" w:rsidR="00170AA3" w:rsidRDefault="00170AA3" w:rsidP="00170AA3">
      <w:pPr>
        <w:ind w:firstLine="480"/>
        <w:rPr>
          <w:color w:val="000000" w:themeColor="text1"/>
        </w:rPr>
      </w:pPr>
      <w:r>
        <w:rPr>
          <w:rFonts w:cs="Times New Roman" w:hint="eastAsia"/>
          <w:color w:val="000000" w:themeColor="text1"/>
        </w:rPr>
        <w:t>至于系统中的</w:t>
      </w:r>
      <w:r>
        <w:rPr>
          <w:rFonts w:cs="Times New Roman"/>
          <w:color w:val="000000" w:themeColor="text1"/>
        </w:rPr>
        <w:t>MMC</w:t>
      </w:r>
      <w:r>
        <w:rPr>
          <w:rFonts w:cs="Times New Roman" w:hint="eastAsia"/>
          <w:color w:val="000000" w:themeColor="text1"/>
        </w:rPr>
        <w:t>换流站，采用如</w:t>
      </w:r>
      <w:r>
        <w:rPr>
          <w:rFonts w:cs="Times New Roman"/>
        </w:rPr>
        <w:fldChar w:fldCharType="begin"/>
      </w:r>
      <w:r>
        <w:rPr>
          <w:rFonts w:cs="Times New Roman"/>
        </w:rPr>
        <w:instrText xml:space="preserve"> REF _Ref168210716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1.2</w:t>
      </w:r>
      <w:r w:rsidR="00197E28" w:rsidRPr="00197E28">
        <w:rPr>
          <w:rFonts w:cs="Times New Roman"/>
        </w:rPr>
        <w:noBreakHyphen/>
        <w:t>10</w:t>
      </w:r>
      <w:r>
        <w:rPr>
          <w:rFonts w:cs="Times New Roman"/>
        </w:rPr>
        <w:fldChar w:fldCharType="end"/>
      </w:r>
      <w:r>
        <w:rPr>
          <w:rFonts w:cs="Times New Roman" w:hint="eastAsia"/>
          <w:color w:val="000000" w:themeColor="text1"/>
        </w:rPr>
        <w:t>所示的拓扑：该拓扑为</w:t>
      </w:r>
      <w:r>
        <w:rPr>
          <w:rFonts w:cs="Times New Roman" w:hint="eastAsia"/>
        </w:rPr>
        <w:t>三相六桥臂结构，每个相单元由上下两个桥臂组成，每个桥臂由</w:t>
      </w:r>
      <w:r>
        <w:rPr>
          <w:rFonts w:cs="Times New Roman"/>
          <w:i/>
        </w:rPr>
        <w:t>N</w:t>
      </w:r>
      <w:r>
        <w:rPr>
          <w:rFonts w:cs="Times New Roman" w:hint="eastAsia"/>
        </w:rPr>
        <w:t>个子模块和一个桥臂电抗器</w:t>
      </w:r>
      <w:r>
        <w:rPr>
          <w:rFonts w:cs="Times New Roman"/>
          <w:i/>
        </w:rPr>
        <w:t>L</w:t>
      </w:r>
      <w:r>
        <w:rPr>
          <w:rFonts w:cs="Times New Roman"/>
          <w:vertAlign w:val="subscript"/>
        </w:rPr>
        <w:t>0</w:t>
      </w:r>
      <w:r>
        <w:rPr>
          <w:rFonts w:cs="Times New Roman" w:hint="eastAsia"/>
        </w:rPr>
        <w:t>串联构成，子模块采用半桥子模块，由两个</w:t>
      </w:r>
      <w:r>
        <w:rPr>
          <w:rFonts w:cs="Times New Roman"/>
        </w:rPr>
        <w:t>IGBT</w:t>
      </w:r>
      <w:r>
        <w:rPr>
          <w:rFonts w:cs="Times New Roman" w:hint="eastAsia"/>
        </w:rPr>
        <w:t>管和反向并联二极管以及一个子模块电容</w:t>
      </w:r>
      <w:r>
        <w:rPr>
          <w:rFonts w:cs="Times New Roman"/>
        </w:rPr>
        <w:t>C</w:t>
      </w:r>
      <w:r>
        <w:rPr>
          <w:rFonts w:cs="Times New Roman"/>
          <w:vertAlign w:val="subscript"/>
        </w:rPr>
        <w:t>0</w:t>
      </w:r>
      <w:r>
        <w:rPr>
          <w:rFonts w:cs="Times New Roman" w:hint="eastAsia"/>
        </w:rPr>
        <w:t>构成。其中</w:t>
      </w:r>
      <w:r>
        <w:rPr>
          <w:rFonts w:cs="Times New Roman"/>
          <w:i/>
        </w:rPr>
        <w:t>u</w:t>
      </w:r>
      <w:r>
        <w:rPr>
          <w:rFonts w:cs="Times New Roman"/>
          <w:vertAlign w:val="subscript"/>
        </w:rPr>
        <w:t>vj</w:t>
      </w:r>
      <w:r>
        <w:rPr>
          <w:rFonts w:cs="Times New Roman"/>
        </w:rPr>
        <w:t>(</w:t>
      </w:r>
      <w:r>
        <w:rPr>
          <w:rFonts w:cs="Times New Roman"/>
          <w:i/>
        </w:rPr>
        <w:t>j = a,b,c</w:t>
      </w:r>
      <w:r>
        <w:rPr>
          <w:rFonts w:cs="Times New Roman"/>
        </w:rPr>
        <w:t>)</w:t>
      </w:r>
      <w:r>
        <w:rPr>
          <w:rFonts w:cs="Times New Roman" w:hint="eastAsia"/>
        </w:rPr>
        <w:t>表示联接变压器阀侧的</w:t>
      </w:r>
      <w:r>
        <w:rPr>
          <w:rFonts w:cs="Times New Roman"/>
          <w:i/>
        </w:rPr>
        <w:t>j</w:t>
      </w:r>
      <w:r>
        <w:rPr>
          <w:rFonts w:cs="Times New Roman" w:hint="eastAsia"/>
        </w:rPr>
        <w:t>相相电压，</w:t>
      </w:r>
      <w:r>
        <w:rPr>
          <w:rFonts w:cs="Times New Roman"/>
        </w:rPr>
        <w:t>U</w:t>
      </w:r>
      <w:r>
        <w:rPr>
          <w:rFonts w:cs="Times New Roman"/>
          <w:vertAlign w:val="subscript"/>
        </w:rPr>
        <w:t>dc</w:t>
      </w:r>
      <w:r>
        <w:rPr>
          <w:rFonts w:cs="Times New Roman" w:hint="eastAsia"/>
        </w:rPr>
        <w:t>为直流侧正负极母线间电压</w:t>
      </w:r>
      <w:r>
        <w:rPr>
          <w:rFonts w:cs="Times New Roman" w:hint="eastAsia"/>
          <w:color w:val="000000" w:themeColor="text1"/>
        </w:rPr>
        <w:t>。与典型的</w:t>
      </w:r>
      <w:r>
        <w:rPr>
          <w:rFonts w:cs="Times New Roman"/>
          <w:color w:val="000000" w:themeColor="text1"/>
        </w:rPr>
        <w:t>MMC</w:t>
      </w:r>
      <w:r>
        <w:rPr>
          <w:rFonts w:cs="Times New Roman" w:hint="eastAsia"/>
          <w:color w:val="000000" w:themeColor="text1"/>
        </w:rPr>
        <w:t>的拓扑不同的是，该拓扑中没有在直流侧安装平波电抗器，而是将桥臂电抗器安装于靠近直流母线的位置，起到代替平波电抗器的作用。使用该拓扑的目的是为了节省两侧换流站（尤其是海上换流站）的建造空间，从而降低建造难度和成本。</w:t>
      </w:r>
    </w:p>
    <w:p w14:paraId="5E3B6A94" w14:textId="77777777" w:rsidR="00170AA3" w:rsidRDefault="00170AA3" w:rsidP="00170AA3">
      <w:pPr>
        <w:keepNext/>
        <w:ind w:firstLine="422"/>
        <w:jc w:val="center"/>
        <w:rPr>
          <w:rFonts w:cs="Times New Roman"/>
        </w:rPr>
      </w:pPr>
      <w:r>
        <w:rPr>
          <w:rFonts w:eastAsiaTheme="majorEastAsia" w:cs="Times New Roman"/>
          <w:b/>
          <w:szCs w:val="21"/>
        </w:rPr>
        <w:object w:dxaOrig="3640" w:dyaOrig="3232" w14:anchorId="4D320BF6">
          <v:shape id="_x0000_i1067" type="#_x0000_t75" style="width:179.7pt;height:158.4pt" o:ole="">
            <v:imagedata r:id="rId105" o:title="" croptop="2255f"/>
          </v:shape>
          <o:OLEObject Type="Embed" ProgID="Visio.Drawing.11" ShapeID="_x0000_i1067" DrawAspect="Content" ObjectID="_1821710790" r:id="rId106"/>
        </w:object>
      </w:r>
    </w:p>
    <w:p w14:paraId="28749BF7" w14:textId="290252E2" w:rsidR="00170AA3" w:rsidRDefault="00170AA3" w:rsidP="00CC4A8B">
      <w:pPr>
        <w:pStyle w:val="af2"/>
        <w:spacing w:before="62"/>
        <w:rPr>
          <w:rFonts w:eastAsiaTheme="majorEastAsia"/>
          <w:szCs w:val="21"/>
        </w:rPr>
      </w:pPr>
      <w:bookmarkStart w:id="54" w:name="_Ref168210716"/>
      <w:r>
        <w:rPr>
          <w:rFonts w:hint="eastAsia"/>
        </w:rPr>
        <w:t>图</w:t>
      </w:r>
      <w:r>
        <w:t xml:space="preserve"> </w:t>
      </w:r>
      <w:fldSimple w:instr=" STYLEREF 2 \s ">
        <w:r w:rsidR="00A03321">
          <w:rPr>
            <w:noProof/>
          </w:rPr>
          <w:t>1.2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10</w:t>
      </w:r>
      <w:r w:rsidR="00A03321">
        <w:fldChar w:fldCharType="end"/>
      </w:r>
      <w:bookmarkEnd w:id="54"/>
      <w:r>
        <w:t xml:space="preserve"> </w:t>
      </w:r>
      <w:r>
        <w:rPr>
          <w:rFonts w:hint="eastAsia"/>
        </w:rPr>
        <w:t>海上风电柔直送出系统的</w:t>
      </w:r>
      <w:r>
        <w:t>MMC</w:t>
      </w:r>
      <w:r>
        <w:rPr>
          <w:rFonts w:hint="eastAsia"/>
        </w:rPr>
        <w:t>换流站拓扑</w:t>
      </w:r>
    </w:p>
    <w:p w14:paraId="1C90114C" w14:textId="0774447E" w:rsidR="00170AA3" w:rsidRDefault="00170AA3" w:rsidP="00170AA3">
      <w:pPr>
        <w:ind w:firstLine="480"/>
      </w:pPr>
      <w:r>
        <w:rPr>
          <w:rFonts w:cs="Times New Roman" w:hint="eastAsia"/>
        </w:rPr>
        <w:t>根据接线方式的不同，柔直送出系统还可以分为伪双极结构和真双极结构。伪双极结构如</w:t>
      </w:r>
      <w:r>
        <w:rPr>
          <w:rFonts w:cs="Times New Roman"/>
        </w:rPr>
        <w:fldChar w:fldCharType="begin"/>
      </w:r>
      <w:r>
        <w:rPr>
          <w:rFonts w:cs="Times New Roman"/>
        </w:rPr>
        <w:instrText xml:space="preserve"> REF _Ref168210817 \h  \* MERGEFORMAT </w:instrText>
      </w:r>
      <w:r>
        <w:rPr>
          <w:rFonts w:cs="Times New Roman"/>
        </w:rPr>
      </w:r>
      <w:r>
        <w:rPr>
          <w:rFonts w:cs="Times New Roman"/>
        </w:rPr>
        <w:fldChar w:fldCharType="separate"/>
      </w:r>
      <w:r w:rsidR="00197E28" w:rsidRPr="00197E28">
        <w:rPr>
          <w:rFonts w:cs="Times New Roman" w:hint="eastAsia"/>
        </w:rPr>
        <w:t>图</w:t>
      </w:r>
      <w:r w:rsidR="00197E28" w:rsidRPr="00197E28">
        <w:rPr>
          <w:rFonts w:cs="Times New Roman"/>
        </w:rPr>
        <w:t xml:space="preserve"> 1.2</w:t>
      </w:r>
      <w:r w:rsidR="00197E28" w:rsidRPr="00197E28">
        <w:rPr>
          <w:rFonts w:cs="Times New Roman"/>
        </w:rPr>
        <w:noBreakHyphen/>
        <w:t>11</w:t>
      </w:r>
      <w:r>
        <w:rPr>
          <w:rFonts w:cs="Times New Roman"/>
        </w:rPr>
        <w:fldChar w:fldCharType="end"/>
      </w:r>
      <w:r>
        <w:rPr>
          <w:rFonts w:cs="Times New Roman" w:hint="eastAsia"/>
        </w:rPr>
        <w:t>所示，主要一次设备包括：换流器、变压器、桥臂电抗器、直流线路等；真双极结构则可以看作是两个伪双极结构的串联，如</w:t>
      </w:r>
      <w:r>
        <w:rPr>
          <w:rFonts w:cs="Times New Roman"/>
        </w:rPr>
        <w:fldChar w:fldCharType="begin"/>
      </w:r>
      <w:r>
        <w:rPr>
          <w:rFonts w:cs="Times New Roman"/>
        </w:rPr>
        <w:instrText xml:space="preserve"> </w:instrText>
      </w:r>
      <w:r>
        <w:rPr>
          <w:rFonts w:cs="Times New Roman" w:hint="eastAsia"/>
        </w:rPr>
        <w:instrText>REF _Ref184115014 \h</w:instrText>
      </w:r>
      <w:r>
        <w:rPr>
          <w:rFonts w:cs="Times New Roman"/>
        </w:rPr>
        <w:instrText xml:space="preserve"> </w:instrText>
      </w:r>
      <w:r>
        <w:rPr>
          <w:rFonts w:cs="Times New Roman"/>
        </w:rPr>
      </w:r>
      <w:r>
        <w:rPr>
          <w:rFonts w:cs="Times New Roman"/>
        </w:rPr>
        <w:fldChar w:fldCharType="separate"/>
      </w:r>
      <w:r w:rsidR="00197E28">
        <w:rPr>
          <w:rFonts w:hint="eastAsia"/>
        </w:rPr>
        <w:t>图</w:t>
      </w:r>
      <w:r w:rsidR="00197E28">
        <w:t xml:space="preserve"> </w:t>
      </w:r>
      <w:r w:rsidR="00197E28">
        <w:rPr>
          <w:noProof/>
        </w:rPr>
        <w:t>1.2</w:t>
      </w:r>
      <w:r w:rsidR="00197E28">
        <w:noBreakHyphen/>
      </w:r>
      <w:r w:rsidR="00197E28">
        <w:rPr>
          <w:noProof/>
        </w:rPr>
        <w:t>12</w:t>
      </w:r>
      <w:r>
        <w:rPr>
          <w:rFonts w:cs="Times New Roman"/>
        </w:rPr>
        <w:fldChar w:fldCharType="end"/>
      </w:r>
      <w:r>
        <w:rPr>
          <w:rFonts w:cs="Times New Roman" w:hint="eastAsia"/>
        </w:rPr>
        <w:t>所示。</w:t>
      </w:r>
    </w:p>
    <w:p w14:paraId="5DF45DC9" w14:textId="77777777" w:rsidR="00170AA3" w:rsidRDefault="00170AA3" w:rsidP="00170AA3">
      <w:pPr>
        <w:keepNext/>
        <w:spacing w:beforeLines="50" w:before="156"/>
        <w:ind w:firstLine="422"/>
        <w:jc w:val="center"/>
        <w:rPr>
          <w:rFonts w:cs="Times New Roman"/>
        </w:rPr>
      </w:pPr>
      <w:r>
        <w:rPr>
          <w:rFonts w:eastAsiaTheme="majorEastAsia" w:cs="Times New Roman"/>
          <w:b/>
          <w:noProof/>
          <w:szCs w:val="21"/>
        </w:rPr>
        <w:drawing>
          <wp:inline distT="0" distB="0" distL="0" distR="0" wp14:anchorId="7B736C66" wp14:editId="16127BAB">
            <wp:extent cx="3164205" cy="1926590"/>
            <wp:effectExtent l="0" t="0" r="0" b="0"/>
            <wp:docPr id="20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9"/>
                    <pic:cNvPicPr>
                      <a:picLocks noChangeAspect="1" noChangeArrowheads="1"/>
                    </pic:cNvPicPr>
                  </pic:nvPicPr>
                  <pic:blipFill>
                    <a:blip r:embed="rId107" cstate="print"/>
                    <a:srcRect t="3879" b="1142"/>
                    <a:stretch>
                      <a:fillRect/>
                    </a:stretch>
                  </pic:blipFill>
                  <pic:spPr>
                    <a:xfrm>
                      <a:off x="0" y="0"/>
                      <a:ext cx="3193789" cy="1944880"/>
                    </a:xfrm>
                    <a:prstGeom prst="rect">
                      <a:avLst/>
                    </a:prstGeom>
                    <a:noFill/>
                    <a:ln>
                      <a:noFill/>
                    </a:ln>
                  </pic:spPr>
                </pic:pic>
              </a:graphicData>
            </a:graphic>
          </wp:inline>
        </w:drawing>
      </w:r>
    </w:p>
    <w:p w14:paraId="02BEC54F" w14:textId="659B7AC1" w:rsidR="00170AA3" w:rsidRDefault="00170AA3" w:rsidP="00CC4A8B">
      <w:pPr>
        <w:pStyle w:val="af2"/>
        <w:spacing w:before="62"/>
      </w:pPr>
      <w:bookmarkStart w:id="55" w:name="_Ref168210817"/>
      <w:r>
        <w:rPr>
          <w:rFonts w:hint="eastAsia"/>
        </w:rPr>
        <w:t>图</w:t>
      </w:r>
      <w:r>
        <w:t xml:space="preserve"> </w:t>
      </w:r>
      <w:fldSimple w:instr=" STYLEREF 2 \s ">
        <w:r w:rsidR="00A03321">
          <w:rPr>
            <w:noProof/>
          </w:rPr>
          <w:t>1.2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11</w:t>
      </w:r>
      <w:r w:rsidR="00A03321">
        <w:fldChar w:fldCharType="end"/>
      </w:r>
      <w:bookmarkEnd w:id="55"/>
      <w:r>
        <w:t xml:space="preserve"> </w:t>
      </w:r>
      <w:r>
        <w:rPr>
          <w:rFonts w:hint="eastAsia"/>
        </w:rPr>
        <w:t>伪双极接线示意图</w:t>
      </w:r>
    </w:p>
    <w:p w14:paraId="6912DC46" w14:textId="77777777" w:rsidR="00747735" w:rsidRPr="00747735" w:rsidRDefault="00747735" w:rsidP="00747735">
      <w:pPr>
        <w:ind w:firstLine="480"/>
      </w:pPr>
    </w:p>
    <w:p w14:paraId="6BA420A4" w14:textId="77777777" w:rsidR="00170AA3" w:rsidRDefault="00170AA3" w:rsidP="00170AA3">
      <w:pPr>
        <w:keepNext/>
        <w:spacing w:beforeLines="50" w:before="156"/>
        <w:ind w:firstLine="422"/>
        <w:jc w:val="center"/>
        <w:rPr>
          <w:rFonts w:cs="Times New Roman"/>
        </w:rPr>
      </w:pPr>
      <w:r>
        <w:rPr>
          <w:rFonts w:eastAsiaTheme="majorEastAsia" w:cs="Times New Roman"/>
          <w:b/>
          <w:szCs w:val="21"/>
        </w:rPr>
        <w:object w:dxaOrig="5448" w:dyaOrig="2680" w14:anchorId="1401BBAE">
          <v:shape id="_x0000_i1068" type="#_x0000_t75" style="width:273.6pt;height:137.1pt" o:ole="">
            <v:imagedata r:id="rId108" o:title="" cropbottom="2745f"/>
          </v:shape>
          <o:OLEObject Type="Embed" ProgID="Visio.Drawing.11" ShapeID="_x0000_i1068" DrawAspect="Content" ObjectID="_1821710791" r:id="rId109"/>
        </w:object>
      </w:r>
    </w:p>
    <w:p w14:paraId="12853596" w14:textId="034C9E17" w:rsidR="00170AA3" w:rsidRDefault="00170AA3" w:rsidP="00CC4A8B">
      <w:pPr>
        <w:pStyle w:val="af2"/>
        <w:spacing w:before="62"/>
        <w:rPr>
          <w:rFonts w:eastAsiaTheme="majorEastAsia"/>
          <w:szCs w:val="21"/>
        </w:rPr>
      </w:pPr>
      <w:bookmarkStart w:id="56" w:name="_Ref184115014"/>
      <w:r>
        <w:rPr>
          <w:rFonts w:hint="eastAsia"/>
        </w:rPr>
        <w:t>图</w:t>
      </w:r>
      <w:r>
        <w:t xml:space="preserve"> </w:t>
      </w:r>
      <w:fldSimple w:instr=" STYLEREF 2 \s ">
        <w:r w:rsidR="00A03321">
          <w:rPr>
            <w:noProof/>
          </w:rPr>
          <w:t>1.2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12</w:t>
      </w:r>
      <w:r w:rsidR="00A03321">
        <w:fldChar w:fldCharType="end"/>
      </w:r>
      <w:bookmarkEnd w:id="56"/>
      <w:r>
        <w:t xml:space="preserve"> </w:t>
      </w:r>
      <w:r>
        <w:rPr>
          <w:rFonts w:hint="eastAsia"/>
        </w:rPr>
        <w:t>真双极接线结构图</w:t>
      </w:r>
    </w:p>
    <w:p w14:paraId="1B65653B" w14:textId="77777777" w:rsidR="00170AA3" w:rsidRDefault="00170AA3" w:rsidP="00170AA3">
      <w:pPr>
        <w:pStyle w:val="p0"/>
        <w:spacing w:after="156" w:line="480" w:lineRule="exact"/>
        <w:ind w:firstLine="480"/>
        <w:rPr>
          <w:rFonts w:ascii="Times New Roman" w:eastAsia="宋体" w:hAnsi="Times New Roman"/>
          <w:color w:val="000000" w:themeColor="text1"/>
          <w:sz w:val="24"/>
          <w:szCs w:val="24"/>
        </w:rPr>
      </w:pPr>
      <w:r>
        <w:rPr>
          <w:rFonts w:ascii="Times New Roman" w:eastAsia="宋体" w:hAnsi="Times New Roman" w:hint="eastAsia"/>
          <w:color w:val="000000" w:themeColor="text1"/>
          <w:sz w:val="24"/>
          <w:szCs w:val="24"/>
        </w:rPr>
        <w:t>考虑到电缆的高可靠性以及目前</w:t>
      </w:r>
      <w:r>
        <w:rPr>
          <w:rFonts w:ascii="Times New Roman" w:eastAsia="宋体" w:hAnsi="Times New Roman"/>
          <w:color w:val="000000" w:themeColor="text1"/>
          <w:sz w:val="24"/>
          <w:szCs w:val="24"/>
        </w:rPr>
        <w:t>MMC</w:t>
      </w:r>
      <w:r>
        <w:rPr>
          <w:rFonts w:ascii="Times New Roman" w:eastAsia="宋体" w:hAnsi="Times New Roman" w:hint="eastAsia"/>
          <w:color w:val="000000" w:themeColor="text1"/>
          <w:sz w:val="24"/>
          <w:szCs w:val="24"/>
        </w:rPr>
        <w:t>的制造水平，用于海上风电并网的柔性直流换流站通常采用伪双极结构，另外伪双极结构还可以避免直流接地极的使用，减少换流站主设备，因此建议采用伪双极结构。</w:t>
      </w:r>
      <w:bookmarkStart w:id="57" w:name="_Toc131533152"/>
    </w:p>
    <w:p w14:paraId="1BE94295" w14:textId="1B29FF35" w:rsidR="00170AA3" w:rsidRDefault="00170AA3" w:rsidP="0090176B">
      <w:pPr>
        <w:pStyle w:val="4"/>
        <w:rPr>
          <w:color w:val="000000" w:themeColor="text1"/>
          <w:sz w:val="24"/>
        </w:rPr>
      </w:pPr>
      <w:r>
        <w:t>MMC</w:t>
      </w:r>
      <w:r>
        <w:rPr>
          <w:rFonts w:hint="eastAsia"/>
        </w:rPr>
        <w:t>换流站接地方式研究及选择</w:t>
      </w:r>
      <w:bookmarkEnd w:id="57"/>
    </w:p>
    <w:p w14:paraId="5EABFFCE" w14:textId="77777777" w:rsidR="00170AA3" w:rsidRDefault="00170AA3" w:rsidP="00170AA3">
      <w:pPr>
        <w:pStyle w:val="p0"/>
        <w:spacing w:after="156" w:line="480" w:lineRule="exact"/>
        <w:ind w:firstLine="480"/>
        <w:rPr>
          <w:rFonts w:ascii="Times New Roman" w:eastAsia="宋体" w:hAnsi="Times New Roman"/>
          <w:color w:val="000000" w:themeColor="text1"/>
          <w:sz w:val="24"/>
          <w:szCs w:val="24"/>
        </w:rPr>
      </w:pPr>
      <w:r>
        <w:rPr>
          <w:rFonts w:ascii="Times New Roman" w:eastAsia="宋体" w:hAnsi="Times New Roman" w:hint="eastAsia"/>
          <w:color w:val="000000" w:themeColor="text1"/>
          <w:sz w:val="24"/>
          <w:szCs w:val="24"/>
        </w:rPr>
        <w:t>对于采用伪双极结构的海上风电柔性直流送出系统，需要在陆上站装设接地装置，用于提供整个换流器的零电位参考点。目前已在工程中得到应用的接地方式包括直流侧接地和交流侧接地。其中，直流侧接地方式包括直流侧经电容接地和直流侧经钳位电阻侧接地；交流侧接地方式包括变压器阀侧星型电抗器中性点经大电阻接地、变压器阀侧中性点经大电阻接地和变压器阀侧中性点经大电抗接地：</w:t>
      </w:r>
    </w:p>
    <w:p w14:paraId="07816C17" w14:textId="2655DD83" w:rsidR="00170AA3" w:rsidRDefault="00170AA3" w:rsidP="00170AA3">
      <w:pPr>
        <w:spacing w:line="480" w:lineRule="exact"/>
        <w:ind w:firstLine="482"/>
        <w:rPr>
          <w:rFonts w:cs="Times New Roman"/>
          <w:b/>
          <w:color w:val="000000"/>
        </w:rPr>
      </w:pPr>
      <w:bookmarkStart w:id="58" w:name="_Toc530646258"/>
      <w:r>
        <w:rPr>
          <w:rFonts w:cs="Times New Roman" w:hint="eastAsia"/>
          <w:b/>
          <w:color w:val="000000"/>
        </w:rPr>
        <w:t>方式</w:t>
      </w:r>
      <w:r>
        <w:rPr>
          <w:rFonts w:cs="Times New Roman"/>
          <w:b/>
          <w:color w:val="000000"/>
        </w:rPr>
        <w:t>1</w:t>
      </w:r>
      <w:r>
        <w:rPr>
          <w:rFonts w:cs="Times New Roman" w:hint="eastAsia"/>
          <w:b/>
          <w:color w:val="000000"/>
        </w:rPr>
        <w:t>：直流侧经电容接地</w:t>
      </w:r>
      <w:bookmarkEnd w:id="58"/>
    </w:p>
    <w:p w14:paraId="0B1C5133" w14:textId="06F7080D" w:rsidR="00170AA3" w:rsidRDefault="00170AA3" w:rsidP="00170AA3">
      <w:pPr>
        <w:spacing w:line="480" w:lineRule="exact"/>
        <w:ind w:firstLine="480"/>
        <w:rPr>
          <w:rFonts w:cs="Times New Roman"/>
          <w:szCs w:val="21"/>
        </w:rPr>
      </w:pPr>
      <w:r>
        <w:rPr>
          <w:rFonts w:cs="Times New Roman" w:hint="eastAsia"/>
          <w:szCs w:val="21"/>
        </w:rPr>
        <w:t>如</w:t>
      </w:r>
      <w:r>
        <w:rPr>
          <w:rFonts w:cs="Times New Roman"/>
          <w:szCs w:val="21"/>
        </w:rPr>
        <w:fldChar w:fldCharType="begin"/>
      </w:r>
      <w:r>
        <w:rPr>
          <w:rFonts w:cs="Times New Roman"/>
          <w:szCs w:val="21"/>
        </w:rPr>
        <w:instrText xml:space="preserve"> REF _Ref168211070 \h  \* MERGEFORMAT </w:instrText>
      </w:r>
      <w:r>
        <w:rPr>
          <w:rFonts w:cs="Times New Roman"/>
          <w:szCs w:val="21"/>
        </w:rPr>
      </w:r>
      <w:r>
        <w:rPr>
          <w:rFonts w:cs="Times New Roman"/>
          <w:szCs w:val="21"/>
        </w:rPr>
        <w:fldChar w:fldCharType="separate"/>
      </w:r>
      <w:r w:rsidR="00197E28" w:rsidRPr="00197E28">
        <w:rPr>
          <w:rFonts w:cs="Times New Roman" w:hint="eastAsia"/>
        </w:rPr>
        <w:t>图</w:t>
      </w:r>
      <w:r w:rsidR="00197E28" w:rsidRPr="00197E28">
        <w:rPr>
          <w:rFonts w:cs="Times New Roman"/>
        </w:rPr>
        <w:t xml:space="preserve"> 1.2</w:t>
      </w:r>
      <w:r w:rsidR="00197E28" w:rsidRPr="00197E28">
        <w:rPr>
          <w:rFonts w:cs="Times New Roman"/>
        </w:rPr>
        <w:noBreakHyphen/>
        <w:t>13</w:t>
      </w:r>
      <w:r>
        <w:rPr>
          <w:rFonts w:cs="Times New Roman"/>
          <w:szCs w:val="21"/>
        </w:rPr>
        <w:fldChar w:fldCharType="end"/>
      </w:r>
      <w:r>
        <w:rPr>
          <w:rFonts w:cs="Times New Roman"/>
          <w:szCs w:val="21"/>
        </w:rPr>
        <w:t>(a)</w:t>
      </w:r>
      <w:r>
        <w:rPr>
          <w:rFonts w:cs="Times New Roman" w:hint="eastAsia"/>
          <w:szCs w:val="21"/>
        </w:rPr>
        <w:t>所示，该方式借鉴了传统两电平电压源换流器的接地方式，换流站出口处的正负极直流线路通过电容引出接地支路，在提供零电位参考点的同时，能够起到稳定和支撑直流电压的作用。但该接地方式在应用于高压直流输电工程时，对电容器要求较高，导致设计制造困难。同时当正负极所连电容容值偏差较大时，会导致整个直流系统正负极不对称运行。</w:t>
      </w:r>
    </w:p>
    <w:p w14:paraId="5863D6C3" w14:textId="2159B431" w:rsidR="00170AA3" w:rsidRDefault="00170AA3" w:rsidP="00170AA3">
      <w:pPr>
        <w:spacing w:line="480" w:lineRule="exact"/>
        <w:ind w:firstLine="482"/>
        <w:rPr>
          <w:rFonts w:cs="Times New Roman"/>
          <w:b/>
          <w:color w:val="000000"/>
        </w:rPr>
      </w:pPr>
      <w:bookmarkStart w:id="59" w:name="_Toc530646259"/>
      <w:r>
        <w:rPr>
          <w:rFonts w:cs="Times New Roman" w:hint="eastAsia"/>
          <w:b/>
          <w:color w:val="000000"/>
        </w:rPr>
        <w:t>方式</w:t>
      </w:r>
      <w:r>
        <w:rPr>
          <w:rFonts w:cs="Times New Roman"/>
          <w:b/>
          <w:color w:val="000000"/>
        </w:rPr>
        <w:t>2</w:t>
      </w:r>
      <w:r>
        <w:rPr>
          <w:rFonts w:cs="Times New Roman" w:hint="eastAsia"/>
          <w:b/>
          <w:color w:val="000000"/>
        </w:rPr>
        <w:t>：直流侧经钳位电阻接地</w:t>
      </w:r>
      <w:bookmarkEnd w:id="59"/>
    </w:p>
    <w:p w14:paraId="0932CA63" w14:textId="0FABA049" w:rsidR="00170AA3" w:rsidRDefault="00170AA3" w:rsidP="00170AA3">
      <w:pPr>
        <w:spacing w:line="480" w:lineRule="exact"/>
        <w:ind w:firstLine="480"/>
        <w:rPr>
          <w:rFonts w:cs="Times New Roman"/>
          <w:szCs w:val="21"/>
        </w:rPr>
      </w:pPr>
      <w:r>
        <w:rPr>
          <w:rFonts w:cs="Times New Roman" w:hint="eastAsia"/>
          <w:szCs w:val="21"/>
        </w:rPr>
        <w:t>如</w:t>
      </w:r>
      <w:r>
        <w:rPr>
          <w:rFonts w:cs="Times New Roman"/>
          <w:szCs w:val="21"/>
        </w:rPr>
        <w:fldChar w:fldCharType="begin"/>
      </w:r>
      <w:r>
        <w:rPr>
          <w:rFonts w:cs="Times New Roman"/>
          <w:szCs w:val="21"/>
        </w:rPr>
        <w:instrText xml:space="preserve"> REF _Ref168211070 \h  \* MERGEFORMAT </w:instrText>
      </w:r>
      <w:r>
        <w:rPr>
          <w:rFonts w:cs="Times New Roman"/>
          <w:szCs w:val="21"/>
        </w:rPr>
      </w:r>
      <w:r>
        <w:rPr>
          <w:rFonts w:cs="Times New Roman"/>
          <w:szCs w:val="21"/>
        </w:rPr>
        <w:fldChar w:fldCharType="separate"/>
      </w:r>
      <w:r w:rsidR="00197E28" w:rsidRPr="00197E28">
        <w:rPr>
          <w:rFonts w:cs="Times New Roman" w:hint="eastAsia"/>
        </w:rPr>
        <w:t>图</w:t>
      </w:r>
      <w:r w:rsidR="00197E28" w:rsidRPr="00197E28">
        <w:rPr>
          <w:rFonts w:cs="Times New Roman"/>
        </w:rPr>
        <w:t xml:space="preserve"> 1.2</w:t>
      </w:r>
      <w:r w:rsidR="00197E28" w:rsidRPr="00197E28">
        <w:rPr>
          <w:rFonts w:cs="Times New Roman"/>
        </w:rPr>
        <w:noBreakHyphen/>
        <w:t>13</w:t>
      </w:r>
      <w:r>
        <w:rPr>
          <w:rFonts w:cs="Times New Roman"/>
          <w:szCs w:val="21"/>
        </w:rPr>
        <w:fldChar w:fldCharType="end"/>
      </w:r>
      <w:r>
        <w:rPr>
          <w:rFonts w:cs="Times New Roman"/>
          <w:szCs w:val="21"/>
        </w:rPr>
        <w:t>(b)</w:t>
      </w:r>
      <w:r>
        <w:rPr>
          <w:rFonts w:cs="Times New Roman" w:hint="eastAsia"/>
          <w:szCs w:val="21"/>
        </w:rPr>
        <w:t>所示，由于</w:t>
      </w:r>
      <w:r>
        <w:rPr>
          <w:rFonts w:cs="Times New Roman"/>
          <w:szCs w:val="21"/>
        </w:rPr>
        <w:t>MMC</w:t>
      </w:r>
      <w:r>
        <w:rPr>
          <w:rFonts w:cs="Times New Roman" w:hint="eastAsia"/>
          <w:szCs w:val="21"/>
        </w:rPr>
        <w:t>子模块中带有的电容本身便起到了支撑直流电压的作用，因此无需在直流侧进一步安装支撑电容。为了节省投资成本，可以将直流侧经电容接地方式中的电容器用钳位大电阻代替，以引出接地支路。该方式比经电容接地的方式经济性更好，但需要选取合适的钳位电阻，当电阻过小时，会导致稳态运行时损耗过大，降低经济效</w:t>
      </w:r>
      <w:r>
        <w:rPr>
          <w:rFonts w:cs="Times New Roman" w:hint="eastAsia"/>
          <w:szCs w:val="21"/>
        </w:rPr>
        <w:lastRenderedPageBreak/>
        <w:t>益；而当电阻过大时，系统近似不接地，无法实现提供零点位参考点的功能。此外，该接地方式同样存在正负极钳位电阻偏差较大时引起正负极不对称运行的问题。</w:t>
      </w:r>
    </w:p>
    <w:p w14:paraId="7C8AFFBE" w14:textId="09F5D157" w:rsidR="00170AA3" w:rsidRDefault="00170AA3" w:rsidP="00170AA3">
      <w:pPr>
        <w:spacing w:line="480" w:lineRule="exact"/>
        <w:ind w:firstLine="482"/>
        <w:rPr>
          <w:rFonts w:cs="Times New Roman"/>
          <w:b/>
          <w:color w:val="000000"/>
        </w:rPr>
      </w:pPr>
      <w:bookmarkStart w:id="60" w:name="_Toc530646260"/>
      <w:r>
        <w:rPr>
          <w:rFonts w:cs="Times New Roman" w:hint="eastAsia"/>
          <w:b/>
          <w:color w:val="000000"/>
        </w:rPr>
        <w:t>方式</w:t>
      </w:r>
      <w:r>
        <w:rPr>
          <w:rFonts w:cs="Times New Roman"/>
          <w:b/>
          <w:color w:val="000000"/>
        </w:rPr>
        <w:t>3</w:t>
      </w:r>
      <w:r>
        <w:rPr>
          <w:rFonts w:cs="Times New Roman" w:hint="eastAsia"/>
          <w:b/>
          <w:color w:val="000000"/>
        </w:rPr>
        <w:t>：变压器阀侧星型电抗器中性点经大电阻接地</w:t>
      </w:r>
      <w:bookmarkEnd w:id="60"/>
    </w:p>
    <w:p w14:paraId="7B821CAC" w14:textId="5CDA58F8" w:rsidR="00170AA3" w:rsidRDefault="00170AA3" w:rsidP="00170AA3">
      <w:pPr>
        <w:spacing w:line="480" w:lineRule="exact"/>
        <w:ind w:firstLine="480"/>
        <w:rPr>
          <w:rFonts w:cs="Times New Roman"/>
          <w:szCs w:val="21"/>
        </w:rPr>
      </w:pPr>
      <w:r>
        <w:rPr>
          <w:rFonts w:cs="Times New Roman" w:hint="eastAsia"/>
          <w:szCs w:val="21"/>
        </w:rPr>
        <w:t>如</w:t>
      </w:r>
      <w:r>
        <w:rPr>
          <w:rFonts w:cs="Times New Roman"/>
          <w:szCs w:val="21"/>
        </w:rPr>
        <w:fldChar w:fldCharType="begin"/>
      </w:r>
      <w:r>
        <w:rPr>
          <w:rFonts w:cs="Times New Roman"/>
          <w:szCs w:val="21"/>
        </w:rPr>
        <w:instrText xml:space="preserve"> REF _Ref168211070 \h  \* MERGEFORMAT </w:instrText>
      </w:r>
      <w:r>
        <w:rPr>
          <w:rFonts w:cs="Times New Roman"/>
          <w:szCs w:val="21"/>
        </w:rPr>
      </w:r>
      <w:r>
        <w:rPr>
          <w:rFonts w:cs="Times New Roman"/>
          <w:szCs w:val="21"/>
        </w:rPr>
        <w:fldChar w:fldCharType="separate"/>
      </w:r>
      <w:r w:rsidR="00197E28" w:rsidRPr="00197E28">
        <w:rPr>
          <w:rFonts w:cs="Times New Roman" w:hint="eastAsia"/>
        </w:rPr>
        <w:t>图</w:t>
      </w:r>
      <w:r w:rsidR="00197E28" w:rsidRPr="00197E28">
        <w:rPr>
          <w:rFonts w:cs="Times New Roman"/>
        </w:rPr>
        <w:t xml:space="preserve"> 1.2</w:t>
      </w:r>
      <w:r w:rsidR="00197E28" w:rsidRPr="00197E28">
        <w:rPr>
          <w:rFonts w:cs="Times New Roman"/>
        </w:rPr>
        <w:noBreakHyphen/>
        <w:t>13</w:t>
      </w:r>
      <w:r>
        <w:rPr>
          <w:rFonts w:cs="Times New Roman"/>
          <w:szCs w:val="21"/>
        </w:rPr>
        <w:fldChar w:fldCharType="end"/>
      </w:r>
      <w:r>
        <w:rPr>
          <w:rFonts w:cs="Times New Roman"/>
          <w:szCs w:val="21"/>
        </w:rPr>
        <w:t xml:space="preserve"> (c)</w:t>
      </w:r>
      <w:r>
        <w:rPr>
          <w:rFonts w:cs="Times New Roman" w:hint="eastAsia"/>
          <w:szCs w:val="21"/>
        </w:rPr>
        <w:t>所示，该接地方式在变压器阀侧并联一个星型电抗器，并从电抗器中点经大电阻接地。该方法对于联接变压器联接方式没有限制，且能够在直流侧发生故障时限制故障电流，降低对联接变压器过电流耐受能力的要求。但是，星型电抗器的取值是一个需要解决的问题，电抗值过小时会在稳态运行过程中会消耗大量无功，电抗值过大时则会导致占地面积增大，增加建造成本。该接地方式会在一定程度上影响换流站的正常运行范围。</w:t>
      </w:r>
    </w:p>
    <w:p w14:paraId="4992EE0A" w14:textId="503468BD" w:rsidR="00170AA3" w:rsidRDefault="00170AA3" w:rsidP="00170AA3">
      <w:pPr>
        <w:spacing w:line="480" w:lineRule="exact"/>
        <w:ind w:firstLine="482"/>
        <w:rPr>
          <w:rFonts w:cs="Times New Roman"/>
          <w:b/>
          <w:color w:val="000000"/>
        </w:rPr>
      </w:pPr>
      <w:bookmarkStart w:id="61" w:name="_Toc530646261"/>
      <w:r>
        <w:rPr>
          <w:rFonts w:cs="Times New Roman" w:hint="eastAsia"/>
          <w:b/>
          <w:color w:val="000000"/>
        </w:rPr>
        <w:t>方式</w:t>
      </w:r>
      <w:r>
        <w:rPr>
          <w:rFonts w:cs="Times New Roman"/>
          <w:b/>
          <w:color w:val="000000"/>
        </w:rPr>
        <w:t>4</w:t>
      </w:r>
      <w:r>
        <w:rPr>
          <w:rFonts w:cs="Times New Roman" w:hint="eastAsia"/>
          <w:b/>
          <w:color w:val="000000"/>
        </w:rPr>
        <w:t>：变压器阀侧绕组中性点经大电阻接地</w:t>
      </w:r>
      <w:bookmarkEnd w:id="61"/>
    </w:p>
    <w:p w14:paraId="24C2E3B4" w14:textId="58C2F1AC" w:rsidR="00170AA3" w:rsidRDefault="00170AA3" w:rsidP="00170AA3">
      <w:pPr>
        <w:spacing w:line="480" w:lineRule="exact"/>
        <w:ind w:firstLine="480"/>
        <w:rPr>
          <w:rFonts w:cs="Times New Roman"/>
          <w:szCs w:val="21"/>
        </w:rPr>
      </w:pPr>
      <w:r>
        <w:rPr>
          <w:rFonts w:cs="Times New Roman" w:hint="eastAsia"/>
          <w:szCs w:val="21"/>
        </w:rPr>
        <w:t>如</w:t>
      </w:r>
      <w:bookmarkStart w:id="62" w:name="OLE_LINK1"/>
      <w:r>
        <w:rPr>
          <w:rFonts w:cs="Times New Roman"/>
          <w:szCs w:val="21"/>
        </w:rPr>
        <w:fldChar w:fldCharType="begin"/>
      </w:r>
      <w:r>
        <w:rPr>
          <w:rFonts w:cs="Times New Roman"/>
          <w:szCs w:val="21"/>
        </w:rPr>
        <w:instrText xml:space="preserve"> REF _Ref168211070 \h  \* MERGEFORMAT </w:instrText>
      </w:r>
      <w:r>
        <w:rPr>
          <w:rFonts w:cs="Times New Roman"/>
          <w:szCs w:val="21"/>
        </w:rPr>
      </w:r>
      <w:r>
        <w:rPr>
          <w:rFonts w:cs="Times New Roman"/>
          <w:szCs w:val="21"/>
        </w:rPr>
        <w:fldChar w:fldCharType="separate"/>
      </w:r>
      <w:r w:rsidR="00197E28" w:rsidRPr="00197E28">
        <w:rPr>
          <w:rFonts w:cs="Times New Roman" w:hint="eastAsia"/>
        </w:rPr>
        <w:t>图</w:t>
      </w:r>
      <w:r w:rsidR="00197E28" w:rsidRPr="00197E28">
        <w:rPr>
          <w:rFonts w:cs="Times New Roman"/>
        </w:rPr>
        <w:t xml:space="preserve"> 1.2</w:t>
      </w:r>
      <w:r w:rsidR="00197E28" w:rsidRPr="00197E28">
        <w:rPr>
          <w:rFonts w:cs="Times New Roman"/>
        </w:rPr>
        <w:noBreakHyphen/>
        <w:t>13</w:t>
      </w:r>
      <w:r>
        <w:rPr>
          <w:rFonts w:cs="Times New Roman"/>
          <w:szCs w:val="21"/>
        </w:rPr>
        <w:fldChar w:fldCharType="end"/>
      </w:r>
      <w:bookmarkEnd w:id="62"/>
      <w:r>
        <w:rPr>
          <w:rFonts w:cs="Times New Roman"/>
          <w:szCs w:val="21"/>
        </w:rPr>
        <w:t>(d)</w:t>
      </w:r>
      <w:r>
        <w:rPr>
          <w:rFonts w:cs="Times New Roman" w:hint="eastAsia"/>
          <w:szCs w:val="21"/>
        </w:rPr>
        <w:t>所示，采用该接地方式时，联接变压器必须采用</w:t>
      </w:r>
      <w:r>
        <w:rPr>
          <w:rFonts w:ascii="Cambria Math" w:hAnsi="Cambria Math" w:cs="Cambria Math" w:hint="eastAsia"/>
          <w:color w:val="000000"/>
          <w:szCs w:val="21"/>
        </w:rPr>
        <w:t>△</w:t>
      </w:r>
      <w:r>
        <w:rPr>
          <w:rFonts w:cs="Times New Roman"/>
          <w:color w:val="000000"/>
          <w:szCs w:val="21"/>
        </w:rPr>
        <w:t>/ Y</w:t>
      </w:r>
      <w:r>
        <w:rPr>
          <w:rFonts w:cs="Times New Roman"/>
          <w:color w:val="000000"/>
          <w:szCs w:val="21"/>
          <w:vertAlign w:val="subscript"/>
        </w:rPr>
        <w:t>0</w:t>
      </w:r>
      <w:r>
        <w:rPr>
          <w:rFonts w:cs="Times New Roman" w:hint="eastAsia"/>
          <w:color w:val="000000"/>
          <w:szCs w:val="21"/>
        </w:rPr>
        <w:t>或</w:t>
      </w:r>
      <w:r>
        <w:rPr>
          <w:rFonts w:cs="Times New Roman"/>
          <w:color w:val="000000"/>
          <w:szCs w:val="21"/>
        </w:rPr>
        <w:t>Y/ Y</w:t>
      </w:r>
      <w:r>
        <w:rPr>
          <w:rFonts w:cs="Times New Roman"/>
          <w:color w:val="000000"/>
          <w:szCs w:val="21"/>
          <w:vertAlign w:val="subscript"/>
        </w:rPr>
        <w:t>0</w:t>
      </w:r>
      <w:r>
        <w:rPr>
          <w:rFonts w:cs="Times New Roman" w:hint="eastAsia"/>
          <w:color w:val="000000"/>
          <w:szCs w:val="21"/>
        </w:rPr>
        <w:t>的联接方式，阀侧绕组中性点通过一个大电阻接地，为阀侧提供零电位参考点。该方式具有设备成本低，占地面积小等优点；其缺点为，需要依靠变压器阀侧的星型绕组承受故障下的直流电压和暂态电流，在高压大容量场景下，变压器设计难度较大。</w:t>
      </w:r>
    </w:p>
    <w:p w14:paraId="63A643B6" w14:textId="17CBD068" w:rsidR="00170AA3" w:rsidRDefault="00170AA3" w:rsidP="00170AA3">
      <w:pPr>
        <w:spacing w:line="480" w:lineRule="exact"/>
        <w:ind w:firstLine="482"/>
        <w:rPr>
          <w:rFonts w:cs="Times New Roman"/>
          <w:b/>
          <w:color w:val="000000"/>
        </w:rPr>
      </w:pPr>
      <w:bookmarkStart w:id="63" w:name="_Toc530646262"/>
      <w:r>
        <w:rPr>
          <w:rFonts w:cs="Times New Roman" w:hint="eastAsia"/>
          <w:b/>
          <w:color w:val="000000"/>
        </w:rPr>
        <w:t>方式</w:t>
      </w:r>
      <w:r>
        <w:rPr>
          <w:rFonts w:cs="Times New Roman"/>
          <w:b/>
          <w:color w:val="000000"/>
        </w:rPr>
        <w:t>5</w:t>
      </w:r>
      <w:r>
        <w:rPr>
          <w:rFonts w:cs="Times New Roman" w:hint="eastAsia"/>
          <w:b/>
          <w:color w:val="000000"/>
        </w:rPr>
        <w:t>：变压器阀侧绕组中性点经大电抗接地</w:t>
      </w:r>
      <w:bookmarkEnd w:id="63"/>
    </w:p>
    <w:p w14:paraId="7C80765A" w14:textId="0EE77411" w:rsidR="00170AA3" w:rsidRDefault="00170AA3" w:rsidP="00170AA3">
      <w:pPr>
        <w:spacing w:line="480" w:lineRule="exact"/>
        <w:ind w:firstLine="480"/>
        <w:rPr>
          <w:rFonts w:cs="Times New Roman"/>
          <w:szCs w:val="21"/>
        </w:rPr>
      </w:pPr>
      <w:r>
        <w:rPr>
          <w:rFonts w:cs="Times New Roman" w:hint="eastAsia"/>
          <w:szCs w:val="21"/>
        </w:rPr>
        <w:t>除了上述四种接地方式外，西门子公司提出了一种变压器阀侧中性点经大电抗接地的接地方式，如</w:t>
      </w:r>
      <w:r>
        <w:rPr>
          <w:rFonts w:cs="Times New Roman"/>
          <w:szCs w:val="21"/>
        </w:rPr>
        <w:fldChar w:fldCharType="begin"/>
      </w:r>
      <w:r>
        <w:rPr>
          <w:rFonts w:cs="Times New Roman"/>
          <w:szCs w:val="21"/>
        </w:rPr>
        <w:instrText xml:space="preserve"> REF _Ref168211070 \h  \* MERGEFORMAT </w:instrText>
      </w:r>
      <w:r>
        <w:rPr>
          <w:rFonts w:cs="Times New Roman"/>
          <w:szCs w:val="21"/>
        </w:rPr>
      </w:r>
      <w:r>
        <w:rPr>
          <w:rFonts w:cs="Times New Roman"/>
          <w:szCs w:val="21"/>
        </w:rPr>
        <w:fldChar w:fldCharType="separate"/>
      </w:r>
      <w:r w:rsidR="00197E28" w:rsidRPr="00197E28">
        <w:rPr>
          <w:rFonts w:cs="Times New Roman" w:hint="eastAsia"/>
        </w:rPr>
        <w:t>图</w:t>
      </w:r>
      <w:r w:rsidR="00197E28" w:rsidRPr="00197E28">
        <w:rPr>
          <w:rFonts w:cs="Times New Roman"/>
        </w:rPr>
        <w:t xml:space="preserve"> 1.2</w:t>
      </w:r>
      <w:r w:rsidR="00197E28" w:rsidRPr="00197E28">
        <w:rPr>
          <w:rFonts w:cs="Times New Roman"/>
        </w:rPr>
        <w:noBreakHyphen/>
        <w:t>13</w:t>
      </w:r>
      <w:r>
        <w:rPr>
          <w:rFonts w:cs="Times New Roman"/>
          <w:szCs w:val="21"/>
        </w:rPr>
        <w:fldChar w:fldCharType="end"/>
      </w:r>
      <w:r>
        <w:rPr>
          <w:rFonts w:cs="Times New Roman"/>
          <w:szCs w:val="21"/>
        </w:rPr>
        <w:t>(e)</w:t>
      </w:r>
      <w:r>
        <w:rPr>
          <w:rFonts w:cs="Times New Roman" w:hint="eastAsia"/>
          <w:szCs w:val="21"/>
        </w:rPr>
        <w:t>所示，已应用在</w:t>
      </w:r>
      <w:r>
        <w:rPr>
          <w:rFonts w:cs="Times New Roman"/>
          <w:szCs w:val="21"/>
        </w:rPr>
        <w:t>Helwin2</w:t>
      </w:r>
      <w:r>
        <w:rPr>
          <w:rFonts w:cs="Times New Roman" w:hint="eastAsia"/>
          <w:szCs w:val="21"/>
        </w:rPr>
        <w:t>和</w:t>
      </w:r>
      <w:r>
        <w:rPr>
          <w:rFonts w:cs="Times New Roman"/>
          <w:szCs w:val="21"/>
        </w:rPr>
        <w:t>Bolwin3</w:t>
      </w:r>
      <w:r>
        <w:rPr>
          <w:rFonts w:cs="Times New Roman" w:hint="eastAsia"/>
          <w:szCs w:val="21"/>
        </w:rPr>
        <w:t>等海上风电送出工程中。该接地方式要求联接变压器必须采用</w:t>
      </w:r>
      <w:r>
        <w:rPr>
          <w:rFonts w:ascii="Cambria Math" w:hAnsi="Cambria Math" w:cs="Cambria Math" w:hint="eastAsia"/>
          <w:color w:val="000000"/>
          <w:szCs w:val="21"/>
        </w:rPr>
        <w:t>△</w:t>
      </w:r>
      <w:r>
        <w:rPr>
          <w:rFonts w:cs="Times New Roman"/>
          <w:color w:val="000000"/>
          <w:szCs w:val="21"/>
        </w:rPr>
        <w:t>/ Y</w:t>
      </w:r>
      <w:r>
        <w:rPr>
          <w:rFonts w:cs="Times New Roman"/>
          <w:color w:val="000000"/>
          <w:szCs w:val="21"/>
          <w:vertAlign w:val="subscript"/>
        </w:rPr>
        <w:t>0</w:t>
      </w:r>
      <w:r>
        <w:rPr>
          <w:rFonts w:cs="Times New Roman" w:hint="eastAsia"/>
          <w:color w:val="000000"/>
          <w:szCs w:val="21"/>
        </w:rPr>
        <w:t>或</w:t>
      </w:r>
      <w:r>
        <w:rPr>
          <w:rFonts w:cs="Times New Roman"/>
          <w:color w:val="000000"/>
          <w:szCs w:val="21"/>
        </w:rPr>
        <w:t>Y/ Y</w:t>
      </w:r>
      <w:r>
        <w:rPr>
          <w:rFonts w:cs="Times New Roman"/>
          <w:color w:val="000000"/>
          <w:szCs w:val="21"/>
          <w:vertAlign w:val="subscript"/>
        </w:rPr>
        <w:t>0</w:t>
      </w:r>
      <w:r>
        <w:rPr>
          <w:rFonts w:cs="Times New Roman" w:hint="eastAsia"/>
          <w:color w:val="000000"/>
          <w:szCs w:val="21"/>
        </w:rPr>
        <w:t>的联接方式，阀侧绕组中性点经一个大电抗接地，提供零电位参考点。使用该方式的主要难点在于接地电抗的电感值较大，从而导致占地面积较大且设计制造难度较高。</w:t>
      </w:r>
    </w:p>
    <w:p w14:paraId="674967B5" w14:textId="77777777" w:rsidR="00170AA3" w:rsidRDefault="00170AA3" w:rsidP="00170AA3">
      <w:pPr>
        <w:ind w:firstLine="420"/>
        <w:jc w:val="center"/>
        <w:textAlignment w:val="bottom"/>
        <w:rPr>
          <w:rFonts w:eastAsiaTheme="majorEastAsia" w:cs="Times New Roman"/>
          <w:szCs w:val="21"/>
        </w:rPr>
      </w:pPr>
      <w:r>
        <w:rPr>
          <w:rFonts w:eastAsiaTheme="majorEastAsia" w:cs="Times New Roman"/>
          <w:szCs w:val="21"/>
        </w:rPr>
        <w:object w:dxaOrig="3160" w:dyaOrig="1696" w14:anchorId="2189B77D">
          <v:shape id="_x0000_i1069" type="#_x0000_t75" style="width:158.4pt;height:86.4pt" o:ole="">
            <v:imagedata r:id="rId110" o:title="" croptop="7618f" cropbottom="5982f"/>
          </v:shape>
          <o:OLEObject Type="Embed" ProgID="Visio.Drawing.11" ShapeID="_x0000_i1069" DrawAspect="Content" ObjectID="_1821710792" r:id="rId111"/>
        </w:object>
      </w:r>
      <w:r>
        <w:rPr>
          <w:rFonts w:eastAsiaTheme="majorEastAsia" w:cs="Times New Roman"/>
          <w:szCs w:val="21"/>
        </w:rPr>
        <w:t xml:space="preserve">        </w:t>
      </w:r>
      <w:r>
        <w:rPr>
          <w:rFonts w:eastAsiaTheme="majorEastAsia" w:cs="Times New Roman"/>
          <w:szCs w:val="21"/>
        </w:rPr>
        <w:object w:dxaOrig="3304" w:dyaOrig="1736" w14:anchorId="3B50EF82">
          <v:shape id="_x0000_i1070" type="#_x0000_t75" style="width:165.3pt;height:86.4pt" o:ole="">
            <v:imagedata r:id="rId112" o:title="" croptop="7357f" cropbottom="6514f"/>
          </v:shape>
          <o:OLEObject Type="Embed" ProgID="Visio.Drawing.11" ShapeID="_x0000_i1070" DrawAspect="Content" ObjectID="_1821710793" r:id="rId113"/>
        </w:object>
      </w:r>
    </w:p>
    <w:p w14:paraId="061C8544" w14:textId="77777777" w:rsidR="00170AA3" w:rsidRDefault="00170AA3" w:rsidP="00170AA3">
      <w:pPr>
        <w:ind w:firstLine="420"/>
        <w:jc w:val="center"/>
        <w:textAlignment w:val="bottom"/>
        <w:rPr>
          <w:rFonts w:eastAsiaTheme="majorEastAsia" w:cs="Times New Roman"/>
          <w:szCs w:val="21"/>
        </w:rPr>
      </w:pPr>
      <w:r>
        <w:rPr>
          <w:rFonts w:eastAsiaTheme="majorEastAsia" w:cs="Times New Roman"/>
          <w:szCs w:val="21"/>
        </w:rPr>
        <w:t xml:space="preserve">  (a)</w:t>
      </w:r>
      <w:r>
        <w:rPr>
          <w:rFonts w:eastAsiaTheme="majorEastAsia" w:cs="Times New Roman" w:hint="eastAsia"/>
          <w:szCs w:val="21"/>
        </w:rPr>
        <w:t>直流侧经电容接地</w:t>
      </w:r>
      <w:r>
        <w:rPr>
          <w:rFonts w:eastAsiaTheme="majorEastAsia" w:cs="Times New Roman"/>
          <w:szCs w:val="21"/>
        </w:rPr>
        <w:t xml:space="preserve">                  (b)</w:t>
      </w:r>
      <w:r>
        <w:rPr>
          <w:rFonts w:eastAsiaTheme="majorEastAsia" w:cs="Times New Roman" w:hint="eastAsia"/>
          <w:szCs w:val="21"/>
        </w:rPr>
        <w:t>直流侧经钳位电阻接地</w:t>
      </w:r>
    </w:p>
    <w:p w14:paraId="0F313482" w14:textId="77777777" w:rsidR="00170AA3" w:rsidRDefault="00170AA3" w:rsidP="00170AA3">
      <w:pPr>
        <w:ind w:firstLine="420"/>
        <w:jc w:val="center"/>
        <w:textAlignment w:val="bottom"/>
        <w:rPr>
          <w:rFonts w:eastAsiaTheme="majorEastAsia" w:cs="Times New Roman"/>
          <w:szCs w:val="21"/>
        </w:rPr>
      </w:pPr>
      <w:r>
        <w:rPr>
          <w:rFonts w:eastAsiaTheme="majorEastAsia" w:cs="Times New Roman"/>
          <w:szCs w:val="21"/>
        </w:rPr>
        <w:object w:dxaOrig="2848" w:dyaOrig="2008" w14:anchorId="2B011170">
          <v:shape id="_x0000_i1071" type="#_x0000_t75" style="width:2in;height:100.8pt" o:ole="">
            <v:imagedata r:id="rId114" o:title="" croptop="6280f" cropbottom="814f"/>
          </v:shape>
          <o:OLEObject Type="Embed" ProgID="Visio.Drawing.11" ShapeID="_x0000_i1071" DrawAspect="Content" ObjectID="_1821710794" r:id="rId115"/>
        </w:object>
      </w:r>
    </w:p>
    <w:p w14:paraId="6DB8188B" w14:textId="77777777" w:rsidR="00170AA3" w:rsidRDefault="00170AA3" w:rsidP="00170AA3">
      <w:pPr>
        <w:ind w:firstLine="420"/>
        <w:jc w:val="center"/>
        <w:textAlignment w:val="bottom"/>
        <w:rPr>
          <w:rFonts w:eastAsiaTheme="majorEastAsia" w:cs="Times New Roman"/>
          <w:szCs w:val="21"/>
        </w:rPr>
      </w:pPr>
      <w:r>
        <w:rPr>
          <w:rFonts w:eastAsiaTheme="majorEastAsia" w:cs="Times New Roman"/>
          <w:szCs w:val="21"/>
        </w:rPr>
        <w:lastRenderedPageBreak/>
        <w:t xml:space="preserve">(c) </w:t>
      </w:r>
      <w:r>
        <w:rPr>
          <w:rFonts w:eastAsiaTheme="majorEastAsia" w:cs="Times New Roman" w:hint="eastAsia"/>
          <w:szCs w:val="21"/>
        </w:rPr>
        <w:t>变压器阀侧星型电抗器中性点经大电阻接地</w:t>
      </w:r>
    </w:p>
    <w:p w14:paraId="4A928AFA" w14:textId="77777777" w:rsidR="00170AA3" w:rsidRDefault="00170AA3" w:rsidP="00170AA3">
      <w:pPr>
        <w:ind w:firstLine="420"/>
        <w:jc w:val="center"/>
        <w:textAlignment w:val="bottom"/>
        <w:rPr>
          <w:rFonts w:eastAsiaTheme="majorEastAsia" w:cs="Times New Roman"/>
          <w:szCs w:val="21"/>
        </w:rPr>
      </w:pPr>
      <w:r>
        <w:rPr>
          <w:rFonts w:eastAsiaTheme="majorEastAsia" w:cs="Times New Roman"/>
          <w:szCs w:val="21"/>
        </w:rPr>
        <w:object w:dxaOrig="3288" w:dyaOrig="1696" w14:anchorId="6306CCE7">
          <v:shape id="_x0000_i1072" type="#_x0000_t75" style="width:165.3pt;height:86.4pt" o:ole="">
            <v:imagedata r:id="rId116" o:title="" croptop="8754f" cropbottom="6688f"/>
          </v:shape>
          <o:OLEObject Type="Embed" ProgID="Visio.Drawing.11" ShapeID="_x0000_i1072" DrawAspect="Content" ObjectID="_1821710795" r:id="rId117"/>
        </w:object>
      </w:r>
      <w:r>
        <w:rPr>
          <w:rFonts w:eastAsiaTheme="majorEastAsia" w:cs="Times New Roman"/>
          <w:szCs w:val="21"/>
        </w:rPr>
        <w:t xml:space="preserve">        </w:t>
      </w:r>
      <w:r>
        <w:rPr>
          <w:rFonts w:eastAsiaTheme="majorEastAsia" w:cs="Times New Roman"/>
          <w:szCs w:val="21"/>
        </w:rPr>
        <w:object w:dxaOrig="3288" w:dyaOrig="1696" w14:anchorId="16EFA43E">
          <v:shape id="_x0000_i1073" type="#_x0000_t75" style="width:165.3pt;height:86.4pt" o:ole="">
            <v:imagedata r:id="rId118" o:title="" croptop="9224f" cropbottom="6401f"/>
          </v:shape>
          <o:OLEObject Type="Embed" ProgID="Visio.Drawing.11" ShapeID="_x0000_i1073" DrawAspect="Content" ObjectID="_1821710796" r:id="rId119"/>
        </w:object>
      </w:r>
    </w:p>
    <w:p w14:paraId="72EA63AC" w14:textId="77777777" w:rsidR="00170AA3" w:rsidRDefault="00170AA3" w:rsidP="00170AA3">
      <w:pPr>
        <w:ind w:firstLine="420"/>
        <w:rPr>
          <w:rFonts w:cs="Times New Roman"/>
          <w:szCs w:val="21"/>
        </w:rPr>
      </w:pPr>
      <w:r>
        <w:rPr>
          <w:rFonts w:cs="Times New Roman"/>
          <w:szCs w:val="21"/>
        </w:rPr>
        <w:t>(d)</w:t>
      </w:r>
      <w:r>
        <w:rPr>
          <w:rFonts w:cs="Times New Roman" w:hint="eastAsia"/>
          <w:szCs w:val="21"/>
        </w:rPr>
        <w:t>变压器阀侧绕组中性点经电阻接地</w:t>
      </w:r>
      <w:r>
        <w:rPr>
          <w:rFonts w:cs="Times New Roman"/>
          <w:szCs w:val="21"/>
        </w:rPr>
        <w:t xml:space="preserve">    (e) </w:t>
      </w:r>
      <w:r>
        <w:rPr>
          <w:rFonts w:cs="Times New Roman" w:hint="eastAsia"/>
          <w:szCs w:val="21"/>
        </w:rPr>
        <w:t>变压器阀侧绕组中性点经大电抗接地</w:t>
      </w:r>
    </w:p>
    <w:p w14:paraId="24FEA8EF" w14:textId="75543CB3" w:rsidR="00170AA3" w:rsidRDefault="00170AA3" w:rsidP="00CC4A8B">
      <w:pPr>
        <w:pStyle w:val="af2"/>
        <w:spacing w:before="62"/>
      </w:pPr>
      <w:bookmarkStart w:id="64" w:name="_Ref168211070"/>
      <w:bookmarkStart w:id="65" w:name="_Ref529993111"/>
      <w:r>
        <w:rPr>
          <w:rFonts w:hint="eastAsia"/>
        </w:rPr>
        <w:t>图</w:t>
      </w:r>
      <w:r>
        <w:t xml:space="preserve"> </w:t>
      </w:r>
      <w:fldSimple w:instr=" STYLEREF 2 \s ">
        <w:r w:rsidR="00A03321">
          <w:rPr>
            <w:noProof/>
          </w:rPr>
          <w:t>1.2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13</w:t>
      </w:r>
      <w:r w:rsidR="00A03321">
        <w:fldChar w:fldCharType="end"/>
      </w:r>
      <w:bookmarkEnd w:id="64"/>
      <w:r>
        <w:t xml:space="preserve"> </w:t>
      </w:r>
      <w:r>
        <w:rPr>
          <w:rFonts w:hint="eastAsia"/>
        </w:rPr>
        <w:t>几种典型的</w:t>
      </w:r>
      <w:r>
        <w:t>MMC</w:t>
      </w:r>
      <w:r>
        <w:rPr>
          <w:rFonts w:hint="eastAsia"/>
        </w:rPr>
        <w:t>换流站接地方式</w:t>
      </w:r>
    </w:p>
    <w:bookmarkEnd w:id="65"/>
    <w:p w14:paraId="58A39E95" w14:textId="77777777" w:rsidR="00170AA3" w:rsidRDefault="00170AA3" w:rsidP="00170AA3">
      <w:pPr>
        <w:spacing w:line="480" w:lineRule="exact"/>
        <w:ind w:firstLine="480"/>
        <w:rPr>
          <w:rFonts w:cs="Times New Roman"/>
          <w:szCs w:val="21"/>
        </w:rPr>
      </w:pPr>
      <w:r>
        <w:rPr>
          <w:rFonts w:cs="Times New Roman" w:hint="eastAsia"/>
          <w:szCs w:val="21"/>
        </w:rPr>
        <w:t>上述接地方式中，直流侧接地方式由于存在正负极不对称运行的风险，在国内已有的柔直工程中没有得到应用；而变压器阀侧中性点经大电抗接地方式，由于高抗电抗器所需占地面积和制作水平较高，工程中也未得到充分应用。在国内典型的柔直工程中，南汇工程和渝鄂工程均采用变压器阀侧中性点经大电阻接地方式，舟山工程中各个换流站采用的接地方式不同，定海站和岱山站采用变压器阀侧星型电抗器中性点经大电阻接地，衢山站和泗礁站的零电位参考点由其他换流站提供，洋山岛站采用变压器阀侧中性点经大电阻接地方式。</w:t>
      </w:r>
    </w:p>
    <w:p w14:paraId="18079817" w14:textId="77777777" w:rsidR="00170AA3" w:rsidRDefault="00170AA3" w:rsidP="00170AA3">
      <w:pPr>
        <w:spacing w:line="480" w:lineRule="exact"/>
        <w:ind w:firstLine="480"/>
        <w:rPr>
          <w:rFonts w:cs="Times New Roman"/>
          <w:szCs w:val="21"/>
        </w:rPr>
      </w:pPr>
      <w:r>
        <w:rPr>
          <w:rFonts w:cs="Times New Roman" w:hint="eastAsia"/>
          <w:szCs w:val="21"/>
        </w:rPr>
        <w:t>对于用于海上风电送出的柔直系统，应分别考虑海上换流站和陆上换流站。其中，海上换流站由于位于海上平台，为了尽量降低换流站体积，减少设备数量，通常不设置专门的接地支路，其联接变压器可以采用</w:t>
      </w:r>
      <w:r>
        <w:rPr>
          <w:rFonts w:cs="Times New Roman"/>
          <w:szCs w:val="21"/>
        </w:rPr>
        <w:t>Y</w:t>
      </w:r>
      <w:r>
        <w:rPr>
          <w:rFonts w:cs="Times New Roman"/>
          <w:szCs w:val="21"/>
          <w:vertAlign w:val="subscript"/>
        </w:rPr>
        <w:t>0</w:t>
      </w:r>
      <w:r>
        <w:rPr>
          <w:rFonts w:cs="Times New Roman"/>
          <w:szCs w:val="21"/>
        </w:rPr>
        <w:t>/ Y</w:t>
      </w:r>
      <w:r>
        <w:rPr>
          <w:rFonts w:cs="Times New Roman" w:hint="eastAsia"/>
          <w:szCs w:val="21"/>
        </w:rPr>
        <w:t>或</w:t>
      </w:r>
      <w:r>
        <w:rPr>
          <w:rFonts w:cs="Times New Roman"/>
          <w:szCs w:val="21"/>
        </w:rPr>
        <w:t>Y</w:t>
      </w:r>
      <w:r>
        <w:rPr>
          <w:rFonts w:cs="Times New Roman"/>
          <w:szCs w:val="21"/>
          <w:vertAlign w:val="subscript"/>
        </w:rPr>
        <w:t>0</w:t>
      </w:r>
      <w:r>
        <w:rPr>
          <w:rFonts w:cs="Times New Roman"/>
          <w:szCs w:val="21"/>
        </w:rPr>
        <w:t xml:space="preserve">/ </w:t>
      </w:r>
      <w:r>
        <w:rPr>
          <w:rFonts w:ascii="Cambria Math" w:hAnsi="Cambria Math" w:cs="Cambria Math" w:hint="eastAsia"/>
          <w:szCs w:val="21"/>
        </w:rPr>
        <w:t>△</w:t>
      </w:r>
      <w:r>
        <w:rPr>
          <w:rFonts w:cs="Times New Roman" w:hint="eastAsia"/>
          <w:szCs w:val="21"/>
        </w:rPr>
        <w:t>的联接方式。而陆上换流站的接地方式主要从上文介绍的</w:t>
      </w:r>
      <w:r>
        <w:rPr>
          <w:rFonts w:cs="Times New Roman"/>
          <w:szCs w:val="21"/>
        </w:rPr>
        <w:t>3</w:t>
      </w:r>
      <w:r>
        <w:rPr>
          <w:rFonts w:cs="Times New Roman" w:hint="eastAsia"/>
          <w:szCs w:val="21"/>
        </w:rPr>
        <w:t>种交流侧接地方式中进行选择。</w:t>
      </w:r>
    </w:p>
    <w:p w14:paraId="76627BA6" w14:textId="73ADD082" w:rsidR="00170AA3" w:rsidRDefault="00170AA3" w:rsidP="00CC4A8B">
      <w:pPr>
        <w:pStyle w:val="af2"/>
        <w:spacing w:before="62"/>
      </w:pPr>
      <w:r>
        <w:rPr>
          <w:rFonts w:hint="eastAsia"/>
        </w:rPr>
        <w:t>表</w:t>
      </w:r>
      <w:r>
        <w:t xml:space="preserve"> </w:t>
      </w:r>
      <w:fldSimple w:instr=" STYLEREF 2 \s ">
        <w:r w:rsidR="008622DF">
          <w:rPr>
            <w:noProof/>
          </w:rPr>
          <w:t>1.2</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2</w:t>
      </w:r>
      <w:r w:rsidR="008622DF">
        <w:fldChar w:fldCharType="end"/>
      </w:r>
      <w:r>
        <w:t xml:space="preserve"> </w:t>
      </w:r>
      <w:r>
        <w:rPr>
          <w:rFonts w:hint="eastAsia"/>
        </w:rPr>
        <w:t>海上风电柔直送出系统的陆上换流站接地方式</w:t>
      </w:r>
    </w:p>
    <w:tbl>
      <w:tblPr>
        <w:tblW w:w="38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0"/>
        <w:gridCol w:w="3836"/>
        <w:gridCol w:w="1840"/>
      </w:tblGrid>
      <w:tr w:rsidR="00170AA3" w14:paraId="45927174" w14:textId="77777777" w:rsidTr="00BF247C">
        <w:trPr>
          <w:trHeight w:val="227"/>
          <w:jc w:val="center"/>
        </w:trPr>
        <w:tc>
          <w:tcPr>
            <w:tcW w:w="611" w:type="pct"/>
            <w:shd w:val="clear" w:color="auto" w:fill="auto"/>
            <w:vAlign w:val="center"/>
          </w:tcPr>
          <w:p w14:paraId="3B2E9294" w14:textId="77777777" w:rsidR="00170AA3" w:rsidRDefault="00170AA3" w:rsidP="00BF247C">
            <w:pPr>
              <w:spacing w:line="260" w:lineRule="exact"/>
              <w:ind w:firstLine="360"/>
              <w:jc w:val="center"/>
              <w:rPr>
                <w:rFonts w:cs="Times New Roman"/>
                <w:sz w:val="18"/>
                <w:szCs w:val="18"/>
              </w:rPr>
            </w:pPr>
            <w:r>
              <w:rPr>
                <w:rFonts w:cs="Times New Roman" w:hint="eastAsia"/>
                <w:sz w:val="18"/>
                <w:szCs w:val="18"/>
              </w:rPr>
              <w:t>序号</w:t>
            </w:r>
          </w:p>
        </w:tc>
        <w:tc>
          <w:tcPr>
            <w:tcW w:w="2966" w:type="pct"/>
            <w:shd w:val="clear" w:color="auto" w:fill="auto"/>
            <w:vAlign w:val="center"/>
          </w:tcPr>
          <w:p w14:paraId="04BA1A9A" w14:textId="77777777" w:rsidR="00170AA3" w:rsidRDefault="00170AA3" w:rsidP="00BF247C">
            <w:pPr>
              <w:spacing w:line="260" w:lineRule="exact"/>
              <w:ind w:firstLine="360"/>
              <w:jc w:val="center"/>
              <w:rPr>
                <w:rFonts w:cs="Times New Roman"/>
                <w:sz w:val="18"/>
                <w:szCs w:val="18"/>
              </w:rPr>
            </w:pPr>
            <w:r>
              <w:rPr>
                <w:rFonts w:cs="Times New Roman" w:hint="eastAsia"/>
                <w:sz w:val="18"/>
                <w:szCs w:val="18"/>
              </w:rPr>
              <w:t>接地方式</w:t>
            </w:r>
          </w:p>
        </w:tc>
        <w:tc>
          <w:tcPr>
            <w:tcW w:w="1423" w:type="pct"/>
            <w:shd w:val="clear" w:color="auto" w:fill="auto"/>
            <w:vAlign w:val="center"/>
          </w:tcPr>
          <w:p w14:paraId="729B2975" w14:textId="77777777" w:rsidR="00170AA3" w:rsidRDefault="00170AA3" w:rsidP="00BF247C">
            <w:pPr>
              <w:spacing w:line="260" w:lineRule="exact"/>
              <w:ind w:firstLine="360"/>
              <w:jc w:val="center"/>
              <w:rPr>
                <w:rFonts w:cs="Times New Roman"/>
                <w:sz w:val="18"/>
                <w:szCs w:val="18"/>
              </w:rPr>
            </w:pPr>
            <w:r>
              <w:rPr>
                <w:rFonts w:cs="Times New Roman" w:hint="eastAsia"/>
                <w:sz w:val="18"/>
                <w:szCs w:val="18"/>
              </w:rPr>
              <w:t>变压器联接方式</w:t>
            </w:r>
          </w:p>
        </w:tc>
      </w:tr>
      <w:tr w:rsidR="00170AA3" w14:paraId="2EDA1332" w14:textId="77777777" w:rsidTr="00BF247C">
        <w:trPr>
          <w:trHeight w:val="227"/>
          <w:jc w:val="center"/>
        </w:trPr>
        <w:tc>
          <w:tcPr>
            <w:tcW w:w="611" w:type="pct"/>
            <w:shd w:val="clear" w:color="auto" w:fill="auto"/>
            <w:vAlign w:val="center"/>
          </w:tcPr>
          <w:p w14:paraId="1E174409" w14:textId="77777777" w:rsidR="00170AA3" w:rsidRDefault="00170AA3" w:rsidP="00BF247C">
            <w:pPr>
              <w:spacing w:line="260" w:lineRule="exact"/>
              <w:ind w:firstLine="360"/>
              <w:jc w:val="center"/>
              <w:rPr>
                <w:rFonts w:cs="Times New Roman"/>
                <w:sz w:val="18"/>
                <w:szCs w:val="18"/>
              </w:rPr>
            </w:pPr>
            <w:r>
              <w:rPr>
                <w:rFonts w:cs="Times New Roman"/>
                <w:sz w:val="18"/>
                <w:szCs w:val="18"/>
              </w:rPr>
              <w:t>1</w:t>
            </w:r>
          </w:p>
        </w:tc>
        <w:tc>
          <w:tcPr>
            <w:tcW w:w="2966" w:type="pct"/>
            <w:shd w:val="clear" w:color="auto" w:fill="auto"/>
            <w:vAlign w:val="center"/>
          </w:tcPr>
          <w:p w14:paraId="7D99DF63" w14:textId="77777777" w:rsidR="00170AA3" w:rsidRDefault="00170AA3" w:rsidP="00BF247C">
            <w:pPr>
              <w:spacing w:line="260" w:lineRule="exact"/>
              <w:ind w:firstLine="360"/>
              <w:jc w:val="center"/>
              <w:rPr>
                <w:rFonts w:cs="Times New Roman"/>
                <w:sz w:val="18"/>
                <w:szCs w:val="18"/>
              </w:rPr>
            </w:pPr>
            <w:r>
              <w:rPr>
                <w:rFonts w:cs="Times New Roman" w:hint="eastAsia"/>
                <w:sz w:val="18"/>
                <w:szCs w:val="18"/>
              </w:rPr>
              <w:t>变压器阀侧星型电抗器中性点经大电阻接地</w:t>
            </w:r>
          </w:p>
        </w:tc>
        <w:tc>
          <w:tcPr>
            <w:tcW w:w="1423" w:type="pct"/>
            <w:shd w:val="clear" w:color="auto" w:fill="auto"/>
            <w:vAlign w:val="center"/>
          </w:tcPr>
          <w:p w14:paraId="131BDC2B" w14:textId="77777777" w:rsidR="00170AA3" w:rsidRDefault="00170AA3" w:rsidP="00BF247C">
            <w:pPr>
              <w:spacing w:line="260" w:lineRule="exact"/>
              <w:ind w:firstLine="360"/>
              <w:jc w:val="center"/>
              <w:rPr>
                <w:rFonts w:cs="Times New Roman"/>
                <w:sz w:val="18"/>
                <w:szCs w:val="18"/>
              </w:rPr>
            </w:pPr>
            <w:r>
              <w:rPr>
                <w:rFonts w:cs="Times New Roman"/>
                <w:sz w:val="18"/>
                <w:szCs w:val="18"/>
              </w:rPr>
              <w:t>Y</w:t>
            </w:r>
            <w:r>
              <w:rPr>
                <w:rFonts w:cs="Times New Roman"/>
                <w:sz w:val="18"/>
                <w:szCs w:val="18"/>
                <w:vertAlign w:val="subscript"/>
              </w:rPr>
              <w:t>0</w:t>
            </w:r>
            <w:r>
              <w:rPr>
                <w:rFonts w:cs="Times New Roman"/>
                <w:sz w:val="18"/>
                <w:szCs w:val="18"/>
              </w:rPr>
              <w:t xml:space="preserve">/ </w:t>
            </w:r>
            <w:r>
              <w:rPr>
                <w:rFonts w:ascii="Cambria Math" w:hAnsi="Cambria Math" w:cs="Cambria Math" w:hint="eastAsia"/>
                <w:sz w:val="18"/>
                <w:szCs w:val="18"/>
              </w:rPr>
              <w:t>△</w:t>
            </w:r>
          </w:p>
        </w:tc>
      </w:tr>
      <w:tr w:rsidR="00170AA3" w14:paraId="5E77C162" w14:textId="77777777" w:rsidTr="00BF247C">
        <w:trPr>
          <w:trHeight w:val="227"/>
          <w:jc w:val="center"/>
        </w:trPr>
        <w:tc>
          <w:tcPr>
            <w:tcW w:w="611" w:type="pct"/>
            <w:shd w:val="clear" w:color="auto" w:fill="auto"/>
            <w:vAlign w:val="center"/>
          </w:tcPr>
          <w:p w14:paraId="7F1F3A21" w14:textId="77777777" w:rsidR="00170AA3" w:rsidRDefault="00170AA3" w:rsidP="00BF247C">
            <w:pPr>
              <w:spacing w:line="260" w:lineRule="exact"/>
              <w:ind w:firstLine="360"/>
              <w:jc w:val="center"/>
              <w:rPr>
                <w:rFonts w:cs="Times New Roman"/>
                <w:sz w:val="18"/>
                <w:szCs w:val="18"/>
              </w:rPr>
            </w:pPr>
            <w:r>
              <w:rPr>
                <w:rFonts w:cs="Times New Roman"/>
                <w:sz w:val="18"/>
                <w:szCs w:val="18"/>
              </w:rPr>
              <w:t>2</w:t>
            </w:r>
          </w:p>
        </w:tc>
        <w:tc>
          <w:tcPr>
            <w:tcW w:w="2966" w:type="pct"/>
            <w:shd w:val="clear" w:color="auto" w:fill="auto"/>
            <w:vAlign w:val="center"/>
          </w:tcPr>
          <w:p w14:paraId="6C060370" w14:textId="77777777" w:rsidR="00170AA3" w:rsidRDefault="00170AA3" w:rsidP="00BF247C">
            <w:pPr>
              <w:spacing w:line="260" w:lineRule="exact"/>
              <w:ind w:firstLine="360"/>
              <w:jc w:val="center"/>
              <w:rPr>
                <w:rFonts w:cs="Times New Roman"/>
                <w:sz w:val="18"/>
                <w:szCs w:val="18"/>
              </w:rPr>
            </w:pPr>
            <w:r>
              <w:rPr>
                <w:rFonts w:cs="Times New Roman" w:hint="eastAsia"/>
                <w:sz w:val="18"/>
                <w:szCs w:val="18"/>
              </w:rPr>
              <w:t>变压器阀侧绕组中性点经大电阻接地</w:t>
            </w:r>
          </w:p>
        </w:tc>
        <w:tc>
          <w:tcPr>
            <w:tcW w:w="1423" w:type="pct"/>
            <w:shd w:val="clear" w:color="auto" w:fill="auto"/>
            <w:vAlign w:val="center"/>
          </w:tcPr>
          <w:p w14:paraId="3DBEDED7" w14:textId="77777777" w:rsidR="00170AA3" w:rsidRDefault="00170AA3" w:rsidP="00BF247C">
            <w:pPr>
              <w:spacing w:line="260" w:lineRule="exact"/>
              <w:ind w:firstLine="360"/>
              <w:jc w:val="center"/>
              <w:rPr>
                <w:rFonts w:cs="Times New Roman"/>
                <w:sz w:val="18"/>
                <w:szCs w:val="18"/>
              </w:rPr>
            </w:pPr>
            <w:r>
              <w:rPr>
                <w:rFonts w:cs="Times New Roman"/>
                <w:sz w:val="18"/>
                <w:szCs w:val="18"/>
              </w:rPr>
              <w:t>Y</w:t>
            </w:r>
            <w:r>
              <w:rPr>
                <w:rFonts w:cs="Times New Roman"/>
                <w:sz w:val="18"/>
                <w:szCs w:val="18"/>
                <w:vertAlign w:val="subscript"/>
              </w:rPr>
              <w:t>0</w:t>
            </w:r>
            <w:r>
              <w:rPr>
                <w:rFonts w:cs="Times New Roman"/>
                <w:sz w:val="18"/>
                <w:szCs w:val="18"/>
              </w:rPr>
              <w:t>/ Y</w:t>
            </w:r>
          </w:p>
        </w:tc>
      </w:tr>
      <w:tr w:rsidR="00170AA3" w14:paraId="557DD9C3" w14:textId="77777777" w:rsidTr="00BF247C">
        <w:trPr>
          <w:trHeight w:val="227"/>
          <w:jc w:val="center"/>
        </w:trPr>
        <w:tc>
          <w:tcPr>
            <w:tcW w:w="611" w:type="pct"/>
            <w:shd w:val="clear" w:color="auto" w:fill="auto"/>
            <w:vAlign w:val="center"/>
          </w:tcPr>
          <w:p w14:paraId="3342C04B" w14:textId="77777777" w:rsidR="00170AA3" w:rsidRDefault="00170AA3" w:rsidP="00BF247C">
            <w:pPr>
              <w:spacing w:line="260" w:lineRule="exact"/>
              <w:ind w:firstLine="360"/>
              <w:jc w:val="center"/>
              <w:rPr>
                <w:rFonts w:cs="Times New Roman"/>
                <w:sz w:val="18"/>
                <w:szCs w:val="18"/>
              </w:rPr>
            </w:pPr>
            <w:r>
              <w:rPr>
                <w:rFonts w:cs="Times New Roman"/>
                <w:sz w:val="18"/>
                <w:szCs w:val="18"/>
              </w:rPr>
              <w:t>3</w:t>
            </w:r>
          </w:p>
        </w:tc>
        <w:tc>
          <w:tcPr>
            <w:tcW w:w="2966" w:type="pct"/>
            <w:shd w:val="clear" w:color="auto" w:fill="auto"/>
            <w:vAlign w:val="center"/>
          </w:tcPr>
          <w:p w14:paraId="22D7C21B" w14:textId="77777777" w:rsidR="00170AA3" w:rsidRDefault="00170AA3" w:rsidP="00BF247C">
            <w:pPr>
              <w:spacing w:line="260" w:lineRule="exact"/>
              <w:ind w:firstLine="360"/>
              <w:jc w:val="center"/>
              <w:rPr>
                <w:rFonts w:cs="Times New Roman"/>
                <w:sz w:val="18"/>
                <w:szCs w:val="18"/>
              </w:rPr>
            </w:pPr>
            <w:r>
              <w:rPr>
                <w:rFonts w:cs="Times New Roman" w:hint="eastAsia"/>
                <w:sz w:val="18"/>
                <w:szCs w:val="18"/>
              </w:rPr>
              <w:t>变压器阀侧绕组中性点经大电抗接地</w:t>
            </w:r>
          </w:p>
        </w:tc>
        <w:tc>
          <w:tcPr>
            <w:tcW w:w="1423" w:type="pct"/>
            <w:shd w:val="clear" w:color="auto" w:fill="auto"/>
            <w:vAlign w:val="center"/>
          </w:tcPr>
          <w:p w14:paraId="4A3E5CE0" w14:textId="77777777" w:rsidR="00170AA3" w:rsidRDefault="00170AA3" w:rsidP="00BF247C">
            <w:pPr>
              <w:spacing w:line="260" w:lineRule="exact"/>
              <w:ind w:firstLine="360"/>
              <w:jc w:val="center"/>
              <w:rPr>
                <w:rFonts w:cs="Times New Roman"/>
                <w:sz w:val="18"/>
                <w:szCs w:val="18"/>
              </w:rPr>
            </w:pPr>
            <w:r>
              <w:rPr>
                <w:rFonts w:cs="Times New Roman"/>
                <w:sz w:val="18"/>
                <w:szCs w:val="18"/>
              </w:rPr>
              <w:t>Y</w:t>
            </w:r>
            <w:r>
              <w:rPr>
                <w:rFonts w:cs="Times New Roman"/>
                <w:sz w:val="18"/>
                <w:szCs w:val="18"/>
                <w:vertAlign w:val="subscript"/>
              </w:rPr>
              <w:t>0</w:t>
            </w:r>
            <w:r>
              <w:rPr>
                <w:rFonts w:cs="Times New Roman"/>
                <w:sz w:val="18"/>
                <w:szCs w:val="18"/>
              </w:rPr>
              <w:t>/ Y</w:t>
            </w:r>
          </w:p>
        </w:tc>
      </w:tr>
    </w:tbl>
    <w:p w14:paraId="5817E641" w14:textId="77777777" w:rsidR="00170AA3" w:rsidRDefault="00170AA3" w:rsidP="0090176B">
      <w:pPr>
        <w:pStyle w:val="20"/>
      </w:pPr>
      <w:r>
        <w:t xml:space="preserve"> </w:t>
      </w:r>
      <w:bookmarkStart w:id="66" w:name="_Toc184119129"/>
      <w:bookmarkStart w:id="67" w:name="_Toc199926510"/>
      <w:bookmarkStart w:id="68" w:name="_Toc183786181"/>
      <w:r>
        <w:rPr>
          <w:rFonts w:hint="eastAsia"/>
        </w:rPr>
        <w:t>深远海风电汇集登陆输电网络架构优缺点分析</w:t>
      </w:r>
      <w:bookmarkEnd w:id="66"/>
      <w:bookmarkEnd w:id="67"/>
    </w:p>
    <w:bookmarkEnd w:id="68"/>
    <w:p w14:paraId="27E93257" w14:textId="77777777" w:rsidR="00170AA3" w:rsidRDefault="00170AA3" w:rsidP="0090176B">
      <w:pPr>
        <w:pStyle w:val="3"/>
      </w:pPr>
      <w:r>
        <w:t xml:space="preserve"> </w:t>
      </w:r>
      <w:bookmarkStart w:id="69" w:name="_Toc183786182"/>
      <w:bookmarkStart w:id="70" w:name="_Toc184119130"/>
      <w:bookmarkStart w:id="71" w:name="_Toc199926511"/>
      <w:r>
        <w:rPr>
          <w:rFonts w:hint="eastAsia"/>
        </w:rPr>
        <w:t>海上风电登陆就近并网</w:t>
      </w:r>
      <w:bookmarkEnd w:id="69"/>
      <w:bookmarkEnd w:id="70"/>
      <w:bookmarkEnd w:id="71"/>
    </w:p>
    <w:p w14:paraId="383D0E92" w14:textId="7E0FED7A" w:rsidR="00170AA3" w:rsidRDefault="00170AA3" w:rsidP="00170AA3">
      <w:pPr>
        <w:ind w:firstLine="480"/>
      </w:pPr>
      <w:r>
        <w:fldChar w:fldCharType="begin"/>
      </w:r>
      <w:r>
        <w:instrText xml:space="preserve"> MACROBUTTON MTEditEquationSection2 </w:instrText>
      </w:r>
      <w:r w:rsidRPr="00B76C40">
        <w:rPr>
          <w:rStyle w:val="MTEquationSection"/>
          <w:rFonts w:hint="eastAsia"/>
        </w:rPr>
        <w:instrText>公式节</w:instrText>
      </w:r>
      <w:r w:rsidRPr="00B76C40">
        <w:rPr>
          <w:rStyle w:val="MTEquationSection"/>
          <w:rFonts w:hint="eastAsia"/>
        </w:rPr>
        <w:instrText xml:space="preserve"> (</w:instrText>
      </w:r>
      <w:r w:rsidRPr="00B76C40">
        <w:rPr>
          <w:rStyle w:val="MTEquationSection"/>
          <w:rFonts w:hint="eastAsia"/>
        </w:rPr>
        <w:instrText>下一节</w:instrText>
      </w:r>
      <w:r w:rsidRPr="00B76C40">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Pr>
          <w:rFonts w:hint="eastAsia"/>
        </w:rPr>
        <w:t>在我国现有海上风电直流送出工程中，海上风电经海底直流电缆登陆后，通过沿岸换流站变为交流电后就近接入交流电网，再通过交流架空线送至负荷中心，示意图如</w:t>
      </w:r>
      <w:r>
        <w:fldChar w:fldCharType="begin"/>
      </w:r>
      <w:r>
        <w:instrText xml:space="preserve"> </w:instrText>
      </w:r>
      <w:r>
        <w:rPr>
          <w:rFonts w:hint="eastAsia"/>
        </w:rPr>
        <w:instrText>REF _Ref183774688 \h</w:instrText>
      </w:r>
      <w:r>
        <w:instrText xml:space="preserve"> </w:instrText>
      </w:r>
      <w:r>
        <w:fldChar w:fldCharType="separate"/>
      </w:r>
      <w:r w:rsidR="00197E28">
        <w:rPr>
          <w:rFonts w:hint="eastAsia"/>
        </w:rPr>
        <w:t>图</w:t>
      </w:r>
      <w:r w:rsidR="00197E28">
        <w:rPr>
          <w:rFonts w:hint="eastAsia"/>
        </w:rPr>
        <w:t xml:space="preserve"> </w:t>
      </w:r>
      <w:r w:rsidR="00197E28">
        <w:rPr>
          <w:noProof/>
        </w:rPr>
        <w:t>1.3</w:t>
      </w:r>
      <w:r w:rsidR="00197E28">
        <w:noBreakHyphen/>
      </w:r>
      <w:r w:rsidR="00197E28">
        <w:rPr>
          <w:noProof/>
        </w:rPr>
        <w:t>1</w:t>
      </w:r>
      <w:r>
        <w:fldChar w:fldCharType="end"/>
      </w:r>
      <w:r>
        <w:rPr>
          <w:rFonts w:hint="eastAsia"/>
        </w:rPr>
        <w:t>所示。该并网方案的特点是利用了现有的交流网架，而交流网架的复杂性能够保证海上风电可靠地送至负荷中心，在发生线路故障时不会造成海上风电功率送出受限，但该方案存在的安全稳定问题不容忽视。</w:t>
      </w:r>
    </w:p>
    <w:p w14:paraId="1964BE26" w14:textId="77777777" w:rsidR="00170AA3" w:rsidRDefault="00170AA3" w:rsidP="00170AA3">
      <w:pPr>
        <w:keepNext/>
        <w:ind w:firstLine="480"/>
        <w:jc w:val="center"/>
      </w:pPr>
      <w:r>
        <w:object w:dxaOrig="5120" w:dyaOrig="2784" w14:anchorId="027CAEB3">
          <v:shape id="_x0000_i1074" type="#_x0000_t75" style="width:259.8pt;height:137.1pt" o:ole="">
            <v:imagedata r:id="rId120" o:title=""/>
          </v:shape>
          <o:OLEObject Type="Embed" ProgID="Visio.Drawing.15" ShapeID="_x0000_i1074" DrawAspect="Content" ObjectID="_1821710797" r:id="rId121"/>
        </w:object>
      </w:r>
    </w:p>
    <w:p w14:paraId="48DF79BE" w14:textId="35BA466A" w:rsidR="00170AA3" w:rsidRDefault="00170AA3" w:rsidP="00CC4A8B">
      <w:pPr>
        <w:pStyle w:val="af2"/>
        <w:spacing w:before="62"/>
      </w:pPr>
      <w:bookmarkStart w:id="72" w:name="_Ref183774688"/>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1.3</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w:t>
      </w:r>
      <w:r w:rsidR="00A03321">
        <w:fldChar w:fldCharType="end"/>
      </w:r>
      <w:bookmarkEnd w:id="72"/>
      <w:r>
        <w:t xml:space="preserve"> </w:t>
      </w:r>
      <w:r>
        <w:rPr>
          <w:rFonts w:hint="eastAsia"/>
        </w:rPr>
        <w:t>海上风电登陆就近并网示意图</w:t>
      </w:r>
    </w:p>
    <w:p w14:paraId="404E41DE" w14:textId="77777777" w:rsidR="00170AA3" w:rsidRDefault="00170AA3" w:rsidP="00170AA3">
      <w:pPr>
        <w:ind w:firstLine="480"/>
      </w:pPr>
      <w:r>
        <w:rPr>
          <w:rFonts w:hint="eastAsia"/>
        </w:rPr>
        <w:t>首先是潮流控制问题。当大规模海上风电馈入陆上交流网架后，电网潮流分布主要存在两个问题：</w:t>
      </w:r>
      <w:r>
        <w:rPr>
          <w:rFonts w:hint="eastAsia"/>
        </w:rPr>
        <w:t>1</w:t>
      </w:r>
      <w:r>
        <w:rPr>
          <w:rFonts w:hint="eastAsia"/>
        </w:rPr>
        <w:t>）电网潮流输送能力不足；</w:t>
      </w:r>
      <w:r>
        <w:rPr>
          <w:rFonts w:hint="eastAsia"/>
        </w:rPr>
        <w:t>2</w:t>
      </w:r>
      <w:r>
        <w:rPr>
          <w:rFonts w:hint="eastAsia"/>
        </w:rPr>
        <w:t>）输电断面潮流分布不均。潮流输送能力不足最直观的表现是输电线路存在热稳定安全隐患，大规模区外来电下现有交流网架承载能力不足，输电线路过载故障，造成系统失稳，甚至区域供电中断。潮流分布不均表现为部分交流线路轻载，而部分线路重载，稳态运行时不会出现安全问题，但当发生线路</w:t>
      </w:r>
      <w:r>
        <w:rPr>
          <w:rFonts w:hint="eastAsia"/>
        </w:rPr>
        <w:t>N-</w:t>
      </w:r>
      <w:r>
        <w:t>1</w:t>
      </w:r>
      <w:r>
        <w:rPr>
          <w:rFonts w:hint="eastAsia"/>
        </w:rPr>
        <w:t>故障时，潮流转移使得重载线路过载运行，容易引发系统安全问题。交流电网扩建到一定程度后，电网中的潮流分布变得难以预测，发生元件故障后造成输电断面潮流转移时，难以实现潮流的精准控制，电力系统处于不正常运行状态。</w:t>
      </w:r>
    </w:p>
    <w:p w14:paraId="1541C54E" w14:textId="77777777" w:rsidR="00170AA3" w:rsidRDefault="00170AA3" w:rsidP="00170AA3">
      <w:pPr>
        <w:ind w:firstLine="480"/>
      </w:pPr>
      <w:r>
        <w:rPr>
          <w:rFonts w:hint="eastAsia"/>
        </w:rPr>
        <w:t>其次是短路电流超标问题。一般来说，交流电网短路电流的影响因素包括电源规模和网架结构。一方面，电源是短路电流的直接来源，当接入电源规模扩大，会使电网短路电流增大。另一方面，当网架结构调整，例如扩建输电线路，会改变</w:t>
      </w:r>
      <w:r>
        <w:t>电源对节点的转移阻抗</w:t>
      </w:r>
      <w:r>
        <w:rPr>
          <w:rFonts w:hint="eastAsia"/>
        </w:rPr>
        <w:t>，引起短路电流变化。大规模海上风电馈入交流电网，为提高电网的接纳能力从而扩建电网，加强交流网架，必然会引起交流电网短路电流水平的提高，甚至使短路电流水平超标，威胁电网安全稳定运行。</w:t>
      </w:r>
    </w:p>
    <w:p w14:paraId="173B0B25" w14:textId="3FCF2C97" w:rsidR="00170AA3" w:rsidRDefault="00F95880" w:rsidP="0090176B">
      <w:pPr>
        <w:pStyle w:val="3"/>
      </w:pPr>
      <w:bookmarkStart w:id="73" w:name="_Toc183786183"/>
      <w:bookmarkStart w:id="74" w:name="_Toc184119131"/>
      <w:r>
        <w:rPr>
          <w:rFonts w:hint="eastAsia"/>
        </w:rPr>
        <w:t xml:space="preserve"> </w:t>
      </w:r>
      <w:bookmarkStart w:id="75" w:name="_Toc199926512"/>
      <w:r w:rsidR="00170AA3">
        <w:rPr>
          <w:rFonts w:hint="eastAsia"/>
        </w:rPr>
        <w:t>海上风电登陆直送负荷中心</w:t>
      </w:r>
      <w:bookmarkEnd w:id="73"/>
      <w:bookmarkEnd w:id="74"/>
      <w:bookmarkEnd w:id="75"/>
    </w:p>
    <w:p w14:paraId="4F273AB2" w14:textId="77777777" w:rsidR="00170AA3" w:rsidRDefault="00170AA3" w:rsidP="00170AA3">
      <w:pPr>
        <w:ind w:firstLine="480"/>
      </w:pPr>
      <w:r>
        <w:rPr>
          <w:rFonts w:hint="eastAsia"/>
        </w:rPr>
        <w:t>由前一节所述，若大规模海上风电登陆后采用就近并网的方式，会带来线路热稳定安全以及短路电流水平超标的问题，为避免海上风电通过陆上交流网架输送至负荷中心，提出通过新建输电通道实现海上风电直送负荷中心方案，可避免大规模海上风电直接馈入交流网架所带来的安全问题，在通道采用直流或交流时，从以下几个方面探究：</w:t>
      </w:r>
    </w:p>
    <w:p w14:paraId="2F03979B" w14:textId="77777777" w:rsidR="00170AA3" w:rsidRDefault="00170AA3" w:rsidP="00170AA3">
      <w:pPr>
        <w:ind w:firstLine="480"/>
      </w:pPr>
      <w:r>
        <w:rPr>
          <w:rFonts w:hint="eastAsia"/>
        </w:rPr>
        <w:t>从经济方面考虑，直流输电有如下优点：（</w:t>
      </w:r>
      <w:r>
        <w:rPr>
          <w:rFonts w:hint="eastAsia"/>
        </w:rPr>
        <w:t>1</w:t>
      </w:r>
      <w:r>
        <w:rPr>
          <w:rFonts w:hint="eastAsia"/>
        </w:rPr>
        <w:t>）线路造价低。对于架空输电线，交流用三根导线，而直流一般用两根采用大地或海水作回路时只要一根，能节省大量的线路建设费用。（</w:t>
      </w:r>
      <w:r>
        <w:rPr>
          <w:rFonts w:hint="eastAsia"/>
        </w:rPr>
        <w:t>2</w:t>
      </w:r>
      <w:r>
        <w:rPr>
          <w:rFonts w:hint="eastAsia"/>
        </w:rPr>
        <w:t>）年电能损失小。直流架空输电线只用两根，导线电阻损耗比交流输电小；没有感抗和容抗的无功损耗；没有集肤效应，导线的截面利用充分。另外，直流架空线路的“空间电荷效应”使其电晕损耗和无线电干扰都比交流线路小。所以，直流架空输电线路在线路建设初投资和年运行费用上均较交流经济。</w:t>
      </w:r>
    </w:p>
    <w:p w14:paraId="37DBE016" w14:textId="77777777" w:rsidR="00170AA3" w:rsidRDefault="00170AA3" w:rsidP="00170AA3">
      <w:pPr>
        <w:ind w:firstLine="480"/>
      </w:pPr>
      <w:r>
        <w:rPr>
          <w:rFonts w:hint="eastAsia"/>
        </w:rPr>
        <w:t>直流输电在技术方面有如下优点：（</w:t>
      </w:r>
      <w:r>
        <w:t>1</w:t>
      </w:r>
      <w:r>
        <w:rPr>
          <w:rFonts w:hint="eastAsia"/>
        </w:rPr>
        <w:t>）没有电容充电电流，不用考虑输电距离。直流线路稳态时无电容电流，沿线电压分布平稳，无空、轻载时交流长线受端及中部发生电压异常升高的现象，也不需要并联电抗补偿。（</w:t>
      </w:r>
      <w:r>
        <w:t>2</w:t>
      </w:r>
      <w:r>
        <w:rPr>
          <w:rFonts w:hint="eastAsia"/>
        </w:rPr>
        <w:t>）节省线路走廊。按同电压</w:t>
      </w:r>
      <w:r>
        <w:rPr>
          <w:rFonts w:hint="eastAsia"/>
        </w:rPr>
        <w:t>500kV</w:t>
      </w:r>
      <w:r>
        <w:rPr>
          <w:rFonts w:hint="eastAsia"/>
        </w:rPr>
        <w:t>考虑，一条直流输电线路的走廊约</w:t>
      </w:r>
      <w:r>
        <w:rPr>
          <w:rFonts w:hint="eastAsia"/>
        </w:rPr>
        <w:t>40m</w:t>
      </w:r>
      <w:r>
        <w:rPr>
          <w:rFonts w:hint="eastAsia"/>
        </w:rPr>
        <w:t>，一条交流线路走廊约</w:t>
      </w:r>
      <w:r>
        <w:rPr>
          <w:rFonts w:hint="eastAsia"/>
        </w:rPr>
        <w:t>50m</w:t>
      </w:r>
      <w:r>
        <w:rPr>
          <w:rFonts w:hint="eastAsia"/>
        </w:rPr>
        <w:t>，而前者输送容量约为后者</w:t>
      </w:r>
      <w:r>
        <w:rPr>
          <w:rFonts w:hint="eastAsia"/>
        </w:rPr>
        <w:t>2</w:t>
      </w:r>
      <w:r>
        <w:rPr>
          <w:rFonts w:hint="eastAsia"/>
        </w:rPr>
        <w:t>倍，即直流传输效率约为交流</w:t>
      </w:r>
      <w:r>
        <w:rPr>
          <w:rFonts w:hint="eastAsia"/>
        </w:rPr>
        <w:t>2</w:t>
      </w:r>
      <w:r>
        <w:rPr>
          <w:rFonts w:hint="eastAsia"/>
        </w:rPr>
        <w:t>倍。</w:t>
      </w:r>
    </w:p>
    <w:p w14:paraId="0930907A" w14:textId="77777777" w:rsidR="00170AA3" w:rsidRDefault="00170AA3" w:rsidP="00170AA3">
      <w:pPr>
        <w:ind w:firstLine="480"/>
      </w:pPr>
      <w:r>
        <w:rPr>
          <w:rFonts w:hint="eastAsia"/>
        </w:rPr>
        <w:t>当直流直送负荷中心时，也存在经济性上的缺点。当采用直流架空线时，需要在沿岸建设陆上集控站，将直流海缆转为直流架空线送出，并且需要考虑直流故障的处理，一般采</w:t>
      </w:r>
      <w:r>
        <w:rPr>
          <w:rFonts w:hint="eastAsia"/>
        </w:rPr>
        <w:lastRenderedPageBreak/>
        <w:t>用配置直流断路器或在换流站具备故障处理能力的全半桥型</w:t>
      </w:r>
      <w:r>
        <w:rPr>
          <w:rFonts w:hint="eastAsia"/>
        </w:rPr>
        <w:t>MMC</w:t>
      </w:r>
      <w:r>
        <w:rPr>
          <w:rFonts w:hint="eastAsia"/>
        </w:rPr>
        <w:t>。直流断路器具备有效的直流故障处理能力，但成本高昂。当采用直流陆缆时，虽然其故障概率极低，可考虑不配置直流断路器，但直流陆缆本身的成本相比于直流架空线更高。</w:t>
      </w:r>
    </w:p>
    <w:p w14:paraId="27233BB0" w14:textId="32133BEB" w:rsidR="00170AA3" w:rsidRDefault="00170AA3" w:rsidP="00170AA3">
      <w:pPr>
        <w:ind w:firstLine="480"/>
      </w:pPr>
      <w:r>
        <w:rPr>
          <w:rFonts w:hint="eastAsia"/>
        </w:rPr>
        <w:t>基于交直流输电方式的优缺点，在研究超大规模海上风电陆上并网方式选择时，提出</w:t>
      </w:r>
      <w:r w:rsidR="00DE3346">
        <w:rPr>
          <w:rFonts w:hint="eastAsia"/>
        </w:rPr>
        <w:t>2</w:t>
      </w:r>
      <w:r>
        <w:rPr>
          <w:rFonts w:hint="eastAsia"/>
        </w:rPr>
        <w:t>种并网方案包括：</w:t>
      </w:r>
      <w:r>
        <w:rPr>
          <w:rFonts w:hint="eastAsia"/>
        </w:rPr>
        <w:t>1</w:t>
      </w:r>
      <w:r>
        <w:rPr>
          <w:rFonts w:hint="eastAsia"/>
        </w:rPr>
        <w:t>）陆上交流架空线直送；</w:t>
      </w:r>
      <w:r>
        <w:rPr>
          <w:rFonts w:hint="eastAsia"/>
        </w:rPr>
        <w:t>2</w:t>
      </w:r>
      <w:r>
        <w:rPr>
          <w:rFonts w:hint="eastAsia"/>
        </w:rPr>
        <w:t>）陆上直流架空线直送；各输电方案示意图如</w:t>
      </w:r>
      <w:r>
        <w:fldChar w:fldCharType="begin"/>
      </w:r>
      <w:r>
        <w:instrText xml:space="preserve"> </w:instrText>
      </w:r>
      <w:r>
        <w:rPr>
          <w:rFonts w:hint="eastAsia"/>
        </w:rPr>
        <w:instrText>REF _Ref183774702 \h</w:instrText>
      </w:r>
      <w:r>
        <w:instrText xml:space="preserve"> </w:instrText>
      </w:r>
      <w:r>
        <w:fldChar w:fldCharType="separate"/>
      </w:r>
      <w:r w:rsidR="00197E28">
        <w:rPr>
          <w:rFonts w:hint="eastAsia"/>
        </w:rPr>
        <w:t>图</w:t>
      </w:r>
      <w:r w:rsidR="00197E28">
        <w:rPr>
          <w:rFonts w:hint="eastAsia"/>
        </w:rPr>
        <w:t xml:space="preserve"> </w:t>
      </w:r>
      <w:r w:rsidR="00197E28">
        <w:rPr>
          <w:noProof/>
        </w:rPr>
        <w:t>1.3</w:t>
      </w:r>
      <w:r w:rsidR="00197E28">
        <w:noBreakHyphen/>
      </w:r>
      <w:r w:rsidR="00197E28">
        <w:rPr>
          <w:noProof/>
        </w:rPr>
        <w:t>2</w:t>
      </w:r>
      <w:r>
        <w:fldChar w:fldCharType="end"/>
      </w:r>
      <w:r>
        <w:rPr>
          <w:rFonts w:hint="eastAsia"/>
        </w:rPr>
        <w:t>所示。</w:t>
      </w:r>
    </w:p>
    <w:p w14:paraId="0DB59E97" w14:textId="0E37937A" w:rsidR="00170AA3" w:rsidRDefault="00DE3346" w:rsidP="00170AA3">
      <w:pPr>
        <w:keepNext/>
        <w:ind w:firstLine="480"/>
        <w:jc w:val="center"/>
      </w:pPr>
      <w:r>
        <w:object w:dxaOrig="5340" w:dyaOrig="6646" w14:anchorId="0446CA25">
          <v:shape id="_x0000_i1075" type="#_x0000_t75" style="width:224.65pt;height:277.05pt" o:ole="">
            <v:imagedata r:id="rId122" o:title=""/>
          </v:shape>
          <o:OLEObject Type="Embed" ProgID="Visio.Drawing.15" ShapeID="_x0000_i1075" DrawAspect="Content" ObjectID="_1821710798" r:id="rId123"/>
        </w:object>
      </w:r>
    </w:p>
    <w:p w14:paraId="0B91BD8F" w14:textId="4A2F1842" w:rsidR="00170AA3" w:rsidRDefault="00170AA3" w:rsidP="00CC4A8B">
      <w:pPr>
        <w:pStyle w:val="af2"/>
        <w:spacing w:before="62"/>
      </w:pPr>
      <w:bookmarkStart w:id="76" w:name="_Ref183774702"/>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1.3</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2</w:t>
      </w:r>
      <w:r w:rsidR="00A03321">
        <w:fldChar w:fldCharType="end"/>
      </w:r>
      <w:bookmarkEnd w:id="76"/>
      <w:r>
        <w:t xml:space="preserve"> </w:t>
      </w:r>
      <w:r>
        <w:rPr>
          <w:rFonts w:hint="eastAsia"/>
        </w:rPr>
        <w:t>海上风电登陆并网方案</w:t>
      </w:r>
    </w:p>
    <w:p w14:paraId="7121BAFD" w14:textId="77777777" w:rsidR="00170AA3" w:rsidRDefault="00170AA3" w:rsidP="00170AA3">
      <w:pPr>
        <w:pStyle w:val="a8"/>
        <w:numPr>
          <w:ilvl w:val="0"/>
          <w:numId w:val="14"/>
        </w:numPr>
        <w:ind w:firstLine="480"/>
      </w:pPr>
      <w:r>
        <w:rPr>
          <w:rFonts w:hint="eastAsia"/>
        </w:rPr>
        <w:t>陆上交流架空线直送</w:t>
      </w:r>
    </w:p>
    <w:p w14:paraId="360F63E9" w14:textId="613FEE80" w:rsidR="00170AA3" w:rsidRDefault="00170AA3" w:rsidP="00DE3346">
      <w:pPr>
        <w:ind w:firstLine="480"/>
      </w:pPr>
      <w:r>
        <w:rPr>
          <w:rFonts w:hint="eastAsia"/>
        </w:rPr>
        <w:t>如</w:t>
      </w:r>
      <w:r>
        <w:fldChar w:fldCharType="begin"/>
      </w:r>
      <w:r>
        <w:instrText xml:space="preserve"> </w:instrText>
      </w:r>
      <w:r>
        <w:rPr>
          <w:rFonts w:hint="eastAsia"/>
        </w:rPr>
        <w:instrText>REF _Ref183774702 \h</w:instrText>
      </w:r>
      <w:r>
        <w:instrText xml:space="preserve"> </w:instrText>
      </w:r>
      <w:r>
        <w:fldChar w:fldCharType="separate"/>
      </w:r>
      <w:r w:rsidR="00197E28">
        <w:rPr>
          <w:rFonts w:hint="eastAsia"/>
        </w:rPr>
        <w:t>图</w:t>
      </w:r>
      <w:r w:rsidR="00197E28">
        <w:rPr>
          <w:rFonts w:hint="eastAsia"/>
        </w:rPr>
        <w:t xml:space="preserve"> </w:t>
      </w:r>
      <w:r w:rsidR="00197E28">
        <w:rPr>
          <w:noProof/>
        </w:rPr>
        <w:t>1.3</w:t>
      </w:r>
      <w:r w:rsidR="00197E28">
        <w:noBreakHyphen/>
      </w:r>
      <w:r w:rsidR="00197E28">
        <w:rPr>
          <w:noProof/>
        </w:rPr>
        <w:t>2</w:t>
      </w:r>
      <w:r>
        <w:fldChar w:fldCharType="end"/>
      </w:r>
      <w:r>
        <w:rPr>
          <w:rFonts w:hint="eastAsia"/>
        </w:rPr>
        <w:t xml:space="preserve"> (a)</w:t>
      </w:r>
      <w:r>
        <w:rPr>
          <w:rFonts w:hint="eastAsia"/>
        </w:rPr>
        <w:t>所示，海上风电登陆后直接经陆上直流逆变站变为交流电，通过新建交流架空线直送负荷中心。在该方案下，通过新建交流输电通道可避免大规模功率馈入交流网架，引发交流电网中线路过载以及短路电流水平超标。但采用交流输电受输电距离限制，并且新建交流架空线会占用大量输电走廊，同时在沿岸建设换流站会占用土地资源，存在选址困难问题。</w:t>
      </w:r>
    </w:p>
    <w:p w14:paraId="0778BFFC" w14:textId="77777777" w:rsidR="00170AA3" w:rsidRDefault="00170AA3" w:rsidP="00170AA3">
      <w:pPr>
        <w:pStyle w:val="a8"/>
        <w:numPr>
          <w:ilvl w:val="0"/>
          <w:numId w:val="14"/>
        </w:numPr>
        <w:ind w:firstLine="480"/>
      </w:pPr>
      <w:r>
        <w:rPr>
          <w:rFonts w:hint="eastAsia"/>
        </w:rPr>
        <w:t>陆上直流架空线直送</w:t>
      </w:r>
    </w:p>
    <w:p w14:paraId="54104543" w14:textId="2B067115" w:rsidR="00170AA3" w:rsidRDefault="00170AA3" w:rsidP="00DE3346">
      <w:pPr>
        <w:ind w:firstLine="480"/>
      </w:pPr>
      <w:r>
        <w:rPr>
          <w:rFonts w:hint="eastAsia"/>
        </w:rPr>
        <w:t>如</w:t>
      </w:r>
      <w:r>
        <w:fldChar w:fldCharType="begin"/>
      </w:r>
      <w:r>
        <w:instrText xml:space="preserve"> </w:instrText>
      </w:r>
      <w:r>
        <w:rPr>
          <w:rFonts w:hint="eastAsia"/>
        </w:rPr>
        <w:instrText>REF _Ref183774702 \h</w:instrText>
      </w:r>
      <w:r>
        <w:instrText xml:space="preserve"> </w:instrText>
      </w:r>
      <w:r>
        <w:fldChar w:fldCharType="separate"/>
      </w:r>
      <w:r w:rsidR="00197E28">
        <w:rPr>
          <w:rFonts w:hint="eastAsia"/>
        </w:rPr>
        <w:t>图</w:t>
      </w:r>
      <w:r w:rsidR="00197E28">
        <w:rPr>
          <w:rFonts w:hint="eastAsia"/>
        </w:rPr>
        <w:t xml:space="preserve"> </w:t>
      </w:r>
      <w:r w:rsidR="00197E28">
        <w:rPr>
          <w:noProof/>
        </w:rPr>
        <w:t>1.3</w:t>
      </w:r>
      <w:r w:rsidR="00197E28">
        <w:noBreakHyphen/>
      </w:r>
      <w:r w:rsidR="00197E28">
        <w:rPr>
          <w:noProof/>
        </w:rPr>
        <w:t>2</w:t>
      </w:r>
      <w:r>
        <w:fldChar w:fldCharType="end"/>
      </w:r>
      <w:r>
        <w:rPr>
          <w:rFonts w:hint="eastAsia"/>
        </w:rPr>
        <w:t xml:space="preserve"> (b)</w:t>
      </w:r>
      <w:r>
        <w:rPr>
          <w:rFonts w:hint="eastAsia"/>
        </w:rPr>
        <w:t>所示，海上风电登陆后经过陆上直流集控站汇集，通过大容量直流架空线直送负荷中心，在负荷中心附近建设换流站，变为交流电后接入负荷中心。该方案通过新建输电通道实线风电并网具有与方案</w:t>
      </w:r>
      <w:r>
        <w:rPr>
          <w:rFonts w:hint="eastAsia"/>
        </w:rPr>
        <w:t>1</w:t>
      </w:r>
      <w:r>
        <w:rPr>
          <w:rFonts w:hint="eastAsia"/>
        </w:rPr>
        <w:t>）同等优点，区别在于相比交流架空线，同电压等级下直流架空线输送容量更大，不受输电距离限制，且输电走廊占用更少，在传输相同容量功率时建设成本更低。在此方案下，换流站无需在沿海建设，但需要在负荷中心附近增加建设用地。采用直流架空线存在故障清除困难的缺点，无论采用大功率高压直流断路器还是采用全半桥混合</w:t>
      </w:r>
      <w:r>
        <w:rPr>
          <w:rFonts w:hint="eastAsia"/>
        </w:rPr>
        <w:t>MMC</w:t>
      </w:r>
      <w:r>
        <w:rPr>
          <w:rFonts w:hint="eastAsia"/>
        </w:rPr>
        <w:t>处理直流故障，都会增加相应投资，且拓扑复杂。</w:t>
      </w:r>
    </w:p>
    <w:p w14:paraId="0F3E007F" w14:textId="77777777" w:rsidR="00170AA3" w:rsidRDefault="00170AA3" w:rsidP="0090176B">
      <w:pPr>
        <w:pStyle w:val="3"/>
      </w:pPr>
      <w:bookmarkStart w:id="77" w:name="_Hlk167972013"/>
      <w:r>
        <w:rPr>
          <w:rFonts w:hint="eastAsia"/>
        </w:rPr>
        <w:t xml:space="preserve"> </w:t>
      </w:r>
      <w:bookmarkStart w:id="78" w:name="_Toc183786184"/>
      <w:bookmarkStart w:id="79" w:name="_Toc184119132"/>
      <w:bookmarkStart w:id="80" w:name="_Toc199926513"/>
      <w:r>
        <w:rPr>
          <w:rFonts w:hint="eastAsia"/>
        </w:rPr>
        <w:t>多端柔性直流拓扑结构与故障隔离</w:t>
      </w:r>
      <w:bookmarkEnd w:id="78"/>
      <w:bookmarkEnd w:id="79"/>
      <w:bookmarkEnd w:id="80"/>
    </w:p>
    <w:p w14:paraId="58A5C3DA" w14:textId="77777777" w:rsidR="00170AA3" w:rsidRDefault="00170AA3" w:rsidP="00170AA3">
      <w:pPr>
        <w:ind w:firstLine="480"/>
        <w:rPr>
          <w:rFonts w:cs="Times New Roman"/>
        </w:rPr>
      </w:pPr>
      <w:r>
        <w:rPr>
          <w:rFonts w:cs="Times New Roman" w:hint="eastAsia"/>
        </w:rPr>
        <w:t>本节针对超大规模海上风电送出提出多端柔性直流系统拓扑结构，提出两种直流故障隔离方案，一种是采用全半桥混合子模块，另一种是装设组合式断路器，并对两种方案进行</w:t>
      </w:r>
      <w:r>
        <w:rPr>
          <w:rFonts w:cs="Times New Roman" w:hint="eastAsia"/>
        </w:rPr>
        <w:lastRenderedPageBreak/>
        <w:t>经济性比较。</w:t>
      </w:r>
    </w:p>
    <w:p w14:paraId="6A57797B" w14:textId="77777777" w:rsidR="00170AA3" w:rsidRDefault="00170AA3" w:rsidP="0090176B">
      <w:pPr>
        <w:pStyle w:val="4"/>
      </w:pPr>
      <w:r>
        <w:rPr>
          <w:rFonts w:hint="eastAsia"/>
        </w:rPr>
        <w:t xml:space="preserve"> </w:t>
      </w:r>
      <w:r>
        <w:rPr>
          <w:rFonts w:hint="eastAsia"/>
        </w:rPr>
        <w:t>多端柔性直流系统拓扑结构</w:t>
      </w:r>
    </w:p>
    <w:p w14:paraId="38DC441E" w14:textId="7B50C219" w:rsidR="00170AA3" w:rsidRDefault="00170AA3" w:rsidP="00170AA3">
      <w:pPr>
        <w:ind w:firstLine="480"/>
      </w:pPr>
      <w:r>
        <w:fldChar w:fldCharType="begin"/>
      </w:r>
      <w:r>
        <w:instrText xml:space="preserve"> </w:instrText>
      </w:r>
      <w:r>
        <w:rPr>
          <w:rFonts w:hint="eastAsia"/>
        </w:rPr>
        <w:instrText>REF _Ref171014606 \h</w:instrText>
      </w:r>
      <w:r>
        <w:instrText xml:space="preserve"> </w:instrText>
      </w:r>
      <w:r>
        <w:fldChar w:fldCharType="separate"/>
      </w:r>
      <w:r w:rsidR="00197E28">
        <w:rPr>
          <w:rFonts w:hint="eastAsia"/>
        </w:rPr>
        <w:t>图</w:t>
      </w:r>
      <w:r w:rsidR="00197E28">
        <w:rPr>
          <w:rFonts w:hint="eastAsia"/>
        </w:rPr>
        <w:t xml:space="preserve"> </w:t>
      </w:r>
      <w:r w:rsidR="00197E28">
        <w:rPr>
          <w:noProof/>
        </w:rPr>
        <w:t>1.3</w:t>
      </w:r>
      <w:r w:rsidR="00197E28">
        <w:noBreakHyphen/>
      </w:r>
      <w:r w:rsidR="00197E28">
        <w:rPr>
          <w:noProof/>
        </w:rPr>
        <w:t>3</w:t>
      </w:r>
      <w:r>
        <w:fldChar w:fldCharType="end"/>
      </w:r>
      <w:r>
        <w:rPr>
          <w:rFonts w:hint="eastAsia"/>
        </w:rPr>
        <w:t>所示为海上风电多端柔直系统拓扑结构示意图，多个海上风电场交流汇集后经由三个海上换流站变为直流后通过三回直流海缆送至岸上，然后转为直流架空线，与沿岸火电一起汇集至陆上开关汇集站，并为两回直流架空线后直送负荷中心。</w:t>
      </w:r>
    </w:p>
    <w:p w14:paraId="752E03F8" w14:textId="7DBB9170" w:rsidR="00170AA3" w:rsidRDefault="00747735" w:rsidP="00170AA3">
      <w:pPr>
        <w:keepNext/>
        <w:ind w:firstLine="480"/>
        <w:jc w:val="center"/>
      </w:pPr>
      <w:r>
        <w:object w:dxaOrig="7232" w:dyaOrig="3320" w14:anchorId="2AC59B00">
          <v:shape id="_x0000_i1076" type="#_x0000_t75" style="width:317.4pt;height:2in" o:ole="">
            <v:imagedata r:id="rId124" o:title=""/>
          </v:shape>
          <o:OLEObject Type="Embed" ProgID="Visio.Drawing.15" ShapeID="_x0000_i1076" DrawAspect="Content" ObjectID="_1821710799" r:id="rId125"/>
        </w:object>
      </w:r>
    </w:p>
    <w:p w14:paraId="015B2F78" w14:textId="59CF58E2" w:rsidR="00170AA3" w:rsidRDefault="00170AA3" w:rsidP="00CC4A8B">
      <w:pPr>
        <w:pStyle w:val="af2"/>
        <w:spacing w:before="62"/>
        <w:rPr>
          <w:rFonts w:cs="Times New Roman"/>
        </w:rPr>
      </w:pPr>
      <w:bookmarkStart w:id="81" w:name="_Ref171014606"/>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1.3</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3</w:t>
      </w:r>
      <w:r w:rsidR="00A03321">
        <w:fldChar w:fldCharType="end"/>
      </w:r>
      <w:bookmarkEnd w:id="81"/>
      <w:r>
        <w:t xml:space="preserve"> </w:t>
      </w:r>
      <w:r>
        <w:rPr>
          <w:rFonts w:hint="eastAsia"/>
        </w:rPr>
        <w:t>海上风电多端柔直系统拓扑</w:t>
      </w:r>
    </w:p>
    <w:p w14:paraId="2238B123" w14:textId="77777777" w:rsidR="00170AA3" w:rsidRDefault="00170AA3" w:rsidP="0090176B">
      <w:pPr>
        <w:pStyle w:val="4"/>
      </w:pPr>
      <w:r>
        <w:rPr>
          <w:rFonts w:hint="eastAsia"/>
        </w:rPr>
        <w:t>多端直流故障隔离方案</w:t>
      </w:r>
    </w:p>
    <w:p w14:paraId="73F05B70" w14:textId="77777777" w:rsidR="00170AA3" w:rsidRDefault="00170AA3" w:rsidP="00170AA3">
      <w:pPr>
        <w:pStyle w:val="a8"/>
        <w:numPr>
          <w:ilvl w:val="0"/>
          <w:numId w:val="15"/>
        </w:numPr>
        <w:ind w:firstLine="480"/>
        <w:rPr>
          <w:rFonts w:cs="Times New Roman"/>
        </w:rPr>
      </w:pPr>
      <w:r>
        <w:rPr>
          <w:rFonts w:cs="Times New Roman" w:hint="eastAsia"/>
        </w:rPr>
        <w:t>混合换流器隔离</w:t>
      </w:r>
    </w:p>
    <w:p w14:paraId="66F0C737" w14:textId="16DB8B81" w:rsidR="00170AA3" w:rsidRDefault="00170AA3" w:rsidP="00170AA3">
      <w:pPr>
        <w:ind w:firstLineChars="175" w:firstLine="368"/>
        <w:rPr>
          <w:rFonts w:cs="Times New Roman"/>
        </w:rPr>
      </w:pPr>
      <w:r>
        <w:rPr>
          <w:rFonts w:cs="Times New Roman" w:hint="eastAsia"/>
        </w:rPr>
        <w:t>此方案中所有换流器站均采用具有故障自清除能力的全半桥混合子模块，在发生直流故障时通过与超快速机械开关配合，实现故障清除。与半桥子模块</w:t>
      </w:r>
      <w:r>
        <w:rPr>
          <w:rFonts w:cs="Times New Roman" w:hint="eastAsia"/>
        </w:rPr>
        <w:t>(</w:t>
      </w:r>
      <w:r>
        <w:rPr>
          <w:rFonts w:cs="Times New Roman"/>
        </w:rPr>
        <w:t>HBSM)</w:t>
      </w:r>
      <w:r>
        <w:rPr>
          <w:rFonts w:cs="Times New Roman" w:hint="eastAsia"/>
        </w:rPr>
        <w:t>相比，全桥子模块</w:t>
      </w:r>
      <w:r>
        <w:rPr>
          <w:rFonts w:cs="Times New Roman" w:hint="eastAsia"/>
        </w:rPr>
        <w:t>(</w:t>
      </w:r>
      <w:r>
        <w:rPr>
          <w:rFonts w:cs="Times New Roman"/>
        </w:rPr>
        <w:t>FBSM)</w:t>
      </w:r>
      <w:r>
        <w:rPr>
          <w:rFonts w:cs="Times New Roman" w:hint="eastAsia"/>
        </w:rPr>
        <w:t>能够输出负电平，具有</w:t>
      </w:r>
      <w:r>
        <w:rPr>
          <w:rFonts w:cs="Times New Roman" w:hint="eastAsia"/>
        </w:rPr>
        <w:t>4</w:t>
      </w:r>
      <w:r>
        <w:rPr>
          <w:rFonts w:cs="Times New Roman" w:hint="eastAsia"/>
        </w:rPr>
        <w:t>种工作状态，如</w:t>
      </w:r>
      <w:r>
        <w:rPr>
          <w:rFonts w:cs="Times New Roman"/>
        </w:rPr>
        <w:fldChar w:fldCharType="begin"/>
      </w:r>
      <w:r>
        <w:rPr>
          <w:rFonts w:cs="Times New Roman"/>
        </w:rPr>
        <w:instrText xml:space="preserve"> </w:instrText>
      </w:r>
      <w:r>
        <w:rPr>
          <w:rFonts w:cs="Times New Roman" w:hint="eastAsia"/>
        </w:rPr>
        <w:instrText>REF _Ref171021298 \h</w:instrText>
      </w:r>
      <w:r>
        <w:rPr>
          <w:rFonts w:cs="Times New Roman"/>
        </w:rPr>
        <w:instrText xml:space="preserve"> </w:instrText>
      </w:r>
      <w:r>
        <w:rPr>
          <w:rFonts w:cs="Times New Roman"/>
        </w:rPr>
      </w:r>
      <w:r>
        <w:rPr>
          <w:rFonts w:cs="Times New Roman"/>
        </w:rPr>
        <w:fldChar w:fldCharType="separate"/>
      </w:r>
      <w:r w:rsidR="00197E28">
        <w:rPr>
          <w:rFonts w:hint="eastAsia"/>
        </w:rPr>
        <w:t>图</w:t>
      </w:r>
      <w:r w:rsidR="00197E28">
        <w:rPr>
          <w:rFonts w:hint="eastAsia"/>
        </w:rPr>
        <w:t xml:space="preserve"> </w:t>
      </w:r>
      <w:r w:rsidR="00197E28">
        <w:rPr>
          <w:noProof/>
        </w:rPr>
        <w:t>1.3</w:t>
      </w:r>
      <w:r w:rsidR="00197E28">
        <w:noBreakHyphen/>
      </w:r>
      <w:r w:rsidR="00197E28">
        <w:rPr>
          <w:noProof/>
        </w:rPr>
        <w:t>4</w:t>
      </w:r>
      <w:r>
        <w:rPr>
          <w:rFonts w:cs="Times New Roman"/>
        </w:rPr>
        <w:fldChar w:fldCharType="end"/>
      </w:r>
      <w:r>
        <w:rPr>
          <w:rFonts w:cs="Times New Roman" w:hint="eastAsia"/>
        </w:rPr>
        <w:t>所示。</w:t>
      </w:r>
    </w:p>
    <w:p w14:paraId="3E178463" w14:textId="77777777" w:rsidR="00170AA3" w:rsidRDefault="00170AA3" w:rsidP="00170AA3">
      <w:pPr>
        <w:keepNext/>
        <w:ind w:firstLine="480"/>
        <w:jc w:val="center"/>
      </w:pPr>
      <w:r>
        <w:rPr>
          <w:rFonts w:cs="Times New Roman"/>
          <w:noProof/>
        </w:rPr>
        <w:drawing>
          <wp:inline distT="0" distB="0" distL="0" distR="0" wp14:anchorId="5E1F1747" wp14:editId="69CCD58F">
            <wp:extent cx="3663315" cy="2218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3683909" cy="2231368"/>
                    </a:xfrm>
                    <a:prstGeom prst="rect">
                      <a:avLst/>
                    </a:prstGeom>
                  </pic:spPr>
                </pic:pic>
              </a:graphicData>
            </a:graphic>
          </wp:inline>
        </w:drawing>
      </w:r>
    </w:p>
    <w:p w14:paraId="273EAA06" w14:textId="104CA14B" w:rsidR="00170AA3" w:rsidRDefault="00170AA3" w:rsidP="00CC4A8B">
      <w:pPr>
        <w:pStyle w:val="af2"/>
        <w:spacing w:before="62"/>
      </w:pPr>
      <w:bookmarkStart w:id="82" w:name="_Ref171021298"/>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1.3</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4</w:t>
      </w:r>
      <w:r w:rsidR="00A03321">
        <w:fldChar w:fldCharType="end"/>
      </w:r>
      <w:bookmarkEnd w:id="82"/>
      <w:r>
        <w:t xml:space="preserve"> FBSM</w:t>
      </w:r>
      <w:r>
        <w:rPr>
          <w:rFonts w:hint="eastAsia"/>
        </w:rPr>
        <w:t>工作状态</w:t>
      </w:r>
    </w:p>
    <w:p w14:paraId="2A0D7CC7" w14:textId="77777777" w:rsidR="00170AA3" w:rsidRDefault="00170AA3" w:rsidP="00170AA3">
      <w:pPr>
        <w:ind w:firstLine="480"/>
      </w:pPr>
      <w:r>
        <w:t>混合型</w:t>
      </w:r>
      <w:r>
        <w:rPr>
          <w:rFonts w:hint="eastAsia"/>
        </w:rPr>
        <w:t>MMC</w:t>
      </w:r>
      <w:r>
        <w:t>在正常工作时，每一相桥臂中有</w:t>
      </w:r>
      <w:r>
        <w:rPr>
          <w:rFonts w:hint="eastAsia"/>
          <w:i/>
          <w:iCs/>
        </w:rPr>
        <w:t>N</w:t>
      </w:r>
      <w:r>
        <w:t>个子模块处于投入状态，</w:t>
      </w:r>
      <w:r>
        <w:rPr>
          <w:rFonts w:hint="eastAsia"/>
          <w:i/>
          <w:iCs/>
        </w:rPr>
        <w:t>N</w:t>
      </w:r>
      <w:r>
        <w:t>个子模块处于切除状态。假设每个子模块的电容电压</w:t>
      </w:r>
      <w:r>
        <w:rPr>
          <w:rFonts w:hint="eastAsia"/>
          <w:i/>
          <w:iCs/>
        </w:rPr>
        <w:t>U</w:t>
      </w:r>
      <w:r>
        <w:rPr>
          <w:rFonts w:hint="eastAsia"/>
          <w:vertAlign w:val="subscript"/>
        </w:rPr>
        <w:t>c</w:t>
      </w:r>
      <w:r>
        <w:rPr>
          <w:vertAlign w:val="subscript"/>
        </w:rPr>
        <w:t>0</w:t>
      </w:r>
      <w:r>
        <w:t>恒定，全半桥混合型</w:t>
      </w:r>
      <w:r>
        <w:rPr>
          <w:rFonts w:hint="eastAsia"/>
        </w:rPr>
        <w:t>MMC</w:t>
      </w:r>
      <w:r>
        <w:t>额定运行时，直流侧电压为：</w:t>
      </w:r>
    </w:p>
    <w:p w14:paraId="6278948A" w14:textId="1F498634" w:rsidR="00170AA3" w:rsidRDefault="00170AA3" w:rsidP="00170AA3">
      <w:pPr>
        <w:pStyle w:val="MTDisplayEquation"/>
      </w:pPr>
      <w:r>
        <w:tab/>
      </w:r>
      <w:r w:rsidR="006B5ACC" w:rsidRPr="006B5ACC">
        <w:rPr>
          <w:position w:val="-12"/>
        </w:rPr>
        <w:object w:dxaOrig="2860" w:dyaOrig="360" w14:anchorId="54CA315E">
          <v:shape id="_x0000_i1077" type="#_x0000_t75" style="width:142.85pt;height:17.85pt" o:ole="">
            <v:imagedata r:id="rId127" o:title=""/>
          </v:shape>
          <o:OLEObject Type="Embed" ProgID="Equation.DSMT4" ShapeID="_x0000_i1077" DrawAspect="Content" ObjectID="_1821710800" r:id="rId12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83" w:name="ZEqnNum169687"/>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w:instrText>
      </w:r>
      <w:r w:rsidR="00433361">
        <w:rPr>
          <w:noProof/>
        </w:rPr>
        <w:fldChar w:fldCharType="end"/>
      </w:r>
      <w:r w:rsidR="00197E28">
        <w:instrText>)</w:instrText>
      </w:r>
      <w:bookmarkEnd w:id="83"/>
      <w:r w:rsidR="00197E28">
        <w:fldChar w:fldCharType="end"/>
      </w:r>
    </w:p>
    <w:p w14:paraId="46E75F74" w14:textId="77777777" w:rsidR="00170AA3" w:rsidRDefault="00170AA3" w:rsidP="00170AA3">
      <w:pPr>
        <w:ind w:firstLine="480"/>
      </w:pPr>
      <w:r>
        <w:rPr>
          <w:rFonts w:hint="eastAsia"/>
        </w:rPr>
        <w:t>其中：</w:t>
      </w:r>
      <w:r>
        <w:rPr>
          <w:i/>
          <w:iCs/>
        </w:rPr>
        <w:t>N</w:t>
      </w:r>
      <w:r>
        <w:rPr>
          <w:vertAlign w:val="subscript"/>
        </w:rPr>
        <w:t>HB</w:t>
      </w:r>
      <w:r>
        <w:rPr>
          <w:rFonts w:hint="eastAsia"/>
        </w:rPr>
        <w:t>、</w:t>
      </w:r>
      <w:r>
        <w:rPr>
          <w:rFonts w:hint="eastAsia"/>
          <w:i/>
          <w:iCs/>
        </w:rPr>
        <w:t>N</w:t>
      </w:r>
      <w:r>
        <w:rPr>
          <w:vertAlign w:val="subscript"/>
        </w:rPr>
        <w:t>FB</w:t>
      </w:r>
      <w:r>
        <w:rPr>
          <w:rFonts w:hint="eastAsia"/>
        </w:rPr>
        <w:t>分别表示每个桥臂所含的</w:t>
      </w:r>
      <w:r>
        <w:rPr>
          <w:rFonts w:hint="eastAsia"/>
        </w:rPr>
        <w:t>HBSM</w:t>
      </w:r>
      <w:r>
        <w:rPr>
          <w:rFonts w:hint="eastAsia"/>
        </w:rPr>
        <w:t>、</w:t>
      </w:r>
      <w:r>
        <w:rPr>
          <w:rFonts w:hint="eastAsia"/>
        </w:rPr>
        <w:t>FBSM</w:t>
      </w:r>
      <w:r>
        <w:rPr>
          <w:rFonts w:hint="eastAsia"/>
        </w:rPr>
        <w:t>的个数。</w:t>
      </w:r>
    </w:p>
    <w:p w14:paraId="3545BF81" w14:textId="77777777" w:rsidR="00170AA3" w:rsidRDefault="00170AA3" w:rsidP="00170AA3">
      <w:pPr>
        <w:ind w:firstLine="480"/>
      </w:pPr>
      <w:r>
        <w:t>降压运行或故障穿越时，</w:t>
      </w:r>
      <w:r>
        <w:rPr>
          <w:rFonts w:hint="eastAsia"/>
        </w:rPr>
        <w:t>FBSM</w:t>
      </w:r>
      <w:r>
        <w:t>能够输出负电平，此时每一相仍有</w:t>
      </w:r>
      <w:r>
        <w:rPr>
          <w:rFonts w:hint="eastAsia"/>
          <w:i/>
          <w:iCs/>
        </w:rPr>
        <w:t>N</w:t>
      </w:r>
      <w:r>
        <w:t>个子模块处于投</w:t>
      </w:r>
      <w:r>
        <w:lastRenderedPageBreak/>
        <w:t>入（负投入）状态，</w:t>
      </w:r>
      <w:r>
        <w:rPr>
          <w:rFonts w:hint="eastAsia"/>
          <w:i/>
          <w:iCs/>
        </w:rPr>
        <w:t>N</w:t>
      </w:r>
      <w:r>
        <w:t>个子模块处于切除状态。直流侧输出电压</w:t>
      </w:r>
      <w:r>
        <w:rPr>
          <w:rFonts w:hint="eastAsia"/>
          <w:i/>
          <w:iCs/>
        </w:rPr>
        <w:t>U</w:t>
      </w:r>
      <w:r>
        <w:rPr>
          <w:rFonts w:hint="eastAsia"/>
          <w:vertAlign w:val="subscript"/>
        </w:rPr>
        <w:t>dc</w:t>
      </w:r>
      <w:r>
        <w:t>为可变值，其范围与桥臂中投入负电平的</w:t>
      </w:r>
      <w:r>
        <w:rPr>
          <w:rFonts w:hint="eastAsia"/>
        </w:rPr>
        <w:t>FBSM</w:t>
      </w:r>
      <w:r>
        <w:t>数目有关，此时直流电压可调范围为：</w:t>
      </w:r>
    </w:p>
    <w:p w14:paraId="4FD093F3" w14:textId="75909425" w:rsidR="00170AA3" w:rsidRDefault="00170AA3" w:rsidP="00170AA3">
      <w:pPr>
        <w:pStyle w:val="MTDisplayEquation"/>
      </w:pPr>
      <w:r>
        <w:tab/>
      </w:r>
      <w:r w:rsidR="006B5ACC" w:rsidRPr="006B5ACC">
        <w:rPr>
          <w:position w:val="-12"/>
        </w:rPr>
        <w:object w:dxaOrig="3820" w:dyaOrig="380" w14:anchorId="521AB111">
          <v:shape id="_x0000_i1078" type="#_x0000_t75" style="width:191.25pt;height:19pt" o:ole="">
            <v:imagedata r:id="rId129" o:title=""/>
          </v:shape>
          <o:OLEObject Type="Embed" ProgID="Equation.DSMT4" ShapeID="_x0000_i1078" DrawAspect="Content" ObjectID="_1821710801" r:id="rId13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w:instrText>
      </w:r>
      <w:r w:rsidR="00433361">
        <w:instrText xml:space="preserve">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r w:rsidR="00197E28">
        <w:fldChar w:fldCharType="end"/>
      </w:r>
    </w:p>
    <w:p w14:paraId="0FC8B430" w14:textId="77777777" w:rsidR="00170AA3" w:rsidRDefault="00170AA3" w:rsidP="00170AA3">
      <w:pPr>
        <w:ind w:firstLine="480"/>
      </w:pPr>
      <w:r>
        <w:t>将桥臂中</w:t>
      </w:r>
      <w:r>
        <w:rPr>
          <w:rFonts w:hint="eastAsia"/>
        </w:rPr>
        <w:t>FBSM</w:t>
      </w:r>
      <w:r>
        <w:t>的占比记为：</w:t>
      </w:r>
    </w:p>
    <w:p w14:paraId="21B53FED" w14:textId="6972F297" w:rsidR="00170AA3" w:rsidRDefault="00170AA3" w:rsidP="00170AA3">
      <w:pPr>
        <w:pStyle w:val="MTDisplayEquation"/>
      </w:pPr>
      <w:r>
        <w:tab/>
      </w:r>
      <w:r w:rsidR="006B5ACC" w:rsidRPr="006B5ACC">
        <w:rPr>
          <w:position w:val="-24"/>
        </w:rPr>
        <w:object w:dxaOrig="1579" w:dyaOrig="620" w14:anchorId="6B971686">
          <v:shape id="_x0000_i1079" type="#_x0000_t75" style="width:78.9pt;height:31.1pt" o:ole="">
            <v:imagedata r:id="rId131" o:title=""/>
          </v:shape>
          <o:OLEObject Type="Embed" ProgID="Equation.DSMT4" ShapeID="_x0000_i1079" DrawAspect="Content" ObjectID="_1821710802" r:id="rId13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w:instrText>
      </w:r>
      <w:r w:rsidR="00433361">
        <w:rPr>
          <w:noProof/>
        </w:rPr>
        <w:fldChar w:fldCharType="end"/>
      </w:r>
      <w:r w:rsidR="00197E28">
        <w:instrText>)</w:instrText>
      </w:r>
      <w:r w:rsidR="00197E28">
        <w:fldChar w:fldCharType="end"/>
      </w:r>
    </w:p>
    <w:p w14:paraId="41621A33" w14:textId="63B04D2F" w:rsidR="00170AA3" w:rsidRDefault="00170AA3" w:rsidP="00170AA3">
      <w:pPr>
        <w:ind w:firstLine="480"/>
        <w:rPr>
          <w:iCs/>
        </w:rPr>
      </w:pPr>
      <w:r>
        <w:rPr>
          <w:rFonts w:hint="eastAsia"/>
        </w:rPr>
        <w:t>结合式</w:t>
      </w:r>
      <w:r>
        <w:rPr>
          <w:iCs/>
        </w:rPr>
        <w:fldChar w:fldCharType="begin"/>
      </w:r>
      <w:r>
        <w:rPr>
          <w:iCs/>
        </w:rPr>
        <w:instrText xml:space="preserve"> </w:instrText>
      </w:r>
      <w:r>
        <w:rPr>
          <w:rFonts w:hint="eastAsia"/>
          <w:iCs/>
        </w:rPr>
        <w:instrText>GOTOBUTTON ZEqnNum169687  \* MERGEFORMAT</w:instrText>
      </w:r>
      <w:r>
        <w:rPr>
          <w:iCs/>
        </w:rPr>
        <w:instrText xml:space="preserve"> </w:instrText>
      </w:r>
      <w:r>
        <w:rPr>
          <w:iCs/>
        </w:rPr>
        <w:fldChar w:fldCharType="begin"/>
      </w:r>
      <w:r>
        <w:rPr>
          <w:iCs/>
        </w:rPr>
        <w:instrText xml:space="preserve"> REF ZEqnNum169687 \* Charformat \! \* MERGEFORMAT </w:instrText>
      </w:r>
      <w:r>
        <w:rPr>
          <w:iCs/>
        </w:rPr>
        <w:fldChar w:fldCharType="separate"/>
      </w:r>
      <w:r w:rsidR="00197E28" w:rsidRPr="00197E28">
        <w:rPr>
          <w:iCs/>
        </w:rPr>
        <w:instrText>(1.3-1)</w:instrText>
      </w:r>
      <w:r>
        <w:rPr>
          <w:iCs/>
        </w:rPr>
        <w:fldChar w:fldCharType="end"/>
      </w:r>
      <w:r>
        <w:rPr>
          <w:iCs/>
        </w:rPr>
        <w:fldChar w:fldCharType="end"/>
      </w:r>
      <w:r>
        <w:rPr>
          <w:rFonts w:hint="eastAsia"/>
          <w:iCs/>
        </w:rPr>
        <w:t>，可得：</w:t>
      </w:r>
    </w:p>
    <w:p w14:paraId="6B93EBB8" w14:textId="5832BD01" w:rsidR="00170AA3" w:rsidRDefault="00170AA3" w:rsidP="00170AA3">
      <w:pPr>
        <w:pStyle w:val="MTDisplayEquation"/>
      </w:pPr>
      <w:r>
        <w:tab/>
      </w:r>
      <w:r w:rsidR="006B5ACC" w:rsidRPr="006B5ACC">
        <w:rPr>
          <w:position w:val="-12"/>
        </w:rPr>
        <w:object w:dxaOrig="2200" w:dyaOrig="380" w14:anchorId="73502910">
          <v:shape id="_x0000_i1080" type="#_x0000_t75" style="width:110pt;height:19pt" o:ole="">
            <v:imagedata r:id="rId133" o:title=""/>
          </v:shape>
          <o:OLEObject Type="Embed" ProgID="Equation.DSMT4" ShapeID="_x0000_i1080" DrawAspect="Content" ObjectID="_1821710803" r:id="rId13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w:instrText>
      </w:r>
      <w:r w:rsidR="00433361">
        <w:rPr>
          <w:noProof/>
        </w:rPr>
        <w:fldChar w:fldCharType="end"/>
      </w:r>
      <w:r w:rsidR="00197E28">
        <w:instrText>)</w:instrText>
      </w:r>
      <w:r w:rsidR="00197E28">
        <w:fldChar w:fldCharType="end"/>
      </w:r>
    </w:p>
    <w:p w14:paraId="24C6DFD7" w14:textId="4F6C0455" w:rsidR="00170AA3" w:rsidRDefault="00170AA3" w:rsidP="00170AA3">
      <w:pPr>
        <w:ind w:firstLine="480"/>
      </w:pPr>
      <w:r>
        <w:rPr>
          <w:rFonts w:hint="eastAsia"/>
        </w:rPr>
        <w:t>由上可知，通过控制混合型</w:t>
      </w:r>
      <w:r>
        <w:rPr>
          <w:rFonts w:hint="eastAsia"/>
        </w:rPr>
        <w:t>MMC</w:t>
      </w:r>
      <w:r>
        <w:rPr>
          <w:rFonts w:hint="eastAsia"/>
        </w:rPr>
        <w:t>桥臂中</w:t>
      </w:r>
      <w:r>
        <w:rPr>
          <w:rFonts w:hint="eastAsia"/>
        </w:rPr>
        <w:t>FBSM</w:t>
      </w:r>
      <w:r>
        <w:rPr>
          <w:rFonts w:hint="eastAsia"/>
        </w:rPr>
        <w:t>的投切，可以使混合型</w:t>
      </w:r>
      <w:r>
        <w:rPr>
          <w:rFonts w:hint="eastAsia"/>
        </w:rPr>
        <w:t>MMC</w:t>
      </w:r>
      <w:r>
        <w:rPr>
          <w:rFonts w:hint="eastAsia"/>
        </w:rPr>
        <w:t>直流侧降压甚至负压运行。</w:t>
      </w:r>
      <w:r>
        <w:fldChar w:fldCharType="begin"/>
      </w:r>
      <w:r>
        <w:instrText xml:space="preserve"> </w:instrText>
      </w:r>
      <w:r>
        <w:rPr>
          <w:rFonts w:hint="eastAsia"/>
        </w:rPr>
        <w:instrText>REF _Ref171023254 \h</w:instrText>
      </w:r>
      <w:r>
        <w:instrText xml:space="preserve"> </w:instrText>
      </w:r>
      <w:r>
        <w:fldChar w:fldCharType="separate"/>
      </w:r>
      <w:r w:rsidR="00197E28">
        <w:rPr>
          <w:rFonts w:hint="eastAsia"/>
        </w:rPr>
        <w:t>图</w:t>
      </w:r>
      <w:r w:rsidR="00197E28">
        <w:rPr>
          <w:rFonts w:hint="eastAsia"/>
        </w:rPr>
        <w:t xml:space="preserve"> </w:t>
      </w:r>
      <w:r w:rsidR="00197E28">
        <w:rPr>
          <w:noProof/>
        </w:rPr>
        <w:t>1.3</w:t>
      </w:r>
      <w:r w:rsidR="00197E28">
        <w:noBreakHyphen/>
      </w:r>
      <w:r w:rsidR="00197E28">
        <w:rPr>
          <w:noProof/>
        </w:rPr>
        <w:t>5</w:t>
      </w:r>
      <w:r>
        <w:fldChar w:fldCharType="end"/>
      </w:r>
      <w:r>
        <w:rPr>
          <w:rFonts w:hint="eastAsia"/>
        </w:rPr>
        <w:t>所示为直流故障穿越控制框图，</w:t>
      </w:r>
      <w:r>
        <w:t>其中</w:t>
      </w:r>
      <w:r>
        <w:rPr>
          <w:rFonts w:hint="eastAsia"/>
          <w:i/>
          <w:iCs/>
        </w:rPr>
        <w:t>i</w:t>
      </w:r>
      <w:r>
        <w:rPr>
          <w:rFonts w:hint="eastAsia"/>
          <w:vertAlign w:val="subscript"/>
        </w:rPr>
        <w:t>dc</w:t>
      </w:r>
      <w:r>
        <w:t>为直流短路电流值；</w:t>
      </w:r>
      <w:r>
        <w:rPr>
          <w:rFonts w:hint="eastAsia"/>
          <w:i/>
          <w:iCs/>
        </w:rPr>
        <w:t>U</w:t>
      </w:r>
      <w:r>
        <w:rPr>
          <w:rFonts w:hint="eastAsia"/>
          <w:vertAlign w:val="subscript"/>
        </w:rPr>
        <w:t>dc</w:t>
      </w:r>
      <w:r>
        <w:rPr>
          <w:vertAlign w:val="subscript"/>
        </w:rPr>
        <w:t>0</w:t>
      </w:r>
      <w:r>
        <w:t>为正常运行时的</w:t>
      </w:r>
      <w:r>
        <w:t xml:space="preserve"> </w:t>
      </w:r>
      <w:r>
        <w:t>直流电压；</w:t>
      </w:r>
      <w:r>
        <w:rPr>
          <w:rFonts w:hint="eastAsia"/>
          <w:i/>
          <w:iCs/>
        </w:rPr>
        <w:t>U</w:t>
      </w:r>
      <w:r>
        <w:rPr>
          <w:rFonts w:hint="eastAsia"/>
          <w:vertAlign w:val="subscript"/>
        </w:rPr>
        <w:t>dc</w:t>
      </w:r>
      <w:r>
        <w:rPr>
          <w:vertAlign w:val="subscript"/>
        </w:rPr>
        <w:t>1</w:t>
      </w:r>
      <w:r>
        <w:t>为故障时混合型</w:t>
      </w:r>
      <w:r>
        <w:rPr>
          <w:rFonts w:hint="eastAsia"/>
        </w:rPr>
        <w:t>MMC</w:t>
      </w:r>
      <w:r>
        <w:t>输出的反向电</w:t>
      </w:r>
      <w:r>
        <w:t xml:space="preserve"> </w:t>
      </w:r>
      <w:r>
        <w:t>压；</w:t>
      </w:r>
      <w:r>
        <w:rPr>
          <w:rFonts w:hint="eastAsia"/>
          <w:i/>
          <w:iCs/>
        </w:rPr>
        <w:t>C</w:t>
      </w:r>
      <w:r>
        <w:rPr>
          <w:rFonts w:hint="eastAsia"/>
          <w:vertAlign w:val="subscript"/>
        </w:rPr>
        <w:t>Ctrl</w:t>
      </w:r>
      <w:r>
        <w:t>为控制切换信号。</w:t>
      </w:r>
      <w:r>
        <w:rPr>
          <w:rFonts w:hint="eastAsia"/>
        </w:rPr>
        <w:t>当检测到直流故障时，混合型</w:t>
      </w:r>
      <w:r>
        <w:rPr>
          <w:rFonts w:hint="eastAsia"/>
        </w:rPr>
        <w:t>MMC</w:t>
      </w:r>
      <w:r>
        <w:rPr>
          <w:rFonts w:hint="eastAsia"/>
        </w:rPr>
        <w:t>切换至故障穿越模式，通过控制桥臂参考电压使混合型</w:t>
      </w:r>
      <w:r>
        <w:rPr>
          <w:rFonts w:hint="eastAsia"/>
        </w:rPr>
        <w:t>MMC</w:t>
      </w:r>
      <w:r>
        <w:rPr>
          <w:rFonts w:hint="eastAsia"/>
        </w:rPr>
        <w:t>降压或输出负压，能够在较短时间内将故障电流限制为</w:t>
      </w:r>
      <w:r>
        <w:rPr>
          <w:rFonts w:hint="eastAsia"/>
        </w:rPr>
        <w:t>0</w:t>
      </w:r>
      <w:r>
        <w:rPr>
          <w:rFonts w:hint="eastAsia"/>
        </w:rPr>
        <w:t>，然后通过</w:t>
      </w:r>
      <w:r>
        <w:rPr>
          <w:rFonts w:cs="Times New Roman" w:hint="eastAsia"/>
        </w:rPr>
        <w:t>超快速机械开关实现故障隔离。</w:t>
      </w:r>
    </w:p>
    <w:p w14:paraId="7C860774" w14:textId="77777777" w:rsidR="00170AA3" w:rsidRDefault="00170AA3" w:rsidP="00170AA3">
      <w:pPr>
        <w:keepNext/>
        <w:ind w:firstLine="480"/>
        <w:jc w:val="center"/>
      </w:pPr>
      <w:r>
        <w:rPr>
          <w:noProof/>
        </w:rPr>
        <w:drawing>
          <wp:inline distT="0" distB="0" distL="0" distR="0" wp14:anchorId="7229B5D3" wp14:editId="4531488D">
            <wp:extent cx="4112260" cy="15176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5"/>
                    <a:stretch>
                      <a:fillRect/>
                    </a:stretch>
                  </pic:blipFill>
                  <pic:spPr>
                    <a:xfrm>
                      <a:off x="0" y="0"/>
                      <a:ext cx="4120889" cy="1520804"/>
                    </a:xfrm>
                    <a:prstGeom prst="rect">
                      <a:avLst/>
                    </a:prstGeom>
                  </pic:spPr>
                </pic:pic>
              </a:graphicData>
            </a:graphic>
          </wp:inline>
        </w:drawing>
      </w:r>
    </w:p>
    <w:p w14:paraId="3CD8F0DD" w14:textId="2850CBB7" w:rsidR="00170AA3" w:rsidRDefault="00170AA3" w:rsidP="00CC4A8B">
      <w:pPr>
        <w:pStyle w:val="af2"/>
        <w:spacing w:before="62"/>
      </w:pPr>
      <w:bookmarkStart w:id="84" w:name="_Ref171023254"/>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1.3</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5</w:t>
      </w:r>
      <w:r w:rsidR="00A03321">
        <w:fldChar w:fldCharType="end"/>
      </w:r>
      <w:bookmarkEnd w:id="84"/>
      <w:r>
        <w:t xml:space="preserve"> </w:t>
      </w:r>
      <w:r>
        <w:rPr>
          <w:rFonts w:hint="eastAsia"/>
        </w:rPr>
        <w:t>混合型</w:t>
      </w:r>
      <w:r>
        <w:rPr>
          <w:rFonts w:hint="eastAsia"/>
        </w:rPr>
        <w:t>MMC</w:t>
      </w:r>
      <w:r>
        <w:rPr>
          <w:rFonts w:hint="eastAsia"/>
        </w:rPr>
        <w:t>直流故障穿越控制策略</w:t>
      </w:r>
    </w:p>
    <w:p w14:paraId="699D34B6" w14:textId="77777777" w:rsidR="00170AA3" w:rsidRDefault="00170AA3" w:rsidP="00170AA3">
      <w:pPr>
        <w:pStyle w:val="a8"/>
        <w:numPr>
          <w:ilvl w:val="0"/>
          <w:numId w:val="15"/>
        </w:numPr>
        <w:ind w:firstLine="480"/>
        <w:rPr>
          <w:rFonts w:cs="Times New Roman"/>
        </w:rPr>
      </w:pPr>
      <w:r>
        <w:rPr>
          <w:rFonts w:cs="Times New Roman" w:hint="eastAsia"/>
        </w:rPr>
        <w:t>组合式断路器隔离</w:t>
      </w:r>
    </w:p>
    <w:p w14:paraId="4EFC0F92" w14:textId="70CC7EC7" w:rsidR="00170AA3" w:rsidRDefault="00170AA3" w:rsidP="00170AA3">
      <w:pPr>
        <w:ind w:firstLine="480"/>
      </w:pPr>
      <w:r>
        <w:rPr>
          <w:rFonts w:hint="eastAsia"/>
        </w:rPr>
        <w:t>当海上换流站采用送端</w:t>
      </w:r>
      <w:r>
        <w:rPr>
          <w:rFonts w:hint="eastAsia"/>
        </w:rPr>
        <w:t>DRU</w:t>
      </w:r>
      <w:r>
        <w:rPr>
          <w:rFonts w:hint="eastAsia"/>
        </w:rPr>
        <w:t>串半桥</w:t>
      </w:r>
      <w:r>
        <w:rPr>
          <w:rFonts w:hint="eastAsia"/>
        </w:rPr>
        <w:t>MMC</w:t>
      </w:r>
      <w:r>
        <w:t>+</w:t>
      </w:r>
      <w:r>
        <w:rPr>
          <w:rFonts w:hint="eastAsia"/>
        </w:rPr>
        <w:t>受端半桥</w:t>
      </w:r>
      <w:r>
        <w:rPr>
          <w:rFonts w:hint="eastAsia"/>
        </w:rPr>
        <w:t>MMC</w:t>
      </w:r>
      <w:r>
        <w:rPr>
          <w:rFonts w:hint="eastAsia"/>
        </w:rPr>
        <w:t>时，不具备直流故障自清除能力，为隔离直流故障需要配置直流断路器。采用传统直流断路器隔离直流故障时，每条</w:t>
      </w:r>
      <w:r>
        <w:t>直流</w:t>
      </w:r>
      <w:r>
        <w:rPr>
          <w:rFonts w:hint="eastAsia"/>
        </w:rPr>
        <w:t>线路</w:t>
      </w:r>
      <w:r>
        <w:t>两侧均应配置直流断路器，断路器的个数为线路条数的两倍</w:t>
      </w:r>
      <w:r>
        <w:rPr>
          <w:rFonts w:hint="eastAsia"/>
        </w:rPr>
        <w:t>，对于如</w:t>
      </w:r>
      <w:r>
        <w:fldChar w:fldCharType="begin"/>
      </w:r>
      <w:r>
        <w:instrText xml:space="preserve"> </w:instrText>
      </w:r>
      <w:r>
        <w:rPr>
          <w:rFonts w:hint="eastAsia"/>
        </w:rPr>
        <w:instrText>REF _Ref171014606 \h</w:instrText>
      </w:r>
      <w:r>
        <w:instrText xml:space="preserve"> </w:instrText>
      </w:r>
      <w:r>
        <w:fldChar w:fldCharType="separate"/>
      </w:r>
      <w:r w:rsidR="00197E28">
        <w:rPr>
          <w:rFonts w:hint="eastAsia"/>
        </w:rPr>
        <w:t>图</w:t>
      </w:r>
      <w:r w:rsidR="00197E28">
        <w:rPr>
          <w:rFonts w:hint="eastAsia"/>
        </w:rPr>
        <w:t xml:space="preserve"> </w:t>
      </w:r>
      <w:r w:rsidR="00197E28">
        <w:rPr>
          <w:noProof/>
        </w:rPr>
        <w:t>1.3</w:t>
      </w:r>
      <w:r w:rsidR="00197E28">
        <w:noBreakHyphen/>
      </w:r>
      <w:r w:rsidR="00197E28">
        <w:rPr>
          <w:noProof/>
        </w:rPr>
        <w:t>3</w:t>
      </w:r>
      <w:r>
        <w:fldChar w:fldCharType="end"/>
      </w:r>
      <w:r>
        <w:rPr>
          <w:rFonts w:hint="eastAsia"/>
        </w:rPr>
        <w:t>所示的多端柔直拓扑，采用传统直流断路器投资成本极高，本节提出采用组合式高压直流断路器。组合式高压直流</w:t>
      </w:r>
      <w:r>
        <w:t>断路器的基本拓扑结构如图</w:t>
      </w:r>
      <w:r>
        <w:t xml:space="preserve"> 3 </w:t>
      </w:r>
      <w:r>
        <w:t>所示</w:t>
      </w:r>
      <w:r>
        <w:rPr>
          <w:rFonts w:hint="eastAsia"/>
        </w:rPr>
        <w:t>，</w:t>
      </w:r>
      <w:r>
        <w:t>该组合式直流断路器分为主断部分与分断部分，其中主断部分包含主动短路式断流开关以及隔离开关，分断部分包括电流转移开关、超快速机械开关和辅助放电电路。</w:t>
      </w:r>
    </w:p>
    <w:p w14:paraId="36EE2BA2" w14:textId="77777777" w:rsidR="00170AA3" w:rsidRDefault="00170AA3" w:rsidP="00170AA3">
      <w:pPr>
        <w:keepNext/>
        <w:ind w:firstLineChars="100" w:firstLine="210"/>
      </w:pPr>
      <w:r>
        <w:rPr>
          <w:rFonts w:cs="Times New Roman"/>
          <w:noProof/>
        </w:rPr>
        <w:lastRenderedPageBreak/>
        <w:drawing>
          <wp:inline distT="0" distB="0" distL="0" distR="0" wp14:anchorId="0EB92E74" wp14:editId="7137DAD3">
            <wp:extent cx="2638425" cy="1883410"/>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6"/>
                    <a:stretch>
                      <a:fillRect/>
                    </a:stretch>
                  </pic:blipFill>
                  <pic:spPr>
                    <a:xfrm>
                      <a:off x="0" y="0"/>
                      <a:ext cx="2648262" cy="1890705"/>
                    </a:xfrm>
                    <a:prstGeom prst="rect">
                      <a:avLst/>
                    </a:prstGeom>
                  </pic:spPr>
                </pic:pic>
              </a:graphicData>
            </a:graphic>
          </wp:inline>
        </w:drawing>
      </w:r>
      <w:r>
        <w:t xml:space="preserve"> </w:t>
      </w:r>
      <w:r>
        <w:rPr>
          <w:rFonts w:hint="eastAsia"/>
        </w:rPr>
        <w:t xml:space="preserve"> </w:t>
      </w:r>
      <w:r>
        <w:t xml:space="preserve"> </w:t>
      </w:r>
      <w:r>
        <w:rPr>
          <w:rFonts w:cs="Times New Roman"/>
          <w:noProof/>
        </w:rPr>
        <w:drawing>
          <wp:inline distT="0" distB="0" distL="0" distR="0" wp14:anchorId="06D2C3D2" wp14:editId="5EAF09CE">
            <wp:extent cx="2208530" cy="1850390"/>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7"/>
                    <a:stretch>
                      <a:fillRect/>
                    </a:stretch>
                  </pic:blipFill>
                  <pic:spPr>
                    <a:xfrm>
                      <a:off x="0" y="0"/>
                      <a:ext cx="2209722" cy="1851634"/>
                    </a:xfrm>
                    <a:prstGeom prst="rect">
                      <a:avLst/>
                    </a:prstGeom>
                  </pic:spPr>
                </pic:pic>
              </a:graphicData>
            </a:graphic>
          </wp:inline>
        </w:drawing>
      </w:r>
    </w:p>
    <w:p w14:paraId="6A0CA64A" w14:textId="3324E996" w:rsidR="00170AA3" w:rsidRDefault="00170AA3" w:rsidP="00CC4A8B">
      <w:pPr>
        <w:pStyle w:val="af2"/>
        <w:spacing w:before="62"/>
      </w:pPr>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1.3</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6</w:t>
      </w:r>
      <w:r w:rsidR="00A03321">
        <w:fldChar w:fldCharType="end"/>
      </w:r>
      <w:r>
        <w:t xml:space="preserve"> </w:t>
      </w:r>
      <w:r>
        <w:t>组合式高压直流断路器结构</w:t>
      </w:r>
    </w:p>
    <w:p w14:paraId="025446D1" w14:textId="77777777" w:rsidR="00170AA3" w:rsidRDefault="00170AA3" w:rsidP="00170AA3">
      <w:pPr>
        <w:ind w:firstLine="480"/>
      </w:pPr>
      <w:r>
        <w:rPr>
          <w:rFonts w:hint="eastAsia"/>
        </w:rPr>
        <w:t>主动短路式断流开关由多个开关单元串联而成，每个开关单元均包括若干单向串联的</w:t>
      </w:r>
      <w:r>
        <w:rPr>
          <w:rFonts w:hint="eastAsia"/>
        </w:rPr>
        <w:t xml:space="preserve"> IGBT </w:t>
      </w:r>
      <w:r>
        <w:rPr>
          <w:rFonts w:hint="eastAsia"/>
        </w:rPr>
        <w:t>及反并联二极管，并配备独立的避雷器；同时，</w:t>
      </w:r>
      <w:r>
        <w:rPr>
          <w:rFonts w:hint="eastAsia"/>
        </w:rPr>
        <w:t xml:space="preserve">IGBT </w:t>
      </w:r>
      <w:r>
        <w:rPr>
          <w:rFonts w:hint="eastAsia"/>
        </w:rPr>
        <w:t>可采用并联结构以提升其断流能力。与混合式直流断路器的主断路器不同的是，主动短路式断流开关仅需具备单向的断流能力，因此其方向系数</w:t>
      </w:r>
      <w:r>
        <w:rPr>
          <w:rFonts w:hint="eastAsia"/>
        </w:rPr>
        <w:t xml:space="preserve"> k </w:t>
      </w:r>
      <w:r>
        <w:rPr>
          <w:rFonts w:hint="eastAsia"/>
        </w:rPr>
        <w:t>等于</w:t>
      </w:r>
      <w:r>
        <w:rPr>
          <w:rFonts w:hint="eastAsia"/>
        </w:rPr>
        <w:t xml:space="preserve"> 1</w:t>
      </w:r>
      <w:r>
        <w:rPr>
          <w:rFonts w:hint="eastAsia"/>
        </w:rPr>
        <w:t>，同等断流能力下所需的</w:t>
      </w:r>
      <w:r>
        <w:rPr>
          <w:rFonts w:hint="eastAsia"/>
        </w:rPr>
        <w:t xml:space="preserve"> IGBT</w:t>
      </w:r>
      <w:r>
        <w:rPr>
          <w:rFonts w:hint="eastAsia"/>
        </w:rPr>
        <w:t>个数为</w:t>
      </w:r>
    </w:p>
    <w:p w14:paraId="762D82E9" w14:textId="076653F3" w:rsidR="00170AA3" w:rsidRDefault="00170AA3" w:rsidP="00170AA3">
      <w:pPr>
        <w:pStyle w:val="MTDisplayEquation"/>
      </w:pPr>
      <w:r>
        <w:tab/>
      </w:r>
      <w:r w:rsidR="006B5ACC" w:rsidRPr="006B5ACC">
        <w:rPr>
          <w:position w:val="-30"/>
        </w:rPr>
        <w:object w:dxaOrig="2520" w:dyaOrig="720" w14:anchorId="71FA8535">
          <v:shape id="_x0000_i1081" type="#_x0000_t75" style="width:126.15pt;height:36.3pt" o:ole="">
            <v:imagedata r:id="rId138" o:title=""/>
          </v:shape>
          <o:OLEObject Type="Embed" ProgID="Equation.DSMT4" ShapeID="_x0000_i1081" DrawAspect="Content" ObjectID="_1821710804" r:id="rId13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85" w:name="ZEqnNum339278"/>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w:instrText>
      </w:r>
      <w:r w:rsidR="00433361">
        <w:rPr>
          <w:noProof/>
        </w:rPr>
        <w:fldChar w:fldCharType="end"/>
      </w:r>
      <w:r w:rsidR="00197E28">
        <w:instrText>)</w:instrText>
      </w:r>
      <w:bookmarkEnd w:id="85"/>
      <w:r w:rsidR="00197E28">
        <w:fldChar w:fldCharType="end"/>
      </w:r>
    </w:p>
    <w:p w14:paraId="4B040D52" w14:textId="77777777" w:rsidR="00170AA3" w:rsidRDefault="00170AA3" w:rsidP="00170AA3">
      <w:pPr>
        <w:ind w:firstLine="480"/>
      </w:pPr>
      <w:r>
        <w:rPr>
          <w:rFonts w:hint="eastAsia"/>
        </w:rPr>
        <w:t>式中：</w:t>
      </w:r>
      <w:r>
        <w:rPr>
          <w:rFonts w:hint="eastAsia"/>
          <w:i/>
          <w:iCs/>
        </w:rPr>
        <w:t>U</w:t>
      </w:r>
      <w:r>
        <w:rPr>
          <w:rFonts w:hint="eastAsia"/>
          <w:vertAlign w:val="subscript"/>
        </w:rPr>
        <w:t>ascb_max</w:t>
      </w:r>
      <w:r>
        <w:rPr>
          <w:rFonts w:hint="eastAsia"/>
          <w:vertAlign w:val="subscript"/>
        </w:rPr>
        <w:t>为</w:t>
      </w:r>
      <w:r>
        <w:rPr>
          <w:rFonts w:hint="eastAsia"/>
        </w:rPr>
        <w:t>故障下主动短路式断流开关两侧的最大电压差，</w:t>
      </w:r>
      <w:r>
        <w:rPr>
          <w:rFonts w:hint="eastAsia"/>
          <w:i/>
          <w:iCs/>
        </w:rPr>
        <w:t>I</w:t>
      </w:r>
      <w:r>
        <w:rPr>
          <w:rFonts w:hint="eastAsia"/>
          <w:vertAlign w:val="subscript"/>
        </w:rPr>
        <w:t>ascb_max</w:t>
      </w:r>
      <w:r>
        <w:rPr>
          <w:rFonts w:hint="eastAsia"/>
          <w:vertAlign w:val="subscript"/>
        </w:rPr>
        <w:t>为</w:t>
      </w:r>
      <w:r>
        <w:rPr>
          <w:rFonts w:hint="eastAsia"/>
        </w:rPr>
        <w:t>设计要求的断流能力；单个</w:t>
      </w:r>
      <w:r>
        <w:rPr>
          <w:rFonts w:hint="eastAsia"/>
        </w:rPr>
        <w:t xml:space="preserve"> IGBT </w:t>
      </w:r>
      <w:r>
        <w:rPr>
          <w:rFonts w:hint="eastAsia"/>
        </w:rPr>
        <w:t>的承压能力为</w:t>
      </w:r>
      <w:r>
        <w:rPr>
          <w:i/>
          <w:iCs/>
        </w:rPr>
        <w:t xml:space="preserve"> U</w:t>
      </w:r>
      <w:r>
        <w:rPr>
          <w:vertAlign w:val="subscript"/>
        </w:rPr>
        <w:t>IGBT</w:t>
      </w:r>
      <w:r>
        <w:rPr>
          <w:rFonts w:hint="eastAsia"/>
        </w:rPr>
        <w:t>，断流能力为</w:t>
      </w:r>
      <w:r>
        <w:rPr>
          <w:rFonts w:hint="eastAsia"/>
        </w:rPr>
        <w:t xml:space="preserve"> </w:t>
      </w:r>
      <w:r>
        <w:rPr>
          <w:i/>
          <w:iCs/>
        </w:rPr>
        <w:t>I</w:t>
      </w:r>
      <w:r>
        <w:rPr>
          <w:vertAlign w:val="subscript"/>
        </w:rPr>
        <w:t>IGBT</w:t>
      </w:r>
      <w:r>
        <w:rPr>
          <w:rFonts w:hint="eastAsia"/>
        </w:rPr>
        <w:t>。</w:t>
      </w:r>
    </w:p>
    <w:p w14:paraId="757FEA1D" w14:textId="77777777" w:rsidR="00170AA3" w:rsidRDefault="00170AA3" w:rsidP="00170AA3">
      <w:pPr>
        <w:ind w:firstLine="480"/>
      </w:pPr>
      <w:r>
        <w:rPr>
          <w:rFonts w:hint="eastAsia"/>
        </w:rPr>
        <w:t>同时，由于辅助放电开关不需要具备大电流的开断能力，因此可由具备良好经济性及可靠性的晶闸管与反并联二极管串联而成。该电路的用途在于电流转移开关断开后，为线路提供一个放电回路，加快故障线路能量的消散。由于辅助放电开关需要承受较高的直流电压，并需要一定的通流能力，因此其所需的电力电子器件也需计入组合式断路器的投资成本中，计算公式如下：</w:t>
      </w:r>
    </w:p>
    <w:p w14:paraId="474546E2" w14:textId="176181D6" w:rsidR="00170AA3" w:rsidRDefault="00170AA3" w:rsidP="00170AA3">
      <w:pPr>
        <w:pStyle w:val="MTDisplayEquation"/>
      </w:pPr>
      <w:r>
        <w:tab/>
      </w:r>
      <w:r w:rsidR="006B5ACC" w:rsidRPr="006B5ACC">
        <w:rPr>
          <w:position w:val="-32"/>
        </w:rPr>
        <w:object w:dxaOrig="2299" w:dyaOrig="740" w14:anchorId="60092480">
          <v:shape id="_x0000_i1082" type="#_x0000_t75" style="width:115.2pt;height:36.85pt" o:ole="">
            <v:imagedata r:id="rId140" o:title=""/>
          </v:shape>
          <o:OLEObject Type="Embed" ProgID="Equation.DSMT4" ShapeID="_x0000_i1082" DrawAspect="Content" ObjectID="_1821710805" r:id="rId14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86" w:name="ZEqnNum271461"/>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w:instrText>
      </w:r>
      <w:r w:rsidR="00433361">
        <w:rPr>
          <w:noProof/>
        </w:rPr>
        <w:fldChar w:fldCharType="end"/>
      </w:r>
      <w:r w:rsidR="00197E28">
        <w:instrText>)</w:instrText>
      </w:r>
      <w:bookmarkEnd w:id="86"/>
      <w:r w:rsidR="00197E28">
        <w:fldChar w:fldCharType="end"/>
      </w:r>
    </w:p>
    <w:p w14:paraId="47BD18C1" w14:textId="77777777" w:rsidR="00170AA3" w:rsidRDefault="00170AA3" w:rsidP="00170AA3">
      <w:pPr>
        <w:ind w:firstLine="480"/>
      </w:pPr>
      <w:r>
        <w:rPr>
          <w:rFonts w:hint="eastAsia"/>
        </w:rPr>
        <w:t>式中：故障下辅助放电开关两侧的电压差最大为</w:t>
      </w:r>
      <w:r>
        <w:rPr>
          <w:rFonts w:hint="eastAsia"/>
        </w:rPr>
        <w:t xml:space="preserve"> </w:t>
      </w:r>
      <w:r>
        <w:rPr>
          <w:i/>
          <w:iCs/>
        </w:rPr>
        <w:t>U</w:t>
      </w:r>
      <w:r>
        <w:rPr>
          <w:vertAlign w:val="subscript"/>
        </w:rPr>
        <w:t>ads_max</w:t>
      </w:r>
      <w:r>
        <w:rPr>
          <w:rFonts w:hint="eastAsia"/>
        </w:rPr>
        <w:t>；设计要求的断流能力为</w:t>
      </w:r>
      <w:r>
        <w:rPr>
          <w:rFonts w:hint="eastAsia"/>
        </w:rPr>
        <w:t xml:space="preserve"> </w:t>
      </w:r>
      <w:r>
        <w:rPr>
          <w:i/>
          <w:iCs/>
        </w:rPr>
        <w:t>I</w:t>
      </w:r>
      <w:r>
        <w:rPr>
          <w:vertAlign w:val="subscript"/>
        </w:rPr>
        <w:t>ads_max</w:t>
      </w:r>
      <w:r>
        <w:rPr>
          <w:rFonts w:hint="eastAsia"/>
        </w:rPr>
        <w:t>。</w:t>
      </w:r>
    </w:p>
    <w:p w14:paraId="3C6B76FC" w14:textId="77777777" w:rsidR="00170AA3" w:rsidRDefault="00170AA3" w:rsidP="00170AA3">
      <w:pPr>
        <w:ind w:firstLine="480"/>
      </w:pPr>
      <w:r>
        <w:t>基于组合式高压直流断路器的直流故障处理策略，主要包括如下步骤：</w:t>
      </w:r>
      <w:r>
        <w:t xml:space="preserve"> </w:t>
      </w:r>
    </w:p>
    <w:p w14:paraId="01C07758" w14:textId="77777777" w:rsidR="00170AA3" w:rsidRDefault="00170AA3" w:rsidP="00170AA3">
      <w:pPr>
        <w:ind w:firstLine="480"/>
      </w:pPr>
      <w:r>
        <w:rPr>
          <w:rFonts w:hint="eastAsia"/>
        </w:rPr>
        <w:t>（</w:t>
      </w:r>
      <w:r>
        <w:t>1</w:t>
      </w:r>
      <w:r>
        <w:t>）直流线路</w:t>
      </w:r>
      <w:r>
        <w:rPr>
          <w:rFonts w:hint="eastAsia"/>
          <w:i/>
          <w:iCs/>
        </w:rPr>
        <w:t>t</w:t>
      </w:r>
      <w:r>
        <w:rPr>
          <w:vertAlign w:val="subscript"/>
        </w:rPr>
        <w:t>0</w:t>
      </w:r>
      <w:r>
        <w:t>时刻发生接地故障，系统在</w:t>
      </w:r>
      <w:r>
        <w:rPr>
          <w:i/>
          <w:iCs/>
        </w:rPr>
        <w:t>t</w:t>
      </w:r>
      <w:r>
        <w:rPr>
          <w:vertAlign w:val="subscript"/>
        </w:rPr>
        <w:t>1</w:t>
      </w:r>
      <w:r>
        <w:t>时刻检测到故障电流后，立刻对主动短路式断流开关以及辅助放电开关施加闭合信号。两开关立刻完成闭合，其与系统连接处的电压下降至</w:t>
      </w:r>
      <w:r>
        <w:t>0</w:t>
      </w:r>
      <w:r>
        <w:t>，电流转移开关两端承受电压可忽略不计。此时换流器直流侧流出的电流将分别流入故障点、辅助放电电路以及主动短路式断流开关，电流的分配依各支路的等效电阻而定。</w:t>
      </w:r>
    </w:p>
    <w:p w14:paraId="4FAF1D9F" w14:textId="77777777" w:rsidR="00170AA3" w:rsidRDefault="00170AA3" w:rsidP="00170AA3">
      <w:pPr>
        <w:ind w:firstLine="480"/>
      </w:pPr>
      <w:r>
        <w:rPr>
          <w:rFonts w:hint="eastAsia"/>
        </w:rPr>
        <w:t>（</w:t>
      </w:r>
      <w:r>
        <w:t>2</w:t>
      </w:r>
      <w:r>
        <w:t>）经过短暂延时，在</w:t>
      </w:r>
      <w:r>
        <w:rPr>
          <w:i/>
          <w:iCs/>
        </w:rPr>
        <w:t>t</w:t>
      </w:r>
      <w:r>
        <w:rPr>
          <w:vertAlign w:val="subscript"/>
        </w:rPr>
        <w:t>2</w:t>
      </w:r>
      <w:r>
        <w:t>时刻对电流转移开关内的</w:t>
      </w:r>
      <w:r>
        <w:t>IGBT</w:t>
      </w:r>
      <w:r>
        <w:t>施加关断信号，电流迅速下降至零。此时，换流器直流侧流出的电流仅流入主动短路式断流开关，实现了故障点和换流器之间的初步隔离。直流线路中的剩余能量将通过辅助放电电路和故障点之间的回路实现泄放，有效抑制了线路可能产生的过电压对电流转移开关的威胁。</w:t>
      </w:r>
    </w:p>
    <w:p w14:paraId="0C102E84" w14:textId="77777777" w:rsidR="00170AA3" w:rsidRDefault="00170AA3" w:rsidP="00170AA3">
      <w:pPr>
        <w:ind w:firstLine="480"/>
      </w:pPr>
      <w:r>
        <w:rPr>
          <w:rFonts w:hint="eastAsia"/>
        </w:rPr>
        <w:t>（</w:t>
      </w:r>
      <w:r>
        <w:t>3</w:t>
      </w:r>
      <w:r>
        <w:t>）电流转移开关完成电流开断后，对超快速机械开关施加开断信号。开断动作存在一定的延时，在</w:t>
      </w:r>
      <w:r>
        <w:rPr>
          <w:i/>
          <w:iCs/>
        </w:rPr>
        <w:t>t</w:t>
      </w:r>
      <w:r>
        <w:rPr>
          <w:vertAlign w:val="subscript"/>
        </w:rPr>
        <w:t>3</w:t>
      </w:r>
      <w:r>
        <w:t>时刻，超快速机械开关完成开断动作，实现了换流器与故障线路的物理隔离。</w:t>
      </w:r>
    </w:p>
    <w:p w14:paraId="63D52896" w14:textId="77777777" w:rsidR="00170AA3" w:rsidRDefault="00170AA3" w:rsidP="00170AA3">
      <w:pPr>
        <w:ind w:firstLine="480"/>
      </w:pPr>
      <w:r>
        <w:rPr>
          <w:rFonts w:hint="eastAsia"/>
        </w:rPr>
        <w:t>（</w:t>
      </w:r>
      <w:r>
        <w:t>4</w:t>
      </w:r>
      <w:r>
        <w:t>）超快速机械开关打开后，在</w:t>
      </w:r>
      <w:r>
        <w:rPr>
          <w:i/>
          <w:iCs/>
        </w:rPr>
        <w:t>t</w:t>
      </w:r>
      <w:r>
        <w:rPr>
          <w:vertAlign w:val="subscript"/>
        </w:rPr>
        <w:t>4</w:t>
      </w:r>
      <w:r>
        <w:t>时刻，对主动短路式断流开关内的</w:t>
      </w:r>
      <w:r>
        <w:t>IGBT</w:t>
      </w:r>
      <w:r>
        <w:t>施加关断</w:t>
      </w:r>
      <w:r>
        <w:lastRenderedPageBreak/>
        <w:t>信号，系统剩余能量将通过开关内的避雷器泄放。当流过主动短路式断流开关的电流降低至零时</w:t>
      </w:r>
      <w:r>
        <w:t>(</w:t>
      </w:r>
      <w:r>
        <w:rPr>
          <w:i/>
          <w:iCs/>
        </w:rPr>
        <w:t>t</w:t>
      </w:r>
      <w:r>
        <w:rPr>
          <w:vertAlign w:val="subscript"/>
        </w:rPr>
        <w:t>5</w:t>
      </w:r>
      <w:r>
        <w:t>时刻</w:t>
      </w:r>
      <w:r>
        <w:t>)</w:t>
      </w:r>
      <w:r>
        <w:t>，直流故障彻底清除、隔离。</w:t>
      </w:r>
    </w:p>
    <w:p w14:paraId="0382E9E6" w14:textId="77777777" w:rsidR="00170AA3" w:rsidRDefault="00170AA3" w:rsidP="00170AA3">
      <w:pPr>
        <w:ind w:firstLine="480"/>
      </w:pPr>
      <w:r>
        <w:rPr>
          <w:i/>
          <w:iCs/>
        </w:rPr>
        <w:t>t</w:t>
      </w:r>
      <w:r>
        <w:rPr>
          <w:vertAlign w:val="subscript"/>
        </w:rPr>
        <w:t>1</w:t>
      </w:r>
      <w:r>
        <w:t>—</w:t>
      </w:r>
      <w:r>
        <w:rPr>
          <w:i/>
          <w:iCs/>
        </w:rPr>
        <w:t>t</w:t>
      </w:r>
      <w:r>
        <w:rPr>
          <w:vertAlign w:val="subscript"/>
        </w:rPr>
        <w:t>2</w:t>
      </w:r>
      <w:r>
        <w:t>间隔为</w:t>
      </w:r>
      <w:r>
        <w:t>250 ms</w:t>
      </w:r>
      <w:r>
        <w:t>，</w:t>
      </w:r>
      <w:r>
        <w:rPr>
          <w:i/>
          <w:iCs/>
        </w:rPr>
        <w:t>t</w:t>
      </w:r>
      <w:r>
        <w:rPr>
          <w:vertAlign w:val="subscript"/>
        </w:rPr>
        <w:t>2</w:t>
      </w:r>
      <w:r>
        <w:t>—</w:t>
      </w:r>
      <w:r>
        <w:rPr>
          <w:i/>
          <w:iCs/>
        </w:rPr>
        <w:t>t</w:t>
      </w:r>
      <w:r>
        <w:rPr>
          <w:vertAlign w:val="subscript"/>
        </w:rPr>
        <w:t>3</w:t>
      </w:r>
      <w:r>
        <w:t>间隔为</w:t>
      </w:r>
      <w:r>
        <w:t>2 ms</w:t>
      </w:r>
      <w:r>
        <w:t>，</w:t>
      </w:r>
      <w:r>
        <w:rPr>
          <w:i/>
          <w:iCs/>
        </w:rPr>
        <w:t>t</w:t>
      </w:r>
      <w:r>
        <w:rPr>
          <w:vertAlign w:val="subscript"/>
        </w:rPr>
        <w:t>3</w:t>
      </w:r>
      <w:r>
        <w:t>—t</w:t>
      </w:r>
      <w:r>
        <w:rPr>
          <w:vertAlign w:val="subscript"/>
        </w:rPr>
        <w:t>4</w:t>
      </w:r>
      <w:r>
        <w:t>间隔为</w:t>
      </w:r>
      <w:r>
        <w:t>50 ms</w:t>
      </w:r>
      <w:r>
        <w:t>，</w:t>
      </w:r>
      <w:r>
        <w:rPr>
          <w:i/>
          <w:iCs/>
        </w:rPr>
        <w:t>t</w:t>
      </w:r>
      <w:r>
        <w:rPr>
          <w:vertAlign w:val="subscript"/>
        </w:rPr>
        <w:t>4</w:t>
      </w:r>
      <w:r>
        <w:t>—</w:t>
      </w:r>
      <w:r>
        <w:rPr>
          <w:i/>
          <w:iCs/>
        </w:rPr>
        <w:t>t</w:t>
      </w:r>
      <w:r>
        <w:rPr>
          <w:vertAlign w:val="subscript"/>
        </w:rPr>
        <w:t>5</w:t>
      </w:r>
      <w:r>
        <w:t>间隔为</w:t>
      </w:r>
      <w:r>
        <w:t>1~2 ms</w:t>
      </w:r>
      <w:r>
        <w:t>。因此，整个过程的时间在</w:t>
      </w:r>
      <w:r>
        <w:t>5 ms</w:t>
      </w:r>
      <w:r>
        <w:t>之内，与目前主流的混合式高压直流断路器的处理速度相当，满足直流系统的安全稳定要求。</w:t>
      </w:r>
    </w:p>
    <w:p w14:paraId="5053C324" w14:textId="77777777" w:rsidR="00170AA3" w:rsidRDefault="00170AA3" w:rsidP="00170AA3">
      <w:pPr>
        <w:ind w:firstLine="480"/>
      </w:pPr>
      <w:r>
        <w:rPr>
          <w:rFonts w:hint="eastAsia"/>
        </w:rPr>
        <w:t>相较于混合型</w:t>
      </w:r>
      <w:r>
        <w:rPr>
          <w:rFonts w:hint="eastAsia"/>
        </w:rPr>
        <w:t>MMC</w:t>
      </w:r>
      <w:r>
        <w:rPr>
          <w:rFonts w:hint="eastAsia"/>
        </w:rPr>
        <w:t>，该方法不需要在直流故障时将所有换流站降压运行，对交流系统冲击较小，更具有运行优势。</w:t>
      </w:r>
    </w:p>
    <w:p w14:paraId="38722AD3" w14:textId="77777777" w:rsidR="00170AA3" w:rsidRDefault="00170AA3" w:rsidP="0090176B">
      <w:pPr>
        <w:pStyle w:val="4"/>
      </w:pPr>
      <w:r>
        <w:rPr>
          <w:rFonts w:hint="eastAsia"/>
        </w:rPr>
        <w:t>方案经济性对比</w:t>
      </w:r>
    </w:p>
    <w:p w14:paraId="0EE1A5F7" w14:textId="77777777" w:rsidR="00170AA3" w:rsidRDefault="00170AA3" w:rsidP="00170AA3">
      <w:pPr>
        <w:ind w:firstLine="480"/>
      </w:pPr>
      <w:r>
        <w:t>包括开关器件数目和子模块电容大小的主回路参数是</w:t>
      </w:r>
      <w:r>
        <w:rPr>
          <w:rFonts w:hint="eastAsia"/>
        </w:rPr>
        <w:t>换流站</w:t>
      </w:r>
      <w:r>
        <w:t>投资成本的重要因素</w:t>
      </w:r>
      <w:r>
        <w:rPr>
          <w:rFonts w:hint="eastAsia"/>
        </w:rPr>
        <w:t>，下面介绍</w:t>
      </w:r>
      <w:r>
        <w:rPr>
          <w:rFonts w:hint="eastAsia"/>
        </w:rPr>
        <w:t>DRU</w:t>
      </w:r>
      <w:r>
        <w:rPr>
          <w:rFonts w:hint="eastAsia"/>
        </w:rPr>
        <w:t>以及</w:t>
      </w:r>
      <w:r>
        <w:rPr>
          <w:rFonts w:hint="eastAsia"/>
        </w:rPr>
        <w:t>MMC</w:t>
      </w:r>
      <w:r>
        <w:rPr>
          <w:rFonts w:hint="eastAsia"/>
        </w:rPr>
        <w:t>的主回路参数计算方法，据此分析其投资成本。</w:t>
      </w:r>
    </w:p>
    <w:p w14:paraId="01A8A8E2" w14:textId="77777777" w:rsidR="00170AA3" w:rsidRDefault="00170AA3" w:rsidP="00170AA3">
      <w:pPr>
        <w:ind w:firstLine="480"/>
      </w:pPr>
      <w:r>
        <w:rPr>
          <w:rFonts w:hint="eastAsia"/>
        </w:rPr>
        <w:t>1</w:t>
      </w:r>
      <w:r>
        <w:rPr>
          <w:rFonts w:hint="eastAsia"/>
        </w:rPr>
        <w:t>）</w:t>
      </w:r>
      <w:r>
        <w:rPr>
          <w:rFonts w:hint="eastAsia"/>
        </w:rPr>
        <w:t>DRU</w:t>
      </w:r>
      <w:r>
        <w:rPr>
          <w:rFonts w:hint="eastAsia"/>
        </w:rPr>
        <w:t>参数</w:t>
      </w:r>
    </w:p>
    <w:p w14:paraId="3E63A9C3" w14:textId="6EB0C5B8" w:rsidR="00170AA3" w:rsidRDefault="00170AA3" w:rsidP="00170AA3">
      <w:pPr>
        <w:ind w:firstLine="480"/>
      </w:pPr>
      <w:r>
        <w:rPr>
          <w:rFonts w:hint="eastAsia"/>
        </w:rPr>
        <w:t>整流站</w:t>
      </w:r>
      <w:r>
        <w:rPr>
          <w:rFonts w:hint="eastAsia"/>
        </w:rPr>
        <w:t>1</w:t>
      </w:r>
      <w:r>
        <w:t>2</w:t>
      </w:r>
      <w:r>
        <w:rPr>
          <w:rFonts w:hint="eastAsia"/>
        </w:rPr>
        <w:t>脉动</w:t>
      </w:r>
      <w:r>
        <w:rPr>
          <w:rFonts w:hint="eastAsia"/>
        </w:rPr>
        <w:t>DRU</w:t>
      </w:r>
      <w:r>
        <w:rPr>
          <w:rFonts w:hint="eastAsia"/>
        </w:rPr>
        <w:t>所需</w:t>
      </w:r>
      <w:r>
        <w:t>大功率二极管的总数</w:t>
      </w:r>
      <w:r>
        <w:rPr>
          <w:i/>
          <w:iCs/>
        </w:rPr>
        <w:t>N</w:t>
      </w:r>
      <w:r>
        <w:rPr>
          <w:vertAlign w:val="subscript"/>
        </w:rPr>
        <w:t>VD,DRU</w:t>
      </w:r>
      <w:r>
        <w:t>可根据式</w:t>
      </w:r>
      <w:r>
        <w:rPr>
          <w:iCs/>
        </w:rPr>
        <w:fldChar w:fldCharType="begin"/>
      </w:r>
      <w:r>
        <w:rPr>
          <w:iCs/>
        </w:rPr>
        <w:instrText xml:space="preserve"> </w:instrText>
      </w:r>
      <w:r>
        <w:rPr>
          <w:rFonts w:hint="eastAsia"/>
          <w:iCs/>
        </w:rPr>
        <w:instrText>GOTOBUTTON ZEqnNum960467  \* MERGEFORMAT</w:instrText>
      </w:r>
      <w:r>
        <w:rPr>
          <w:iCs/>
        </w:rPr>
        <w:instrText xml:space="preserve"> </w:instrText>
      </w:r>
      <w:r>
        <w:rPr>
          <w:iCs/>
        </w:rPr>
        <w:fldChar w:fldCharType="begin"/>
      </w:r>
      <w:r>
        <w:rPr>
          <w:iCs/>
        </w:rPr>
        <w:instrText xml:space="preserve"> REF ZEqnNum960467 \* Charformat \! \* MERGEFORMAT </w:instrText>
      </w:r>
      <w:r>
        <w:rPr>
          <w:iCs/>
        </w:rPr>
        <w:fldChar w:fldCharType="separate"/>
      </w:r>
      <w:r w:rsidR="00197E28" w:rsidRPr="00197E28">
        <w:rPr>
          <w:iCs/>
        </w:rPr>
        <w:instrText>(1.3-7)</w:instrText>
      </w:r>
      <w:r>
        <w:rPr>
          <w:iCs/>
        </w:rPr>
        <w:fldChar w:fldCharType="end"/>
      </w:r>
      <w:r>
        <w:rPr>
          <w:iCs/>
        </w:rPr>
        <w:fldChar w:fldCharType="end"/>
      </w:r>
      <w:r>
        <w:t>进行计算：</w:t>
      </w:r>
    </w:p>
    <w:p w14:paraId="10747882" w14:textId="0A58B3EA" w:rsidR="00170AA3" w:rsidRDefault="00170AA3" w:rsidP="00170AA3">
      <w:pPr>
        <w:pStyle w:val="MTDisplayEquation"/>
      </w:pPr>
      <w:r>
        <w:tab/>
      </w:r>
      <w:r w:rsidR="006B5ACC" w:rsidRPr="006B5ACC">
        <w:rPr>
          <w:position w:val="-30"/>
        </w:rPr>
        <w:object w:dxaOrig="2560" w:dyaOrig="700" w14:anchorId="02A0E132">
          <v:shape id="_x0000_i1083" type="#_x0000_t75" style="width:127.85pt;height:35.15pt" o:ole="">
            <v:imagedata r:id="rId142" o:title=""/>
          </v:shape>
          <o:OLEObject Type="Embed" ProgID="Equation.DSMT4" ShapeID="_x0000_i1083" DrawAspect="Content" ObjectID="_1821710806" r:id="rId14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87" w:name="ZEqnNum960467"/>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7</w:instrText>
      </w:r>
      <w:r w:rsidR="00433361">
        <w:rPr>
          <w:noProof/>
        </w:rPr>
        <w:fldChar w:fldCharType="end"/>
      </w:r>
      <w:r w:rsidR="00197E28">
        <w:instrText>)</w:instrText>
      </w:r>
      <w:bookmarkEnd w:id="87"/>
      <w:r w:rsidR="00197E28">
        <w:fldChar w:fldCharType="end"/>
      </w:r>
    </w:p>
    <w:p w14:paraId="5F3FC9EC" w14:textId="77777777" w:rsidR="00170AA3" w:rsidRDefault="00170AA3" w:rsidP="00170AA3">
      <w:pPr>
        <w:ind w:firstLine="480"/>
      </w:pPr>
      <w:r>
        <w:t>式中，</w:t>
      </w:r>
      <w:r>
        <w:rPr>
          <w:i/>
          <w:iCs/>
        </w:rPr>
        <w:t>U</w:t>
      </w:r>
      <w:r>
        <w:rPr>
          <w:vertAlign w:val="subscript"/>
        </w:rPr>
        <w:t>vN,DRU</w:t>
      </w:r>
      <w:r>
        <w:t xml:space="preserve"> </w:t>
      </w:r>
      <w:r>
        <w:t>表示</w:t>
      </w:r>
      <w:r>
        <w:t xml:space="preserve"> DRU </w:t>
      </w:r>
      <w:r>
        <w:t>换流阀的额定反向电压峰值；</w:t>
      </w:r>
      <w:r>
        <w:rPr>
          <w:i/>
          <w:iCs/>
        </w:rPr>
        <w:t>U</w:t>
      </w:r>
      <w:r>
        <w:rPr>
          <w:vertAlign w:val="subscript"/>
        </w:rPr>
        <w:t>VD</w:t>
      </w:r>
      <w:r>
        <w:t>表示大功率二极管的额定电压；</w:t>
      </w:r>
      <w:r>
        <w:rPr>
          <w:i/>
          <w:iCs/>
        </w:rPr>
        <w:t>k</w:t>
      </w:r>
      <w:r>
        <w:rPr>
          <w:vertAlign w:val="subscript"/>
        </w:rPr>
        <w:t>v</w:t>
      </w:r>
      <w:r>
        <w:t xml:space="preserve"> </w:t>
      </w:r>
      <w:r>
        <w:t>表示换流阀设计时所考虑的电压安全裕度系数。其中，</w:t>
      </w:r>
      <w:r>
        <w:rPr>
          <w:i/>
          <w:iCs/>
        </w:rPr>
        <w:t>U</w:t>
      </w:r>
      <w:r>
        <w:rPr>
          <w:vertAlign w:val="subscript"/>
        </w:rPr>
        <w:t>vN,DRU</w:t>
      </w:r>
      <w:r>
        <w:t xml:space="preserve"> </w:t>
      </w:r>
      <w:r>
        <w:t>与</w:t>
      </w:r>
      <w:r>
        <w:t xml:space="preserve"> DRU </w:t>
      </w:r>
      <w:r>
        <w:t>交流侧额定电压</w:t>
      </w:r>
      <w:r>
        <w:t xml:space="preserve"> </w:t>
      </w:r>
      <w:r>
        <w:rPr>
          <w:i/>
          <w:iCs/>
        </w:rPr>
        <w:t>U</w:t>
      </w:r>
      <w:r>
        <w:rPr>
          <w:vertAlign w:val="subscript"/>
        </w:rPr>
        <w:t>acN,DRU</w:t>
      </w:r>
      <w:r>
        <w:t xml:space="preserve"> </w:t>
      </w:r>
      <w:r>
        <w:t>以及直流侧额定电压</w:t>
      </w:r>
      <w:r>
        <w:t xml:space="preserve"> </w:t>
      </w:r>
      <w:r>
        <w:rPr>
          <w:i/>
          <w:iCs/>
        </w:rPr>
        <w:t>U</w:t>
      </w:r>
      <w:r>
        <w:rPr>
          <w:vertAlign w:val="subscript"/>
        </w:rPr>
        <w:t>dcN,DRU</w:t>
      </w:r>
      <w:r>
        <w:t xml:space="preserve"> </w:t>
      </w:r>
      <w:r>
        <w:t>之间存在以下关系：</w:t>
      </w:r>
    </w:p>
    <w:p w14:paraId="2D325381" w14:textId="62EB4F3F" w:rsidR="00170AA3" w:rsidRDefault="00170AA3" w:rsidP="00170AA3">
      <w:pPr>
        <w:pStyle w:val="MTDisplayEquation"/>
      </w:pPr>
      <w:r>
        <w:tab/>
      </w:r>
      <w:r w:rsidR="006B5ACC" w:rsidRPr="006B5ACC">
        <w:rPr>
          <w:position w:val="-24"/>
        </w:rPr>
        <w:object w:dxaOrig="3220" w:dyaOrig="620" w14:anchorId="2C122A50">
          <v:shape id="_x0000_i1084" type="#_x0000_t75" style="width:161.3pt;height:31.1pt" o:ole="">
            <v:imagedata r:id="rId144" o:title=""/>
          </v:shape>
          <o:OLEObject Type="Embed" ProgID="Equation.DSMT4" ShapeID="_x0000_i1084" DrawAspect="Content" ObjectID="_1821710807" r:id="rId14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8</w:instrText>
      </w:r>
      <w:r w:rsidR="00433361">
        <w:rPr>
          <w:noProof/>
        </w:rPr>
        <w:fldChar w:fldCharType="end"/>
      </w:r>
      <w:r w:rsidR="00197E28">
        <w:instrText>)</w:instrText>
      </w:r>
      <w:r w:rsidR="00197E28">
        <w:fldChar w:fldCharType="end"/>
      </w:r>
    </w:p>
    <w:p w14:paraId="7EBA3D7F" w14:textId="77777777" w:rsidR="00170AA3" w:rsidRDefault="00170AA3" w:rsidP="00170AA3">
      <w:pPr>
        <w:ind w:firstLine="480"/>
      </w:pPr>
      <w:r>
        <w:t>此外，根据</w:t>
      </w:r>
      <w:r>
        <w:t xml:space="preserve"> DRU </w:t>
      </w:r>
      <w:r>
        <w:t>换流阀的交替导通特性，正常运行期间流过</w:t>
      </w:r>
      <w:r>
        <w:t xml:space="preserve"> DRU </w:t>
      </w:r>
      <w:r>
        <w:t>换流阀</w:t>
      </w:r>
      <w:r>
        <w:t xml:space="preserve"> </w:t>
      </w:r>
      <w:r>
        <w:t>的最大桥臂电流有效值</w:t>
      </w:r>
      <w:r>
        <w:rPr>
          <w:i/>
          <w:iCs/>
        </w:rPr>
        <w:t>I</w:t>
      </w:r>
      <w:r>
        <w:rPr>
          <w:vertAlign w:val="subscript"/>
        </w:rPr>
        <w:t>vN,DRU</w:t>
      </w:r>
      <w:r>
        <w:t>可方便地根据额定直流电流</w:t>
      </w:r>
      <w:r>
        <w:rPr>
          <w:i/>
          <w:iCs/>
        </w:rPr>
        <w:t>I</w:t>
      </w:r>
      <w:r>
        <w:rPr>
          <w:vertAlign w:val="subscript"/>
        </w:rPr>
        <w:t>dcN</w:t>
      </w:r>
      <w:r>
        <w:t>计算得到：</w:t>
      </w:r>
    </w:p>
    <w:p w14:paraId="49D635D6" w14:textId="1BB84C5A" w:rsidR="00170AA3" w:rsidRDefault="00170AA3" w:rsidP="00170AA3">
      <w:pPr>
        <w:pStyle w:val="MTDisplayEquation"/>
      </w:pPr>
      <w:r>
        <w:tab/>
      </w:r>
      <w:r w:rsidR="006B5ACC" w:rsidRPr="006B5ACC">
        <w:rPr>
          <w:position w:val="-24"/>
        </w:rPr>
        <w:object w:dxaOrig="1460" w:dyaOrig="620" w14:anchorId="17C39BF1">
          <v:shape id="_x0000_i1085" type="#_x0000_t75" style="width:73.15pt;height:31.1pt" o:ole="">
            <v:imagedata r:id="rId146" o:title=""/>
          </v:shape>
          <o:OLEObject Type="Embed" ProgID="Equation.DSMT4" ShapeID="_x0000_i1085" DrawAspect="Content" ObjectID="_1821710808" r:id="rId147"/>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w:instrText>
      </w:r>
      <w:r w:rsidR="00433361">
        <w:instrText xml:space="preserve">MERGEFORMAT </w:instrText>
      </w:r>
      <w:r w:rsidR="00433361">
        <w:fldChar w:fldCharType="separate"/>
      </w:r>
      <w:r w:rsidR="00197E28">
        <w:rPr>
          <w:noProof/>
        </w:rPr>
        <w:instrText>9</w:instrText>
      </w:r>
      <w:r w:rsidR="00433361">
        <w:rPr>
          <w:noProof/>
        </w:rPr>
        <w:fldChar w:fldCharType="end"/>
      </w:r>
      <w:r w:rsidR="00197E28">
        <w:instrText>)</w:instrText>
      </w:r>
      <w:r w:rsidR="00197E28">
        <w:fldChar w:fldCharType="end"/>
      </w:r>
    </w:p>
    <w:p w14:paraId="39DC2098" w14:textId="77777777" w:rsidR="00170AA3" w:rsidRDefault="00170AA3" w:rsidP="00170AA3">
      <w:pPr>
        <w:ind w:firstLine="480"/>
      </w:pPr>
      <w:r>
        <w:t>进行串联大功率二极管选型时，需要考虑桥臂电流应力的约束，即所选器件的额定通态电流</w:t>
      </w:r>
      <w:r>
        <w:rPr>
          <w:i/>
          <w:iCs/>
        </w:rPr>
        <w:t>I</w:t>
      </w:r>
      <w:r>
        <w:rPr>
          <w:vertAlign w:val="subscript"/>
        </w:rPr>
        <w:t>VD</w:t>
      </w:r>
      <w:r>
        <w:t>(</w:t>
      </w:r>
      <w:r>
        <w:t>有效值</w:t>
      </w:r>
      <w:r>
        <w:t>)</w:t>
      </w:r>
      <w:r>
        <w:t>应当满足：</w:t>
      </w:r>
    </w:p>
    <w:p w14:paraId="4CDB367E" w14:textId="58FC1B1F" w:rsidR="00170AA3" w:rsidRDefault="00170AA3" w:rsidP="00170AA3">
      <w:pPr>
        <w:pStyle w:val="MTDisplayEquation"/>
      </w:pPr>
      <w:r>
        <w:tab/>
      </w:r>
      <w:r w:rsidR="006B5ACC" w:rsidRPr="006B5ACC">
        <w:rPr>
          <w:position w:val="-14"/>
        </w:rPr>
        <w:object w:dxaOrig="1640" w:dyaOrig="380" w14:anchorId="1A23C26E">
          <v:shape id="_x0000_i1086" type="#_x0000_t75" style="width:81.8pt;height:19pt" o:ole="">
            <v:imagedata r:id="rId148" o:title=""/>
          </v:shape>
          <o:OLEObject Type="Embed" ProgID="Equation.DSMT4" ShapeID="_x0000_i1086" DrawAspect="Content" ObjectID="_1821710809" r:id="rId14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w:instrText>
      </w:r>
      <w:r w:rsidR="00433361">
        <w:instrText xml:space="preserve">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10</w:instrText>
      </w:r>
      <w:r w:rsidR="00433361">
        <w:rPr>
          <w:noProof/>
        </w:rPr>
        <w:fldChar w:fldCharType="end"/>
      </w:r>
      <w:r w:rsidR="00197E28">
        <w:instrText>)</w:instrText>
      </w:r>
      <w:r w:rsidR="00197E28">
        <w:fldChar w:fldCharType="end"/>
      </w:r>
    </w:p>
    <w:p w14:paraId="10C6605C" w14:textId="77777777" w:rsidR="00170AA3" w:rsidRDefault="00170AA3" w:rsidP="00170AA3">
      <w:pPr>
        <w:ind w:firstLine="480"/>
      </w:pPr>
      <w:r>
        <w:t>式中，</w:t>
      </w:r>
      <w:r>
        <w:t xml:space="preserve">kc </w:t>
      </w:r>
      <w:r>
        <w:t>表示大功率二极管选型时所考虑的电流安全裕度系数。</w:t>
      </w:r>
    </w:p>
    <w:p w14:paraId="256B6212" w14:textId="77777777" w:rsidR="00170AA3" w:rsidRDefault="00170AA3" w:rsidP="00170AA3">
      <w:pPr>
        <w:ind w:firstLine="480"/>
      </w:pPr>
      <w:r>
        <w:rPr>
          <w:rFonts w:hint="eastAsia"/>
        </w:rPr>
        <w:t>2</w:t>
      </w:r>
      <w:r>
        <w:rPr>
          <w:rFonts w:hint="eastAsia"/>
        </w:rPr>
        <w:t>）</w:t>
      </w:r>
      <w:r>
        <w:rPr>
          <w:rFonts w:hint="eastAsia"/>
        </w:rPr>
        <w:t>MMC</w:t>
      </w:r>
      <w:r>
        <w:rPr>
          <w:rFonts w:hint="eastAsia"/>
        </w:rPr>
        <w:t>参数</w:t>
      </w:r>
    </w:p>
    <w:p w14:paraId="239E0C4E" w14:textId="77777777" w:rsidR="00170AA3" w:rsidRDefault="00170AA3" w:rsidP="00170AA3">
      <w:pPr>
        <w:ind w:firstLine="480"/>
      </w:pPr>
      <w:r>
        <w:t xml:space="preserve">MMC </w:t>
      </w:r>
      <w:r>
        <w:t>以桥臂作为基本结构单元，各桥臂由级联子模块和串联桥臂电抗器构成。</w:t>
      </w:r>
    </w:p>
    <w:p w14:paraId="014AD5EB" w14:textId="77777777" w:rsidR="00170AA3" w:rsidRDefault="00170AA3" w:rsidP="00170AA3">
      <w:pPr>
        <w:ind w:firstLine="480"/>
      </w:pPr>
      <w:r>
        <w:t xml:space="preserve">MMC </w:t>
      </w:r>
      <w:r>
        <w:t>桥臂级联子模块的数目</w:t>
      </w:r>
      <w:r>
        <w:t xml:space="preserve"> </w:t>
      </w:r>
      <w:r>
        <w:rPr>
          <w:i/>
          <w:iCs/>
        </w:rPr>
        <w:t>N</w:t>
      </w:r>
      <w:r>
        <w:rPr>
          <w:vertAlign w:val="subscript"/>
        </w:rPr>
        <w:t>asm,MMC</w:t>
      </w:r>
      <w:r>
        <w:t xml:space="preserve"> </w:t>
      </w:r>
      <w:r>
        <w:t>的计算公式如下：</w:t>
      </w:r>
    </w:p>
    <w:p w14:paraId="2EFD5A16" w14:textId="3DBAF818" w:rsidR="00170AA3" w:rsidRDefault="00170AA3" w:rsidP="00170AA3">
      <w:pPr>
        <w:pStyle w:val="MTDisplayEquation"/>
      </w:pPr>
      <w:r>
        <w:tab/>
      </w:r>
      <w:r w:rsidR="006B5ACC" w:rsidRPr="006B5ACC">
        <w:rPr>
          <w:position w:val="-30"/>
        </w:rPr>
        <w:object w:dxaOrig="2700" w:dyaOrig="680" w14:anchorId="41CA8241">
          <v:shape id="_x0000_i1087" type="#_x0000_t75" style="width:134.8pt;height:34pt" o:ole="">
            <v:imagedata r:id="rId150" o:title=""/>
          </v:shape>
          <o:OLEObject Type="Embed" ProgID="Equation.DSMT4" ShapeID="_x0000_i1087" DrawAspect="Content" ObjectID="_1821710810" r:id="rId15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11</w:instrText>
      </w:r>
      <w:r w:rsidR="00433361">
        <w:rPr>
          <w:noProof/>
        </w:rPr>
        <w:fldChar w:fldCharType="end"/>
      </w:r>
      <w:r w:rsidR="00197E28">
        <w:instrText>)</w:instrText>
      </w:r>
      <w:r w:rsidR="00197E28">
        <w:fldChar w:fldCharType="end"/>
      </w:r>
    </w:p>
    <w:p w14:paraId="4875BCEF" w14:textId="77777777" w:rsidR="00170AA3" w:rsidRDefault="00170AA3" w:rsidP="00170AA3">
      <w:pPr>
        <w:ind w:firstLine="480"/>
      </w:pPr>
      <w:r>
        <w:rPr>
          <w:rFonts w:hint="eastAsia"/>
        </w:rPr>
        <w:t>式</w:t>
      </w:r>
      <w:r>
        <w:t>中，</w:t>
      </w:r>
      <w:r>
        <w:rPr>
          <w:i/>
          <w:iCs/>
        </w:rPr>
        <w:t>U</w:t>
      </w:r>
      <w:r>
        <w:rPr>
          <w:vertAlign w:val="subscript"/>
        </w:rPr>
        <w:t>cN</w:t>
      </w:r>
      <w:r>
        <w:t>表示子模块电容额定电压，其大小可由</w:t>
      </w:r>
      <w:r>
        <w:t xml:space="preserve"> IGBT</w:t>
      </w:r>
      <w:r>
        <w:t>模块额定电压</w:t>
      </w:r>
      <w:r>
        <w:t xml:space="preserve"> </w:t>
      </w:r>
      <w:r>
        <w:rPr>
          <w:i/>
          <w:iCs/>
        </w:rPr>
        <w:t>U</w:t>
      </w:r>
      <w:r>
        <w:rPr>
          <w:vertAlign w:val="subscript"/>
        </w:rPr>
        <w:t>IGBT</w:t>
      </w:r>
      <w:r>
        <w:t xml:space="preserve"> </w:t>
      </w:r>
      <w:r>
        <w:t>以及子模块设计时所考虑的电压安全裕度系数</w:t>
      </w:r>
      <w:r>
        <w:t xml:space="preserve"> </w:t>
      </w:r>
      <w:r>
        <w:rPr>
          <w:i/>
          <w:iCs/>
        </w:rPr>
        <w:t>k</w:t>
      </w:r>
      <w:r>
        <w:rPr>
          <w:vertAlign w:val="subscript"/>
        </w:rPr>
        <w:t xml:space="preserve">u </w:t>
      </w:r>
      <w:r>
        <w:t>确定。半桥型</w:t>
      </w:r>
      <w:r>
        <w:t xml:space="preserve"> MMC</w:t>
      </w:r>
      <w:r>
        <w:t>所需</w:t>
      </w:r>
      <w:r>
        <w:t xml:space="preserve"> IGBT </w:t>
      </w:r>
      <w:r>
        <w:t>模块的数目是子模块数目的</w:t>
      </w:r>
      <w:r>
        <w:t xml:space="preserve"> 2 </w:t>
      </w:r>
      <w:r>
        <w:t>倍</w:t>
      </w:r>
      <w:r>
        <w:rPr>
          <w:rFonts w:hint="eastAsia"/>
        </w:rPr>
        <w:t>，全桥型</w:t>
      </w:r>
      <w:r>
        <w:rPr>
          <w:rFonts w:hint="eastAsia"/>
        </w:rPr>
        <w:t>MMC</w:t>
      </w:r>
      <w:r>
        <w:rPr>
          <w:rFonts w:hint="eastAsia"/>
        </w:rPr>
        <w:t>为</w:t>
      </w:r>
      <w:r>
        <w:rPr>
          <w:rFonts w:hint="eastAsia"/>
        </w:rPr>
        <w:t>4</w:t>
      </w:r>
      <w:r>
        <w:rPr>
          <w:rFonts w:hint="eastAsia"/>
        </w:rPr>
        <w:t>倍</w:t>
      </w:r>
      <w:r>
        <w:t>。</w:t>
      </w:r>
    </w:p>
    <w:p w14:paraId="67DDF1FA" w14:textId="77777777" w:rsidR="00170AA3" w:rsidRDefault="00170AA3" w:rsidP="00170AA3">
      <w:pPr>
        <w:ind w:firstLine="480"/>
      </w:pPr>
      <w:r>
        <w:t>在进行</w:t>
      </w:r>
      <w:r>
        <w:t xml:space="preserve"> MMC </w:t>
      </w:r>
      <w:r>
        <w:t>的</w:t>
      </w:r>
      <w:r>
        <w:t>IGBT</w:t>
      </w:r>
      <w:r>
        <w:t>模块选型时，需要考虑桥臂电流应力的影响。根据</w:t>
      </w:r>
      <w:r>
        <w:t xml:space="preserve"> MMC</w:t>
      </w:r>
      <w:r>
        <w:t>的稳态运行特性可知，</w:t>
      </w:r>
      <w:r>
        <w:t>MMC</w:t>
      </w:r>
      <w:r>
        <w:t>的桥臂电流有效值</w:t>
      </w:r>
      <w:r>
        <w:t xml:space="preserve"> </w:t>
      </w:r>
      <w:r>
        <w:rPr>
          <w:i/>
          <w:iCs/>
        </w:rPr>
        <w:t>I</w:t>
      </w:r>
      <w:r>
        <w:rPr>
          <w:vertAlign w:val="subscript"/>
        </w:rPr>
        <w:t>v,MMC</w:t>
      </w:r>
      <w:r>
        <w:t>可表示为：</w:t>
      </w:r>
    </w:p>
    <w:p w14:paraId="4899018D" w14:textId="1CB2B17E" w:rsidR="00170AA3" w:rsidRDefault="00170AA3" w:rsidP="00170AA3">
      <w:pPr>
        <w:pStyle w:val="MTDisplayEquation"/>
      </w:pPr>
      <w:r>
        <w:tab/>
      </w:r>
      <w:r w:rsidR="006B5ACC" w:rsidRPr="006B5ACC">
        <w:rPr>
          <w:position w:val="-30"/>
        </w:rPr>
        <w:object w:dxaOrig="2760" w:dyaOrig="740" w14:anchorId="3B1A1E02">
          <v:shape id="_x0000_i1088" type="#_x0000_t75" style="width:138.25pt;height:36.85pt" o:ole="">
            <v:imagedata r:id="rId152" o:title=""/>
          </v:shape>
          <o:OLEObject Type="Embed" ProgID="Equation.DSMT4" ShapeID="_x0000_i1088" DrawAspect="Content" ObjectID="_1821710811" r:id="rId15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w:instrText>
      </w:r>
      <w:r w:rsidR="00433361">
        <w:instrText xml:space="preserve">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12</w:instrText>
      </w:r>
      <w:r w:rsidR="00433361">
        <w:rPr>
          <w:noProof/>
        </w:rPr>
        <w:fldChar w:fldCharType="end"/>
      </w:r>
      <w:r w:rsidR="00197E28">
        <w:instrText>)</w:instrText>
      </w:r>
      <w:r w:rsidR="00197E28">
        <w:fldChar w:fldCharType="end"/>
      </w:r>
    </w:p>
    <w:p w14:paraId="30DD501F" w14:textId="77777777" w:rsidR="00170AA3" w:rsidRDefault="00170AA3" w:rsidP="00170AA3">
      <w:pPr>
        <w:ind w:firstLine="480"/>
      </w:pPr>
      <w:r>
        <w:lastRenderedPageBreak/>
        <w:t>式中，</w:t>
      </w:r>
      <w:r>
        <w:rPr>
          <w:i/>
          <w:iCs/>
        </w:rPr>
        <w:t>m</w:t>
      </w:r>
      <w:r>
        <w:t>表示调制比，为了提高直流电压利用率</w:t>
      </w:r>
      <w:r>
        <w:rPr>
          <w:rFonts w:hint="eastAsia"/>
        </w:rPr>
        <w:t>，</w:t>
      </w:r>
      <w:r>
        <w:t>一般考虑</w:t>
      </w:r>
      <w:r>
        <w:t xml:space="preserve"> </w:t>
      </w:r>
      <w:r>
        <w:rPr>
          <w:i/>
          <w:iCs/>
        </w:rPr>
        <w:t>m</w:t>
      </w:r>
      <w:r>
        <w:t xml:space="preserve"> </w:t>
      </w:r>
      <w:r>
        <w:sym w:font="Symbol" w:char="F03D"/>
      </w:r>
      <w:r>
        <w:t xml:space="preserve"> 1</w:t>
      </w:r>
      <w:r>
        <w:rPr>
          <w:rFonts w:hint="eastAsia"/>
        </w:rPr>
        <w:t>；</w:t>
      </w:r>
      <w:r>
        <w:t>cos</w:t>
      </w:r>
      <w:r>
        <w:rPr>
          <w:i/>
          <w:iCs/>
        </w:rPr>
        <w:sym w:font="Symbol" w:char="F06A"/>
      </w:r>
      <w:r>
        <w:t>表示</w:t>
      </w:r>
      <w:r>
        <w:t>MMC</w:t>
      </w:r>
      <w:r>
        <w:t>交流侧功率因数。可以看到，</w:t>
      </w:r>
      <w:r>
        <w:t>MMC</w:t>
      </w:r>
      <w:r>
        <w:t>的桥臂电流应力大小与直流电流</w:t>
      </w:r>
      <w:r>
        <w:t xml:space="preserve"> </w:t>
      </w:r>
      <w:r>
        <w:rPr>
          <w:i/>
          <w:iCs/>
        </w:rPr>
        <w:t>I</w:t>
      </w:r>
      <w:r>
        <w:rPr>
          <w:vertAlign w:val="subscript"/>
        </w:rPr>
        <w:t>dc</w:t>
      </w:r>
      <w:r>
        <w:t xml:space="preserve"> </w:t>
      </w:r>
      <w:r>
        <w:t>成正比，</w:t>
      </w:r>
      <w:r>
        <w:t xml:space="preserve"> </w:t>
      </w:r>
      <w:r>
        <w:t>据此可以根据额定运行工况确定</w:t>
      </w:r>
      <w:r>
        <w:t xml:space="preserve"> MMC</w:t>
      </w:r>
      <w:r>
        <w:t>换流阀的额定电流</w:t>
      </w:r>
      <w:r>
        <w:t xml:space="preserve"> </w:t>
      </w:r>
      <w:r>
        <w:rPr>
          <w:i/>
          <w:iCs/>
        </w:rPr>
        <w:t>I</w:t>
      </w:r>
      <w:r>
        <w:rPr>
          <w:vertAlign w:val="subscript"/>
        </w:rPr>
        <w:t>vN,MMC</w:t>
      </w:r>
      <w:r>
        <w:t>，并以此作为</w:t>
      </w:r>
      <w:r>
        <w:t xml:space="preserve"> IGBT </w:t>
      </w:r>
      <w:r>
        <w:t>模块选型的依据。</w:t>
      </w:r>
      <w:r>
        <w:rPr>
          <w:rFonts w:hint="eastAsia"/>
        </w:rPr>
        <w:t>此时，有：</w:t>
      </w:r>
    </w:p>
    <w:p w14:paraId="35577D32" w14:textId="1AAD17CD" w:rsidR="00170AA3" w:rsidRDefault="00170AA3" w:rsidP="00170AA3">
      <w:pPr>
        <w:pStyle w:val="MTDisplayEquation"/>
      </w:pPr>
      <w:r>
        <w:tab/>
      </w:r>
      <w:r w:rsidR="006B5ACC" w:rsidRPr="006B5ACC">
        <w:rPr>
          <w:position w:val="-24"/>
        </w:rPr>
        <w:object w:dxaOrig="2760" w:dyaOrig="680" w14:anchorId="5EDB5A1A">
          <v:shape id="_x0000_i1089" type="#_x0000_t75" style="width:138.25pt;height:34pt" o:ole="">
            <v:imagedata r:id="rId154" o:title=""/>
          </v:shape>
          <o:OLEObject Type="Embed" ProgID="Equation.DSMT4" ShapeID="_x0000_i1089" DrawAspect="Content" ObjectID="_1821710812" r:id="rId15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13</w:instrText>
      </w:r>
      <w:r w:rsidR="00433361">
        <w:rPr>
          <w:noProof/>
        </w:rPr>
        <w:fldChar w:fldCharType="end"/>
      </w:r>
      <w:r w:rsidR="00197E28">
        <w:instrText>)</w:instrText>
      </w:r>
      <w:r w:rsidR="00197E28">
        <w:fldChar w:fldCharType="end"/>
      </w:r>
    </w:p>
    <w:p w14:paraId="786AA906" w14:textId="77777777" w:rsidR="00170AA3" w:rsidRDefault="00170AA3" w:rsidP="00170AA3">
      <w:pPr>
        <w:ind w:firstLine="480"/>
      </w:pPr>
      <w:r>
        <w:t>式中，</w:t>
      </w:r>
      <w:r>
        <w:rPr>
          <w:i/>
          <w:iCs/>
        </w:rPr>
        <w:t>I</w:t>
      </w:r>
      <w:r>
        <w:rPr>
          <w:vertAlign w:val="subscript"/>
        </w:rPr>
        <w:t>IGBT</w:t>
      </w:r>
      <w:r>
        <w:t>表示</w:t>
      </w:r>
      <w:r>
        <w:t xml:space="preserve"> IGBT </w:t>
      </w:r>
      <w:r>
        <w:t>模块额定电流；</w:t>
      </w:r>
      <w:r>
        <w:rPr>
          <w:i/>
          <w:iCs/>
        </w:rPr>
        <w:t>k</w:t>
      </w:r>
      <w:r>
        <w:rPr>
          <w:vertAlign w:val="subscript"/>
        </w:rPr>
        <w:t>c</w:t>
      </w:r>
      <w:r>
        <w:t>表示</w:t>
      </w:r>
      <w:r>
        <w:t xml:space="preserve"> IGBT</w:t>
      </w:r>
      <w:r>
        <w:t>模块选型时所考虑的电流安全裕度系数。</w:t>
      </w:r>
    </w:p>
    <w:p w14:paraId="2EE33E6C" w14:textId="77777777" w:rsidR="00170AA3" w:rsidRDefault="00170AA3" w:rsidP="00170AA3">
      <w:pPr>
        <w:ind w:firstLine="480"/>
      </w:pPr>
      <w:r>
        <w:t xml:space="preserve">MMC </w:t>
      </w:r>
      <w:r>
        <w:t>子模块电容的取值以限制电容电压波动率为目标</w:t>
      </w:r>
      <w:r>
        <w:rPr>
          <w:rFonts w:hint="eastAsia"/>
        </w:rPr>
        <w:t>，其</w:t>
      </w:r>
      <w:r>
        <w:t>设计值可根据式得到：</w:t>
      </w:r>
    </w:p>
    <w:p w14:paraId="5EDE76CC" w14:textId="10C06ECA" w:rsidR="00170AA3" w:rsidRDefault="00170AA3" w:rsidP="00170AA3">
      <w:pPr>
        <w:pStyle w:val="MTDisplayEquation"/>
      </w:pPr>
      <w:r>
        <w:tab/>
      </w:r>
      <w:r w:rsidR="006B5ACC" w:rsidRPr="006B5ACC">
        <w:rPr>
          <w:position w:val="-32"/>
        </w:rPr>
        <w:object w:dxaOrig="3019" w:dyaOrig="700" w14:anchorId="17607C44">
          <v:shape id="_x0000_i1090" type="#_x0000_t75" style="width:150.9pt;height:35.15pt" o:ole="">
            <v:imagedata r:id="rId156" o:title=""/>
          </v:shape>
          <o:OLEObject Type="Embed" ProgID="Equation.DSMT4" ShapeID="_x0000_i1090" DrawAspect="Content" ObjectID="_1821710813" r:id="rId157"/>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14</w:instrText>
      </w:r>
      <w:r w:rsidR="00433361">
        <w:rPr>
          <w:noProof/>
        </w:rPr>
        <w:fldChar w:fldCharType="end"/>
      </w:r>
      <w:r w:rsidR="00197E28">
        <w:instrText>)</w:instrText>
      </w:r>
      <w:r w:rsidR="00197E28">
        <w:fldChar w:fldCharType="end"/>
      </w:r>
    </w:p>
    <w:p w14:paraId="1780477B" w14:textId="77777777" w:rsidR="00170AA3" w:rsidRDefault="00170AA3" w:rsidP="00170AA3">
      <w:pPr>
        <w:ind w:firstLine="480"/>
      </w:pPr>
      <w:r>
        <w:t>式中，</w:t>
      </w:r>
      <w:r>
        <w:rPr>
          <w:i/>
          <w:iCs/>
        </w:rPr>
        <w:t>S</w:t>
      </w:r>
      <w:r>
        <w:rPr>
          <w:vertAlign w:val="subscript"/>
        </w:rPr>
        <w:t>cN</w:t>
      </w:r>
      <w:r>
        <w:t>表示</w:t>
      </w:r>
      <w:r>
        <w:t xml:space="preserve"> MMC </w:t>
      </w:r>
      <w:r>
        <w:t>额定容量；</w:t>
      </w:r>
      <w:r>
        <w:rPr>
          <w:i/>
          <w:iCs/>
        </w:rPr>
        <w:sym w:font="Symbol" w:char="F077"/>
      </w:r>
      <w:r>
        <w:rPr>
          <w:vertAlign w:val="subscript"/>
        </w:rPr>
        <w:t>0</w:t>
      </w:r>
      <w:r>
        <w:t>表示交流系统额定运行角频率；</w:t>
      </w:r>
      <w:r>
        <w:rPr>
          <w:i/>
          <w:iCs/>
        </w:rPr>
        <w:sym w:font="Symbol" w:char="F065"/>
      </w:r>
      <w:r>
        <w:rPr>
          <w:vertAlign w:val="subscript"/>
        </w:rPr>
        <w:t>lim</w:t>
      </w:r>
      <w:r>
        <w:t>表示电容电压波动率限值。</w:t>
      </w:r>
    </w:p>
    <w:p w14:paraId="2F42E538" w14:textId="77777777" w:rsidR="00170AA3" w:rsidRDefault="00170AA3" w:rsidP="00170AA3">
      <w:pPr>
        <w:ind w:firstLine="480"/>
      </w:pPr>
      <w:r>
        <w:rPr>
          <w:rFonts w:hint="eastAsia"/>
        </w:rPr>
        <w:t>3</w:t>
      </w:r>
      <w:r>
        <w:rPr>
          <w:rFonts w:hint="eastAsia"/>
        </w:rPr>
        <w:t>）方案对比</w:t>
      </w:r>
    </w:p>
    <w:p w14:paraId="5069DE19" w14:textId="6039BCF9" w:rsidR="0063338C" w:rsidRDefault="00170AA3" w:rsidP="00170AA3">
      <w:pPr>
        <w:ind w:firstLine="480"/>
      </w:pPr>
      <w:r>
        <w:rPr>
          <w:rFonts w:hint="eastAsia"/>
        </w:rPr>
        <w:t>假定如</w:t>
      </w:r>
      <w:r>
        <w:fldChar w:fldCharType="begin"/>
      </w:r>
      <w:r>
        <w:instrText xml:space="preserve"> </w:instrText>
      </w:r>
      <w:r>
        <w:rPr>
          <w:rFonts w:hint="eastAsia"/>
        </w:rPr>
        <w:instrText>REF _Ref171014606 \h</w:instrText>
      </w:r>
      <w:r>
        <w:instrText xml:space="preserve"> </w:instrText>
      </w:r>
      <w:r>
        <w:fldChar w:fldCharType="separate"/>
      </w:r>
      <w:r w:rsidR="00197E28">
        <w:rPr>
          <w:rFonts w:hint="eastAsia"/>
        </w:rPr>
        <w:t>图</w:t>
      </w:r>
      <w:r w:rsidR="00197E28">
        <w:rPr>
          <w:rFonts w:hint="eastAsia"/>
        </w:rPr>
        <w:t xml:space="preserve"> </w:t>
      </w:r>
      <w:r w:rsidR="00197E28">
        <w:rPr>
          <w:noProof/>
        </w:rPr>
        <w:t>1.3</w:t>
      </w:r>
      <w:r w:rsidR="00197E28">
        <w:noBreakHyphen/>
      </w:r>
      <w:r w:rsidR="00197E28">
        <w:rPr>
          <w:noProof/>
        </w:rPr>
        <w:t>3</w:t>
      </w:r>
      <w:r>
        <w:fldChar w:fldCharType="end"/>
      </w:r>
      <w:r>
        <w:rPr>
          <w:rFonts w:hint="eastAsia"/>
        </w:rPr>
        <w:t>所示的多端柔直拓扑直流电压等级为±</w:t>
      </w:r>
      <w:r>
        <w:t xml:space="preserve">500 </w:t>
      </w:r>
      <w:r>
        <w:rPr>
          <w:rFonts w:hint="eastAsia"/>
        </w:rPr>
        <w:t>kV</w:t>
      </w:r>
      <w:r>
        <w:rPr>
          <w:rFonts w:hint="eastAsia"/>
        </w:rPr>
        <w:t>，海上站每回送出额定容量为</w:t>
      </w:r>
      <w:r>
        <w:rPr>
          <w:rFonts w:hint="eastAsia"/>
        </w:rPr>
        <w:t>2</w:t>
      </w:r>
      <w:r>
        <w:t xml:space="preserve">000 </w:t>
      </w:r>
      <w:r>
        <w:rPr>
          <w:rFonts w:hint="eastAsia"/>
        </w:rPr>
        <w:t>MVA</w:t>
      </w:r>
      <w:r>
        <w:rPr>
          <w:rFonts w:hint="eastAsia"/>
        </w:rPr>
        <w:t>，</w:t>
      </w:r>
      <w:r w:rsidR="00803BA0">
        <w:rPr>
          <w:rFonts w:hint="eastAsia"/>
        </w:rPr>
        <w:t>考虑直流架空线故障处理，</w:t>
      </w:r>
      <w:r>
        <w:rPr>
          <w:rFonts w:hint="eastAsia"/>
        </w:rPr>
        <w:t>对如下四种拓扑方案进行经济性分析：</w:t>
      </w:r>
    </w:p>
    <w:p w14:paraId="17B1405F" w14:textId="5E57F660" w:rsidR="0063338C" w:rsidRDefault="00170AA3" w:rsidP="00170AA3">
      <w:pPr>
        <w:ind w:firstLine="480"/>
      </w:pPr>
      <w:r>
        <w:rPr>
          <w:rFonts w:hint="eastAsia"/>
        </w:rPr>
        <w:t>方案</w:t>
      </w:r>
      <w:r>
        <w:rPr>
          <w:rFonts w:hint="eastAsia"/>
        </w:rPr>
        <w:t>1</w:t>
      </w:r>
      <w:r>
        <w:rPr>
          <w:rFonts w:hint="eastAsia"/>
        </w:rPr>
        <w:t>：</w:t>
      </w:r>
      <w:r w:rsidR="00803BA0">
        <w:rPr>
          <w:rFonts w:hint="eastAsia"/>
        </w:rPr>
        <w:t>所有换流站采用全半桥混合</w:t>
      </w:r>
      <w:r w:rsidR="00803BA0">
        <w:rPr>
          <w:rFonts w:hint="eastAsia"/>
        </w:rPr>
        <w:t>MMC</w:t>
      </w:r>
      <w:r w:rsidR="00803BA0">
        <w:rPr>
          <w:rFonts w:hint="eastAsia"/>
        </w:rPr>
        <w:t>；</w:t>
      </w:r>
    </w:p>
    <w:p w14:paraId="5A484DD8" w14:textId="3131A2A7" w:rsidR="0063338C" w:rsidRDefault="00170AA3" w:rsidP="00170AA3">
      <w:pPr>
        <w:ind w:firstLine="480"/>
      </w:pPr>
      <w:r>
        <w:rPr>
          <w:rFonts w:hint="eastAsia"/>
        </w:rPr>
        <w:t>方案</w:t>
      </w:r>
      <w:r>
        <w:rPr>
          <w:rFonts w:hint="eastAsia"/>
        </w:rPr>
        <w:t>2</w:t>
      </w:r>
      <w:r>
        <w:rPr>
          <w:rFonts w:hint="eastAsia"/>
        </w:rPr>
        <w:t>：</w:t>
      </w:r>
      <w:r w:rsidR="00DC1F2F">
        <w:rPr>
          <w:rFonts w:hint="eastAsia"/>
        </w:rPr>
        <w:t>所有换流站采用半桥子模块</w:t>
      </w:r>
      <w:r w:rsidR="00DC1F2F">
        <w:rPr>
          <w:rFonts w:hint="eastAsia"/>
        </w:rPr>
        <w:t>MMC</w:t>
      </w:r>
      <w:r w:rsidR="00803BA0">
        <w:rPr>
          <w:rFonts w:hint="eastAsia"/>
        </w:rPr>
        <w:t>，配置组合式高压直流断路器</w:t>
      </w:r>
      <w:r w:rsidR="0063338C">
        <w:rPr>
          <w:rFonts w:hint="eastAsia"/>
        </w:rPr>
        <w:t>；</w:t>
      </w:r>
    </w:p>
    <w:p w14:paraId="363AFCF8" w14:textId="559B857C" w:rsidR="00803BA0" w:rsidRDefault="00170AA3" w:rsidP="00170AA3">
      <w:pPr>
        <w:ind w:firstLine="480"/>
      </w:pPr>
      <w:r>
        <w:rPr>
          <w:rFonts w:hint="eastAsia"/>
        </w:rPr>
        <w:t>方案</w:t>
      </w:r>
      <w:r>
        <w:rPr>
          <w:rFonts w:hint="eastAsia"/>
        </w:rPr>
        <w:t>3</w:t>
      </w:r>
      <w:r>
        <w:rPr>
          <w:rFonts w:hint="eastAsia"/>
        </w:rPr>
        <w:t>：海上</w:t>
      </w:r>
      <w:r>
        <w:rPr>
          <w:rFonts w:hint="eastAsia"/>
        </w:rPr>
        <w:t>DRU</w:t>
      </w:r>
      <w:r>
        <w:rPr>
          <w:rFonts w:hint="eastAsia"/>
        </w:rPr>
        <w:t>并联</w:t>
      </w:r>
      <w:r>
        <w:rPr>
          <w:rFonts w:hint="eastAsia"/>
        </w:rPr>
        <w:t>MMC</w:t>
      </w:r>
      <w:r>
        <w:t>+</w:t>
      </w:r>
      <w:r>
        <w:rPr>
          <w:rFonts w:hint="eastAsia"/>
        </w:rPr>
        <w:t>陆上半桥</w:t>
      </w:r>
      <w:r>
        <w:rPr>
          <w:rFonts w:hint="eastAsia"/>
        </w:rPr>
        <w:t>MMC</w:t>
      </w:r>
      <w:r w:rsidR="00803BA0">
        <w:rPr>
          <w:rFonts w:hint="eastAsia"/>
        </w:rPr>
        <w:t>，</w:t>
      </w:r>
      <w:r w:rsidR="00803BA0">
        <w:rPr>
          <w:rFonts w:hint="eastAsia"/>
        </w:rPr>
        <w:t>MMC</w:t>
      </w:r>
      <w:r w:rsidR="00803BA0">
        <w:rPr>
          <w:rFonts w:hint="eastAsia"/>
        </w:rPr>
        <w:t>为半桥形式，配置组合式高压直流断路器；</w:t>
      </w:r>
    </w:p>
    <w:p w14:paraId="34605D47" w14:textId="49C97994" w:rsidR="00170AA3" w:rsidRDefault="00170AA3" w:rsidP="00170AA3">
      <w:pPr>
        <w:ind w:firstLine="480"/>
      </w:pPr>
      <w:r>
        <w:rPr>
          <w:rFonts w:hint="eastAsia"/>
        </w:rPr>
        <w:t>方案</w:t>
      </w:r>
      <w:r>
        <w:rPr>
          <w:rFonts w:hint="eastAsia"/>
        </w:rPr>
        <w:t>4</w:t>
      </w:r>
      <w:r>
        <w:rPr>
          <w:rFonts w:hint="eastAsia"/>
        </w:rPr>
        <w:t>：海上全功率</w:t>
      </w:r>
      <w:r>
        <w:rPr>
          <w:rFonts w:hint="eastAsia"/>
        </w:rPr>
        <w:t>DRU</w:t>
      </w:r>
      <w:r>
        <w:t>+</w:t>
      </w:r>
      <w:r>
        <w:rPr>
          <w:rFonts w:hint="eastAsia"/>
        </w:rPr>
        <w:t>陆上半桥</w:t>
      </w:r>
      <w:r>
        <w:rPr>
          <w:rFonts w:hint="eastAsia"/>
        </w:rPr>
        <w:t>MMC</w:t>
      </w:r>
      <w:r w:rsidR="00803BA0">
        <w:rPr>
          <w:rFonts w:hint="eastAsia"/>
        </w:rPr>
        <w:t>，</w:t>
      </w:r>
      <w:r w:rsidR="00803BA0">
        <w:rPr>
          <w:rFonts w:hint="eastAsia"/>
        </w:rPr>
        <w:t>MMC</w:t>
      </w:r>
      <w:r w:rsidR="00803BA0">
        <w:rPr>
          <w:rFonts w:hint="eastAsia"/>
        </w:rPr>
        <w:t>为半桥形式，配置组合式高压直流断路器</w:t>
      </w:r>
      <w:r>
        <w:rPr>
          <w:rFonts w:hint="eastAsia"/>
        </w:rPr>
        <w:t>。</w:t>
      </w:r>
    </w:p>
    <w:p w14:paraId="6FE72EA7" w14:textId="156B56AD" w:rsidR="00170AA3" w:rsidRDefault="00170AA3" w:rsidP="00170AA3">
      <w:pPr>
        <w:ind w:firstLine="480"/>
      </w:pPr>
      <w:r>
        <w:rPr>
          <w:rFonts w:hint="eastAsia"/>
        </w:rPr>
        <w:t>所选开关器件型号及相关参数参数如</w:t>
      </w:r>
      <w:r>
        <w:fldChar w:fldCharType="begin"/>
      </w:r>
      <w:r>
        <w:instrText xml:space="preserve"> </w:instrText>
      </w:r>
      <w:r>
        <w:rPr>
          <w:rFonts w:hint="eastAsia"/>
        </w:rPr>
        <w:instrText>REF _Ref172747526 \h</w:instrText>
      </w:r>
      <w:r>
        <w:instrText xml:space="preserve"> </w:instrText>
      </w:r>
      <w:r>
        <w:fldChar w:fldCharType="separate"/>
      </w:r>
      <w:r w:rsidR="00197E28">
        <w:rPr>
          <w:rFonts w:hint="eastAsia"/>
        </w:rPr>
        <w:t>表</w:t>
      </w:r>
      <w:r w:rsidR="00197E28">
        <w:rPr>
          <w:rFonts w:hint="eastAsia"/>
        </w:rPr>
        <w:t xml:space="preserve"> </w:t>
      </w:r>
      <w:r w:rsidR="00197E28">
        <w:rPr>
          <w:noProof/>
        </w:rPr>
        <w:t>1.3</w:t>
      </w:r>
      <w:r w:rsidR="00197E28">
        <w:noBreakHyphen/>
      </w:r>
      <w:r w:rsidR="00197E28">
        <w:rPr>
          <w:noProof/>
        </w:rPr>
        <w:t>1</w:t>
      </w:r>
      <w:r>
        <w:fldChar w:fldCharType="end"/>
      </w:r>
      <w:r>
        <w:rPr>
          <w:rFonts w:hint="eastAsia"/>
        </w:rPr>
        <w:t>所示，据此分析各方案开关器件数目。</w:t>
      </w:r>
    </w:p>
    <w:p w14:paraId="12F5AFE9" w14:textId="6292D6BC" w:rsidR="00170AA3" w:rsidRDefault="00170AA3" w:rsidP="00CC4A8B">
      <w:pPr>
        <w:pStyle w:val="af2"/>
        <w:spacing w:before="62"/>
      </w:pPr>
      <w:bookmarkStart w:id="88" w:name="_Ref172747526"/>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1.3</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1</w:t>
      </w:r>
      <w:r w:rsidR="008622DF">
        <w:fldChar w:fldCharType="end"/>
      </w:r>
      <w:bookmarkEnd w:id="88"/>
      <w:r>
        <w:t xml:space="preserve"> </w:t>
      </w:r>
      <w:r>
        <w:rPr>
          <w:rFonts w:hint="eastAsia"/>
        </w:rPr>
        <w:t>所选用开关器件型号及相关参数</w:t>
      </w:r>
    </w:p>
    <w:tbl>
      <w:tblPr>
        <w:tblStyle w:val="af5"/>
        <w:tblW w:w="0" w:type="auto"/>
        <w:jc w:val="center"/>
        <w:tblBorders>
          <w:top w:val="single" w:sz="6" w:space="0" w:color="auto"/>
          <w:left w:val="none" w:sz="0" w:space="0" w:color="auto"/>
          <w:bottom w:val="single" w:sz="6" w:space="0" w:color="auto"/>
          <w:right w:val="none" w:sz="0" w:space="0" w:color="auto"/>
          <w:insideV w:val="none" w:sz="0" w:space="0" w:color="auto"/>
        </w:tblBorders>
        <w:tblLook w:val="04A0" w:firstRow="1" w:lastRow="0" w:firstColumn="1" w:lastColumn="0" w:noHBand="0" w:noVBand="1"/>
      </w:tblPr>
      <w:tblGrid>
        <w:gridCol w:w="1476"/>
        <w:gridCol w:w="1996"/>
        <w:gridCol w:w="1453"/>
        <w:gridCol w:w="1453"/>
      </w:tblGrid>
      <w:tr w:rsidR="00170AA3" w14:paraId="5CD4DF4F" w14:textId="77777777" w:rsidTr="00BF247C">
        <w:trPr>
          <w:jc w:val="center"/>
        </w:trPr>
        <w:tc>
          <w:tcPr>
            <w:tcW w:w="0" w:type="auto"/>
            <w:tcBorders>
              <w:top w:val="single" w:sz="8" w:space="0" w:color="auto"/>
              <w:bottom w:val="single" w:sz="6" w:space="0" w:color="auto"/>
            </w:tcBorders>
            <w:vAlign w:val="center"/>
          </w:tcPr>
          <w:p w14:paraId="766A3F34" w14:textId="77777777" w:rsidR="00170AA3" w:rsidRDefault="00170AA3" w:rsidP="008765A2">
            <w:pPr>
              <w:jc w:val="center"/>
            </w:pPr>
            <w:r>
              <w:rPr>
                <w:rFonts w:hint="eastAsia"/>
              </w:rPr>
              <w:t>开关器件</w:t>
            </w:r>
          </w:p>
        </w:tc>
        <w:tc>
          <w:tcPr>
            <w:tcW w:w="0" w:type="auto"/>
            <w:tcBorders>
              <w:top w:val="single" w:sz="8" w:space="0" w:color="auto"/>
              <w:bottom w:val="single" w:sz="6" w:space="0" w:color="auto"/>
            </w:tcBorders>
            <w:vAlign w:val="center"/>
          </w:tcPr>
          <w:p w14:paraId="6507AB9E" w14:textId="77777777" w:rsidR="00170AA3" w:rsidRDefault="00170AA3" w:rsidP="008765A2">
            <w:pPr>
              <w:jc w:val="center"/>
            </w:pPr>
            <w:r>
              <w:rPr>
                <w:rFonts w:hint="eastAsia"/>
              </w:rPr>
              <w:t>产品型号</w:t>
            </w:r>
          </w:p>
        </w:tc>
        <w:tc>
          <w:tcPr>
            <w:tcW w:w="0" w:type="auto"/>
            <w:tcBorders>
              <w:top w:val="single" w:sz="8" w:space="0" w:color="auto"/>
              <w:bottom w:val="single" w:sz="6" w:space="0" w:color="auto"/>
            </w:tcBorders>
            <w:vAlign w:val="center"/>
          </w:tcPr>
          <w:p w14:paraId="724FC4CE" w14:textId="77777777" w:rsidR="00170AA3" w:rsidRDefault="00170AA3" w:rsidP="008765A2">
            <w:pPr>
              <w:jc w:val="center"/>
            </w:pPr>
            <w:r>
              <w:rPr>
                <w:rFonts w:hint="eastAsia"/>
              </w:rPr>
              <w:t>额定电压</w:t>
            </w:r>
            <w:r>
              <w:rPr>
                <w:rFonts w:hint="eastAsia"/>
              </w:rPr>
              <w:t>(</w:t>
            </w:r>
            <w:r>
              <w:t>kV)</w:t>
            </w:r>
          </w:p>
        </w:tc>
        <w:tc>
          <w:tcPr>
            <w:tcW w:w="0" w:type="auto"/>
            <w:tcBorders>
              <w:top w:val="single" w:sz="8" w:space="0" w:color="auto"/>
              <w:bottom w:val="single" w:sz="6" w:space="0" w:color="auto"/>
            </w:tcBorders>
            <w:vAlign w:val="center"/>
          </w:tcPr>
          <w:p w14:paraId="793E0F10" w14:textId="77777777" w:rsidR="00170AA3" w:rsidRDefault="00170AA3" w:rsidP="008765A2">
            <w:pPr>
              <w:jc w:val="center"/>
            </w:pPr>
            <w:r>
              <w:rPr>
                <w:rFonts w:hint="eastAsia"/>
              </w:rPr>
              <w:t>额定电流</w:t>
            </w:r>
            <w:r>
              <w:rPr>
                <w:rFonts w:hint="eastAsia"/>
              </w:rPr>
              <w:t>(</w:t>
            </w:r>
            <w:r>
              <w:t>kA)</w:t>
            </w:r>
          </w:p>
        </w:tc>
      </w:tr>
      <w:tr w:rsidR="00170AA3" w14:paraId="473B6D00" w14:textId="77777777" w:rsidTr="00BF247C">
        <w:trPr>
          <w:jc w:val="center"/>
        </w:trPr>
        <w:tc>
          <w:tcPr>
            <w:tcW w:w="0" w:type="auto"/>
            <w:tcBorders>
              <w:top w:val="single" w:sz="6" w:space="0" w:color="auto"/>
              <w:bottom w:val="nil"/>
            </w:tcBorders>
            <w:vAlign w:val="center"/>
          </w:tcPr>
          <w:p w14:paraId="6D87B556" w14:textId="77777777" w:rsidR="00170AA3" w:rsidRDefault="00170AA3" w:rsidP="008765A2">
            <w:pPr>
              <w:jc w:val="center"/>
            </w:pPr>
            <w:r>
              <w:rPr>
                <w:rFonts w:hint="eastAsia"/>
              </w:rPr>
              <w:t>子模块</w:t>
            </w:r>
            <w:r>
              <w:rPr>
                <w:rFonts w:hint="eastAsia"/>
              </w:rPr>
              <w:t>I</w:t>
            </w:r>
            <w:r>
              <w:t>GBT</w:t>
            </w:r>
          </w:p>
        </w:tc>
        <w:tc>
          <w:tcPr>
            <w:tcW w:w="0" w:type="auto"/>
            <w:tcBorders>
              <w:top w:val="single" w:sz="6" w:space="0" w:color="auto"/>
              <w:bottom w:val="nil"/>
            </w:tcBorders>
            <w:vAlign w:val="center"/>
          </w:tcPr>
          <w:p w14:paraId="0A4483B4" w14:textId="77777777" w:rsidR="00170AA3" w:rsidRDefault="00170AA3" w:rsidP="008765A2">
            <w:pPr>
              <w:jc w:val="center"/>
            </w:pPr>
            <w:r>
              <w:t>5SNA 3000K452300</w:t>
            </w:r>
          </w:p>
        </w:tc>
        <w:tc>
          <w:tcPr>
            <w:tcW w:w="0" w:type="auto"/>
            <w:tcBorders>
              <w:top w:val="single" w:sz="6" w:space="0" w:color="auto"/>
              <w:bottom w:val="nil"/>
            </w:tcBorders>
            <w:vAlign w:val="center"/>
          </w:tcPr>
          <w:p w14:paraId="017D53C1" w14:textId="77777777" w:rsidR="00170AA3" w:rsidRDefault="00170AA3" w:rsidP="008765A2">
            <w:pPr>
              <w:jc w:val="center"/>
            </w:pPr>
            <w:r>
              <w:rPr>
                <w:rFonts w:hint="eastAsia"/>
              </w:rPr>
              <w:t>4</w:t>
            </w:r>
            <w:r>
              <w:t>.5</w:t>
            </w:r>
          </w:p>
        </w:tc>
        <w:tc>
          <w:tcPr>
            <w:tcW w:w="0" w:type="auto"/>
            <w:tcBorders>
              <w:top w:val="single" w:sz="6" w:space="0" w:color="auto"/>
              <w:bottom w:val="nil"/>
            </w:tcBorders>
            <w:vAlign w:val="center"/>
          </w:tcPr>
          <w:p w14:paraId="4002D1E7" w14:textId="77777777" w:rsidR="00170AA3" w:rsidRDefault="00170AA3" w:rsidP="008765A2">
            <w:pPr>
              <w:jc w:val="center"/>
            </w:pPr>
            <w:r>
              <w:rPr>
                <w:rFonts w:hint="eastAsia"/>
              </w:rPr>
              <w:t>3</w:t>
            </w:r>
          </w:p>
        </w:tc>
      </w:tr>
      <w:tr w:rsidR="00170AA3" w14:paraId="3D470BA4" w14:textId="77777777" w:rsidTr="00BF247C">
        <w:trPr>
          <w:jc w:val="center"/>
        </w:trPr>
        <w:tc>
          <w:tcPr>
            <w:tcW w:w="0" w:type="auto"/>
            <w:tcBorders>
              <w:top w:val="nil"/>
              <w:bottom w:val="nil"/>
            </w:tcBorders>
            <w:vAlign w:val="center"/>
          </w:tcPr>
          <w:p w14:paraId="4DD17563" w14:textId="77777777" w:rsidR="00170AA3" w:rsidRDefault="00170AA3" w:rsidP="008765A2">
            <w:pPr>
              <w:jc w:val="center"/>
            </w:pPr>
            <w:r>
              <w:rPr>
                <w:rFonts w:hint="eastAsia"/>
              </w:rPr>
              <w:t>大功率二极管</w:t>
            </w:r>
          </w:p>
        </w:tc>
        <w:tc>
          <w:tcPr>
            <w:tcW w:w="0" w:type="auto"/>
            <w:tcBorders>
              <w:top w:val="nil"/>
              <w:bottom w:val="nil"/>
            </w:tcBorders>
            <w:vAlign w:val="center"/>
          </w:tcPr>
          <w:p w14:paraId="77912F61" w14:textId="77777777" w:rsidR="00170AA3" w:rsidRDefault="00170AA3" w:rsidP="008765A2">
            <w:pPr>
              <w:jc w:val="center"/>
            </w:pPr>
            <w:r>
              <w:t>5SDD 06D6000</w:t>
            </w:r>
          </w:p>
        </w:tc>
        <w:tc>
          <w:tcPr>
            <w:tcW w:w="0" w:type="auto"/>
            <w:tcBorders>
              <w:top w:val="nil"/>
              <w:bottom w:val="nil"/>
            </w:tcBorders>
            <w:vAlign w:val="center"/>
          </w:tcPr>
          <w:p w14:paraId="17D382F8" w14:textId="77777777" w:rsidR="00170AA3" w:rsidRDefault="00170AA3" w:rsidP="008765A2">
            <w:pPr>
              <w:jc w:val="center"/>
            </w:pPr>
            <w:r>
              <w:rPr>
                <w:rFonts w:hint="eastAsia"/>
              </w:rPr>
              <w:t>6</w:t>
            </w:r>
          </w:p>
        </w:tc>
        <w:tc>
          <w:tcPr>
            <w:tcW w:w="0" w:type="auto"/>
            <w:tcBorders>
              <w:top w:val="nil"/>
              <w:bottom w:val="nil"/>
            </w:tcBorders>
            <w:vAlign w:val="center"/>
          </w:tcPr>
          <w:p w14:paraId="285418C5" w14:textId="77777777" w:rsidR="00170AA3" w:rsidRDefault="00170AA3" w:rsidP="008765A2">
            <w:pPr>
              <w:jc w:val="center"/>
            </w:pPr>
            <w:r>
              <w:rPr>
                <w:rFonts w:hint="eastAsia"/>
              </w:rPr>
              <w:t>0</w:t>
            </w:r>
            <w:r>
              <w:t>.662</w:t>
            </w:r>
          </w:p>
        </w:tc>
      </w:tr>
      <w:tr w:rsidR="00170AA3" w14:paraId="3755F7FA" w14:textId="77777777" w:rsidTr="00BF247C">
        <w:trPr>
          <w:jc w:val="center"/>
        </w:trPr>
        <w:tc>
          <w:tcPr>
            <w:tcW w:w="0" w:type="auto"/>
            <w:tcBorders>
              <w:top w:val="nil"/>
              <w:bottom w:val="single" w:sz="8" w:space="0" w:color="auto"/>
            </w:tcBorders>
            <w:vAlign w:val="center"/>
          </w:tcPr>
          <w:p w14:paraId="699676C1" w14:textId="77777777" w:rsidR="00170AA3" w:rsidRDefault="00170AA3" w:rsidP="008765A2">
            <w:pPr>
              <w:jc w:val="center"/>
            </w:pPr>
            <w:r>
              <w:rPr>
                <w:rFonts w:hint="eastAsia"/>
              </w:rPr>
              <w:t>晶闸管</w:t>
            </w:r>
          </w:p>
        </w:tc>
        <w:tc>
          <w:tcPr>
            <w:tcW w:w="0" w:type="auto"/>
            <w:tcBorders>
              <w:top w:val="nil"/>
              <w:bottom w:val="single" w:sz="8" w:space="0" w:color="auto"/>
            </w:tcBorders>
            <w:vAlign w:val="center"/>
          </w:tcPr>
          <w:p w14:paraId="4C56C4B2" w14:textId="77777777" w:rsidR="00170AA3" w:rsidRDefault="00170AA3" w:rsidP="008765A2">
            <w:pPr>
              <w:jc w:val="center"/>
            </w:pPr>
            <w:r>
              <w:rPr>
                <w:rFonts w:hint="eastAsia"/>
              </w:rPr>
              <w:t>5STP 37Y850</w:t>
            </w:r>
          </w:p>
        </w:tc>
        <w:tc>
          <w:tcPr>
            <w:tcW w:w="0" w:type="auto"/>
            <w:tcBorders>
              <w:top w:val="nil"/>
              <w:bottom w:val="single" w:sz="8" w:space="0" w:color="auto"/>
            </w:tcBorders>
            <w:vAlign w:val="center"/>
          </w:tcPr>
          <w:p w14:paraId="37C4C0CC" w14:textId="77777777" w:rsidR="00170AA3" w:rsidRDefault="00170AA3" w:rsidP="008765A2">
            <w:pPr>
              <w:jc w:val="center"/>
            </w:pPr>
            <w:r>
              <w:rPr>
                <w:rFonts w:hint="eastAsia"/>
              </w:rPr>
              <w:t>8</w:t>
            </w:r>
            <w:r>
              <w:t>.5</w:t>
            </w:r>
          </w:p>
        </w:tc>
        <w:tc>
          <w:tcPr>
            <w:tcW w:w="0" w:type="auto"/>
            <w:tcBorders>
              <w:top w:val="nil"/>
              <w:bottom w:val="single" w:sz="8" w:space="0" w:color="auto"/>
            </w:tcBorders>
            <w:vAlign w:val="center"/>
          </w:tcPr>
          <w:p w14:paraId="12252DAD" w14:textId="77777777" w:rsidR="00170AA3" w:rsidRDefault="00170AA3" w:rsidP="008765A2">
            <w:pPr>
              <w:jc w:val="center"/>
            </w:pPr>
            <w:r>
              <w:rPr>
                <w:rFonts w:hint="eastAsia"/>
              </w:rPr>
              <w:t>3</w:t>
            </w:r>
            <w:r>
              <w:t>.66</w:t>
            </w:r>
          </w:p>
        </w:tc>
      </w:tr>
    </w:tbl>
    <w:p w14:paraId="7816F926" w14:textId="0006CE33" w:rsidR="00170AA3" w:rsidRDefault="00170AA3" w:rsidP="00170AA3">
      <w:pPr>
        <w:ind w:firstLine="480"/>
      </w:pPr>
      <w:r>
        <w:rPr>
          <w:rFonts w:hint="eastAsia"/>
        </w:rPr>
        <w:t>对于组合式高压直流断路器，由于其主断与分断部分可分开布置，主断部分的个数由换流站或汇集站个数决定，分断部分的个数由出线条数决定，因此总共需要配置</w:t>
      </w:r>
      <w:r>
        <w:rPr>
          <w:rFonts w:hint="eastAsia"/>
        </w:rPr>
        <w:t xml:space="preserve"> </w:t>
      </w:r>
      <w:r>
        <w:t>10</w:t>
      </w:r>
      <w:r>
        <w:rPr>
          <w:rFonts w:hint="eastAsia"/>
        </w:rPr>
        <w:t xml:space="preserve"> </w:t>
      </w:r>
      <w:r>
        <w:rPr>
          <w:rFonts w:hint="eastAsia"/>
        </w:rPr>
        <w:t>个主断部分以及</w:t>
      </w:r>
      <w:r>
        <w:rPr>
          <w:rFonts w:hint="eastAsia"/>
        </w:rPr>
        <w:t xml:space="preserve"> </w:t>
      </w:r>
      <w:r>
        <w:t>12</w:t>
      </w:r>
      <w:r>
        <w:rPr>
          <w:rFonts w:hint="eastAsia"/>
        </w:rPr>
        <w:t>个分断部分。混合式直流断路器中的主断路器是其核心部件，需承受</w:t>
      </w:r>
      <w:r>
        <w:rPr>
          <w:rFonts w:hint="eastAsia"/>
        </w:rPr>
        <w:t xml:space="preserve"> </w:t>
      </w:r>
      <w:r>
        <w:t>5</w:t>
      </w:r>
      <w:r>
        <w:rPr>
          <w:rFonts w:hint="eastAsia"/>
        </w:rPr>
        <w:t xml:space="preserve">00 kV </w:t>
      </w:r>
      <w:r>
        <w:rPr>
          <w:rFonts w:hint="eastAsia"/>
        </w:rPr>
        <w:t>直流电压。采用</w:t>
      </w:r>
      <w:r>
        <w:rPr>
          <w:rFonts w:hint="eastAsia"/>
        </w:rPr>
        <w:t>IGBT</w:t>
      </w:r>
      <w:r>
        <w:rPr>
          <w:rFonts w:hint="eastAsia"/>
        </w:rPr>
        <w:t>型号为</w:t>
      </w:r>
      <w:r>
        <w:t>5SNA 3000K452300</w:t>
      </w:r>
      <w:r>
        <w:rPr>
          <w:rFonts w:hint="eastAsia"/>
        </w:rPr>
        <w:t>，可承受的电压为</w:t>
      </w:r>
      <w:r>
        <w:rPr>
          <w:rFonts w:hint="eastAsia"/>
        </w:rPr>
        <w:t xml:space="preserve"> </w:t>
      </w:r>
      <w:r>
        <w:t>2.3</w:t>
      </w:r>
      <w:r>
        <w:rPr>
          <w:rFonts w:hint="eastAsia"/>
        </w:rPr>
        <w:t xml:space="preserve"> kV</w:t>
      </w:r>
      <w:r>
        <w:rPr>
          <w:rFonts w:hint="eastAsia"/>
        </w:rPr>
        <w:t>，则该部分总共需串联</w:t>
      </w:r>
      <w:r>
        <w:t>218</w:t>
      </w:r>
      <w:r>
        <w:rPr>
          <w:rFonts w:hint="eastAsia"/>
        </w:rPr>
        <w:t>个</w:t>
      </w:r>
      <w:r>
        <w:rPr>
          <w:rFonts w:hint="eastAsia"/>
        </w:rPr>
        <w:t>IGBT</w:t>
      </w:r>
      <w:r>
        <w:rPr>
          <w:rFonts w:hint="eastAsia"/>
        </w:rPr>
        <w:t>。</w:t>
      </w:r>
      <w:r>
        <w:rPr>
          <w:rFonts w:hint="eastAsia"/>
        </w:rPr>
        <w:t xml:space="preserve">IGBT </w:t>
      </w:r>
      <w:r>
        <w:rPr>
          <w:rFonts w:hint="eastAsia"/>
        </w:rPr>
        <w:t>的关断电流为</w:t>
      </w:r>
      <w:r>
        <w:t>6</w:t>
      </w:r>
      <w:r>
        <w:rPr>
          <w:rFonts w:hint="eastAsia"/>
        </w:rPr>
        <w:t xml:space="preserve"> kA</w:t>
      </w:r>
      <w:r>
        <w:rPr>
          <w:rFonts w:hint="eastAsia"/>
        </w:rPr>
        <w:t>，若要达到断流能力为</w:t>
      </w:r>
      <w:r>
        <w:rPr>
          <w:rFonts w:hint="eastAsia"/>
        </w:rPr>
        <w:t xml:space="preserve"> 9 kA </w:t>
      </w:r>
      <w:r>
        <w:rPr>
          <w:rFonts w:hint="eastAsia"/>
        </w:rPr>
        <w:t>的设计要求，则</w:t>
      </w:r>
      <w:r>
        <w:rPr>
          <w:rFonts w:hint="eastAsia"/>
        </w:rPr>
        <w:t xml:space="preserve"> IGBT </w:t>
      </w:r>
      <w:r>
        <w:rPr>
          <w:rFonts w:hint="eastAsia"/>
        </w:rPr>
        <w:t>需采用并联结构。由式</w:t>
      </w:r>
      <w:r>
        <w:rPr>
          <w:iCs/>
        </w:rPr>
        <w:fldChar w:fldCharType="begin"/>
      </w:r>
      <w:r>
        <w:rPr>
          <w:iCs/>
        </w:rPr>
        <w:instrText xml:space="preserve"> </w:instrText>
      </w:r>
      <w:r>
        <w:rPr>
          <w:rFonts w:hint="eastAsia"/>
          <w:iCs/>
        </w:rPr>
        <w:instrText>GOTOBUTTON ZEqnNum339278  \* MERGEFORMAT</w:instrText>
      </w:r>
      <w:r>
        <w:rPr>
          <w:iCs/>
        </w:rPr>
        <w:instrText xml:space="preserve"> </w:instrText>
      </w:r>
      <w:r>
        <w:rPr>
          <w:iCs/>
        </w:rPr>
        <w:fldChar w:fldCharType="begin"/>
      </w:r>
      <w:r>
        <w:rPr>
          <w:iCs/>
        </w:rPr>
        <w:instrText xml:space="preserve"> REF ZEqnNum339278 \* Charformat \! \* MERGEFORMAT </w:instrText>
      </w:r>
      <w:r>
        <w:rPr>
          <w:iCs/>
        </w:rPr>
        <w:fldChar w:fldCharType="separate"/>
      </w:r>
      <w:r w:rsidR="00197E28" w:rsidRPr="00197E28">
        <w:rPr>
          <w:iCs/>
        </w:rPr>
        <w:instrText>(1.3-5)</w:instrText>
      </w:r>
      <w:r>
        <w:rPr>
          <w:iCs/>
        </w:rPr>
        <w:fldChar w:fldCharType="end"/>
      </w:r>
      <w:r>
        <w:rPr>
          <w:iCs/>
        </w:rPr>
        <w:fldChar w:fldCharType="end"/>
      </w:r>
      <w:r>
        <w:rPr>
          <w:rFonts w:hint="eastAsia"/>
        </w:rPr>
        <w:t>可得，该方案下</w:t>
      </w:r>
      <w:r>
        <w:t>10</w:t>
      </w:r>
      <w:r>
        <w:rPr>
          <w:rFonts w:hint="eastAsia"/>
        </w:rPr>
        <w:t xml:space="preserve"> </w:t>
      </w:r>
      <w:r>
        <w:rPr>
          <w:rFonts w:hint="eastAsia"/>
        </w:rPr>
        <w:t>个直流断路器总共需投资</w:t>
      </w:r>
      <w:r>
        <w:rPr>
          <w:rFonts w:hint="eastAsia"/>
        </w:rPr>
        <w:t xml:space="preserve"> IGBT </w:t>
      </w:r>
      <w:r>
        <w:rPr>
          <w:rFonts w:hint="eastAsia"/>
        </w:rPr>
        <w:t>的个数为</w:t>
      </w:r>
      <w:r>
        <w:t>4360</w:t>
      </w:r>
      <w:r>
        <w:rPr>
          <w:rFonts w:hint="eastAsia"/>
        </w:rPr>
        <w:t>个。在分断部分中，辅助放电开关也需承受较高的直流电压。假定所选晶闸管的型号为</w:t>
      </w:r>
      <w:r>
        <w:rPr>
          <w:rFonts w:hint="eastAsia"/>
        </w:rPr>
        <w:t xml:space="preserve"> 5STP 37Y850</w:t>
      </w:r>
      <w:r>
        <w:rPr>
          <w:rFonts w:hint="eastAsia"/>
        </w:rPr>
        <w:t>，额定电压为</w:t>
      </w:r>
      <w:r>
        <w:rPr>
          <w:rFonts w:hint="eastAsia"/>
        </w:rPr>
        <w:t xml:space="preserve"> 8</w:t>
      </w:r>
      <w:r>
        <w:t>.5</w:t>
      </w:r>
      <w:r>
        <w:rPr>
          <w:rFonts w:hint="eastAsia"/>
        </w:rPr>
        <w:t xml:space="preserve"> kV</w:t>
      </w:r>
      <w:r>
        <w:rPr>
          <w:rFonts w:hint="eastAsia"/>
        </w:rPr>
        <w:t>，则稳态下可承受电压设为</w:t>
      </w:r>
      <w:r>
        <w:rPr>
          <w:rFonts w:hint="eastAsia"/>
        </w:rPr>
        <w:t xml:space="preserve"> 4 kV</w:t>
      </w:r>
      <w:r>
        <w:rPr>
          <w:rFonts w:hint="eastAsia"/>
        </w:rPr>
        <w:t>。由于晶闸管额定通流能力较强，因此无需采用并联结构。由公式</w:t>
      </w:r>
      <w:r>
        <w:rPr>
          <w:iCs/>
        </w:rPr>
        <w:fldChar w:fldCharType="begin"/>
      </w:r>
      <w:r>
        <w:rPr>
          <w:iCs/>
        </w:rPr>
        <w:instrText xml:space="preserve"> </w:instrText>
      </w:r>
      <w:r>
        <w:rPr>
          <w:rFonts w:hint="eastAsia"/>
          <w:iCs/>
        </w:rPr>
        <w:instrText>GOTOBUTTON ZEqnNum271461  \* MERGEFORMAT</w:instrText>
      </w:r>
      <w:r>
        <w:rPr>
          <w:iCs/>
        </w:rPr>
        <w:instrText xml:space="preserve"> </w:instrText>
      </w:r>
      <w:r>
        <w:rPr>
          <w:iCs/>
        </w:rPr>
        <w:fldChar w:fldCharType="begin"/>
      </w:r>
      <w:r>
        <w:rPr>
          <w:iCs/>
        </w:rPr>
        <w:instrText xml:space="preserve"> REF ZEqnNum271461 \* Charformat \! \* MERGEFORMAT </w:instrText>
      </w:r>
      <w:r>
        <w:rPr>
          <w:iCs/>
        </w:rPr>
        <w:fldChar w:fldCharType="separate"/>
      </w:r>
      <w:r w:rsidR="00197E28" w:rsidRPr="00197E28">
        <w:rPr>
          <w:iCs/>
        </w:rPr>
        <w:instrText>(1.3-6)</w:instrText>
      </w:r>
      <w:r>
        <w:rPr>
          <w:iCs/>
        </w:rPr>
        <w:fldChar w:fldCharType="end"/>
      </w:r>
      <w:r>
        <w:rPr>
          <w:iCs/>
        </w:rPr>
        <w:fldChar w:fldCharType="end"/>
      </w:r>
      <w:r>
        <w:rPr>
          <w:rFonts w:hint="eastAsia"/>
        </w:rPr>
        <w:t>可得，单个辅助放电开关所需晶闸管的个数为</w:t>
      </w:r>
      <w:r>
        <w:rPr>
          <w:rFonts w:hint="eastAsia"/>
        </w:rPr>
        <w:t xml:space="preserve"> </w:t>
      </w:r>
      <w:r>
        <w:t>125</w:t>
      </w:r>
      <w:r>
        <w:rPr>
          <w:rFonts w:hint="eastAsia"/>
        </w:rPr>
        <w:t>个，</w:t>
      </w:r>
      <w:r>
        <w:rPr>
          <w:rFonts w:hint="eastAsia"/>
        </w:rPr>
        <w:t>1</w:t>
      </w:r>
      <w:r>
        <w:t>4</w:t>
      </w:r>
      <w:r>
        <w:rPr>
          <w:rFonts w:hint="eastAsia"/>
        </w:rPr>
        <w:t>条出线所需晶闸管总个数为</w:t>
      </w:r>
      <w:r>
        <w:rPr>
          <w:rFonts w:hint="eastAsia"/>
        </w:rPr>
        <w:t>1</w:t>
      </w:r>
      <w:r>
        <w:t>750</w:t>
      </w:r>
      <w:r>
        <w:rPr>
          <w:rFonts w:hint="eastAsia"/>
        </w:rPr>
        <w:t>个。由于分断部分中的电流转移开关并不需要承受较高的电压，因此其所需的</w:t>
      </w:r>
      <w:r>
        <w:rPr>
          <w:rFonts w:hint="eastAsia"/>
        </w:rPr>
        <w:t xml:space="preserve"> IGBT </w:t>
      </w:r>
      <w:r>
        <w:rPr>
          <w:rFonts w:hint="eastAsia"/>
        </w:rPr>
        <w:t>的个数较少。</w:t>
      </w:r>
    </w:p>
    <w:p w14:paraId="24612403" w14:textId="7FD93D44" w:rsidR="00170AA3" w:rsidRDefault="00170AA3" w:rsidP="00170AA3">
      <w:pPr>
        <w:ind w:firstLine="480"/>
      </w:pPr>
      <w:r>
        <w:rPr>
          <w:rFonts w:hint="eastAsia"/>
        </w:rPr>
        <w:t>根据开关器件的额定电流，可以算出整流站</w:t>
      </w:r>
      <w:r>
        <w:rPr>
          <w:rFonts w:hint="eastAsia"/>
        </w:rPr>
        <w:t>IGBT</w:t>
      </w:r>
      <w:r>
        <w:rPr>
          <w:rFonts w:hint="eastAsia"/>
        </w:rPr>
        <w:t>模块电流安全裕度系数为</w:t>
      </w:r>
      <w:r>
        <w:rPr>
          <w:rFonts w:hint="eastAsia"/>
        </w:rPr>
        <w:t>2</w:t>
      </w:r>
      <w:r>
        <w:t>.6</w:t>
      </w:r>
      <w:r>
        <w:rPr>
          <w:rFonts w:hint="eastAsia"/>
        </w:rPr>
        <w:t>，逆变站</w:t>
      </w:r>
      <w:r>
        <w:rPr>
          <w:rFonts w:hint="eastAsia"/>
        </w:rPr>
        <w:t>IGBT</w:t>
      </w:r>
      <w:r>
        <w:rPr>
          <w:rFonts w:hint="eastAsia"/>
        </w:rPr>
        <w:t>模块电流安全裕度系数为</w:t>
      </w:r>
      <w:r>
        <w:t>1.3</w:t>
      </w:r>
      <w:r>
        <w:rPr>
          <w:rFonts w:hint="eastAsia"/>
        </w:rPr>
        <w:t>，二极管电流安全裕度系数为</w:t>
      </w:r>
      <w:r>
        <w:rPr>
          <w:rFonts w:hint="eastAsia"/>
        </w:rPr>
        <w:t>2</w:t>
      </w:r>
      <w:r>
        <w:rPr>
          <w:rFonts w:hint="eastAsia"/>
        </w:rPr>
        <w:t>。</w:t>
      </w:r>
      <w:r>
        <w:t>在计算换流器桥臂</w:t>
      </w:r>
      <w:r>
        <w:lastRenderedPageBreak/>
        <w:t>串联开关器件数目时，将电压安全裕度系数设置为</w:t>
      </w:r>
      <w:r>
        <w:t>2</w:t>
      </w:r>
      <w:r>
        <w:rPr>
          <w:rFonts w:hint="eastAsia"/>
        </w:rPr>
        <w:t>，则子模块电容的额定电压为</w:t>
      </w:r>
      <w:r>
        <w:rPr>
          <w:rFonts w:hint="eastAsia"/>
        </w:rPr>
        <w:t>2</w:t>
      </w:r>
      <w:r>
        <w:t>.3</w:t>
      </w:r>
      <w:r>
        <w:rPr>
          <w:rFonts w:hint="eastAsia"/>
        </w:rPr>
        <w:t>kV</w:t>
      </w:r>
      <w:r>
        <w:t>；在计算子模块电容值时</w:t>
      </w:r>
      <w:r>
        <w:rPr>
          <w:rFonts w:hint="eastAsia"/>
        </w:rPr>
        <w:t>，</w:t>
      </w:r>
      <w:r>
        <w:t>考虑电容电压波动率限值为</w:t>
      </w:r>
      <w:r>
        <w:t>8%</w:t>
      </w:r>
      <w:r>
        <w:rPr>
          <w:rFonts w:hint="eastAsia"/>
        </w:rPr>
        <w:t>。在方案</w:t>
      </w:r>
      <w:r>
        <w:rPr>
          <w:rFonts w:hint="eastAsia"/>
        </w:rPr>
        <w:t>1</w:t>
      </w:r>
      <w:r>
        <w:rPr>
          <w:rFonts w:hint="eastAsia"/>
        </w:rPr>
        <w:t>中，设混合型换流器中</w:t>
      </w:r>
      <w:r>
        <w:rPr>
          <w:rFonts w:hint="eastAsia"/>
        </w:rPr>
        <w:t>FBSM</w:t>
      </w:r>
      <w:r>
        <w:t>的占比</w:t>
      </w:r>
      <w:r>
        <w:rPr>
          <w:rFonts w:hint="eastAsia"/>
          <w:i/>
          <w:iCs/>
        </w:rPr>
        <w:t>h</w:t>
      </w:r>
      <w:r>
        <w:rPr>
          <w:i/>
          <w:iCs/>
        </w:rPr>
        <w:t xml:space="preserve"> </w:t>
      </w:r>
      <w:r>
        <w:t>= 0.5</w:t>
      </w:r>
      <w:r>
        <w:rPr>
          <w:rFonts w:hint="eastAsia"/>
        </w:rPr>
        <w:t>。方案</w:t>
      </w:r>
      <w:r w:rsidR="0071131D">
        <w:t>3</w:t>
      </w:r>
      <w:r>
        <w:rPr>
          <w:rFonts w:hint="eastAsia"/>
        </w:rPr>
        <w:t>中，设</w:t>
      </w:r>
      <w:r>
        <w:rPr>
          <w:rFonts w:hint="eastAsia"/>
        </w:rPr>
        <w:t>DRU</w:t>
      </w:r>
      <w:r>
        <w:rPr>
          <w:rFonts w:hint="eastAsia"/>
        </w:rPr>
        <w:t>与</w:t>
      </w:r>
      <w:r>
        <w:rPr>
          <w:rFonts w:hint="eastAsia"/>
        </w:rPr>
        <w:t>MMC</w:t>
      </w:r>
      <w:r>
        <w:rPr>
          <w:rFonts w:hint="eastAsia"/>
        </w:rPr>
        <w:t>直流侧电压比为</w:t>
      </w:r>
      <w:r>
        <w:rPr>
          <w:rFonts w:hint="eastAsia"/>
        </w:rPr>
        <w:t>2</w:t>
      </w:r>
      <w:r>
        <w:rPr>
          <w:rFonts w:hint="eastAsia"/>
        </w:rPr>
        <w:t>：</w:t>
      </w:r>
      <w:r>
        <w:rPr>
          <w:rFonts w:hint="eastAsia"/>
        </w:rPr>
        <w:t>1</w:t>
      </w:r>
      <w:r>
        <w:rPr>
          <w:rFonts w:hint="eastAsia"/>
        </w:rPr>
        <w:t>，且考虑</w:t>
      </w:r>
      <w:r>
        <w:rPr>
          <w:rFonts w:hint="eastAsia"/>
        </w:rPr>
        <w:t>MMC</w:t>
      </w:r>
      <w:r>
        <w:rPr>
          <w:rFonts w:hint="eastAsia"/>
        </w:rPr>
        <w:t>承担</w:t>
      </w:r>
      <w:r>
        <w:rPr>
          <w:rFonts w:hint="eastAsia"/>
        </w:rPr>
        <w:t>DRU</w:t>
      </w:r>
      <w:r>
        <w:rPr>
          <w:rFonts w:hint="eastAsia"/>
        </w:rPr>
        <w:t>运行时的无功补偿容量，为</w:t>
      </w:r>
      <w:r>
        <w:rPr>
          <w:rFonts w:hint="eastAsia"/>
        </w:rPr>
        <w:t>DRU</w:t>
      </w:r>
      <w:r>
        <w:rPr>
          <w:rFonts w:hint="eastAsia"/>
        </w:rPr>
        <w:t>额定容量的</w:t>
      </w:r>
      <w:r>
        <w:rPr>
          <w:rFonts w:hint="eastAsia"/>
        </w:rPr>
        <w:t>3</w:t>
      </w:r>
      <w:r>
        <w:t>0%</w:t>
      </w:r>
      <w:r>
        <w:rPr>
          <w:rFonts w:hint="eastAsia"/>
        </w:rPr>
        <w:t xml:space="preserve"> </w:t>
      </w:r>
      <w:r>
        <w:rPr>
          <w:rFonts w:hint="eastAsia"/>
        </w:rPr>
        <w:t>，则</w:t>
      </w:r>
      <w:r>
        <w:rPr>
          <w:rFonts w:hint="eastAsia"/>
        </w:rPr>
        <w:t>MMC</w:t>
      </w:r>
      <w:r>
        <w:rPr>
          <w:rFonts w:hint="eastAsia"/>
        </w:rPr>
        <w:t>的容量配置为</w:t>
      </w:r>
      <w:r>
        <w:rPr>
          <w:rFonts w:hint="eastAsia"/>
        </w:rPr>
        <w:t>7</w:t>
      </w:r>
      <w:r>
        <w:t>77</w:t>
      </w:r>
      <w:r>
        <w:rPr>
          <w:rFonts w:hint="eastAsia"/>
        </w:rPr>
        <w:t>MVA</w:t>
      </w:r>
      <w:r>
        <w:rPr>
          <w:rFonts w:hint="eastAsia"/>
        </w:rPr>
        <w:t>。四种方案中开关器件数目以及子模块电容配置如</w:t>
      </w:r>
      <w:r>
        <w:fldChar w:fldCharType="begin"/>
      </w:r>
      <w:r>
        <w:instrText xml:space="preserve"> </w:instrText>
      </w:r>
      <w:r>
        <w:rPr>
          <w:rFonts w:hint="eastAsia"/>
        </w:rPr>
        <w:instrText>REF _Ref172747517 \h</w:instrText>
      </w:r>
      <w:r>
        <w:instrText xml:space="preserve"> </w:instrText>
      </w:r>
      <w:r>
        <w:fldChar w:fldCharType="separate"/>
      </w:r>
      <w:r w:rsidR="00197E28">
        <w:rPr>
          <w:rFonts w:hint="eastAsia"/>
        </w:rPr>
        <w:t>表</w:t>
      </w:r>
      <w:r w:rsidR="00197E28">
        <w:rPr>
          <w:rFonts w:hint="eastAsia"/>
        </w:rPr>
        <w:t xml:space="preserve"> </w:t>
      </w:r>
      <w:r w:rsidR="00197E28">
        <w:rPr>
          <w:noProof/>
        </w:rPr>
        <w:t>1.3</w:t>
      </w:r>
      <w:r w:rsidR="00197E28">
        <w:noBreakHyphen/>
      </w:r>
      <w:r w:rsidR="00197E28">
        <w:rPr>
          <w:noProof/>
        </w:rPr>
        <w:t>2</w:t>
      </w:r>
      <w:r>
        <w:fldChar w:fldCharType="end"/>
      </w:r>
      <w:r>
        <w:rPr>
          <w:rFonts w:hint="eastAsia"/>
        </w:rPr>
        <w:t>所示。</w:t>
      </w:r>
    </w:p>
    <w:p w14:paraId="3DAF4EA6" w14:textId="308D11F2" w:rsidR="00170AA3" w:rsidRDefault="00170AA3" w:rsidP="00CC4A8B">
      <w:pPr>
        <w:pStyle w:val="af2"/>
        <w:spacing w:before="62"/>
      </w:pPr>
      <w:bookmarkStart w:id="89" w:name="_Ref172747517"/>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1.3</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2</w:t>
      </w:r>
      <w:r w:rsidR="008622DF">
        <w:fldChar w:fldCharType="end"/>
      </w:r>
      <w:bookmarkEnd w:id="89"/>
      <w:r>
        <w:t xml:space="preserve"> </w:t>
      </w:r>
      <w:r>
        <w:rPr>
          <w:rFonts w:hint="eastAsia"/>
        </w:rPr>
        <w:t>各方案主回路参数</w:t>
      </w:r>
    </w:p>
    <w:tbl>
      <w:tblPr>
        <w:tblStyle w:val="af5"/>
        <w:tblW w:w="0" w:type="auto"/>
        <w:tblLook w:val="04A0" w:firstRow="1" w:lastRow="0" w:firstColumn="1" w:lastColumn="0" w:noHBand="0" w:noVBand="1"/>
      </w:tblPr>
      <w:tblGrid>
        <w:gridCol w:w="1990"/>
        <w:gridCol w:w="1659"/>
        <w:gridCol w:w="1659"/>
        <w:gridCol w:w="1659"/>
        <w:gridCol w:w="1329"/>
      </w:tblGrid>
      <w:tr w:rsidR="0071131D" w:rsidRPr="0071131D" w14:paraId="792E1113" w14:textId="77777777" w:rsidTr="0071131D">
        <w:tc>
          <w:tcPr>
            <w:tcW w:w="0" w:type="auto"/>
            <w:vAlign w:val="center"/>
          </w:tcPr>
          <w:p w14:paraId="0D59AF4E" w14:textId="1373C850" w:rsidR="0071131D" w:rsidRPr="0071131D" w:rsidRDefault="0071131D" w:rsidP="008765A2">
            <w:pPr>
              <w:snapToGrid w:val="0"/>
              <w:jc w:val="center"/>
              <w:rPr>
                <w:szCs w:val="21"/>
              </w:rPr>
            </w:pPr>
            <w:r w:rsidRPr="0071131D">
              <w:rPr>
                <w:rFonts w:hint="eastAsia"/>
                <w:color w:val="000000"/>
                <w:sz w:val="22"/>
              </w:rPr>
              <w:t>主回路参数</w:t>
            </w:r>
          </w:p>
        </w:tc>
        <w:tc>
          <w:tcPr>
            <w:tcW w:w="0" w:type="auto"/>
            <w:tcBorders>
              <w:bottom w:val="single" w:sz="4" w:space="0" w:color="auto"/>
            </w:tcBorders>
            <w:vAlign w:val="center"/>
          </w:tcPr>
          <w:p w14:paraId="44A6FC35" w14:textId="5BD84F2C" w:rsidR="0071131D" w:rsidRPr="0071131D" w:rsidRDefault="0071131D" w:rsidP="008765A2">
            <w:pPr>
              <w:snapToGrid w:val="0"/>
              <w:jc w:val="center"/>
              <w:rPr>
                <w:szCs w:val="21"/>
              </w:rPr>
            </w:pPr>
            <w:r w:rsidRPr="0071131D">
              <w:rPr>
                <w:rFonts w:hint="eastAsia"/>
                <w:color w:val="000000"/>
                <w:sz w:val="22"/>
              </w:rPr>
              <w:t>方案</w:t>
            </w:r>
            <w:r w:rsidRPr="0071131D">
              <w:rPr>
                <w:rFonts w:hint="eastAsia"/>
                <w:color w:val="000000"/>
                <w:sz w:val="22"/>
              </w:rPr>
              <w:t>1</w:t>
            </w:r>
          </w:p>
        </w:tc>
        <w:tc>
          <w:tcPr>
            <w:tcW w:w="0" w:type="auto"/>
            <w:tcBorders>
              <w:bottom w:val="single" w:sz="4" w:space="0" w:color="auto"/>
            </w:tcBorders>
            <w:vAlign w:val="center"/>
          </w:tcPr>
          <w:p w14:paraId="552651EC" w14:textId="146227F9" w:rsidR="0071131D" w:rsidRPr="0071131D" w:rsidRDefault="0071131D" w:rsidP="008765A2">
            <w:pPr>
              <w:snapToGrid w:val="0"/>
              <w:jc w:val="center"/>
              <w:rPr>
                <w:szCs w:val="21"/>
              </w:rPr>
            </w:pPr>
            <w:r w:rsidRPr="0071131D">
              <w:rPr>
                <w:rFonts w:hint="eastAsia"/>
                <w:color w:val="000000"/>
                <w:sz w:val="22"/>
              </w:rPr>
              <w:t>方案</w:t>
            </w:r>
            <w:r w:rsidRPr="0071131D">
              <w:rPr>
                <w:rFonts w:hint="eastAsia"/>
                <w:color w:val="000000"/>
                <w:sz w:val="22"/>
              </w:rPr>
              <w:t>2</w:t>
            </w:r>
          </w:p>
        </w:tc>
        <w:tc>
          <w:tcPr>
            <w:tcW w:w="0" w:type="auto"/>
            <w:vAlign w:val="center"/>
          </w:tcPr>
          <w:p w14:paraId="3A21AE51" w14:textId="14A43EE5" w:rsidR="0071131D" w:rsidRPr="0071131D" w:rsidRDefault="0071131D" w:rsidP="008765A2">
            <w:pPr>
              <w:snapToGrid w:val="0"/>
              <w:jc w:val="center"/>
              <w:rPr>
                <w:szCs w:val="21"/>
              </w:rPr>
            </w:pPr>
            <w:r w:rsidRPr="0071131D">
              <w:rPr>
                <w:rFonts w:hint="eastAsia"/>
                <w:color w:val="000000"/>
                <w:sz w:val="22"/>
              </w:rPr>
              <w:t>方案</w:t>
            </w:r>
            <w:r w:rsidRPr="0071131D">
              <w:rPr>
                <w:rFonts w:hint="eastAsia"/>
                <w:color w:val="000000"/>
                <w:sz w:val="22"/>
              </w:rPr>
              <w:t>3</w:t>
            </w:r>
          </w:p>
        </w:tc>
        <w:tc>
          <w:tcPr>
            <w:tcW w:w="0" w:type="auto"/>
            <w:tcBorders>
              <w:bottom w:val="single" w:sz="4" w:space="0" w:color="auto"/>
            </w:tcBorders>
            <w:vAlign w:val="center"/>
          </w:tcPr>
          <w:p w14:paraId="39291C43" w14:textId="7C0D9CF2" w:rsidR="0071131D" w:rsidRPr="0071131D" w:rsidRDefault="0071131D" w:rsidP="008765A2">
            <w:pPr>
              <w:snapToGrid w:val="0"/>
              <w:jc w:val="center"/>
              <w:rPr>
                <w:szCs w:val="21"/>
              </w:rPr>
            </w:pPr>
            <w:r w:rsidRPr="0071131D">
              <w:rPr>
                <w:rFonts w:hint="eastAsia"/>
                <w:color w:val="000000"/>
                <w:sz w:val="22"/>
              </w:rPr>
              <w:t>方案</w:t>
            </w:r>
            <w:r w:rsidRPr="0071131D">
              <w:rPr>
                <w:rFonts w:hint="eastAsia"/>
                <w:color w:val="000000"/>
                <w:sz w:val="22"/>
              </w:rPr>
              <w:t>4</w:t>
            </w:r>
          </w:p>
        </w:tc>
      </w:tr>
      <w:tr w:rsidR="0071131D" w:rsidRPr="0071131D" w14:paraId="649699AB" w14:textId="77777777" w:rsidTr="0071131D">
        <w:tc>
          <w:tcPr>
            <w:tcW w:w="0" w:type="auto"/>
            <w:vAlign w:val="center"/>
          </w:tcPr>
          <w:p w14:paraId="0968FBB1" w14:textId="2388999C" w:rsidR="0071131D" w:rsidRPr="0071131D" w:rsidRDefault="0071131D" w:rsidP="008765A2">
            <w:pPr>
              <w:snapToGrid w:val="0"/>
              <w:jc w:val="center"/>
              <w:rPr>
                <w:szCs w:val="21"/>
              </w:rPr>
            </w:pPr>
            <w:r w:rsidRPr="0071131D">
              <w:rPr>
                <w:rFonts w:hint="eastAsia"/>
                <w:color w:val="000000"/>
                <w:sz w:val="22"/>
              </w:rPr>
              <w:t>海上站</w:t>
            </w:r>
            <w:r w:rsidRPr="0071131D">
              <w:rPr>
                <w:rFonts w:hint="eastAsia"/>
                <w:color w:val="000000"/>
                <w:sz w:val="22"/>
              </w:rPr>
              <w:t>DRU</w:t>
            </w:r>
            <w:r w:rsidRPr="0071131D">
              <w:rPr>
                <w:rFonts w:hint="eastAsia"/>
                <w:color w:val="000000"/>
                <w:sz w:val="22"/>
              </w:rPr>
              <w:t>额定直流电压</w:t>
            </w:r>
            <w:r w:rsidRPr="0071131D">
              <w:rPr>
                <w:rFonts w:hint="eastAsia"/>
                <w:color w:val="000000"/>
                <w:sz w:val="22"/>
              </w:rPr>
              <w:t>(kV)</w:t>
            </w:r>
          </w:p>
        </w:tc>
        <w:tc>
          <w:tcPr>
            <w:tcW w:w="0" w:type="auto"/>
            <w:tcBorders>
              <w:bottom w:val="single" w:sz="4" w:space="0" w:color="auto"/>
              <w:tr2bl w:val="single" w:sz="4" w:space="0" w:color="auto"/>
            </w:tcBorders>
            <w:vAlign w:val="center"/>
          </w:tcPr>
          <w:p w14:paraId="1B8C706C" w14:textId="4A79BA28" w:rsidR="0071131D" w:rsidRPr="0071131D" w:rsidRDefault="0071131D" w:rsidP="008765A2">
            <w:pPr>
              <w:snapToGrid w:val="0"/>
              <w:jc w:val="center"/>
              <w:rPr>
                <w:szCs w:val="21"/>
              </w:rPr>
            </w:pPr>
          </w:p>
        </w:tc>
        <w:tc>
          <w:tcPr>
            <w:tcW w:w="0" w:type="auto"/>
            <w:tcBorders>
              <w:tr2bl w:val="single" w:sz="4" w:space="0" w:color="auto"/>
            </w:tcBorders>
            <w:vAlign w:val="center"/>
          </w:tcPr>
          <w:p w14:paraId="75C19EC5" w14:textId="3AE76B1F" w:rsidR="0071131D" w:rsidRPr="0071131D" w:rsidRDefault="0071131D" w:rsidP="008765A2">
            <w:pPr>
              <w:snapToGrid w:val="0"/>
              <w:jc w:val="center"/>
              <w:rPr>
                <w:szCs w:val="21"/>
              </w:rPr>
            </w:pPr>
          </w:p>
        </w:tc>
        <w:tc>
          <w:tcPr>
            <w:tcW w:w="0" w:type="auto"/>
            <w:vAlign w:val="center"/>
          </w:tcPr>
          <w:p w14:paraId="1FF4ECF8" w14:textId="75B0575E" w:rsidR="0071131D" w:rsidRPr="0071131D" w:rsidRDefault="0071131D" w:rsidP="008765A2">
            <w:pPr>
              <w:snapToGrid w:val="0"/>
              <w:jc w:val="center"/>
              <w:rPr>
                <w:szCs w:val="21"/>
              </w:rPr>
            </w:pPr>
            <w:r w:rsidRPr="0071131D">
              <w:rPr>
                <w:rFonts w:hint="eastAsia"/>
                <w:color w:val="000000"/>
                <w:sz w:val="22"/>
              </w:rPr>
              <w:t>667</w:t>
            </w:r>
          </w:p>
        </w:tc>
        <w:tc>
          <w:tcPr>
            <w:tcW w:w="0" w:type="auto"/>
            <w:tcBorders>
              <w:bottom w:val="single" w:sz="4" w:space="0" w:color="auto"/>
            </w:tcBorders>
            <w:vAlign w:val="center"/>
          </w:tcPr>
          <w:p w14:paraId="1233B43F" w14:textId="78B6C918" w:rsidR="0071131D" w:rsidRPr="0071131D" w:rsidRDefault="0071131D" w:rsidP="008765A2">
            <w:pPr>
              <w:snapToGrid w:val="0"/>
              <w:jc w:val="center"/>
              <w:rPr>
                <w:szCs w:val="21"/>
              </w:rPr>
            </w:pPr>
            <w:r w:rsidRPr="0071131D">
              <w:rPr>
                <w:rFonts w:hint="eastAsia"/>
                <w:color w:val="000000"/>
                <w:sz w:val="22"/>
              </w:rPr>
              <w:t>±</w:t>
            </w:r>
            <w:r w:rsidRPr="0071131D">
              <w:rPr>
                <w:rFonts w:hint="eastAsia"/>
                <w:color w:val="000000"/>
                <w:sz w:val="22"/>
              </w:rPr>
              <w:t>500</w:t>
            </w:r>
          </w:p>
        </w:tc>
      </w:tr>
      <w:tr w:rsidR="0071131D" w:rsidRPr="0071131D" w14:paraId="6D2252E3" w14:textId="77777777" w:rsidTr="0071131D">
        <w:tc>
          <w:tcPr>
            <w:tcW w:w="0" w:type="auto"/>
            <w:vAlign w:val="center"/>
          </w:tcPr>
          <w:p w14:paraId="00922B96" w14:textId="1590F100" w:rsidR="0071131D" w:rsidRPr="0071131D" w:rsidRDefault="0071131D" w:rsidP="008765A2">
            <w:pPr>
              <w:snapToGrid w:val="0"/>
              <w:jc w:val="center"/>
              <w:rPr>
                <w:szCs w:val="21"/>
              </w:rPr>
            </w:pPr>
            <w:r w:rsidRPr="0071131D">
              <w:rPr>
                <w:rFonts w:hint="eastAsia"/>
                <w:color w:val="000000"/>
                <w:sz w:val="22"/>
              </w:rPr>
              <w:t>海上站</w:t>
            </w:r>
            <w:r w:rsidRPr="0071131D">
              <w:rPr>
                <w:rFonts w:hint="eastAsia"/>
                <w:color w:val="000000"/>
                <w:sz w:val="22"/>
              </w:rPr>
              <w:t>MMC</w:t>
            </w:r>
            <w:r w:rsidRPr="0071131D">
              <w:rPr>
                <w:rFonts w:hint="eastAsia"/>
                <w:color w:val="000000"/>
                <w:sz w:val="22"/>
              </w:rPr>
              <w:t>额定直流电压</w:t>
            </w:r>
            <w:r w:rsidRPr="0071131D">
              <w:rPr>
                <w:rFonts w:hint="eastAsia"/>
                <w:color w:val="000000"/>
                <w:sz w:val="22"/>
              </w:rPr>
              <w:t>(kV)</w:t>
            </w:r>
          </w:p>
        </w:tc>
        <w:tc>
          <w:tcPr>
            <w:tcW w:w="0" w:type="auto"/>
            <w:tcBorders>
              <w:tr2bl w:val="nil"/>
            </w:tcBorders>
            <w:vAlign w:val="center"/>
          </w:tcPr>
          <w:p w14:paraId="029ED3A4" w14:textId="747A5993" w:rsidR="0071131D" w:rsidRPr="0071131D" w:rsidRDefault="0071131D" w:rsidP="008765A2">
            <w:pPr>
              <w:snapToGrid w:val="0"/>
              <w:jc w:val="center"/>
              <w:rPr>
                <w:szCs w:val="21"/>
              </w:rPr>
            </w:pPr>
            <w:r w:rsidRPr="0071131D">
              <w:rPr>
                <w:rFonts w:hint="eastAsia"/>
                <w:color w:val="000000"/>
                <w:sz w:val="22"/>
              </w:rPr>
              <w:t>±</w:t>
            </w:r>
            <w:r w:rsidRPr="0071131D">
              <w:rPr>
                <w:rFonts w:hint="eastAsia"/>
                <w:color w:val="000000"/>
                <w:sz w:val="22"/>
              </w:rPr>
              <w:t>500</w:t>
            </w:r>
          </w:p>
        </w:tc>
        <w:tc>
          <w:tcPr>
            <w:tcW w:w="0" w:type="auto"/>
            <w:vAlign w:val="center"/>
          </w:tcPr>
          <w:p w14:paraId="2229EC42" w14:textId="5695D01C" w:rsidR="0071131D" w:rsidRPr="0071131D" w:rsidRDefault="0071131D" w:rsidP="008765A2">
            <w:pPr>
              <w:snapToGrid w:val="0"/>
              <w:jc w:val="center"/>
              <w:rPr>
                <w:szCs w:val="21"/>
              </w:rPr>
            </w:pPr>
            <w:r w:rsidRPr="0071131D">
              <w:rPr>
                <w:rFonts w:hint="eastAsia"/>
                <w:color w:val="000000"/>
                <w:sz w:val="22"/>
              </w:rPr>
              <w:t>±</w:t>
            </w:r>
            <w:r w:rsidRPr="0071131D">
              <w:rPr>
                <w:rFonts w:hint="eastAsia"/>
                <w:color w:val="000000"/>
                <w:sz w:val="22"/>
              </w:rPr>
              <w:t>500</w:t>
            </w:r>
          </w:p>
        </w:tc>
        <w:tc>
          <w:tcPr>
            <w:tcW w:w="0" w:type="auto"/>
            <w:vAlign w:val="center"/>
          </w:tcPr>
          <w:p w14:paraId="3D596F5C" w14:textId="3F1446CE" w:rsidR="0071131D" w:rsidRPr="0071131D" w:rsidRDefault="0071131D" w:rsidP="008765A2">
            <w:pPr>
              <w:snapToGrid w:val="0"/>
              <w:jc w:val="center"/>
              <w:rPr>
                <w:szCs w:val="21"/>
              </w:rPr>
            </w:pPr>
            <w:r w:rsidRPr="0071131D">
              <w:rPr>
                <w:rFonts w:hint="eastAsia"/>
                <w:color w:val="000000"/>
                <w:sz w:val="22"/>
              </w:rPr>
              <w:t>333</w:t>
            </w:r>
          </w:p>
        </w:tc>
        <w:tc>
          <w:tcPr>
            <w:tcW w:w="0" w:type="auto"/>
            <w:tcBorders>
              <w:bottom w:val="single" w:sz="4" w:space="0" w:color="auto"/>
              <w:tr2bl w:val="single" w:sz="4" w:space="0" w:color="auto"/>
            </w:tcBorders>
            <w:vAlign w:val="center"/>
          </w:tcPr>
          <w:p w14:paraId="2B1203A3" w14:textId="07ED1BD0" w:rsidR="0071131D" w:rsidRPr="0071131D" w:rsidRDefault="0071131D" w:rsidP="008765A2">
            <w:pPr>
              <w:snapToGrid w:val="0"/>
              <w:jc w:val="center"/>
              <w:rPr>
                <w:szCs w:val="21"/>
              </w:rPr>
            </w:pPr>
          </w:p>
        </w:tc>
      </w:tr>
      <w:tr w:rsidR="0071131D" w:rsidRPr="0071131D" w14:paraId="296C97F8" w14:textId="77777777" w:rsidTr="0071131D">
        <w:tc>
          <w:tcPr>
            <w:tcW w:w="0" w:type="auto"/>
            <w:vAlign w:val="center"/>
          </w:tcPr>
          <w:p w14:paraId="58D2C407" w14:textId="6AC6A98F" w:rsidR="0071131D" w:rsidRPr="0071131D" w:rsidRDefault="0071131D" w:rsidP="008765A2">
            <w:pPr>
              <w:snapToGrid w:val="0"/>
              <w:jc w:val="center"/>
              <w:rPr>
                <w:szCs w:val="21"/>
              </w:rPr>
            </w:pPr>
            <w:r w:rsidRPr="0071131D">
              <w:rPr>
                <w:rFonts w:hint="eastAsia"/>
                <w:color w:val="000000"/>
                <w:sz w:val="22"/>
              </w:rPr>
              <w:t>MMC</w:t>
            </w:r>
            <w:r w:rsidRPr="0071131D">
              <w:rPr>
                <w:rFonts w:hint="eastAsia"/>
                <w:color w:val="000000"/>
                <w:sz w:val="22"/>
              </w:rPr>
              <w:t>子模块数目（海上站</w:t>
            </w:r>
            <w:r w:rsidRPr="0071131D">
              <w:rPr>
                <w:rFonts w:hint="eastAsia"/>
                <w:color w:val="000000"/>
                <w:sz w:val="22"/>
              </w:rPr>
              <w:t>/</w:t>
            </w:r>
            <w:r w:rsidRPr="0071131D">
              <w:rPr>
                <w:rFonts w:hint="eastAsia"/>
                <w:color w:val="000000"/>
                <w:sz w:val="22"/>
              </w:rPr>
              <w:t>火电站</w:t>
            </w:r>
            <w:r w:rsidRPr="0071131D">
              <w:rPr>
                <w:rFonts w:hint="eastAsia"/>
                <w:color w:val="000000"/>
                <w:sz w:val="22"/>
              </w:rPr>
              <w:t>/</w:t>
            </w:r>
            <w:r w:rsidRPr="0071131D">
              <w:rPr>
                <w:rFonts w:hint="eastAsia"/>
                <w:color w:val="000000"/>
                <w:sz w:val="22"/>
              </w:rPr>
              <w:t>逆变站）</w:t>
            </w:r>
          </w:p>
        </w:tc>
        <w:tc>
          <w:tcPr>
            <w:tcW w:w="0" w:type="auto"/>
            <w:vAlign w:val="center"/>
          </w:tcPr>
          <w:p w14:paraId="28B71A3C" w14:textId="26868082" w:rsidR="0071131D" w:rsidRPr="0071131D" w:rsidRDefault="0071131D" w:rsidP="008765A2">
            <w:pPr>
              <w:snapToGrid w:val="0"/>
              <w:jc w:val="center"/>
              <w:rPr>
                <w:szCs w:val="21"/>
              </w:rPr>
            </w:pPr>
            <w:r w:rsidRPr="0071131D">
              <w:rPr>
                <w:rFonts w:hint="eastAsia"/>
                <w:color w:val="000000"/>
                <w:sz w:val="22"/>
              </w:rPr>
              <w:t>7830/2610/5220</w:t>
            </w:r>
          </w:p>
        </w:tc>
        <w:tc>
          <w:tcPr>
            <w:tcW w:w="0" w:type="auto"/>
            <w:vAlign w:val="center"/>
          </w:tcPr>
          <w:p w14:paraId="13763389" w14:textId="4CCEF2A2" w:rsidR="0071131D" w:rsidRPr="0071131D" w:rsidRDefault="0071131D" w:rsidP="008765A2">
            <w:pPr>
              <w:snapToGrid w:val="0"/>
              <w:jc w:val="center"/>
              <w:rPr>
                <w:szCs w:val="21"/>
              </w:rPr>
            </w:pPr>
            <w:r w:rsidRPr="0071131D">
              <w:rPr>
                <w:rFonts w:hint="eastAsia"/>
                <w:color w:val="000000"/>
                <w:sz w:val="22"/>
              </w:rPr>
              <w:t>7830/2610/5220</w:t>
            </w:r>
          </w:p>
        </w:tc>
        <w:tc>
          <w:tcPr>
            <w:tcW w:w="0" w:type="auto"/>
            <w:vAlign w:val="center"/>
          </w:tcPr>
          <w:p w14:paraId="38A3CA0A" w14:textId="21F9BDE9" w:rsidR="0071131D" w:rsidRPr="0071131D" w:rsidRDefault="0071131D" w:rsidP="008765A2">
            <w:pPr>
              <w:snapToGrid w:val="0"/>
              <w:jc w:val="center"/>
              <w:rPr>
                <w:szCs w:val="21"/>
              </w:rPr>
            </w:pPr>
            <w:r w:rsidRPr="0071131D">
              <w:rPr>
                <w:rFonts w:hint="eastAsia"/>
                <w:color w:val="000000"/>
                <w:sz w:val="22"/>
              </w:rPr>
              <w:t>2610/2610/5220</w:t>
            </w:r>
          </w:p>
        </w:tc>
        <w:tc>
          <w:tcPr>
            <w:tcW w:w="0" w:type="auto"/>
            <w:tcBorders>
              <w:tr2bl w:val="nil"/>
            </w:tcBorders>
            <w:vAlign w:val="center"/>
          </w:tcPr>
          <w:p w14:paraId="7E8AAF1B" w14:textId="04F76120" w:rsidR="0071131D" w:rsidRPr="0071131D" w:rsidRDefault="0071131D" w:rsidP="008765A2">
            <w:pPr>
              <w:snapToGrid w:val="0"/>
              <w:jc w:val="center"/>
              <w:rPr>
                <w:szCs w:val="21"/>
              </w:rPr>
            </w:pPr>
            <w:r w:rsidRPr="0071131D">
              <w:rPr>
                <w:rFonts w:hint="eastAsia"/>
                <w:color w:val="000000"/>
                <w:sz w:val="22"/>
              </w:rPr>
              <w:t>0/2610/5220</w:t>
            </w:r>
          </w:p>
        </w:tc>
      </w:tr>
      <w:tr w:rsidR="0071131D" w:rsidRPr="0071131D" w14:paraId="0FFD73AC" w14:textId="77777777" w:rsidTr="0071131D">
        <w:tc>
          <w:tcPr>
            <w:tcW w:w="0" w:type="auto"/>
            <w:vAlign w:val="center"/>
          </w:tcPr>
          <w:p w14:paraId="460ED3FE" w14:textId="700FCF45" w:rsidR="0071131D" w:rsidRPr="0071131D" w:rsidRDefault="0071131D" w:rsidP="008765A2">
            <w:pPr>
              <w:snapToGrid w:val="0"/>
              <w:jc w:val="center"/>
              <w:rPr>
                <w:szCs w:val="21"/>
              </w:rPr>
            </w:pPr>
            <w:r w:rsidRPr="0071131D">
              <w:rPr>
                <w:rFonts w:hint="eastAsia"/>
                <w:color w:val="000000"/>
                <w:sz w:val="22"/>
              </w:rPr>
              <w:t>换流站</w:t>
            </w:r>
            <w:r w:rsidRPr="0071131D">
              <w:rPr>
                <w:rFonts w:hint="eastAsia"/>
                <w:color w:val="000000"/>
                <w:sz w:val="22"/>
              </w:rPr>
              <w:t>IGBT</w:t>
            </w:r>
            <w:r w:rsidRPr="0071131D">
              <w:rPr>
                <w:rFonts w:hint="eastAsia"/>
                <w:color w:val="000000"/>
                <w:sz w:val="22"/>
              </w:rPr>
              <w:t>数目</w:t>
            </w:r>
          </w:p>
        </w:tc>
        <w:tc>
          <w:tcPr>
            <w:tcW w:w="0" w:type="auto"/>
            <w:vAlign w:val="center"/>
          </w:tcPr>
          <w:p w14:paraId="41E79B61" w14:textId="0336C520" w:rsidR="0071131D" w:rsidRPr="0071131D" w:rsidRDefault="0071131D" w:rsidP="008765A2">
            <w:pPr>
              <w:snapToGrid w:val="0"/>
              <w:jc w:val="center"/>
              <w:rPr>
                <w:szCs w:val="21"/>
              </w:rPr>
            </w:pPr>
            <w:r w:rsidRPr="0071131D">
              <w:rPr>
                <w:rFonts w:hint="eastAsia"/>
                <w:color w:val="000000"/>
                <w:sz w:val="22"/>
              </w:rPr>
              <w:t>46980</w:t>
            </w:r>
          </w:p>
        </w:tc>
        <w:tc>
          <w:tcPr>
            <w:tcW w:w="0" w:type="auto"/>
            <w:vAlign w:val="center"/>
          </w:tcPr>
          <w:p w14:paraId="6D40A57D" w14:textId="7C4409C2" w:rsidR="0071131D" w:rsidRPr="0071131D" w:rsidRDefault="0071131D" w:rsidP="008765A2">
            <w:pPr>
              <w:snapToGrid w:val="0"/>
              <w:jc w:val="center"/>
              <w:rPr>
                <w:szCs w:val="21"/>
              </w:rPr>
            </w:pPr>
            <w:r w:rsidRPr="0071131D">
              <w:rPr>
                <w:rFonts w:hint="eastAsia"/>
                <w:color w:val="000000"/>
                <w:sz w:val="22"/>
              </w:rPr>
              <w:t>31320</w:t>
            </w:r>
          </w:p>
        </w:tc>
        <w:tc>
          <w:tcPr>
            <w:tcW w:w="0" w:type="auto"/>
            <w:vAlign w:val="center"/>
          </w:tcPr>
          <w:p w14:paraId="641990AA" w14:textId="3C567282" w:rsidR="0071131D" w:rsidRPr="0071131D" w:rsidRDefault="0071131D" w:rsidP="008765A2">
            <w:pPr>
              <w:snapToGrid w:val="0"/>
              <w:jc w:val="center"/>
              <w:rPr>
                <w:szCs w:val="21"/>
              </w:rPr>
            </w:pPr>
            <w:r w:rsidRPr="0071131D">
              <w:rPr>
                <w:rFonts w:hint="eastAsia"/>
                <w:color w:val="000000"/>
                <w:sz w:val="22"/>
              </w:rPr>
              <w:t>20880</w:t>
            </w:r>
          </w:p>
        </w:tc>
        <w:tc>
          <w:tcPr>
            <w:tcW w:w="0" w:type="auto"/>
            <w:vAlign w:val="center"/>
          </w:tcPr>
          <w:p w14:paraId="43CFA518" w14:textId="0272E0FB" w:rsidR="0071131D" w:rsidRPr="0071131D" w:rsidRDefault="0071131D" w:rsidP="008765A2">
            <w:pPr>
              <w:snapToGrid w:val="0"/>
              <w:jc w:val="center"/>
              <w:rPr>
                <w:szCs w:val="21"/>
              </w:rPr>
            </w:pPr>
            <w:r w:rsidRPr="0071131D">
              <w:rPr>
                <w:rFonts w:hint="eastAsia"/>
                <w:color w:val="000000"/>
                <w:sz w:val="22"/>
              </w:rPr>
              <w:t>15660</w:t>
            </w:r>
          </w:p>
        </w:tc>
      </w:tr>
      <w:tr w:rsidR="0071131D" w:rsidRPr="0071131D" w14:paraId="282E526C" w14:textId="77777777" w:rsidTr="0071131D">
        <w:tc>
          <w:tcPr>
            <w:tcW w:w="0" w:type="auto"/>
            <w:vAlign w:val="center"/>
          </w:tcPr>
          <w:p w14:paraId="094B3AD2" w14:textId="506BEEBB" w:rsidR="0071131D" w:rsidRPr="0071131D" w:rsidRDefault="0071131D" w:rsidP="008765A2">
            <w:pPr>
              <w:snapToGrid w:val="0"/>
              <w:jc w:val="center"/>
              <w:rPr>
                <w:szCs w:val="21"/>
              </w:rPr>
            </w:pPr>
            <w:r w:rsidRPr="0071131D">
              <w:rPr>
                <w:rFonts w:hint="eastAsia"/>
                <w:color w:val="000000"/>
                <w:sz w:val="22"/>
              </w:rPr>
              <w:t>断路器</w:t>
            </w:r>
            <w:r w:rsidRPr="0071131D">
              <w:rPr>
                <w:rFonts w:hint="eastAsia"/>
                <w:color w:val="000000"/>
                <w:sz w:val="22"/>
              </w:rPr>
              <w:t>IGBT</w:t>
            </w:r>
            <w:r w:rsidRPr="0071131D">
              <w:rPr>
                <w:rFonts w:hint="eastAsia"/>
                <w:color w:val="000000"/>
                <w:sz w:val="22"/>
              </w:rPr>
              <w:t>数目</w:t>
            </w:r>
          </w:p>
        </w:tc>
        <w:tc>
          <w:tcPr>
            <w:tcW w:w="0" w:type="auto"/>
            <w:vAlign w:val="center"/>
          </w:tcPr>
          <w:p w14:paraId="261C39A5" w14:textId="716E2D1E" w:rsidR="0071131D" w:rsidRPr="0071131D" w:rsidRDefault="0071131D" w:rsidP="008765A2">
            <w:pPr>
              <w:snapToGrid w:val="0"/>
              <w:jc w:val="center"/>
              <w:rPr>
                <w:szCs w:val="21"/>
              </w:rPr>
            </w:pPr>
            <w:r w:rsidRPr="0071131D">
              <w:rPr>
                <w:rFonts w:hint="eastAsia"/>
                <w:color w:val="000000"/>
                <w:sz w:val="22"/>
              </w:rPr>
              <w:t>0</w:t>
            </w:r>
          </w:p>
        </w:tc>
        <w:tc>
          <w:tcPr>
            <w:tcW w:w="0" w:type="auto"/>
            <w:vAlign w:val="center"/>
          </w:tcPr>
          <w:p w14:paraId="23DC40FD" w14:textId="0395A879" w:rsidR="0071131D" w:rsidRPr="0071131D" w:rsidRDefault="0071131D" w:rsidP="008765A2">
            <w:pPr>
              <w:snapToGrid w:val="0"/>
              <w:jc w:val="center"/>
              <w:rPr>
                <w:szCs w:val="21"/>
              </w:rPr>
            </w:pPr>
            <w:r w:rsidRPr="0071131D">
              <w:rPr>
                <w:rFonts w:hint="eastAsia"/>
                <w:color w:val="000000"/>
                <w:sz w:val="22"/>
              </w:rPr>
              <w:t>4360</w:t>
            </w:r>
          </w:p>
        </w:tc>
        <w:tc>
          <w:tcPr>
            <w:tcW w:w="0" w:type="auto"/>
            <w:vAlign w:val="center"/>
          </w:tcPr>
          <w:p w14:paraId="53B5FFC7" w14:textId="2C13788B" w:rsidR="0071131D" w:rsidRPr="0071131D" w:rsidRDefault="0071131D" w:rsidP="008765A2">
            <w:pPr>
              <w:snapToGrid w:val="0"/>
              <w:jc w:val="center"/>
              <w:rPr>
                <w:szCs w:val="21"/>
              </w:rPr>
            </w:pPr>
            <w:r w:rsidRPr="0071131D">
              <w:rPr>
                <w:rFonts w:hint="eastAsia"/>
                <w:color w:val="000000"/>
                <w:sz w:val="22"/>
              </w:rPr>
              <w:t>4360</w:t>
            </w:r>
          </w:p>
        </w:tc>
        <w:tc>
          <w:tcPr>
            <w:tcW w:w="0" w:type="auto"/>
            <w:vAlign w:val="center"/>
          </w:tcPr>
          <w:p w14:paraId="08225548" w14:textId="784A8B93" w:rsidR="0071131D" w:rsidRPr="0071131D" w:rsidRDefault="0071131D" w:rsidP="008765A2">
            <w:pPr>
              <w:snapToGrid w:val="0"/>
              <w:jc w:val="center"/>
              <w:rPr>
                <w:szCs w:val="21"/>
              </w:rPr>
            </w:pPr>
            <w:r w:rsidRPr="0071131D">
              <w:rPr>
                <w:rFonts w:hint="eastAsia"/>
                <w:color w:val="000000"/>
                <w:sz w:val="22"/>
              </w:rPr>
              <w:t>4360</w:t>
            </w:r>
          </w:p>
        </w:tc>
      </w:tr>
      <w:tr w:rsidR="0071131D" w:rsidRPr="0071131D" w14:paraId="29318CE4" w14:textId="77777777" w:rsidTr="0071131D">
        <w:tc>
          <w:tcPr>
            <w:tcW w:w="0" w:type="auto"/>
            <w:vAlign w:val="center"/>
          </w:tcPr>
          <w:p w14:paraId="141CB39B" w14:textId="5B1EE4C5" w:rsidR="0071131D" w:rsidRPr="0071131D" w:rsidRDefault="0071131D" w:rsidP="008765A2">
            <w:pPr>
              <w:snapToGrid w:val="0"/>
              <w:jc w:val="center"/>
              <w:rPr>
                <w:szCs w:val="21"/>
              </w:rPr>
            </w:pPr>
            <w:r w:rsidRPr="0071131D">
              <w:rPr>
                <w:rFonts w:hint="eastAsia"/>
                <w:color w:val="000000"/>
                <w:sz w:val="22"/>
              </w:rPr>
              <w:t>大功率</w:t>
            </w:r>
            <w:r w:rsidRPr="0071131D">
              <w:rPr>
                <w:rFonts w:hint="eastAsia"/>
                <w:color w:val="000000"/>
                <w:sz w:val="22"/>
              </w:rPr>
              <w:t>VD</w:t>
            </w:r>
            <w:r w:rsidRPr="0071131D">
              <w:rPr>
                <w:rFonts w:hint="eastAsia"/>
                <w:color w:val="000000"/>
                <w:sz w:val="22"/>
              </w:rPr>
              <w:t>数目</w:t>
            </w:r>
          </w:p>
        </w:tc>
        <w:tc>
          <w:tcPr>
            <w:tcW w:w="0" w:type="auto"/>
            <w:vAlign w:val="center"/>
          </w:tcPr>
          <w:p w14:paraId="2C2307E5" w14:textId="3D601E37" w:rsidR="0071131D" w:rsidRPr="0071131D" w:rsidRDefault="0071131D" w:rsidP="008765A2">
            <w:pPr>
              <w:snapToGrid w:val="0"/>
              <w:jc w:val="center"/>
              <w:rPr>
                <w:szCs w:val="21"/>
              </w:rPr>
            </w:pPr>
            <w:r w:rsidRPr="0071131D">
              <w:rPr>
                <w:rFonts w:hint="eastAsia"/>
                <w:color w:val="000000"/>
                <w:sz w:val="22"/>
              </w:rPr>
              <w:t>0</w:t>
            </w:r>
          </w:p>
        </w:tc>
        <w:tc>
          <w:tcPr>
            <w:tcW w:w="0" w:type="auto"/>
            <w:vAlign w:val="center"/>
          </w:tcPr>
          <w:p w14:paraId="56F293B6" w14:textId="1B675844" w:rsidR="0071131D" w:rsidRPr="0071131D" w:rsidRDefault="0071131D" w:rsidP="008765A2">
            <w:pPr>
              <w:snapToGrid w:val="0"/>
              <w:jc w:val="center"/>
              <w:rPr>
                <w:szCs w:val="21"/>
              </w:rPr>
            </w:pPr>
            <w:r w:rsidRPr="0071131D">
              <w:rPr>
                <w:rFonts w:hint="eastAsia"/>
                <w:color w:val="000000"/>
                <w:sz w:val="22"/>
              </w:rPr>
              <w:t>0</w:t>
            </w:r>
          </w:p>
        </w:tc>
        <w:tc>
          <w:tcPr>
            <w:tcW w:w="0" w:type="auto"/>
            <w:vAlign w:val="center"/>
          </w:tcPr>
          <w:p w14:paraId="33199DCF" w14:textId="529A6863" w:rsidR="0071131D" w:rsidRPr="0071131D" w:rsidRDefault="0071131D" w:rsidP="008765A2">
            <w:pPr>
              <w:snapToGrid w:val="0"/>
              <w:jc w:val="center"/>
              <w:rPr>
                <w:szCs w:val="21"/>
              </w:rPr>
            </w:pPr>
            <w:r w:rsidRPr="0071131D">
              <w:rPr>
                <w:rFonts w:hint="eastAsia"/>
                <w:color w:val="000000"/>
                <w:sz w:val="22"/>
              </w:rPr>
              <w:t>4212</w:t>
            </w:r>
          </w:p>
        </w:tc>
        <w:tc>
          <w:tcPr>
            <w:tcW w:w="0" w:type="auto"/>
            <w:vAlign w:val="center"/>
          </w:tcPr>
          <w:p w14:paraId="78C7EF3A" w14:textId="047F7142" w:rsidR="0071131D" w:rsidRPr="0071131D" w:rsidRDefault="0071131D" w:rsidP="008765A2">
            <w:pPr>
              <w:snapToGrid w:val="0"/>
              <w:jc w:val="center"/>
              <w:rPr>
                <w:szCs w:val="21"/>
              </w:rPr>
            </w:pPr>
            <w:r w:rsidRPr="0071131D">
              <w:rPr>
                <w:rFonts w:hint="eastAsia"/>
                <w:color w:val="000000"/>
                <w:sz w:val="22"/>
              </w:rPr>
              <w:t>6300</w:t>
            </w:r>
          </w:p>
        </w:tc>
      </w:tr>
      <w:tr w:rsidR="00170AA3" w:rsidRPr="0071131D" w14:paraId="4F3D0ACE" w14:textId="77777777" w:rsidTr="0071131D">
        <w:tc>
          <w:tcPr>
            <w:tcW w:w="0" w:type="auto"/>
            <w:vAlign w:val="center"/>
          </w:tcPr>
          <w:p w14:paraId="6CF6D460" w14:textId="77777777" w:rsidR="00170AA3" w:rsidRPr="0071131D" w:rsidRDefault="00170AA3" w:rsidP="008765A2">
            <w:pPr>
              <w:snapToGrid w:val="0"/>
              <w:jc w:val="center"/>
              <w:rPr>
                <w:color w:val="000000"/>
                <w:sz w:val="22"/>
              </w:rPr>
            </w:pPr>
            <w:r w:rsidRPr="0071131D">
              <w:rPr>
                <w:rFonts w:hint="eastAsia"/>
                <w:color w:val="000000"/>
                <w:sz w:val="22"/>
              </w:rPr>
              <w:t>子模块电容值</w:t>
            </w:r>
            <w:r w:rsidRPr="0071131D">
              <w:rPr>
                <w:rFonts w:hint="eastAsia"/>
                <w:color w:val="000000"/>
                <w:sz w:val="22"/>
              </w:rPr>
              <w:t>(</w:t>
            </w:r>
            <w:r w:rsidRPr="0071131D">
              <w:rPr>
                <w:color w:val="000000"/>
                <w:sz w:val="22"/>
              </w:rPr>
              <w:t>mF)</w:t>
            </w:r>
            <w:r w:rsidRPr="0071131D">
              <w:rPr>
                <w:rFonts w:hint="eastAsia"/>
                <w:color w:val="000000"/>
                <w:sz w:val="22"/>
              </w:rPr>
              <w:t>（海上站</w:t>
            </w:r>
            <w:r w:rsidRPr="0071131D">
              <w:rPr>
                <w:rFonts w:hint="eastAsia"/>
                <w:color w:val="000000"/>
                <w:sz w:val="22"/>
              </w:rPr>
              <w:t>/</w:t>
            </w:r>
            <w:r w:rsidRPr="0071131D">
              <w:rPr>
                <w:rFonts w:hint="eastAsia"/>
                <w:color w:val="000000"/>
                <w:sz w:val="22"/>
              </w:rPr>
              <w:t>火电站</w:t>
            </w:r>
            <w:r w:rsidRPr="0071131D">
              <w:rPr>
                <w:rFonts w:hint="eastAsia"/>
                <w:color w:val="000000"/>
                <w:sz w:val="22"/>
              </w:rPr>
              <w:t>/</w:t>
            </w:r>
            <w:r w:rsidRPr="0071131D">
              <w:rPr>
                <w:rFonts w:hint="eastAsia"/>
                <w:color w:val="000000"/>
                <w:sz w:val="22"/>
              </w:rPr>
              <w:t>逆变站）</w:t>
            </w:r>
          </w:p>
        </w:tc>
        <w:tc>
          <w:tcPr>
            <w:tcW w:w="0" w:type="auto"/>
            <w:vAlign w:val="center"/>
          </w:tcPr>
          <w:p w14:paraId="543E6700" w14:textId="77777777" w:rsidR="00170AA3" w:rsidRPr="0071131D" w:rsidRDefault="00170AA3" w:rsidP="008765A2">
            <w:pPr>
              <w:snapToGrid w:val="0"/>
              <w:jc w:val="center"/>
              <w:rPr>
                <w:color w:val="000000"/>
                <w:sz w:val="22"/>
              </w:rPr>
            </w:pPr>
            <w:r w:rsidRPr="0071131D">
              <w:rPr>
                <w:rFonts w:hint="eastAsia"/>
                <w:color w:val="000000"/>
                <w:sz w:val="22"/>
              </w:rPr>
              <w:t>1</w:t>
            </w:r>
            <w:r w:rsidRPr="0071131D">
              <w:rPr>
                <w:color w:val="000000"/>
                <w:sz w:val="22"/>
              </w:rPr>
              <w:t>1.5/11.5/23.1</w:t>
            </w:r>
          </w:p>
        </w:tc>
        <w:tc>
          <w:tcPr>
            <w:tcW w:w="0" w:type="auto"/>
            <w:vAlign w:val="center"/>
          </w:tcPr>
          <w:p w14:paraId="79025C37" w14:textId="0C754C52" w:rsidR="00170AA3" w:rsidRPr="0071131D" w:rsidRDefault="0071131D" w:rsidP="008765A2">
            <w:pPr>
              <w:snapToGrid w:val="0"/>
              <w:jc w:val="center"/>
              <w:rPr>
                <w:color w:val="000000"/>
                <w:sz w:val="22"/>
              </w:rPr>
            </w:pPr>
            <w:r w:rsidRPr="0071131D">
              <w:rPr>
                <w:rFonts w:hint="eastAsia"/>
                <w:color w:val="000000"/>
                <w:sz w:val="22"/>
              </w:rPr>
              <w:t>1</w:t>
            </w:r>
            <w:r w:rsidRPr="0071131D">
              <w:rPr>
                <w:color w:val="000000"/>
                <w:sz w:val="22"/>
              </w:rPr>
              <w:t>1.5/11.5/23.1</w:t>
            </w:r>
          </w:p>
        </w:tc>
        <w:tc>
          <w:tcPr>
            <w:tcW w:w="0" w:type="auto"/>
            <w:vAlign w:val="center"/>
          </w:tcPr>
          <w:p w14:paraId="6A98956D" w14:textId="6547C7C8" w:rsidR="00170AA3" w:rsidRPr="0071131D" w:rsidRDefault="0071131D" w:rsidP="008765A2">
            <w:pPr>
              <w:snapToGrid w:val="0"/>
              <w:jc w:val="center"/>
              <w:rPr>
                <w:color w:val="000000"/>
                <w:sz w:val="22"/>
              </w:rPr>
            </w:pPr>
            <w:r w:rsidRPr="0071131D">
              <w:rPr>
                <w:rFonts w:hint="eastAsia"/>
                <w:color w:val="000000"/>
                <w:sz w:val="22"/>
              </w:rPr>
              <w:t>1</w:t>
            </w:r>
            <w:r w:rsidRPr="0071131D">
              <w:rPr>
                <w:color w:val="000000"/>
                <w:sz w:val="22"/>
              </w:rPr>
              <w:t>3.4/11.5/23.1</w:t>
            </w:r>
          </w:p>
        </w:tc>
        <w:tc>
          <w:tcPr>
            <w:tcW w:w="0" w:type="auto"/>
            <w:vAlign w:val="center"/>
          </w:tcPr>
          <w:p w14:paraId="7AA962B7" w14:textId="77777777" w:rsidR="00170AA3" w:rsidRPr="0071131D" w:rsidRDefault="00170AA3" w:rsidP="008765A2">
            <w:pPr>
              <w:snapToGrid w:val="0"/>
              <w:jc w:val="center"/>
              <w:rPr>
                <w:color w:val="000000"/>
                <w:sz w:val="22"/>
              </w:rPr>
            </w:pPr>
            <w:r w:rsidRPr="0071131D">
              <w:rPr>
                <w:rFonts w:hint="eastAsia"/>
                <w:color w:val="000000"/>
                <w:sz w:val="22"/>
              </w:rPr>
              <w:t>0</w:t>
            </w:r>
            <w:r w:rsidRPr="0071131D">
              <w:rPr>
                <w:color w:val="000000"/>
                <w:sz w:val="22"/>
              </w:rPr>
              <w:t>/11.5/23.1</w:t>
            </w:r>
          </w:p>
        </w:tc>
      </w:tr>
    </w:tbl>
    <w:p w14:paraId="5FEB72D1" w14:textId="558983AD" w:rsidR="00170AA3" w:rsidRDefault="00170AA3" w:rsidP="00170AA3">
      <w:pPr>
        <w:ind w:firstLine="480"/>
      </w:pPr>
      <w:r>
        <w:rPr>
          <w:rFonts w:hint="eastAsia"/>
        </w:rPr>
        <w:t>同时，针对不同直流电压比例的海上</w:t>
      </w:r>
      <w:r>
        <w:rPr>
          <w:rFonts w:hint="eastAsia"/>
        </w:rPr>
        <w:t>DRU</w:t>
      </w:r>
      <w:r>
        <w:rPr>
          <w:rFonts w:hint="eastAsia"/>
        </w:rPr>
        <w:t>串联半桥</w:t>
      </w:r>
      <w:r>
        <w:rPr>
          <w:rFonts w:hint="eastAsia"/>
        </w:rPr>
        <w:t>MMC</w:t>
      </w:r>
      <w:r>
        <w:rPr>
          <w:rFonts w:hint="eastAsia"/>
        </w:rPr>
        <w:t>进行成本分析，其差异仅在于海上站的投资，对比结果见</w:t>
      </w:r>
      <w:r>
        <w:fldChar w:fldCharType="begin"/>
      </w:r>
      <w:r>
        <w:instrText xml:space="preserve"> </w:instrText>
      </w:r>
      <w:r>
        <w:rPr>
          <w:rFonts w:hint="eastAsia"/>
        </w:rPr>
        <w:instrText>REF _Ref172883121 \h</w:instrText>
      </w:r>
      <w:r>
        <w:instrText xml:space="preserve"> </w:instrText>
      </w:r>
      <w:r>
        <w:fldChar w:fldCharType="separate"/>
      </w:r>
      <w:r w:rsidR="006547EC">
        <w:rPr>
          <w:rFonts w:hint="eastAsia"/>
        </w:rPr>
        <w:t>表</w:t>
      </w:r>
      <w:r w:rsidR="006547EC">
        <w:rPr>
          <w:rFonts w:hint="eastAsia"/>
        </w:rPr>
        <w:t xml:space="preserve"> </w:t>
      </w:r>
      <w:r w:rsidR="006547EC">
        <w:rPr>
          <w:noProof/>
        </w:rPr>
        <w:t>1.3</w:t>
      </w:r>
      <w:r w:rsidR="006547EC">
        <w:noBreakHyphen/>
      </w:r>
      <w:r w:rsidR="006547EC">
        <w:rPr>
          <w:noProof/>
        </w:rPr>
        <w:t>3</w:t>
      </w:r>
      <w:r>
        <w:fldChar w:fldCharType="end"/>
      </w:r>
      <w:r>
        <w:rPr>
          <w:rFonts w:hint="eastAsia"/>
        </w:rPr>
        <w:t>。从表中可知，随着</w:t>
      </w:r>
      <w:r>
        <w:rPr>
          <w:rFonts w:hint="eastAsia"/>
        </w:rPr>
        <w:t>MMC</w:t>
      </w:r>
      <w:r>
        <w:rPr>
          <w:rFonts w:hint="eastAsia"/>
        </w:rPr>
        <w:t>承担直流电压增大，其开关器件投资成本会逐步上升，因此可以在技术可靠性范围内通过降低</w:t>
      </w:r>
      <w:r>
        <w:rPr>
          <w:rFonts w:hint="eastAsia"/>
        </w:rPr>
        <w:t>MMC</w:t>
      </w:r>
      <w:r>
        <w:rPr>
          <w:rFonts w:hint="eastAsia"/>
        </w:rPr>
        <w:t>直流侧电压减少海上换流站投资成本。</w:t>
      </w:r>
    </w:p>
    <w:p w14:paraId="66A0B5FB" w14:textId="2C654BBB" w:rsidR="00170AA3" w:rsidRDefault="00170AA3" w:rsidP="00CC4A8B">
      <w:pPr>
        <w:pStyle w:val="af2"/>
        <w:spacing w:before="62"/>
      </w:pPr>
      <w:bookmarkStart w:id="90" w:name="_Ref172883121"/>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6547EC">
        <w:rPr>
          <w:noProof/>
        </w:rPr>
        <w:t>1.3</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6547EC">
        <w:rPr>
          <w:noProof/>
        </w:rPr>
        <w:t>3</w:t>
      </w:r>
      <w:r w:rsidR="008622DF">
        <w:fldChar w:fldCharType="end"/>
      </w:r>
      <w:bookmarkEnd w:id="90"/>
      <w:r>
        <w:t xml:space="preserve"> </w:t>
      </w:r>
      <w:r>
        <w:rPr>
          <w:rFonts w:hint="eastAsia"/>
        </w:rPr>
        <w:t>不同直流电压比例下方案</w:t>
      </w:r>
      <w:r>
        <w:rPr>
          <w:rFonts w:hint="eastAsia"/>
        </w:rPr>
        <w:t>2</w:t>
      </w:r>
      <w:r>
        <w:rPr>
          <w:rFonts w:hint="eastAsia"/>
        </w:rPr>
        <w:t>海上站主回路参数与成本</w:t>
      </w:r>
    </w:p>
    <w:tbl>
      <w:tblPr>
        <w:tblStyle w:val="af5"/>
        <w:tblW w:w="0" w:type="auto"/>
        <w:jc w:val="center"/>
        <w:tblLook w:val="04A0" w:firstRow="1" w:lastRow="0" w:firstColumn="1" w:lastColumn="0" w:noHBand="0" w:noVBand="1"/>
      </w:tblPr>
      <w:tblGrid>
        <w:gridCol w:w="2850"/>
        <w:gridCol w:w="1158"/>
        <w:gridCol w:w="1048"/>
        <w:gridCol w:w="1048"/>
        <w:gridCol w:w="1048"/>
      </w:tblGrid>
      <w:tr w:rsidR="00170AA3" w14:paraId="66E28AAC" w14:textId="77777777" w:rsidTr="00BF247C">
        <w:trPr>
          <w:jc w:val="center"/>
        </w:trPr>
        <w:tc>
          <w:tcPr>
            <w:tcW w:w="0" w:type="auto"/>
            <w:vAlign w:val="center"/>
          </w:tcPr>
          <w:p w14:paraId="3E725A44" w14:textId="77777777" w:rsidR="00170AA3" w:rsidRDefault="00170AA3" w:rsidP="008765A2">
            <w:pPr>
              <w:jc w:val="center"/>
              <w:rPr>
                <w:sz w:val="22"/>
              </w:rPr>
            </w:pPr>
            <w:r>
              <w:rPr>
                <w:rFonts w:hint="eastAsia"/>
                <w:sz w:val="22"/>
              </w:rPr>
              <w:t>主回路参数与成本</w:t>
            </w:r>
          </w:p>
        </w:tc>
        <w:tc>
          <w:tcPr>
            <w:tcW w:w="0" w:type="auto"/>
            <w:vAlign w:val="center"/>
          </w:tcPr>
          <w:p w14:paraId="43FDB4C0" w14:textId="77777777" w:rsidR="00170AA3" w:rsidRDefault="00170AA3" w:rsidP="008765A2">
            <w:pPr>
              <w:jc w:val="center"/>
              <w:rPr>
                <w:sz w:val="22"/>
              </w:rPr>
            </w:pPr>
            <w:r>
              <w:rPr>
                <w:rFonts w:hint="eastAsia"/>
                <w:sz w:val="22"/>
              </w:rPr>
              <w:t>1</w:t>
            </w:r>
            <w:r>
              <w:rPr>
                <w:rFonts w:hint="eastAsia"/>
                <w:sz w:val="22"/>
              </w:rPr>
              <w:t>：</w:t>
            </w:r>
            <w:r>
              <w:rPr>
                <w:rFonts w:hint="eastAsia"/>
                <w:sz w:val="22"/>
              </w:rPr>
              <w:t>1</w:t>
            </w:r>
          </w:p>
        </w:tc>
        <w:tc>
          <w:tcPr>
            <w:tcW w:w="0" w:type="auto"/>
            <w:vAlign w:val="center"/>
          </w:tcPr>
          <w:p w14:paraId="770BFF9D" w14:textId="77777777" w:rsidR="00170AA3" w:rsidRDefault="00170AA3" w:rsidP="008765A2">
            <w:pPr>
              <w:jc w:val="center"/>
              <w:rPr>
                <w:sz w:val="22"/>
              </w:rPr>
            </w:pPr>
            <w:r>
              <w:rPr>
                <w:rFonts w:hint="eastAsia"/>
                <w:sz w:val="22"/>
              </w:rPr>
              <w:t>2</w:t>
            </w:r>
            <w:r>
              <w:rPr>
                <w:rFonts w:hint="eastAsia"/>
                <w:sz w:val="22"/>
              </w:rPr>
              <w:t>：</w:t>
            </w:r>
            <w:r>
              <w:rPr>
                <w:rFonts w:hint="eastAsia"/>
                <w:sz w:val="22"/>
              </w:rPr>
              <w:t>1</w:t>
            </w:r>
          </w:p>
        </w:tc>
        <w:tc>
          <w:tcPr>
            <w:tcW w:w="0" w:type="auto"/>
            <w:vAlign w:val="center"/>
          </w:tcPr>
          <w:p w14:paraId="225A3062" w14:textId="77777777" w:rsidR="00170AA3" w:rsidRDefault="00170AA3" w:rsidP="008765A2">
            <w:pPr>
              <w:jc w:val="center"/>
              <w:rPr>
                <w:sz w:val="22"/>
              </w:rPr>
            </w:pPr>
            <w:r>
              <w:rPr>
                <w:rFonts w:hint="eastAsia"/>
                <w:sz w:val="22"/>
              </w:rPr>
              <w:t>3</w:t>
            </w:r>
            <w:r>
              <w:rPr>
                <w:rFonts w:hint="eastAsia"/>
                <w:sz w:val="22"/>
              </w:rPr>
              <w:t>：</w:t>
            </w:r>
            <w:r>
              <w:rPr>
                <w:rFonts w:hint="eastAsia"/>
                <w:sz w:val="22"/>
              </w:rPr>
              <w:t>1</w:t>
            </w:r>
          </w:p>
        </w:tc>
        <w:tc>
          <w:tcPr>
            <w:tcW w:w="0" w:type="auto"/>
            <w:vAlign w:val="center"/>
          </w:tcPr>
          <w:p w14:paraId="78FEED4D" w14:textId="77777777" w:rsidR="00170AA3" w:rsidRDefault="00170AA3" w:rsidP="008765A2">
            <w:pPr>
              <w:jc w:val="center"/>
              <w:rPr>
                <w:sz w:val="22"/>
              </w:rPr>
            </w:pPr>
            <w:r>
              <w:rPr>
                <w:rFonts w:hint="eastAsia"/>
                <w:sz w:val="22"/>
              </w:rPr>
              <w:t>4</w:t>
            </w:r>
            <w:r>
              <w:rPr>
                <w:rFonts w:hint="eastAsia"/>
                <w:sz w:val="22"/>
              </w:rPr>
              <w:t>：</w:t>
            </w:r>
            <w:r>
              <w:rPr>
                <w:rFonts w:hint="eastAsia"/>
                <w:sz w:val="22"/>
              </w:rPr>
              <w:t>1</w:t>
            </w:r>
          </w:p>
        </w:tc>
      </w:tr>
      <w:tr w:rsidR="00170AA3" w14:paraId="47691522" w14:textId="77777777" w:rsidTr="00BF247C">
        <w:trPr>
          <w:jc w:val="center"/>
        </w:trPr>
        <w:tc>
          <w:tcPr>
            <w:tcW w:w="0" w:type="auto"/>
            <w:vAlign w:val="center"/>
          </w:tcPr>
          <w:p w14:paraId="1BEED150" w14:textId="77777777" w:rsidR="00170AA3" w:rsidRDefault="00170AA3" w:rsidP="008765A2">
            <w:pPr>
              <w:jc w:val="center"/>
              <w:rPr>
                <w:sz w:val="22"/>
              </w:rPr>
            </w:pPr>
            <w:r>
              <w:rPr>
                <w:rFonts w:hint="eastAsia"/>
                <w:sz w:val="22"/>
              </w:rPr>
              <w:t>DRU</w:t>
            </w:r>
            <w:r>
              <w:rPr>
                <w:sz w:val="22"/>
              </w:rPr>
              <w:t>/</w:t>
            </w:r>
            <w:r>
              <w:rPr>
                <w:rFonts w:hint="eastAsia"/>
                <w:sz w:val="22"/>
              </w:rPr>
              <w:t>MMC</w:t>
            </w:r>
            <w:r>
              <w:rPr>
                <w:rFonts w:hint="eastAsia"/>
                <w:sz w:val="22"/>
              </w:rPr>
              <w:t>直流侧电压</w:t>
            </w:r>
            <w:r>
              <w:rPr>
                <w:rFonts w:hint="eastAsia"/>
                <w:sz w:val="22"/>
              </w:rPr>
              <w:t>(</w:t>
            </w:r>
            <w:r>
              <w:rPr>
                <w:sz w:val="22"/>
              </w:rPr>
              <w:t>kV)</w:t>
            </w:r>
          </w:p>
        </w:tc>
        <w:tc>
          <w:tcPr>
            <w:tcW w:w="0" w:type="auto"/>
            <w:vAlign w:val="center"/>
          </w:tcPr>
          <w:p w14:paraId="33E0A1F6" w14:textId="77777777" w:rsidR="00170AA3" w:rsidRDefault="00170AA3" w:rsidP="008765A2">
            <w:pPr>
              <w:jc w:val="center"/>
              <w:rPr>
                <w:sz w:val="22"/>
              </w:rPr>
            </w:pPr>
            <w:r>
              <w:rPr>
                <w:rFonts w:hint="eastAsia"/>
                <w:sz w:val="22"/>
              </w:rPr>
              <w:t>5</w:t>
            </w:r>
            <w:r>
              <w:rPr>
                <w:sz w:val="22"/>
              </w:rPr>
              <w:t>00/500</w:t>
            </w:r>
          </w:p>
        </w:tc>
        <w:tc>
          <w:tcPr>
            <w:tcW w:w="0" w:type="auto"/>
            <w:vAlign w:val="center"/>
          </w:tcPr>
          <w:p w14:paraId="4BB2212D" w14:textId="77777777" w:rsidR="00170AA3" w:rsidRDefault="00170AA3" w:rsidP="008765A2">
            <w:pPr>
              <w:jc w:val="center"/>
              <w:rPr>
                <w:sz w:val="22"/>
              </w:rPr>
            </w:pPr>
            <w:r>
              <w:rPr>
                <w:rFonts w:hint="eastAsia"/>
                <w:sz w:val="22"/>
              </w:rPr>
              <w:t>6</w:t>
            </w:r>
            <w:r>
              <w:rPr>
                <w:sz w:val="22"/>
              </w:rPr>
              <w:t>67/333</w:t>
            </w:r>
          </w:p>
        </w:tc>
        <w:tc>
          <w:tcPr>
            <w:tcW w:w="0" w:type="auto"/>
            <w:vAlign w:val="center"/>
          </w:tcPr>
          <w:p w14:paraId="0BAF87C7" w14:textId="77777777" w:rsidR="00170AA3" w:rsidRDefault="00170AA3" w:rsidP="008765A2">
            <w:pPr>
              <w:jc w:val="center"/>
              <w:rPr>
                <w:sz w:val="22"/>
              </w:rPr>
            </w:pPr>
            <w:r>
              <w:rPr>
                <w:rFonts w:hint="eastAsia"/>
                <w:sz w:val="22"/>
              </w:rPr>
              <w:t>7</w:t>
            </w:r>
            <w:r>
              <w:rPr>
                <w:sz w:val="22"/>
              </w:rPr>
              <w:t>50/250</w:t>
            </w:r>
          </w:p>
        </w:tc>
        <w:tc>
          <w:tcPr>
            <w:tcW w:w="0" w:type="auto"/>
            <w:vAlign w:val="center"/>
          </w:tcPr>
          <w:p w14:paraId="67F89B42" w14:textId="77777777" w:rsidR="00170AA3" w:rsidRDefault="00170AA3" w:rsidP="008765A2">
            <w:pPr>
              <w:jc w:val="center"/>
              <w:rPr>
                <w:sz w:val="22"/>
              </w:rPr>
            </w:pPr>
            <w:r>
              <w:rPr>
                <w:rFonts w:hint="eastAsia"/>
                <w:sz w:val="22"/>
              </w:rPr>
              <w:t>8</w:t>
            </w:r>
            <w:r>
              <w:rPr>
                <w:sz w:val="22"/>
              </w:rPr>
              <w:t>00/200</w:t>
            </w:r>
          </w:p>
        </w:tc>
      </w:tr>
      <w:tr w:rsidR="00170AA3" w14:paraId="0059D3B2" w14:textId="77777777" w:rsidTr="00BF247C">
        <w:trPr>
          <w:jc w:val="center"/>
        </w:trPr>
        <w:tc>
          <w:tcPr>
            <w:tcW w:w="0" w:type="auto"/>
            <w:vAlign w:val="center"/>
          </w:tcPr>
          <w:p w14:paraId="255C913F" w14:textId="77777777" w:rsidR="00170AA3" w:rsidRDefault="00170AA3" w:rsidP="008765A2">
            <w:pPr>
              <w:jc w:val="center"/>
              <w:rPr>
                <w:sz w:val="22"/>
              </w:rPr>
            </w:pPr>
            <w:r>
              <w:rPr>
                <w:rFonts w:hint="eastAsia"/>
                <w:sz w:val="22"/>
              </w:rPr>
              <w:t>D</w:t>
            </w:r>
            <w:r>
              <w:rPr>
                <w:sz w:val="22"/>
              </w:rPr>
              <w:t>RU/MMC</w:t>
            </w:r>
            <w:r>
              <w:rPr>
                <w:rFonts w:hint="eastAsia"/>
                <w:sz w:val="22"/>
              </w:rPr>
              <w:t>容量</w:t>
            </w:r>
            <w:r>
              <w:rPr>
                <w:rFonts w:hint="eastAsia"/>
                <w:sz w:val="22"/>
              </w:rPr>
              <w:t>(</w:t>
            </w:r>
            <w:r>
              <w:rPr>
                <w:sz w:val="22"/>
              </w:rPr>
              <w:t>MVA)</w:t>
            </w:r>
          </w:p>
        </w:tc>
        <w:tc>
          <w:tcPr>
            <w:tcW w:w="0" w:type="auto"/>
            <w:vAlign w:val="center"/>
          </w:tcPr>
          <w:p w14:paraId="6B3CD3D5" w14:textId="77777777" w:rsidR="00170AA3" w:rsidRDefault="00170AA3" w:rsidP="008765A2">
            <w:pPr>
              <w:jc w:val="center"/>
              <w:rPr>
                <w:sz w:val="22"/>
              </w:rPr>
            </w:pPr>
            <w:r>
              <w:rPr>
                <w:rFonts w:hint="eastAsia"/>
                <w:sz w:val="22"/>
              </w:rPr>
              <w:t>1</w:t>
            </w:r>
            <w:r>
              <w:rPr>
                <w:sz w:val="22"/>
              </w:rPr>
              <w:t>000/1045</w:t>
            </w:r>
          </w:p>
        </w:tc>
        <w:tc>
          <w:tcPr>
            <w:tcW w:w="0" w:type="auto"/>
            <w:vAlign w:val="center"/>
          </w:tcPr>
          <w:p w14:paraId="17978A31" w14:textId="77777777" w:rsidR="00170AA3" w:rsidRDefault="00170AA3" w:rsidP="008765A2">
            <w:pPr>
              <w:jc w:val="center"/>
              <w:rPr>
                <w:sz w:val="22"/>
              </w:rPr>
            </w:pPr>
            <w:r>
              <w:rPr>
                <w:rFonts w:hint="eastAsia"/>
                <w:sz w:val="22"/>
              </w:rPr>
              <w:t>1</w:t>
            </w:r>
            <w:r>
              <w:rPr>
                <w:sz w:val="22"/>
              </w:rPr>
              <w:t>334/777</w:t>
            </w:r>
          </w:p>
        </w:tc>
        <w:tc>
          <w:tcPr>
            <w:tcW w:w="0" w:type="auto"/>
            <w:vAlign w:val="center"/>
          </w:tcPr>
          <w:p w14:paraId="2B9D3E5D" w14:textId="77777777" w:rsidR="00170AA3" w:rsidRDefault="00170AA3" w:rsidP="008765A2">
            <w:pPr>
              <w:jc w:val="center"/>
              <w:rPr>
                <w:sz w:val="22"/>
              </w:rPr>
            </w:pPr>
            <w:r>
              <w:rPr>
                <w:rFonts w:hint="eastAsia"/>
                <w:sz w:val="22"/>
              </w:rPr>
              <w:t>1</w:t>
            </w:r>
            <w:r>
              <w:rPr>
                <w:sz w:val="22"/>
              </w:rPr>
              <w:t>500/673</w:t>
            </w:r>
          </w:p>
        </w:tc>
        <w:tc>
          <w:tcPr>
            <w:tcW w:w="0" w:type="auto"/>
            <w:vAlign w:val="center"/>
          </w:tcPr>
          <w:p w14:paraId="4A6E30FA" w14:textId="77777777" w:rsidR="00170AA3" w:rsidRDefault="00170AA3" w:rsidP="008765A2">
            <w:pPr>
              <w:jc w:val="center"/>
              <w:rPr>
                <w:sz w:val="22"/>
              </w:rPr>
            </w:pPr>
            <w:r>
              <w:rPr>
                <w:rFonts w:hint="eastAsia"/>
                <w:sz w:val="22"/>
              </w:rPr>
              <w:t>1</w:t>
            </w:r>
            <w:r>
              <w:rPr>
                <w:sz w:val="22"/>
              </w:rPr>
              <w:t>600/625</w:t>
            </w:r>
          </w:p>
        </w:tc>
      </w:tr>
      <w:tr w:rsidR="00170AA3" w14:paraId="77843D13" w14:textId="77777777" w:rsidTr="00BF247C">
        <w:trPr>
          <w:jc w:val="center"/>
        </w:trPr>
        <w:tc>
          <w:tcPr>
            <w:tcW w:w="0" w:type="auto"/>
            <w:vAlign w:val="center"/>
          </w:tcPr>
          <w:p w14:paraId="111B0439" w14:textId="77777777" w:rsidR="00170AA3" w:rsidRDefault="00170AA3" w:rsidP="008765A2">
            <w:pPr>
              <w:jc w:val="center"/>
              <w:rPr>
                <w:sz w:val="22"/>
              </w:rPr>
            </w:pPr>
            <w:r>
              <w:rPr>
                <w:rFonts w:hint="eastAsia"/>
                <w:sz w:val="22"/>
              </w:rPr>
              <w:t>桥臂子模块数目</w:t>
            </w:r>
          </w:p>
        </w:tc>
        <w:tc>
          <w:tcPr>
            <w:tcW w:w="0" w:type="auto"/>
            <w:vAlign w:val="center"/>
          </w:tcPr>
          <w:p w14:paraId="547DA6CB" w14:textId="77777777" w:rsidR="00170AA3" w:rsidRDefault="00170AA3" w:rsidP="008765A2">
            <w:pPr>
              <w:jc w:val="center"/>
              <w:rPr>
                <w:sz w:val="22"/>
              </w:rPr>
            </w:pPr>
            <w:r>
              <w:rPr>
                <w:sz w:val="22"/>
              </w:rPr>
              <w:t>218</w:t>
            </w:r>
          </w:p>
        </w:tc>
        <w:tc>
          <w:tcPr>
            <w:tcW w:w="0" w:type="auto"/>
            <w:vAlign w:val="center"/>
          </w:tcPr>
          <w:p w14:paraId="7374A8C5" w14:textId="77777777" w:rsidR="00170AA3" w:rsidRDefault="00170AA3" w:rsidP="008765A2">
            <w:pPr>
              <w:jc w:val="center"/>
              <w:rPr>
                <w:sz w:val="22"/>
              </w:rPr>
            </w:pPr>
            <w:r>
              <w:rPr>
                <w:sz w:val="22"/>
              </w:rPr>
              <w:t>145</w:t>
            </w:r>
          </w:p>
        </w:tc>
        <w:tc>
          <w:tcPr>
            <w:tcW w:w="0" w:type="auto"/>
            <w:vAlign w:val="center"/>
          </w:tcPr>
          <w:p w14:paraId="5D7B769D" w14:textId="77777777" w:rsidR="00170AA3" w:rsidRDefault="00170AA3" w:rsidP="008765A2">
            <w:pPr>
              <w:jc w:val="center"/>
              <w:rPr>
                <w:sz w:val="22"/>
              </w:rPr>
            </w:pPr>
            <w:r>
              <w:rPr>
                <w:sz w:val="22"/>
              </w:rPr>
              <w:t>109</w:t>
            </w:r>
          </w:p>
        </w:tc>
        <w:tc>
          <w:tcPr>
            <w:tcW w:w="0" w:type="auto"/>
            <w:vAlign w:val="center"/>
          </w:tcPr>
          <w:p w14:paraId="64825859" w14:textId="77777777" w:rsidR="00170AA3" w:rsidRDefault="00170AA3" w:rsidP="008765A2">
            <w:pPr>
              <w:jc w:val="center"/>
              <w:rPr>
                <w:sz w:val="22"/>
              </w:rPr>
            </w:pPr>
            <w:r>
              <w:rPr>
                <w:sz w:val="22"/>
              </w:rPr>
              <w:t>87</w:t>
            </w:r>
          </w:p>
        </w:tc>
      </w:tr>
      <w:tr w:rsidR="00170AA3" w14:paraId="5178F701" w14:textId="77777777" w:rsidTr="00BF247C">
        <w:trPr>
          <w:jc w:val="center"/>
        </w:trPr>
        <w:tc>
          <w:tcPr>
            <w:tcW w:w="0" w:type="auto"/>
            <w:vAlign w:val="center"/>
          </w:tcPr>
          <w:p w14:paraId="2727ED93" w14:textId="77777777" w:rsidR="00170AA3" w:rsidRDefault="00170AA3" w:rsidP="008765A2">
            <w:pPr>
              <w:jc w:val="center"/>
              <w:rPr>
                <w:sz w:val="22"/>
              </w:rPr>
            </w:pPr>
            <w:r>
              <w:rPr>
                <w:rFonts w:hint="eastAsia"/>
                <w:sz w:val="22"/>
              </w:rPr>
              <w:t>IGBT</w:t>
            </w:r>
            <w:r>
              <w:rPr>
                <w:rFonts w:hint="eastAsia"/>
                <w:sz w:val="22"/>
              </w:rPr>
              <w:t>数目</w:t>
            </w:r>
          </w:p>
        </w:tc>
        <w:tc>
          <w:tcPr>
            <w:tcW w:w="0" w:type="auto"/>
            <w:vAlign w:val="center"/>
          </w:tcPr>
          <w:p w14:paraId="41D1FAFE" w14:textId="77777777" w:rsidR="00170AA3" w:rsidRDefault="00170AA3" w:rsidP="008765A2">
            <w:pPr>
              <w:jc w:val="center"/>
              <w:rPr>
                <w:sz w:val="22"/>
              </w:rPr>
            </w:pPr>
            <w:r>
              <w:rPr>
                <w:rFonts w:hint="eastAsia"/>
                <w:sz w:val="22"/>
              </w:rPr>
              <w:t>7</w:t>
            </w:r>
            <w:r>
              <w:rPr>
                <w:sz w:val="22"/>
              </w:rPr>
              <w:t>848</w:t>
            </w:r>
          </w:p>
        </w:tc>
        <w:tc>
          <w:tcPr>
            <w:tcW w:w="0" w:type="auto"/>
            <w:vAlign w:val="center"/>
          </w:tcPr>
          <w:p w14:paraId="2F96ACE7" w14:textId="77777777" w:rsidR="00170AA3" w:rsidRDefault="00170AA3" w:rsidP="008765A2">
            <w:pPr>
              <w:jc w:val="center"/>
              <w:rPr>
                <w:sz w:val="22"/>
              </w:rPr>
            </w:pPr>
            <w:r>
              <w:rPr>
                <w:rFonts w:hint="eastAsia"/>
                <w:sz w:val="22"/>
              </w:rPr>
              <w:t>5</w:t>
            </w:r>
            <w:r>
              <w:rPr>
                <w:sz w:val="22"/>
              </w:rPr>
              <w:t>220</w:t>
            </w:r>
          </w:p>
        </w:tc>
        <w:tc>
          <w:tcPr>
            <w:tcW w:w="0" w:type="auto"/>
            <w:vAlign w:val="center"/>
          </w:tcPr>
          <w:p w14:paraId="4273F076" w14:textId="77777777" w:rsidR="00170AA3" w:rsidRDefault="00170AA3" w:rsidP="008765A2">
            <w:pPr>
              <w:jc w:val="center"/>
              <w:rPr>
                <w:sz w:val="22"/>
              </w:rPr>
            </w:pPr>
            <w:r>
              <w:rPr>
                <w:rFonts w:hint="eastAsia"/>
                <w:sz w:val="22"/>
              </w:rPr>
              <w:t>3</w:t>
            </w:r>
            <w:r>
              <w:rPr>
                <w:sz w:val="22"/>
              </w:rPr>
              <w:t>924</w:t>
            </w:r>
          </w:p>
        </w:tc>
        <w:tc>
          <w:tcPr>
            <w:tcW w:w="0" w:type="auto"/>
            <w:vAlign w:val="center"/>
          </w:tcPr>
          <w:p w14:paraId="74DCB0D6" w14:textId="77777777" w:rsidR="00170AA3" w:rsidRDefault="00170AA3" w:rsidP="008765A2">
            <w:pPr>
              <w:jc w:val="center"/>
              <w:rPr>
                <w:sz w:val="22"/>
              </w:rPr>
            </w:pPr>
            <w:r>
              <w:rPr>
                <w:rFonts w:hint="eastAsia"/>
                <w:sz w:val="22"/>
              </w:rPr>
              <w:t>3</w:t>
            </w:r>
            <w:r>
              <w:rPr>
                <w:sz w:val="22"/>
              </w:rPr>
              <w:t>132</w:t>
            </w:r>
          </w:p>
        </w:tc>
      </w:tr>
      <w:tr w:rsidR="00170AA3" w14:paraId="51CCCF12" w14:textId="77777777" w:rsidTr="00BF247C">
        <w:trPr>
          <w:jc w:val="center"/>
        </w:trPr>
        <w:tc>
          <w:tcPr>
            <w:tcW w:w="0" w:type="auto"/>
            <w:vAlign w:val="center"/>
          </w:tcPr>
          <w:p w14:paraId="28A8C58B" w14:textId="77777777" w:rsidR="00170AA3" w:rsidRDefault="00170AA3" w:rsidP="008765A2">
            <w:pPr>
              <w:jc w:val="center"/>
              <w:rPr>
                <w:sz w:val="22"/>
              </w:rPr>
            </w:pPr>
            <w:r>
              <w:rPr>
                <w:rFonts w:hint="eastAsia"/>
                <w:sz w:val="22"/>
              </w:rPr>
              <w:t>大功率二极管数目</w:t>
            </w:r>
          </w:p>
        </w:tc>
        <w:tc>
          <w:tcPr>
            <w:tcW w:w="0" w:type="auto"/>
            <w:vAlign w:val="center"/>
          </w:tcPr>
          <w:p w14:paraId="6DAF39B7" w14:textId="77777777" w:rsidR="00170AA3" w:rsidRDefault="00170AA3" w:rsidP="008765A2">
            <w:pPr>
              <w:jc w:val="center"/>
              <w:rPr>
                <w:sz w:val="22"/>
              </w:rPr>
            </w:pPr>
            <w:r>
              <w:rPr>
                <w:sz w:val="22"/>
              </w:rPr>
              <w:t>3168</w:t>
            </w:r>
          </w:p>
        </w:tc>
        <w:tc>
          <w:tcPr>
            <w:tcW w:w="0" w:type="auto"/>
            <w:vAlign w:val="center"/>
          </w:tcPr>
          <w:p w14:paraId="7646019C" w14:textId="77777777" w:rsidR="00170AA3" w:rsidRDefault="00170AA3" w:rsidP="008765A2">
            <w:pPr>
              <w:jc w:val="center"/>
              <w:rPr>
                <w:sz w:val="22"/>
              </w:rPr>
            </w:pPr>
            <w:r>
              <w:rPr>
                <w:sz w:val="22"/>
              </w:rPr>
              <w:t>4212</w:t>
            </w:r>
          </w:p>
        </w:tc>
        <w:tc>
          <w:tcPr>
            <w:tcW w:w="0" w:type="auto"/>
            <w:vAlign w:val="center"/>
          </w:tcPr>
          <w:p w14:paraId="76B8BFAB" w14:textId="77777777" w:rsidR="00170AA3" w:rsidRDefault="00170AA3" w:rsidP="008765A2">
            <w:pPr>
              <w:jc w:val="center"/>
              <w:rPr>
                <w:sz w:val="22"/>
              </w:rPr>
            </w:pPr>
            <w:r>
              <w:rPr>
                <w:sz w:val="22"/>
              </w:rPr>
              <w:t>4716</w:t>
            </w:r>
          </w:p>
        </w:tc>
        <w:tc>
          <w:tcPr>
            <w:tcW w:w="0" w:type="auto"/>
            <w:vAlign w:val="center"/>
          </w:tcPr>
          <w:p w14:paraId="289E0905" w14:textId="77777777" w:rsidR="00170AA3" w:rsidRDefault="00170AA3" w:rsidP="008765A2">
            <w:pPr>
              <w:jc w:val="center"/>
              <w:rPr>
                <w:sz w:val="22"/>
              </w:rPr>
            </w:pPr>
            <w:r>
              <w:rPr>
                <w:rFonts w:hint="eastAsia"/>
                <w:sz w:val="22"/>
              </w:rPr>
              <w:t>5</w:t>
            </w:r>
            <w:r>
              <w:rPr>
                <w:sz w:val="22"/>
              </w:rPr>
              <w:t>040</w:t>
            </w:r>
          </w:p>
        </w:tc>
      </w:tr>
      <w:tr w:rsidR="00170AA3" w14:paraId="2A292687" w14:textId="77777777" w:rsidTr="00BF247C">
        <w:trPr>
          <w:jc w:val="center"/>
        </w:trPr>
        <w:tc>
          <w:tcPr>
            <w:tcW w:w="0" w:type="auto"/>
            <w:vAlign w:val="center"/>
          </w:tcPr>
          <w:p w14:paraId="3930BF9B" w14:textId="77777777" w:rsidR="00170AA3" w:rsidRDefault="00170AA3" w:rsidP="008765A2">
            <w:pPr>
              <w:jc w:val="center"/>
              <w:rPr>
                <w:sz w:val="22"/>
              </w:rPr>
            </w:pPr>
            <w:r>
              <w:rPr>
                <w:rFonts w:hint="eastAsia"/>
                <w:sz w:val="22"/>
              </w:rPr>
              <w:t>子模块电容</w:t>
            </w:r>
            <w:r>
              <w:rPr>
                <w:rFonts w:hint="eastAsia"/>
                <w:sz w:val="22"/>
              </w:rPr>
              <w:t>(</w:t>
            </w:r>
            <w:r>
              <w:rPr>
                <w:sz w:val="22"/>
              </w:rPr>
              <w:t>mF)</w:t>
            </w:r>
          </w:p>
        </w:tc>
        <w:tc>
          <w:tcPr>
            <w:tcW w:w="0" w:type="auto"/>
            <w:vAlign w:val="center"/>
          </w:tcPr>
          <w:p w14:paraId="1E335D86" w14:textId="77777777" w:rsidR="00170AA3" w:rsidRDefault="00170AA3" w:rsidP="008765A2">
            <w:pPr>
              <w:jc w:val="center"/>
              <w:rPr>
                <w:sz w:val="22"/>
              </w:rPr>
            </w:pPr>
            <w:r>
              <w:rPr>
                <w:rFonts w:hint="eastAsia"/>
                <w:sz w:val="22"/>
              </w:rPr>
              <w:t>1</w:t>
            </w:r>
            <w:r>
              <w:rPr>
                <w:sz w:val="22"/>
              </w:rPr>
              <w:t>2</w:t>
            </w:r>
          </w:p>
        </w:tc>
        <w:tc>
          <w:tcPr>
            <w:tcW w:w="0" w:type="auto"/>
            <w:vAlign w:val="center"/>
          </w:tcPr>
          <w:p w14:paraId="3397AAB5" w14:textId="77777777" w:rsidR="00170AA3" w:rsidRDefault="00170AA3" w:rsidP="008765A2">
            <w:pPr>
              <w:jc w:val="center"/>
              <w:rPr>
                <w:sz w:val="22"/>
              </w:rPr>
            </w:pPr>
            <w:r>
              <w:rPr>
                <w:rFonts w:hint="eastAsia"/>
                <w:sz w:val="22"/>
              </w:rPr>
              <w:t>1</w:t>
            </w:r>
            <w:r>
              <w:rPr>
                <w:sz w:val="22"/>
              </w:rPr>
              <w:t>3.4</w:t>
            </w:r>
          </w:p>
        </w:tc>
        <w:tc>
          <w:tcPr>
            <w:tcW w:w="0" w:type="auto"/>
            <w:vAlign w:val="center"/>
          </w:tcPr>
          <w:p w14:paraId="5C7CB11A" w14:textId="77777777" w:rsidR="00170AA3" w:rsidRDefault="00170AA3" w:rsidP="008765A2">
            <w:pPr>
              <w:jc w:val="center"/>
              <w:rPr>
                <w:sz w:val="22"/>
              </w:rPr>
            </w:pPr>
            <w:r>
              <w:rPr>
                <w:rFonts w:hint="eastAsia"/>
                <w:sz w:val="22"/>
              </w:rPr>
              <w:t>1</w:t>
            </w:r>
            <w:r>
              <w:rPr>
                <w:sz w:val="22"/>
              </w:rPr>
              <w:t>5.5</w:t>
            </w:r>
          </w:p>
        </w:tc>
        <w:tc>
          <w:tcPr>
            <w:tcW w:w="0" w:type="auto"/>
            <w:vAlign w:val="center"/>
          </w:tcPr>
          <w:p w14:paraId="36A319FF" w14:textId="77777777" w:rsidR="00170AA3" w:rsidRDefault="00170AA3" w:rsidP="008765A2">
            <w:pPr>
              <w:jc w:val="center"/>
              <w:rPr>
                <w:sz w:val="22"/>
              </w:rPr>
            </w:pPr>
            <w:r>
              <w:rPr>
                <w:rFonts w:hint="eastAsia"/>
                <w:sz w:val="22"/>
              </w:rPr>
              <w:t>1</w:t>
            </w:r>
            <w:r>
              <w:rPr>
                <w:sz w:val="22"/>
              </w:rPr>
              <w:t>8</w:t>
            </w:r>
          </w:p>
        </w:tc>
      </w:tr>
      <w:tr w:rsidR="00170AA3" w14:paraId="23CF5353" w14:textId="77777777" w:rsidTr="00BF247C">
        <w:trPr>
          <w:jc w:val="center"/>
        </w:trPr>
        <w:tc>
          <w:tcPr>
            <w:tcW w:w="0" w:type="auto"/>
            <w:vAlign w:val="center"/>
          </w:tcPr>
          <w:p w14:paraId="07B7C92F" w14:textId="77777777" w:rsidR="00170AA3" w:rsidRDefault="00170AA3" w:rsidP="008765A2">
            <w:pPr>
              <w:jc w:val="center"/>
              <w:rPr>
                <w:sz w:val="22"/>
              </w:rPr>
            </w:pPr>
            <w:r>
              <w:rPr>
                <w:rFonts w:hint="eastAsia"/>
                <w:sz w:val="22"/>
              </w:rPr>
              <w:t>开关器件成本（万元）</w:t>
            </w:r>
          </w:p>
        </w:tc>
        <w:tc>
          <w:tcPr>
            <w:tcW w:w="0" w:type="auto"/>
            <w:vAlign w:val="center"/>
          </w:tcPr>
          <w:p w14:paraId="30ADD622" w14:textId="77777777" w:rsidR="00170AA3" w:rsidRDefault="00170AA3" w:rsidP="008765A2">
            <w:pPr>
              <w:jc w:val="center"/>
              <w:rPr>
                <w:sz w:val="22"/>
              </w:rPr>
            </w:pPr>
            <w:r>
              <w:rPr>
                <w:rFonts w:hint="eastAsia"/>
                <w:sz w:val="22"/>
              </w:rPr>
              <w:t>1</w:t>
            </w:r>
            <w:r>
              <w:rPr>
                <w:sz w:val="22"/>
              </w:rPr>
              <w:t>2631.2</w:t>
            </w:r>
          </w:p>
        </w:tc>
        <w:tc>
          <w:tcPr>
            <w:tcW w:w="0" w:type="auto"/>
            <w:vAlign w:val="center"/>
          </w:tcPr>
          <w:p w14:paraId="17FCA9D3" w14:textId="77777777" w:rsidR="00170AA3" w:rsidRDefault="00170AA3" w:rsidP="008765A2">
            <w:pPr>
              <w:jc w:val="center"/>
              <w:rPr>
                <w:sz w:val="22"/>
              </w:rPr>
            </w:pPr>
            <w:r>
              <w:rPr>
                <w:sz w:val="22"/>
              </w:rPr>
              <w:t>8675.1</w:t>
            </w:r>
          </w:p>
        </w:tc>
        <w:tc>
          <w:tcPr>
            <w:tcW w:w="0" w:type="auto"/>
            <w:vAlign w:val="center"/>
          </w:tcPr>
          <w:p w14:paraId="530BC477" w14:textId="77777777" w:rsidR="00170AA3" w:rsidRDefault="00170AA3" w:rsidP="008765A2">
            <w:pPr>
              <w:jc w:val="center"/>
              <w:rPr>
                <w:sz w:val="22"/>
              </w:rPr>
            </w:pPr>
            <w:r>
              <w:rPr>
                <w:rFonts w:hint="eastAsia"/>
                <w:sz w:val="22"/>
              </w:rPr>
              <w:t>6</w:t>
            </w:r>
            <w:r>
              <w:rPr>
                <w:sz w:val="22"/>
              </w:rPr>
              <w:t>722.7</w:t>
            </w:r>
          </w:p>
        </w:tc>
        <w:tc>
          <w:tcPr>
            <w:tcW w:w="0" w:type="auto"/>
            <w:vAlign w:val="center"/>
          </w:tcPr>
          <w:p w14:paraId="057CE7A5" w14:textId="77777777" w:rsidR="00170AA3" w:rsidRDefault="00170AA3" w:rsidP="008765A2">
            <w:pPr>
              <w:jc w:val="center"/>
              <w:rPr>
                <w:sz w:val="22"/>
              </w:rPr>
            </w:pPr>
            <w:r>
              <w:rPr>
                <w:rFonts w:hint="eastAsia"/>
                <w:sz w:val="22"/>
              </w:rPr>
              <w:t>5</w:t>
            </w:r>
            <w:r>
              <w:rPr>
                <w:sz w:val="22"/>
              </w:rPr>
              <w:t>531.7</w:t>
            </w:r>
          </w:p>
        </w:tc>
      </w:tr>
    </w:tbl>
    <w:p w14:paraId="63BC5B56" w14:textId="77777777" w:rsidR="00170AA3" w:rsidRDefault="00170AA3" w:rsidP="00170AA3">
      <w:pPr>
        <w:ind w:firstLine="480"/>
      </w:pPr>
    </w:p>
    <w:bookmarkEnd w:id="77"/>
    <w:p w14:paraId="4C08D752" w14:textId="77777777" w:rsidR="00170AA3" w:rsidRDefault="00170AA3" w:rsidP="0090176B">
      <w:pPr>
        <w:pStyle w:val="20"/>
      </w:pPr>
      <w:r>
        <w:rPr>
          <w:rFonts w:hint="eastAsia"/>
        </w:rPr>
        <w:t xml:space="preserve"> </w:t>
      </w:r>
      <w:bookmarkStart w:id="91" w:name="_Toc184119133"/>
      <w:bookmarkStart w:id="92" w:name="_Toc199926514"/>
      <w:bookmarkStart w:id="93" w:name="_Toc183786185"/>
      <w:r>
        <w:rPr>
          <w:rFonts w:hint="eastAsia"/>
        </w:rPr>
        <w:t>海陆统筹一体化构建原则</w:t>
      </w:r>
      <w:bookmarkEnd w:id="91"/>
      <w:bookmarkEnd w:id="92"/>
    </w:p>
    <w:p w14:paraId="0A393FE8" w14:textId="51915178" w:rsidR="00170AA3" w:rsidRDefault="00170AA3" w:rsidP="0090176B">
      <w:pPr>
        <w:pStyle w:val="3"/>
      </w:pPr>
      <w:bookmarkStart w:id="94" w:name="_Toc183786186"/>
      <w:bookmarkStart w:id="95" w:name="_Toc184119134"/>
      <w:bookmarkStart w:id="96" w:name="_Toc199926515"/>
      <w:bookmarkEnd w:id="93"/>
      <w:r>
        <w:rPr>
          <w:rFonts w:hint="eastAsia"/>
        </w:rPr>
        <w:t>陆上并网方式选择原则</w:t>
      </w:r>
      <w:bookmarkEnd w:id="94"/>
      <w:bookmarkEnd w:id="95"/>
      <w:bookmarkEnd w:id="96"/>
    </w:p>
    <w:p w14:paraId="45161A2D" w14:textId="053CD0AB" w:rsidR="009B5A2E" w:rsidRDefault="00170AA3" w:rsidP="009B5A2E">
      <w:pPr>
        <w:ind w:firstLine="480"/>
        <w:rPr>
          <w:rFonts w:cs="Times New Roman"/>
        </w:rPr>
      </w:pPr>
      <w:r>
        <w:rPr>
          <w:rFonts w:cs="Times New Roman"/>
        </w:rPr>
        <w:fldChar w:fldCharType="begin"/>
      </w:r>
      <w:r>
        <w:rPr>
          <w:rFonts w:cs="Times New Roman"/>
        </w:rPr>
        <w:instrText xml:space="preserve"> MACROBUTTON MTEditEquationSection2 </w:instrText>
      </w:r>
      <w:r w:rsidRPr="00B76C40">
        <w:rPr>
          <w:rStyle w:val="MTEquationSection"/>
          <w:rFonts w:hint="eastAsia"/>
        </w:rPr>
        <w:instrText>公式节</w:instrText>
      </w:r>
      <w:r w:rsidRPr="00B76C40">
        <w:rPr>
          <w:rStyle w:val="MTEquationSection"/>
          <w:rFonts w:hint="eastAsia"/>
        </w:rPr>
        <w:instrText xml:space="preserve"> (</w:instrText>
      </w:r>
      <w:r w:rsidRPr="00B76C40">
        <w:rPr>
          <w:rStyle w:val="MTEquationSection"/>
          <w:rFonts w:hint="eastAsia"/>
        </w:rPr>
        <w:instrText>下一节</w:instrText>
      </w:r>
      <w:r w:rsidRPr="00B76C40">
        <w:rPr>
          <w:rStyle w:val="MTEquationSection"/>
          <w:rFonts w:hint="eastAsia"/>
        </w:rPr>
        <w:instrText>)</w:instrText>
      </w:r>
      <w:r>
        <w:rPr>
          <w:rFonts w:cs="Times New Roman"/>
        </w:rPr>
        <w:fldChar w:fldCharType="begin"/>
      </w:r>
      <w:r>
        <w:rPr>
          <w:rFonts w:cs="Times New Roman"/>
        </w:rPr>
        <w:instrText xml:space="preserve"> </w:instrText>
      </w:r>
      <w:r>
        <w:rPr>
          <w:rFonts w:cs="Times New Roman" w:hint="eastAsia"/>
        </w:rPr>
        <w:instrText>SEQ MTEqn \r \h \* MERGEFORMAT</w:instrText>
      </w:r>
      <w:r>
        <w:rPr>
          <w:rFonts w:cs="Times New Roman"/>
        </w:rPr>
        <w:instrText xml:space="preserve"> </w:instrText>
      </w:r>
      <w:r>
        <w:rPr>
          <w:rFonts w:cs="Times New Roman"/>
        </w:rPr>
        <w:fldChar w:fldCharType="end"/>
      </w:r>
      <w:r>
        <w:rPr>
          <w:rFonts w:cs="Times New Roman"/>
        </w:rPr>
        <w:fldChar w:fldCharType="begin"/>
      </w:r>
      <w:r>
        <w:rPr>
          <w:rFonts w:cs="Times New Roman"/>
        </w:rPr>
        <w:instrText xml:space="preserve"> SEQ MTSec \h \* MERGEFORMAT </w:instrText>
      </w:r>
      <w:r>
        <w:rPr>
          <w:rFonts w:cs="Times New Roman"/>
        </w:rPr>
        <w:fldChar w:fldCharType="end"/>
      </w:r>
      <w:r>
        <w:rPr>
          <w:rFonts w:cs="Times New Roman"/>
        </w:rPr>
        <w:fldChar w:fldCharType="end"/>
      </w:r>
      <w:r>
        <w:rPr>
          <w:rFonts w:cs="Times New Roman" w:hint="eastAsia"/>
        </w:rPr>
        <w:t>由</w:t>
      </w:r>
      <w:r>
        <w:rPr>
          <w:rFonts w:cs="Times New Roman"/>
        </w:rPr>
        <w:t>1.</w:t>
      </w:r>
      <w:r w:rsidR="00DE3346">
        <w:rPr>
          <w:rFonts w:cs="Times New Roman"/>
        </w:rPr>
        <w:t>3</w:t>
      </w:r>
      <w:r w:rsidR="00DE3346">
        <w:rPr>
          <w:rFonts w:cs="Times New Roman" w:hint="eastAsia"/>
        </w:rPr>
        <w:t>节</w:t>
      </w:r>
      <w:r>
        <w:rPr>
          <w:rFonts w:cs="Times New Roman" w:hint="eastAsia"/>
        </w:rPr>
        <w:t>所述，海上风电经柔直登陆后，可选择的并网方式有三种：（</w:t>
      </w:r>
      <w:r>
        <w:rPr>
          <w:rFonts w:cs="Times New Roman"/>
        </w:rPr>
        <w:t>1</w:t>
      </w:r>
      <w:r>
        <w:rPr>
          <w:rFonts w:cs="Times New Roman" w:hint="eastAsia"/>
        </w:rPr>
        <w:t>）直接通过换流站转换为交流电就近并网，经过陆上交流网架实现负荷中心对风电的消纳；（</w:t>
      </w:r>
      <w:r>
        <w:rPr>
          <w:rFonts w:cs="Times New Roman"/>
        </w:rPr>
        <w:t>2</w:t>
      </w:r>
      <w:r>
        <w:rPr>
          <w:rFonts w:cs="Times New Roman" w:hint="eastAsia"/>
        </w:rPr>
        <w:t>）经岸上换流站变为交流电后，新建交流输电通道，将风电传送至负荷中心；（</w:t>
      </w:r>
      <w:r>
        <w:rPr>
          <w:rFonts w:cs="Times New Roman"/>
        </w:rPr>
        <w:t>3</w:t>
      </w:r>
      <w:r>
        <w:rPr>
          <w:rFonts w:cs="Times New Roman" w:hint="eastAsia"/>
        </w:rPr>
        <w:t>）继续通过直流传输至负荷中心，在负荷中心进出建设换流站，转为交流电并网，实现风电直送负荷中心。</w:t>
      </w:r>
      <w:r w:rsidR="00DE3346">
        <w:rPr>
          <w:rFonts w:cs="Times New Roman" w:hint="eastAsia"/>
        </w:rPr>
        <w:t>其中，方案（</w:t>
      </w:r>
      <w:r w:rsidR="00DE3346">
        <w:rPr>
          <w:rFonts w:cs="Times New Roman"/>
        </w:rPr>
        <w:t>1</w:t>
      </w:r>
      <w:r w:rsidR="00DE3346">
        <w:rPr>
          <w:rFonts w:cs="Times New Roman" w:hint="eastAsia"/>
        </w:rPr>
        <w:t>）适用于小规模海上风电并网，无需新建输电通道，利用现有交流网架经济性最优；方案（</w:t>
      </w:r>
      <w:r w:rsidR="00DE3346">
        <w:rPr>
          <w:rFonts w:cs="Times New Roman" w:hint="eastAsia"/>
        </w:rPr>
        <w:t>2</w:t>
      </w:r>
      <w:r w:rsidR="00DE3346">
        <w:rPr>
          <w:rFonts w:cs="Times New Roman" w:hint="eastAsia"/>
        </w:rPr>
        <w:t>）适用于大规模海上风电并网，且负荷中心距离登陆点中等，</w:t>
      </w:r>
      <w:r w:rsidR="009B5A2E">
        <w:rPr>
          <w:rFonts w:cs="Times New Roman" w:hint="eastAsia"/>
        </w:rPr>
        <w:t>陆上输电走廊充裕，</w:t>
      </w:r>
      <w:r w:rsidR="00DE3346">
        <w:rPr>
          <w:rFonts w:cs="Times New Roman" w:hint="eastAsia"/>
        </w:rPr>
        <w:lastRenderedPageBreak/>
        <w:t>采用交流输电比直流输电更具有经济性；方案（</w:t>
      </w:r>
      <w:r w:rsidR="00DE3346">
        <w:rPr>
          <w:rFonts w:cs="Times New Roman" w:hint="eastAsia"/>
        </w:rPr>
        <w:t>3</w:t>
      </w:r>
      <w:r w:rsidR="00DE3346">
        <w:rPr>
          <w:rFonts w:cs="Times New Roman" w:hint="eastAsia"/>
        </w:rPr>
        <w:t>）适用于大规模海上风电并网，负荷中心距离登陆点较远，</w:t>
      </w:r>
      <w:r w:rsidR="009B5A2E">
        <w:rPr>
          <w:rFonts w:cs="Times New Roman" w:hint="eastAsia"/>
        </w:rPr>
        <w:t>陆上输电走廊紧张，此时</w:t>
      </w:r>
      <w:r w:rsidR="00DE3346">
        <w:rPr>
          <w:rFonts w:cs="Times New Roman" w:hint="eastAsia"/>
        </w:rPr>
        <w:t>采用直流输电比交流输电的经济性更好。</w:t>
      </w:r>
      <w:r w:rsidR="009B5A2E">
        <w:rPr>
          <w:rFonts w:cs="Times New Roman" w:hint="eastAsia"/>
        </w:rPr>
        <w:t>不同方案的选取原则包括：</w:t>
      </w:r>
    </w:p>
    <w:p w14:paraId="6DA397A3" w14:textId="7F2E59B2" w:rsidR="009B5A2E" w:rsidRDefault="009B5A2E" w:rsidP="009B5A2E">
      <w:pPr>
        <w:ind w:firstLine="480"/>
        <w:rPr>
          <w:rFonts w:cs="Times New Roman"/>
        </w:rPr>
      </w:pPr>
      <w:r>
        <w:rPr>
          <w:rFonts w:cs="Times New Roman" w:hint="eastAsia"/>
        </w:rPr>
        <w:t>（</w:t>
      </w:r>
      <w:r>
        <w:rPr>
          <w:rFonts w:cs="Times New Roman"/>
        </w:rPr>
        <w:t>1</w:t>
      </w:r>
      <w:r>
        <w:rPr>
          <w:rFonts w:cs="Times New Roman" w:hint="eastAsia"/>
        </w:rPr>
        <w:t>）并网方案需尽可能减少建设输电线路的投资成本。</w:t>
      </w:r>
    </w:p>
    <w:p w14:paraId="3034102E" w14:textId="6138D6A9" w:rsidR="009B5A2E" w:rsidRDefault="009B5A2E" w:rsidP="009B5A2E">
      <w:pPr>
        <w:ind w:firstLine="480"/>
        <w:rPr>
          <w:rFonts w:cs="Times New Roman"/>
        </w:rPr>
      </w:pPr>
      <w:r>
        <w:rPr>
          <w:rFonts w:cs="Times New Roman" w:hint="eastAsia"/>
        </w:rPr>
        <w:t>（</w:t>
      </w:r>
      <w:r>
        <w:rPr>
          <w:rFonts w:cs="Times New Roman" w:hint="eastAsia"/>
        </w:rPr>
        <w:t>2</w:t>
      </w:r>
      <w:r>
        <w:rPr>
          <w:rFonts w:cs="Times New Roman" w:hint="eastAsia"/>
        </w:rPr>
        <w:t>）优先利用现有交流网架输送电力，避免或减少新建输电走廊。</w:t>
      </w:r>
    </w:p>
    <w:p w14:paraId="09AE489F" w14:textId="6C26A7EA" w:rsidR="009B5A2E" w:rsidRPr="009B5A2E" w:rsidRDefault="009B5A2E" w:rsidP="009B5A2E">
      <w:pPr>
        <w:ind w:firstLine="480"/>
        <w:rPr>
          <w:rFonts w:cs="Times New Roman"/>
        </w:rPr>
      </w:pPr>
      <w:r>
        <w:rPr>
          <w:rFonts w:cs="Times New Roman" w:hint="eastAsia"/>
        </w:rPr>
        <w:t>（</w:t>
      </w:r>
      <w:r>
        <w:rPr>
          <w:rFonts w:cs="Times New Roman" w:hint="eastAsia"/>
        </w:rPr>
        <w:t>3</w:t>
      </w:r>
      <w:r>
        <w:rPr>
          <w:rFonts w:cs="Times New Roman" w:hint="eastAsia"/>
        </w:rPr>
        <w:t>）避免长距离交流输电。长距离交流输电会引起功率以及电压的大幅度损耗，若负荷中心距离登陆点较远，优先考虑直流直送方案。</w:t>
      </w:r>
    </w:p>
    <w:p w14:paraId="0C07423F" w14:textId="0FC781AC" w:rsidR="00170AA3" w:rsidRDefault="00170AA3" w:rsidP="0090176B">
      <w:pPr>
        <w:pStyle w:val="3"/>
      </w:pPr>
      <w:bookmarkStart w:id="97" w:name="_Toc183786187"/>
      <w:bookmarkStart w:id="98" w:name="_Toc184119135"/>
      <w:bookmarkStart w:id="99" w:name="_Toc199926516"/>
      <w:r>
        <w:rPr>
          <w:rFonts w:hint="eastAsia"/>
        </w:rPr>
        <w:t>海上风电汇集原则</w:t>
      </w:r>
      <w:bookmarkEnd w:id="97"/>
      <w:bookmarkEnd w:id="98"/>
      <w:bookmarkEnd w:id="99"/>
    </w:p>
    <w:p w14:paraId="0D851560" w14:textId="77777777" w:rsidR="00170AA3" w:rsidRDefault="00170AA3" w:rsidP="00170AA3">
      <w:pPr>
        <w:ind w:firstLine="480"/>
        <w:rPr>
          <w:rFonts w:cs="Times New Roman"/>
        </w:rPr>
      </w:pPr>
      <w:r>
        <w:rPr>
          <w:rFonts w:cs="Times New Roman" w:hint="eastAsia"/>
        </w:rPr>
        <w:t>交流海缆由于存在容升效应，不适宜远距离输送，同时，当单个风电场的装机容量过小，将其汇集并采用单一通道送出并不经济，同时占用了海上输电通道，所以海上风电的汇集需要同时考虑风电场的地理分布以及装机容量。当风电场集群分布的海域相对集中，总装机容量较大，达到</w:t>
      </w:r>
      <w:r>
        <w:rPr>
          <w:rFonts w:cs="Times New Roman"/>
        </w:rPr>
        <w:t>GW</w:t>
      </w:r>
      <w:r>
        <w:rPr>
          <w:rFonts w:cs="Times New Roman" w:hint="eastAsia"/>
        </w:rPr>
        <w:t>级，可以考虑将几个风电场汇集并通过大容量直流海缆集中送出。若风电场分布在较远的海域，格局分散，且装机容量相对适中，如数百</w:t>
      </w:r>
      <w:r>
        <w:rPr>
          <w:rFonts w:cs="Times New Roman"/>
        </w:rPr>
        <w:t>MW</w:t>
      </w:r>
      <w:r>
        <w:rPr>
          <w:rFonts w:cs="Times New Roman" w:hint="eastAsia"/>
        </w:rPr>
        <w:t>，可单一海上通道送出。</w:t>
      </w:r>
    </w:p>
    <w:p w14:paraId="4591B6FA" w14:textId="4EC07AC3" w:rsidR="00170AA3" w:rsidRDefault="00170AA3" w:rsidP="0090176B">
      <w:pPr>
        <w:pStyle w:val="3"/>
      </w:pPr>
      <w:bookmarkStart w:id="100" w:name="_Toc183786188"/>
      <w:bookmarkStart w:id="101" w:name="_Toc184119136"/>
      <w:bookmarkStart w:id="102" w:name="_Toc199926517"/>
      <w:r>
        <w:rPr>
          <w:rFonts w:hint="eastAsia"/>
        </w:rPr>
        <w:t>海上风电组团送出功率确定原则</w:t>
      </w:r>
      <w:bookmarkEnd w:id="100"/>
      <w:bookmarkEnd w:id="101"/>
      <w:bookmarkEnd w:id="102"/>
    </w:p>
    <w:p w14:paraId="02256A05" w14:textId="77777777" w:rsidR="00170AA3" w:rsidRDefault="00170AA3" w:rsidP="00170AA3">
      <w:pPr>
        <w:ind w:firstLine="480"/>
        <w:rPr>
          <w:rFonts w:cs="Times New Roman"/>
          <w:b/>
          <w:bCs/>
        </w:rPr>
      </w:pPr>
      <w:r>
        <w:rPr>
          <w:rFonts w:cs="Times New Roman" w:hint="eastAsia"/>
        </w:rPr>
        <w:t>由于风电场群出力受到风速的影响具有随机性和波动性，因此其出力特性与传统的电源具有很大的不同。随着风电场群地理规模的扩大，其出力很少达到最大出力或者最小出力。一般单个风电机组输出功率达到额定出力的时间一般占</w:t>
      </w:r>
      <w:r>
        <w:rPr>
          <w:rFonts w:cs="Times New Roman"/>
        </w:rPr>
        <w:t></w:t>
      </w:r>
      <w:r>
        <w:rPr>
          <w:rFonts w:cs="Times New Roman" w:hint="eastAsia"/>
        </w:rPr>
        <w:t>额定出力时间的</w:t>
      </w:r>
      <w:r>
        <w:rPr>
          <w:rFonts w:cs="Times New Roman"/>
        </w:rPr>
        <w:t>1% ~ 5%</w:t>
      </w:r>
      <w:r>
        <w:rPr>
          <w:rFonts w:cs="Times New Roman" w:hint="eastAsia"/>
        </w:rPr>
        <w:t>，若风电场群的地理范围很大，由于同时率等因素风电场群达到的最大出力与风电场群的装机容量之比会进一步下降。因此风电场群的最优输电容量往往小于风电场群的装机容量，若风电场群的输电容量等于风电场的装机容量则由于输电线路得不到充分利用而造成输电成本过高；若输电容量取得过小，则会导致风电场群时常因为输电限制导致弃风，从而增加风力发电成本。因此需要认真研究输电容量的选择方法，使得输电成本和风电的发电成本达到最优。</w:t>
      </w:r>
    </w:p>
    <w:p w14:paraId="7060E315" w14:textId="372D1D40" w:rsidR="00170AA3" w:rsidRDefault="00170AA3" w:rsidP="00170AA3">
      <w:pPr>
        <w:ind w:firstLine="480"/>
        <w:rPr>
          <w:rFonts w:cs="Times New Roman"/>
        </w:rPr>
      </w:pPr>
      <w:r>
        <w:rPr>
          <w:rFonts w:cs="Times New Roman" w:hint="eastAsia"/>
        </w:rPr>
        <w:t>目前柔性直流工程换流阀多数都使用基于</w:t>
      </w:r>
      <w:r>
        <w:rPr>
          <w:rFonts w:cs="Times New Roman"/>
        </w:rPr>
        <w:t>IGBT</w:t>
      </w:r>
      <w:r>
        <w:rPr>
          <w:rFonts w:cs="Times New Roman" w:hint="eastAsia"/>
        </w:rPr>
        <w:t>的</w:t>
      </w:r>
      <w:r>
        <w:rPr>
          <w:rFonts w:cs="Times New Roman"/>
        </w:rPr>
        <w:t>MMC</w:t>
      </w:r>
      <w:r>
        <w:rPr>
          <w:rFonts w:cs="Times New Roman" w:hint="eastAsia"/>
        </w:rPr>
        <w:t>拓扑结构。为了降低损耗、节约成本、提高整体可靠性，需要串联的子模块尽量少、通流能力尽量大、耐压水平尽量高。根据已建成柔性直流工程和传统直流输电工程电压等级序列，考虑技术前瞻性原则，参数相关研究，柔性直流输电电压等级序列主要考虑：</w:t>
      </w:r>
      <w:r>
        <w:rPr>
          <w:rFonts w:cs="Times New Roman"/>
        </w:rPr>
        <w:t>±200kV</w:t>
      </w:r>
      <w:r>
        <w:rPr>
          <w:rFonts w:cs="Times New Roman" w:hint="eastAsia"/>
        </w:rPr>
        <w:t>、</w:t>
      </w:r>
      <w:r>
        <w:rPr>
          <w:rFonts w:cs="Times New Roman"/>
        </w:rPr>
        <w:t>±320kV</w:t>
      </w:r>
      <w:r>
        <w:rPr>
          <w:rFonts w:cs="Times New Roman" w:hint="eastAsia"/>
        </w:rPr>
        <w:t>、</w:t>
      </w:r>
      <w:r>
        <w:rPr>
          <w:rFonts w:cs="Times New Roman"/>
        </w:rPr>
        <w:t>±400kV</w:t>
      </w:r>
      <w:r>
        <w:rPr>
          <w:rFonts w:cs="Times New Roman" w:hint="eastAsia"/>
        </w:rPr>
        <w:t>、</w:t>
      </w:r>
      <w:r>
        <w:rPr>
          <w:rFonts w:cs="Times New Roman"/>
        </w:rPr>
        <w:t>±500kV</w:t>
      </w:r>
      <w:r>
        <w:rPr>
          <w:rFonts w:cs="Times New Roman" w:hint="eastAsia"/>
        </w:rPr>
        <w:t>、</w:t>
      </w:r>
      <w:r>
        <w:rPr>
          <w:rFonts w:cs="Times New Roman"/>
        </w:rPr>
        <w:t>±660kV</w:t>
      </w:r>
      <w:r>
        <w:rPr>
          <w:rFonts w:cs="Times New Roman" w:hint="eastAsia"/>
        </w:rPr>
        <w:t>、</w:t>
      </w:r>
      <w:r>
        <w:rPr>
          <w:rFonts w:cs="Times New Roman"/>
        </w:rPr>
        <w:t>±800kV</w:t>
      </w:r>
      <w:r>
        <w:rPr>
          <w:rFonts w:cs="Times New Roman" w:hint="eastAsia"/>
        </w:rPr>
        <w:t>、</w:t>
      </w:r>
      <w:r>
        <w:rPr>
          <w:rFonts w:cs="Times New Roman"/>
        </w:rPr>
        <w:t>±1100kV</w:t>
      </w:r>
      <w:r>
        <w:rPr>
          <w:rFonts w:cs="Times New Roman" w:hint="eastAsia"/>
        </w:rPr>
        <w:t>等。根据当前设备制造水平，柔性直流输电各电压等级对应的额定参数表见</w:t>
      </w:r>
      <w:r>
        <w:rPr>
          <w:rFonts w:cs="Times New Roman"/>
        </w:rPr>
        <w:fldChar w:fldCharType="begin"/>
      </w:r>
      <w:r>
        <w:rPr>
          <w:rFonts w:cs="Times New Roman"/>
        </w:rPr>
        <w:instrText xml:space="preserve"> REF _Ref167096381 \h  \* MERGEFORMAT </w:instrText>
      </w:r>
      <w:r>
        <w:rPr>
          <w:rFonts w:cs="Times New Roman"/>
        </w:rPr>
      </w:r>
      <w:r>
        <w:rPr>
          <w:rFonts w:cs="Times New Roman"/>
        </w:rPr>
        <w:fldChar w:fldCharType="separate"/>
      </w:r>
      <w:r w:rsidR="00197E28" w:rsidRPr="00197E28">
        <w:rPr>
          <w:rFonts w:cs="Times New Roman" w:hint="eastAsia"/>
        </w:rPr>
        <w:t>表</w:t>
      </w:r>
      <w:r w:rsidR="00197E28" w:rsidRPr="00197E28">
        <w:rPr>
          <w:rFonts w:cs="Times New Roman"/>
        </w:rPr>
        <w:t xml:space="preserve"> 1.4</w:t>
      </w:r>
      <w:r w:rsidR="00197E28" w:rsidRPr="00197E28">
        <w:rPr>
          <w:rFonts w:cs="Times New Roman"/>
        </w:rPr>
        <w:noBreakHyphen/>
        <w:t>1</w:t>
      </w:r>
      <w:r>
        <w:rPr>
          <w:rFonts w:cs="Times New Roman"/>
        </w:rPr>
        <w:fldChar w:fldCharType="end"/>
      </w:r>
      <w:r>
        <w:rPr>
          <w:rFonts w:cs="Times New Roman" w:hint="eastAsia"/>
        </w:rPr>
        <w:t>。</w:t>
      </w:r>
    </w:p>
    <w:p w14:paraId="4FF48F59" w14:textId="25A6FD32" w:rsidR="00170AA3" w:rsidRDefault="00170AA3" w:rsidP="00CC4A8B">
      <w:pPr>
        <w:pStyle w:val="af2"/>
        <w:spacing w:before="62"/>
      </w:pPr>
      <w:bookmarkStart w:id="103" w:name="_Ref167096381"/>
      <w:r>
        <w:rPr>
          <w:rFonts w:hint="eastAsia"/>
        </w:rPr>
        <w:t>表</w:t>
      </w:r>
      <w:r>
        <w:t xml:space="preserve"> </w:t>
      </w:r>
      <w:fldSimple w:instr=" STYLEREF 2 \s ">
        <w:r w:rsidR="008622DF">
          <w:rPr>
            <w:noProof/>
          </w:rPr>
          <w:t>1.4</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1</w:t>
      </w:r>
      <w:r w:rsidR="008622DF">
        <w:fldChar w:fldCharType="end"/>
      </w:r>
      <w:bookmarkEnd w:id="103"/>
      <w:r>
        <w:t xml:space="preserve"> </w:t>
      </w:r>
      <w:r>
        <w:rPr>
          <w:rFonts w:hint="eastAsia"/>
        </w:rPr>
        <w:t>柔性直流电压、电流、功率表</w:t>
      </w:r>
    </w:p>
    <w:tbl>
      <w:tblPr>
        <w:tblStyle w:val="af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1984"/>
        <w:gridCol w:w="1984"/>
      </w:tblGrid>
      <w:tr w:rsidR="00170AA3" w14:paraId="1AAECB6D" w14:textId="77777777" w:rsidTr="00BF247C">
        <w:trPr>
          <w:jc w:val="center"/>
        </w:trPr>
        <w:tc>
          <w:tcPr>
            <w:tcW w:w="1984" w:type="dxa"/>
            <w:tcBorders>
              <w:top w:val="single" w:sz="6" w:space="0" w:color="auto"/>
              <w:bottom w:val="single" w:sz="4" w:space="0" w:color="auto"/>
            </w:tcBorders>
            <w:vAlign w:val="center"/>
          </w:tcPr>
          <w:p w14:paraId="742C1754" w14:textId="77777777" w:rsidR="00170AA3" w:rsidRDefault="00170AA3" w:rsidP="00BF247C">
            <w:pPr>
              <w:ind w:firstLine="480"/>
              <w:jc w:val="center"/>
              <w:rPr>
                <w:rFonts w:cs="Times New Roman"/>
              </w:rPr>
            </w:pPr>
            <w:r>
              <w:rPr>
                <w:rFonts w:cs="Times New Roman" w:hint="eastAsia"/>
              </w:rPr>
              <w:t>额定电压</w:t>
            </w:r>
            <w:r>
              <w:rPr>
                <w:rFonts w:cs="Times New Roman"/>
              </w:rPr>
              <w:t>/kV</w:t>
            </w:r>
          </w:p>
        </w:tc>
        <w:tc>
          <w:tcPr>
            <w:tcW w:w="1984" w:type="dxa"/>
            <w:tcBorders>
              <w:top w:val="single" w:sz="6" w:space="0" w:color="auto"/>
              <w:bottom w:val="single" w:sz="4" w:space="0" w:color="auto"/>
            </w:tcBorders>
            <w:vAlign w:val="center"/>
          </w:tcPr>
          <w:p w14:paraId="5A87F517" w14:textId="77777777" w:rsidR="00170AA3" w:rsidRDefault="00170AA3" w:rsidP="00BF247C">
            <w:pPr>
              <w:ind w:firstLine="480"/>
              <w:jc w:val="center"/>
              <w:rPr>
                <w:rFonts w:cs="Times New Roman"/>
              </w:rPr>
            </w:pPr>
            <w:r>
              <w:rPr>
                <w:rFonts w:cs="Times New Roman" w:hint="eastAsia"/>
              </w:rPr>
              <w:t>额定电流</w:t>
            </w:r>
            <w:r>
              <w:rPr>
                <w:rFonts w:cs="Times New Roman"/>
              </w:rPr>
              <w:t>/A</w:t>
            </w:r>
          </w:p>
        </w:tc>
        <w:tc>
          <w:tcPr>
            <w:tcW w:w="1984" w:type="dxa"/>
            <w:tcBorders>
              <w:top w:val="single" w:sz="6" w:space="0" w:color="auto"/>
              <w:bottom w:val="single" w:sz="4" w:space="0" w:color="auto"/>
            </w:tcBorders>
            <w:vAlign w:val="center"/>
          </w:tcPr>
          <w:p w14:paraId="2CD24BB3" w14:textId="77777777" w:rsidR="00170AA3" w:rsidRDefault="00170AA3" w:rsidP="00BF247C">
            <w:pPr>
              <w:ind w:firstLine="480"/>
              <w:jc w:val="center"/>
              <w:rPr>
                <w:rFonts w:cs="Times New Roman"/>
              </w:rPr>
            </w:pPr>
            <w:r>
              <w:rPr>
                <w:rFonts w:cs="Times New Roman" w:hint="eastAsia"/>
              </w:rPr>
              <w:t>额定功率</w:t>
            </w:r>
            <w:r>
              <w:rPr>
                <w:rFonts w:cs="Times New Roman"/>
              </w:rPr>
              <w:t>/MW</w:t>
            </w:r>
          </w:p>
        </w:tc>
      </w:tr>
      <w:tr w:rsidR="00170AA3" w14:paraId="4EBCEA2A" w14:textId="77777777" w:rsidTr="00BF247C">
        <w:trPr>
          <w:jc w:val="center"/>
        </w:trPr>
        <w:tc>
          <w:tcPr>
            <w:tcW w:w="1984" w:type="dxa"/>
            <w:tcBorders>
              <w:top w:val="single" w:sz="4" w:space="0" w:color="auto"/>
            </w:tcBorders>
            <w:vAlign w:val="center"/>
          </w:tcPr>
          <w:p w14:paraId="3EBECD52" w14:textId="77777777" w:rsidR="00170AA3" w:rsidRDefault="00170AA3" w:rsidP="00BF247C">
            <w:pPr>
              <w:ind w:firstLine="480"/>
              <w:jc w:val="center"/>
              <w:rPr>
                <w:rFonts w:cs="Times New Roman"/>
              </w:rPr>
            </w:pPr>
            <w:r>
              <w:rPr>
                <w:rFonts w:cs="Times New Roman" w:hint="eastAsia"/>
              </w:rPr>
              <w:t>±</w:t>
            </w:r>
            <w:r>
              <w:rPr>
                <w:rFonts w:cs="Times New Roman"/>
              </w:rPr>
              <w:t>200</w:t>
            </w:r>
          </w:p>
        </w:tc>
        <w:tc>
          <w:tcPr>
            <w:tcW w:w="1984" w:type="dxa"/>
            <w:tcBorders>
              <w:top w:val="single" w:sz="4" w:space="0" w:color="auto"/>
            </w:tcBorders>
            <w:vAlign w:val="center"/>
          </w:tcPr>
          <w:p w14:paraId="38D78986" w14:textId="77777777" w:rsidR="00170AA3" w:rsidRDefault="00170AA3" w:rsidP="00BF247C">
            <w:pPr>
              <w:ind w:firstLine="480"/>
              <w:jc w:val="center"/>
              <w:rPr>
                <w:rFonts w:cs="Times New Roman"/>
              </w:rPr>
            </w:pPr>
            <w:r>
              <w:rPr>
                <w:rFonts w:cs="Times New Roman"/>
              </w:rPr>
              <w:t>1200</w:t>
            </w:r>
          </w:p>
        </w:tc>
        <w:tc>
          <w:tcPr>
            <w:tcW w:w="1984" w:type="dxa"/>
            <w:tcBorders>
              <w:top w:val="single" w:sz="4" w:space="0" w:color="auto"/>
            </w:tcBorders>
            <w:vAlign w:val="center"/>
          </w:tcPr>
          <w:p w14:paraId="3FC39F23" w14:textId="77777777" w:rsidR="00170AA3" w:rsidRDefault="00170AA3" w:rsidP="00BF247C">
            <w:pPr>
              <w:ind w:firstLine="480"/>
              <w:jc w:val="center"/>
              <w:rPr>
                <w:rFonts w:cs="Times New Roman"/>
              </w:rPr>
            </w:pPr>
            <w:r>
              <w:rPr>
                <w:rFonts w:cs="Times New Roman"/>
              </w:rPr>
              <w:t>480</w:t>
            </w:r>
          </w:p>
        </w:tc>
      </w:tr>
      <w:tr w:rsidR="00170AA3" w14:paraId="7A1DBC94" w14:textId="77777777" w:rsidTr="00BF247C">
        <w:trPr>
          <w:jc w:val="center"/>
        </w:trPr>
        <w:tc>
          <w:tcPr>
            <w:tcW w:w="1984" w:type="dxa"/>
            <w:vAlign w:val="center"/>
          </w:tcPr>
          <w:p w14:paraId="40702F0A" w14:textId="77777777" w:rsidR="00170AA3" w:rsidRDefault="00170AA3" w:rsidP="00BF247C">
            <w:pPr>
              <w:ind w:firstLine="480"/>
              <w:jc w:val="center"/>
              <w:rPr>
                <w:rFonts w:cs="Times New Roman"/>
              </w:rPr>
            </w:pPr>
            <w:r>
              <w:rPr>
                <w:rFonts w:cs="Times New Roman" w:hint="eastAsia"/>
              </w:rPr>
              <w:t>±</w:t>
            </w:r>
            <w:r>
              <w:rPr>
                <w:rFonts w:cs="Times New Roman"/>
              </w:rPr>
              <w:t>320</w:t>
            </w:r>
          </w:p>
        </w:tc>
        <w:tc>
          <w:tcPr>
            <w:tcW w:w="1984" w:type="dxa"/>
            <w:vAlign w:val="center"/>
          </w:tcPr>
          <w:p w14:paraId="2AC96E0C" w14:textId="77777777" w:rsidR="00170AA3" w:rsidRDefault="00170AA3" w:rsidP="00BF247C">
            <w:pPr>
              <w:ind w:firstLine="480"/>
              <w:jc w:val="center"/>
              <w:rPr>
                <w:rFonts w:cs="Times New Roman"/>
              </w:rPr>
            </w:pPr>
            <w:r>
              <w:rPr>
                <w:rFonts w:cs="Times New Roman"/>
              </w:rPr>
              <w:t>2000</w:t>
            </w:r>
          </w:p>
        </w:tc>
        <w:tc>
          <w:tcPr>
            <w:tcW w:w="1984" w:type="dxa"/>
            <w:vAlign w:val="center"/>
          </w:tcPr>
          <w:p w14:paraId="0C8F8CEB" w14:textId="77777777" w:rsidR="00170AA3" w:rsidRDefault="00170AA3" w:rsidP="00BF247C">
            <w:pPr>
              <w:ind w:firstLine="480"/>
              <w:jc w:val="center"/>
              <w:rPr>
                <w:rFonts w:cs="Times New Roman"/>
              </w:rPr>
            </w:pPr>
            <w:r>
              <w:rPr>
                <w:rFonts w:cs="Times New Roman"/>
              </w:rPr>
              <w:t>1280</w:t>
            </w:r>
          </w:p>
        </w:tc>
      </w:tr>
      <w:tr w:rsidR="00170AA3" w14:paraId="4F781D32" w14:textId="77777777" w:rsidTr="00BF247C">
        <w:trPr>
          <w:jc w:val="center"/>
        </w:trPr>
        <w:tc>
          <w:tcPr>
            <w:tcW w:w="1984" w:type="dxa"/>
            <w:vAlign w:val="center"/>
          </w:tcPr>
          <w:p w14:paraId="61D87638" w14:textId="77777777" w:rsidR="00170AA3" w:rsidRDefault="00170AA3" w:rsidP="00BF247C">
            <w:pPr>
              <w:ind w:firstLine="480"/>
              <w:jc w:val="center"/>
              <w:rPr>
                <w:rFonts w:cs="Times New Roman"/>
              </w:rPr>
            </w:pPr>
            <w:r>
              <w:rPr>
                <w:rFonts w:cs="Times New Roman" w:hint="eastAsia"/>
              </w:rPr>
              <w:t>±</w:t>
            </w:r>
            <w:r>
              <w:rPr>
                <w:rFonts w:cs="Times New Roman"/>
              </w:rPr>
              <w:t>400</w:t>
            </w:r>
          </w:p>
        </w:tc>
        <w:tc>
          <w:tcPr>
            <w:tcW w:w="1984" w:type="dxa"/>
            <w:vAlign w:val="center"/>
          </w:tcPr>
          <w:p w14:paraId="483C374E" w14:textId="77777777" w:rsidR="00170AA3" w:rsidRDefault="00170AA3" w:rsidP="00BF247C">
            <w:pPr>
              <w:ind w:firstLine="480"/>
              <w:jc w:val="center"/>
              <w:rPr>
                <w:rFonts w:cs="Times New Roman"/>
              </w:rPr>
            </w:pPr>
            <w:r>
              <w:rPr>
                <w:rFonts w:cs="Times New Roman"/>
              </w:rPr>
              <w:t>2000</w:t>
            </w:r>
          </w:p>
        </w:tc>
        <w:tc>
          <w:tcPr>
            <w:tcW w:w="1984" w:type="dxa"/>
            <w:vAlign w:val="center"/>
          </w:tcPr>
          <w:p w14:paraId="492299EE" w14:textId="77777777" w:rsidR="00170AA3" w:rsidRDefault="00170AA3" w:rsidP="00BF247C">
            <w:pPr>
              <w:ind w:firstLine="480"/>
              <w:jc w:val="center"/>
              <w:rPr>
                <w:rFonts w:cs="Times New Roman"/>
              </w:rPr>
            </w:pPr>
            <w:r>
              <w:rPr>
                <w:rFonts w:cs="Times New Roman"/>
              </w:rPr>
              <w:t>1600</w:t>
            </w:r>
          </w:p>
        </w:tc>
      </w:tr>
      <w:tr w:rsidR="00170AA3" w14:paraId="345AB0C0" w14:textId="77777777" w:rsidTr="00BF247C">
        <w:trPr>
          <w:jc w:val="center"/>
        </w:trPr>
        <w:tc>
          <w:tcPr>
            <w:tcW w:w="1984" w:type="dxa"/>
            <w:vAlign w:val="center"/>
          </w:tcPr>
          <w:p w14:paraId="4E04E9EB" w14:textId="77777777" w:rsidR="00170AA3" w:rsidRDefault="00170AA3" w:rsidP="00BF247C">
            <w:pPr>
              <w:ind w:firstLine="480"/>
              <w:jc w:val="center"/>
              <w:rPr>
                <w:rFonts w:cs="Times New Roman"/>
              </w:rPr>
            </w:pPr>
            <w:r>
              <w:rPr>
                <w:rFonts w:cs="Times New Roman" w:hint="eastAsia"/>
              </w:rPr>
              <w:t>±</w:t>
            </w:r>
            <w:r>
              <w:rPr>
                <w:rFonts w:cs="Times New Roman"/>
              </w:rPr>
              <w:t>500</w:t>
            </w:r>
          </w:p>
        </w:tc>
        <w:tc>
          <w:tcPr>
            <w:tcW w:w="1984" w:type="dxa"/>
            <w:vAlign w:val="center"/>
          </w:tcPr>
          <w:p w14:paraId="2D8EC5A6" w14:textId="77777777" w:rsidR="00170AA3" w:rsidRDefault="00170AA3" w:rsidP="00BF247C">
            <w:pPr>
              <w:ind w:firstLine="480"/>
              <w:jc w:val="center"/>
              <w:rPr>
                <w:rFonts w:cs="Times New Roman"/>
              </w:rPr>
            </w:pPr>
            <w:r>
              <w:rPr>
                <w:rFonts w:cs="Times New Roman"/>
              </w:rPr>
              <w:t>2000</w:t>
            </w:r>
          </w:p>
        </w:tc>
        <w:tc>
          <w:tcPr>
            <w:tcW w:w="1984" w:type="dxa"/>
            <w:vAlign w:val="center"/>
          </w:tcPr>
          <w:p w14:paraId="59412CA6" w14:textId="77777777" w:rsidR="00170AA3" w:rsidRDefault="00170AA3" w:rsidP="00BF247C">
            <w:pPr>
              <w:ind w:firstLine="480"/>
              <w:jc w:val="center"/>
              <w:rPr>
                <w:rFonts w:cs="Times New Roman"/>
              </w:rPr>
            </w:pPr>
            <w:r>
              <w:rPr>
                <w:rFonts w:cs="Times New Roman"/>
              </w:rPr>
              <w:t>2000</w:t>
            </w:r>
          </w:p>
        </w:tc>
      </w:tr>
      <w:tr w:rsidR="00170AA3" w14:paraId="4F8F5356" w14:textId="77777777" w:rsidTr="00BF247C">
        <w:trPr>
          <w:jc w:val="center"/>
        </w:trPr>
        <w:tc>
          <w:tcPr>
            <w:tcW w:w="1984" w:type="dxa"/>
            <w:vAlign w:val="center"/>
          </w:tcPr>
          <w:p w14:paraId="163B846D" w14:textId="77777777" w:rsidR="00170AA3" w:rsidRDefault="00170AA3" w:rsidP="00BF247C">
            <w:pPr>
              <w:ind w:firstLine="480"/>
              <w:jc w:val="center"/>
              <w:rPr>
                <w:rFonts w:cs="Times New Roman"/>
              </w:rPr>
            </w:pPr>
            <w:r>
              <w:rPr>
                <w:rFonts w:cs="Times New Roman" w:hint="eastAsia"/>
              </w:rPr>
              <w:t>±</w:t>
            </w:r>
            <w:r>
              <w:rPr>
                <w:rFonts w:cs="Times New Roman"/>
              </w:rPr>
              <w:t>660</w:t>
            </w:r>
          </w:p>
        </w:tc>
        <w:tc>
          <w:tcPr>
            <w:tcW w:w="1984" w:type="dxa"/>
            <w:vAlign w:val="center"/>
          </w:tcPr>
          <w:p w14:paraId="045418CD" w14:textId="77777777" w:rsidR="00170AA3" w:rsidRDefault="00170AA3" w:rsidP="00BF247C">
            <w:pPr>
              <w:ind w:firstLine="480"/>
              <w:jc w:val="center"/>
              <w:rPr>
                <w:rFonts w:cs="Times New Roman"/>
              </w:rPr>
            </w:pPr>
            <w:r>
              <w:rPr>
                <w:rFonts w:cs="Times New Roman"/>
              </w:rPr>
              <w:t>3000</w:t>
            </w:r>
          </w:p>
        </w:tc>
        <w:tc>
          <w:tcPr>
            <w:tcW w:w="1984" w:type="dxa"/>
            <w:vAlign w:val="center"/>
          </w:tcPr>
          <w:p w14:paraId="294823BA" w14:textId="77777777" w:rsidR="00170AA3" w:rsidRDefault="00170AA3" w:rsidP="00BF247C">
            <w:pPr>
              <w:ind w:firstLine="480"/>
              <w:jc w:val="center"/>
              <w:rPr>
                <w:rFonts w:cs="Times New Roman"/>
              </w:rPr>
            </w:pPr>
            <w:r>
              <w:rPr>
                <w:rFonts w:cs="Times New Roman"/>
              </w:rPr>
              <w:t>3960</w:t>
            </w:r>
          </w:p>
        </w:tc>
      </w:tr>
      <w:tr w:rsidR="00170AA3" w14:paraId="5882E840" w14:textId="77777777" w:rsidTr="00BF247C">
        <w:trPr>
          <w:jc w:val="center"/>
        </w:trPr>
        <w:tc>
          <w:tcPr>
            <w:tcW w:w="1984" w:type="dxa"/>
            <w:vAlign w:val="center"/>
          </w:tcPr>
          <w:p w14:paraId="487CEFFF" w14:textId="77777777" w:rsidR="00170AA3" w:rsidRDefault="00170AA3" w:rsidP="00BF247C">
            <w:pPr>
              <w:ind w:firstLine="480"/>
              <w:jc w:val="center"/>
              <w:rPr>
                <w:rFonts w:cs="Times New Roman"/>
              </w:rPr>
            </w:pPr>
            <w:r>
              <w:rPr>
                <w:rFonts w:cs="Times New Roman" w:hint="eastAsia"/>
              </w:rPr>
              <w:t>±</w:t>
            </w:r>
            <w:r>
              <w:rPr>
                <w:rFonts w:cs="Times New Roman"/>
              </w:rPr>
              <w:t>800</w:t>
            </w:r>
          </w:p>
        </w:tc>
        <w:tc>
          <w:tcPr>
            <w:tcW w:w="1984" w:type="dxa"/>
            <w:vAlign w:val="center"/>
          </w:tcPr>
          <w:p w14:paraId="7C0FD6BC" w14:textId="77777777" w:rsidR="00170AA3" w:rsidRDefault="00170AA3" w:rsidP="00BF247C">
            <w:pPr>
              <w:ind w:firstLine="480"/>
              <w:jc w:val="center"/>
              <w:rPr>
                <w:rFonts w:cs="Times New Roman"/>
              </w:rPr>
            </w:pPr>
            <w:r>
              <w:rPr>
                <w:rFonts w:cs="Times New Roman"/>
              </w:rPr>
              <w:t>3000</w:t>
            </w:r>
          </w:p>
        </w:tc>
        <w:tc>
          <w:tcPr>
            <w:tcW w:w="1984" w:type="dxa"/>
            <w:vAlign w:val="center"/>
          </w:tcPr>
          <w:p w14:paraId="06ADE6FB" w14:textId="77777777" w:rsidR="00170AA3" w:rsidRDefault="00170AA3" w:rsidP="00BF247C">
            <w:pPr>
              <w:ind w:firstLine="480"/>
              <w:jc w:val="center"/>
              <w:rPr>
                <w:rFonts w:cs="Times New Roman"/>
              </w:rPr>
            </w:pPr>
            <w:r>
              <w:rPr>
                <w:rFonts w:cs="Times New Roman"/>
              </w:rPr>
              <w:t>4800</w:t>
            </w:r>
          </w:p>
        </w:tc>
      </w:tr>
      <w:tr w:rsidR="00170AA3" w14:paraId="5CCDC4E7" w14:textId="77777777" w:rsidTr="00BF247C">
        <w:trPr>
          <w:jc w:val="center"/>
        </w:trPr>
        <w:tc>
          <w:tcPr>
            <w:tcW w:w="1984" w:type="dxa"/>
            <w:tcBorders>
              <w:bottom w:val="nil"/>
            </w:tcBorders>
            <w:vAlign w:val="center"/>
          </w:tcPr>
          <w:p w14:paraId="3114BA84" w14:textId="77777777" w:rsidR="00170AA3" w:rsidRDefault="00170AA3" w:rsidP="00BF247C">
            <w:pPr>
              <w:ind w:firstLine="480"/>
              <w:jc w:val="center"/>
              <w:rPr>
                <w:rFonts w:cs="Times New Roman"/>
              </w:rPr>
            </w:pPr>
            <w:r>
              <w:rPr>
                <w:rFonts w:cs="Times New Roman" w:hint="eastAsia"/>
              </w:rPr>
              <w:t>±</w:t>
            </w:r>
            <w:r>
              <w:rPr>
                <w:rFonts w:cs="Times New Roman"/>
              </w:rPr>
              <w:t>1100</w:t>
            </w:r>
          </w:p>
        </w:tc>
        <w:tc>
          <w:tcPr>
            <w:tcW w:w="1984" w:type="dxa"/>
            <w:tcBorders>
              <w:bottom w:val="nil"/>
            </w:tcBorders>
            <w:vAlign w:val="center"/>
          </w:tcPr>
          <w:p w14:paraId="03441693" w14:textId="77777777" w:rsidR="00170AA3" w:rsidRDefault="00170AA3" w:rsidP="00BF247C">
            <w:pPr>
              <w:ind w:firstLine="480"/>
              <w:jc w:val="center"/>
              <w:rPr>
                <w:rFonts w:cs="Times New Roman"/>
              </w:rPr>
            </w:pPr>
            <w:r>
              <w:rPr>
                <w:rFonts w:cs="Times New Roman"/>
              </w:rPr>
              <w:t>4000</w:t>
            </w:r>
          </w:p>
        </w:tc>
        <w:tc>
          <w:tcPr>
            <w:tcW w:w="1984" w:type="dxa"/>
            <w:tcBorders>
              <w:bottom w:val="nil"/>
            </w:tcBorders>
            <w:vAlign w:val="center"/>
          </w:tcPr>
          <w:p w14:paraId="6622B6DA" w14:textId="77777777" w:rsidR="00170AA3" w:rsidRDefault="00170AA3" w:rsidP="00BF247C">
            <w:pPr>
              <w:ind w:firstLine="480"/>
              <w:jc w:val="center"/>
              <w:rPr>
                <w:rFonts w:cs="Times New Roman"/>
              </w:rPr>
            </w:pPr>
            <w:r>
              <w:rPr>
                <w:rFonts w:cs="Times New Roman"/>
              </w:rPr>
              <w:t>8800</w:t>
            </w:r>
          </w:p>
        </w:tc>
      </w:tr>
      <w:tr w:rsidR="00170AA3" w14:paraId="06EF7916" w14:textId="77777777" w:rsidTr="00BF247C">
        <w:trPr>
          <w:jc w:val="center"/>
        </w:trPr>
        <w:tc>
          <w:tcPr>
            <w:tcW w:w="1984" w:type="dxa"/>
            <w:tcBorders>
              <w:top w:val="nil"/>
              <w:bottom w:val="single" w:sz="6" w:space="0" w:color="auto"/>
            </w:tcBorders>
            <w:vAlign w:val="center"/>
          </w:tcPr>
          <w:p w14:paraId="5D07BE7D" w14:textId="77777777" w:rsidR="00170AA3" w:rsidRDefault="00170AA3" w:rsidP="00BF247C">
            <w:pPr>
              <w:ind w:firstLine="480"/>
              <w:jc w:val="center"/>
              <w:rPr>
                <w:rFonts w:cs="Times New Roman"/>
              </w:rPr>
            </w:pPr>
            <w:r>
              <w:rPr>
                <w:rFonts w:cs="Times New Roman" w:hint="eastAsia"/>
              </w:rPr>
              <w:t>±</w:t>
            </w:r>
            <w:r>
              <w:rPr>
                <w:rFonts w:cs="Times New Roman"/>
              </w:rPr>
              <w:t>1300</w:t>
            </w:r>
          </w:p>
        </w:tc>
        <w:tc>
          <w:tcPr>
            <w:tcW w:w="1984" w:type="dxa"/>
            <w:tcBorders>
              <w:top w:val="nil"/>
              <w:bottom w:val="single" w:sz="6" w:space="0" w:color="auto"/>
            </w:tcBorders>
            <w:vAlign w:val="center"/>
          </w:tcPr>
          <w:p w14:paraId="0D23A2D2" w14:textId="77777777" w:rsidR="00170AA3" w:rsidRDefault="00170AA3" w:rsidP="00BF247C">
            <w:pPr>
              <w:ind w:firstLine="480"/>
              <w:jc w:val="center"/>
              <w:rPr>
                <w:rFonts w:cs="Times New Roman"/>
              </w:rPr>
            </w:pPr>
            <w:r>
              <w:rPr>
                <w:rFonts w:cs="Times New Roman"/>
              </w:rPr>
              <w:t>4000</w:t>
            </w:r>
          </w:p>
        </w:tc>
        <w:tc>
          <w:tcPr>
            <w:tcW w:w="1984" w:type="dxa"/>
            <w:tcBorders>
              <w:top w:val="nil"/>
              <w:bottom w:val="single" w:sz="6" w:space="0" w:color="auto"/>
            </w:tcBorders>
            <w:vAlign w:val="center"/>
          </w:tcPr>
          <w:p w14:paraId="2B2A0ADD" w14:textId="77777777" w:rsidR="00170AA3" w:rsidRDefault="00170AA3" w:rsidP="00BF247C">
            <w:pPr>
              <w:ind w:firstLine="480"/>
              <w:jc w:val="center"/>
              <w:rPr>
                <w:rFonts w:cs="Times New Roman"/>
              </w:rPr>
            </w:pPr>
            <w:r>
              <w:rPr>
                <w:rFonts w:cs="Times New Roman"/>
              </w:rPr>
              <w:t>10800</w:t>
            </w:r>
          </w:p>
        </w:tc>
      </w:tr>
    </w:tbl>
    <w:p w14:paraId="2C04E855" w14:textId="4A24B260" w:rsidR="00170AA3" w:rsidRDefault="00170AA3" w:rsidP="00170AA3">
      <w:pPr>
        <w:ind w:firstLine="480"/>
        <w:rPr>
          <w:rFonts w:cs="Times New Roman"/>
        </w:rPr>
      </w:pPr>
      <w:r>
        <w:rPr>
          <w:rFonts w:cs="Times New Roman" w:hint="eastAsia"/>
        </w:rPr>
        <w:t>根据现有的制造技术，单个换流阀厅送出规模可达</w:t>
      </w:r>
      <w:r>
        <w:rPr>
          <w:rFonts w:cs="Times New Roman"/>
        </w:rPr>
        <w:t>1500MW</w:t>
      </w:r>
      <w:r>
        <w:rPr>
          <w:rFonts w:cs="Times New Roman" w:hint="eastAsia"/>
        </w:rPr>
        <w:t>以上，多个阀厅组合可以实现大规模海上风电场送出；直流海缆主要以单芯结构为主，单回直流海缆输送功率在</w:t>
      </w:r>
      <w:r>
        <w:rPr>
          <w:rFonts w:cs="Times New Roman"/>
        </w:rPr>
        <w:lastRenderedPageBreak/>
        <w:t>500</w:t>
      </w:r>
      <w:r>
        <w:rPr>
          <w:rFonts w:cs="Times New Roman" w:hint="eastAsia"/>
        </w:rPr>
        <w:t>～</w:t>
      </w:r>
      <w:r>
        <w:rPr>
          <w:rFonts w:cs="Times New Roman"/>
        </w:rPr>
        <w:t>2700MW</w:t>
      </w:r>
      <w:r>
        <w:rPr>
          <w:rFonts w:cs="Times New Roman" w:hint="eastAsia"/>
        </w:rPr>
        <w:t>之间。不同电压等级、截面的直流海缆输送功率见</w:t>
      </w:r>
      <w:r>
        <w:rPr>
          <w:rFonts w:cs="Times New Roman"/>
        </w:rPr>
        <w:fldChar w:fldCharType="begin"/>
      </w:r>
      <w:r>
        <w:rPr>
          <w:rFonts w:cs="Times New Roman"/>
        </w:rPr>
        <w:instrText xml:space="preserve"> </w:instrText>
      </w:r>
      <w:r>
        <w:rPr>
          <w:rFonts w:cs="Times New Roman" w:hint="eastAsia"/>
        </w:rPr>
        <w:instrText>REF _Ref184115192 \h</w:instrText>
      </w:r>
      <w:r>
        <w:rPr>
          <w:rFonts w:cs="Times New Roman"/>
        </w:rPr>
        <w:instrText xml:space="preserve"> </w:instrText>
      </w:r>
      <w:r>
        <w:rPr>
          <w:rFonts w:cs="Times New Roman"/>
        </w:rPr>
      </w:r>
      <w:r>
        <w:rPr>
          <w:rFonts w:cs="Times New Roman"/>
        </w:rPr>
        <w:fldChar w:fldCharType="separate"/>
      </w:r>
      <w:r w:rsidR="00197E28">
        <w:rPr>
          <w:rFonts w:hint="eastAsia"/>
        </w:rPr>
        <w:t>表</w:t>
      </w:r>
      <w:r w:rsidR="00197E28">
        <w:t xml:space="preserve"> </w:t>
      </w:r>
      <w:r w:rsidR="00197E28">
        <w:rPr>
          <w:noProof/>
        </w:rPr>
        <w:t>1.4</w:t>
      </w:r>
      <w:r w:rsidR="00197E28">
        <w:noBreakHyphen/>
      </w:r>
      <w:r w:rsidR="00197E28">
        <w:rPr>
          <w:noProof/>
        </w:rPr>
        <w:t>2</w:t>
      </w:r>
      <w:r>
        <w:rPr>
          <w:rFonts w:cs="Times New Roman"/>
        </w:rPr>
        <w:fldChar w:fldCharType="end"/>
      </w:r>
      <w:r>
        <w:rPr>
          <w:rFonts w:cs="Times New Roman" w:hint="eastAsia"/>
        </w:rPr>
        <w:t>。</w:t>
      </w:r>
    </w:p>
    <w:p w14:paraId="5351C637" w14:textId="25AAB02A" w:rsidR="00170AA3" w:rsidRDefault="00170AA3" w:rsidP="00CC4A8B">
      <w:pPr>
        <w:pStyle w:val="af2"/>
        <w:spacing w:before="62"/>
      </w:pPr>
      <w:bookmarkStart w:id="104" w:name="_Ref184115192"/>
      <w:bookmarkStart w:id="105" w:name="_Ref167719144"/>
      <w:r>
        <w:rPr>
          <w:rFonts w:hint="eastAsia"/>
        </w:rPr>
        <w:t>表</w:t>
      </w:r>
      <w:r>
        <w:t xml:space="preserve"> </w:t>
      </w:r>
      <w:fldSimple w:instr=" STYLEREF 2 \s ">
        <w:r w:rsidR="008622DF">
          <w:rPr>
            <w:noProof/>
          </w:rPr>
          <w:t>1.4</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2</w:t>
      </w:r>
      <w:r w:rsidR="008622DF">
        <w:fldChar w:fldCharType="end"/>
      </w:r>
      <w:bookmarkEnd w:id="104"/>
      <w:r>
        <w:t xml:space="preserve"> </w:t>
      </w:r>
      <w:r>
        <w:rPr>
          <w:rFonts w:hint="eastAsia"/>
        </w:rPr>
        <w:t>直流海缆输送功率</w:t>
      </w:r>
      <w:bookmarkEnd w:id="105"/>
    </w:p>
    <w:tbl>
      <w:tblPr>
        <w:tblStyle w:val="af5"/>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835"/>
        <w:gridCol w:w="1134"/>
        <w:gridCol w:w="1134"/>
        <w:gridCol w:w="1134"/>
        <w:gridCol w:w="1134"/>
        <w:gridCol w:w="1134"/>
      </w:tblGrid>
      <w:tr w:rsidR="00170AA3" w14:paraId="67F3E2E4" w14:textId="77777777" w:rsidTr="00BF247C">
        <w:trPr>
          <w:trHeight w:val="170"/>
          <w:jc w:val="center"/>
        </w:trPr>
        <w:tc>
          <w:tcPr>
            <w:tcW w:w="1835" w:type="dxa"/>
            <w:vMerge w:val="restart"/>
            <w:tcBorders>
              <w:top w:val="single" w:sz="6" w:space="0" w:color="auto"/>
            </w:tcBorders>
            <w:vAlign w:val="center"/>
          </w:tcPr>
          <w:p w14:paraId="032E14CF" w14:textId="77777777" w:rsidR="00170AA3" w:rsidRDefault="00170AA3" w:rsidP="00BF247C">
            <w:pPr>
              <w:ind w:firstLine="480"/>
              <w:jc w:val="center"/>
              <w:rPr>
                <w:rFonts w:cs="Times New Roman"/>
                <w:vertAlign w:val="superscript"/>
              </w:rPr>
            </w:pPr>
            <w:r>
              <w:rPr>
                <w:rFonts w:cs="Times New Roman" w:hint="eastAsia"/>
              </w:rPr>
              <w:t>截面</w:t>
            </w:r>
            <w:r>
              <w:rPr>
                <w:rFonts w:cs="Times New Roman"/>
              </w:rPr>
              <w:t>/mm</w:t>
            </w:r>
            <w:r>
              <w:rPr>
                <w:rFonts w:cs="Times New Roman"/>
                <w:vertAlign w:val="superscript"/>
              </w:rPr>
              <w:t>2</w:t>
            </w:r>
          </w:p>
        </w:tc>
        <w:tc>
          <w:tcPr>
            <w:tcW w:w="5669" w:type="dxa"/>
            <w:gridSpan w:val="5"/>
            <w:tcBorders>
              <w:top w:val="single" w:sz="6" w:space="0" w:color="auto"/>
            </w:tcBorders>
            <w:vAlign w:val="center"/>
          </w:tcPr>
          <w:p w14:paraId="19E10119" w14:textId="77777777" w:rsidR="00170AA3" w:rsidRDefault="00170AA3" w:rsidP="00BF247C">
            <w:pPr>
              <w:ind w:firstLine="480"/>
              <w:jc w:val="center"/>
              <w:rPr>
                <w:rFonts w:cs="Times New Roman"/>
              </w:rPr>
            </w:pPr>
            <w:r>
              <w:rPr>
                <w:rFonts w:cs="Times New Roman" w:hint="eastAsia"/>
              </w:rPr>
              <w:t>功率</w:t>
            </w:r>
            <w:r>
              <w:rPr>
                <w:rFonts w:cs="Times New Roman"/>
              </w:rPr>
              <w:t>/MVA</w:t>
            </w:r>
          </w:p>
        </w:tc>
      </w:tr>
      <w:tr w:rsidR="00170AA3" w14:paraId="0C2C0ADE" w14:textId="77777777" w:rsidTr="00BF247C">
        <w:trPr>
          <w:trHeight w:val="170"/>
          <w:jc w:val="center"/>
        </w:trPr>
        <w:tc>
          <w:tcPr>
            <w:tcW w:w="1835" w:type="dxa"/>
            <w:vMerge/>
            <w:tcBorders>
              <w:bottom w:val="single" w:sz="6" w:space="0" w:color="auto"/>
            </w:tcBorders>
            <w:vAlign w:val="center"/>
          </w:tcPr>
          <w:p w14:paraId="12542843" w14:textId="77777777" w:rsidR="00170AA3" w:rsidRDefault="00170AA3" w:rsidP="00BF247C">
            <w:pPr>
              <w:ind w:firstLine="480"/>
              <w:jc w:val="center"/>
              <w:rPr>
                <w:rFonts w:cs="Times New Roman"/>
              </w:rPr>
            </w:pPr>
          </w:p>
        </w:tc>
        <w:tc>
          <w:tcPr>
            <w:tcW w:w="1134" w:type="dxa"/>
            <w:tcBorders>
              <w:bottom w:val="single" w:sz="6" w:space="0" w:color="auto"/>
            </w:tcBorders>
            <w:vAlign w:val="center"/>
          </w:tcPr>
          <w:p w14:paraId="4199473D" w14:textId="77777777" w:rsidR="00170AA3" w:rsidRDefault="00170AA3" w:rsidP="00BF247C">
            <w:pPr>
              <w:ind w:firstLine="480"/>
              <w:jc w:val="center"/>
              <w:rPr>
                <w:rFonts w:cs="Times New Roman"/>
              </w:rPr>
            </w:pPr>
            <w:r>
              <w:rPr>
                <w:rFonts w:cs="Times New Roman" w:hint="eastAsia"/>
              </w:rPr>
              <w:t>±</w:t>
            </w:r>
            <w:r>
              <w:rPr>
                <w:rFonts w:cs="Times New Roman"/>
              </w:rPr>
              <w:t>200</w:t>
            </w:r>
          </w:p>
        </w:tc>
        <w:tc>
          <w:tcPr>
            <w:tcW w:w="1134" w:type="dxa"/>
            <w:tcBorders>
              <w:bottom w:val="single" w:sz="6" w:space="0" w:color="auto"/>
            </w:tcBorders>
            <w:vAlign w:val="center"/>
          </w:tcPr>
          <w:p w14:paraId="304ED224" w14:textId="77777777" w:rsidR="00170AA3" w:rsidRDefault="00170AA3" w:rsidP="00BF247C">
            <w:pPr>
              <w:ind w:firstLine="480"/>
              <w:jc w:val="center"/>
              <w:rPr>
                <w:rFonts w:cs="Times New Roman"/>
              </w:rPr>
            </w:pPr>
            <w:r>
              <w:rPr>
                <w:rFonts w:cs="Times New Roman" w:hint="eastAsia"/>
              </w:rPr>
              <w:t>±</w:t>
            </w:r>
            <w:r>
              <w:rPr>
                <w:rFonts w:cs="Times New Roman"/>
              </w:rPr>
              <w:t>250</w:t>
            </w:r>
          </w:p>
        </w:tc>
        <w:tc>
          <w:tcPr>
            <w:tcW w:w="1134" w:type="dxa"/>
            <w:tcBorders>
              <w:bottom w:val="single" w:sz="6" w:space="0" w:color="auto"/>
            </w:tcBorders>
            <w:vAlign w:val="center"/>
          </w:tcPr>
          <w:p w14:paraId="5AE086E5" w14:textId="77777777" w:rsidR="00170AA3" w:rsidRDefault="00170AA3" w:rsidP="00BF247C">
            <w:pPr>
              <w:ind w:firstLine="480"/>
              <w:jc w:val="center"/>
              <w:rPr>
                <w:rFonts w:cs="Times New Roman"/>
              </w:rPr>
            </w:pPr>
            <w:r>
              <w:rPr>
                <w:rFonts w:cs="Times New Roman" w:hint="eastAsia"/>
              </w:rPr>
              <w:t>±</w:t>
            </w:r>
            <w:r>
              <w:rPr>
                <w:rFonts w:cs="Times New Roman"/>
              </w:rPr>
              <w:t>320</w:t>
            </w:r>
          </w:p>
        </w:tc>
        <w:tc>
          <w:tcPr>
            <w:tcW w:w="1134" w:type="dxa"/>
            <w:tcBorders>
              <w:bottom w:val="single" w:sz="6" w:space="0" w:color="auto"/>
            </w:tcBorders>
            <w:vAlign w:val="center"/>
          </w:tcPr>
          <w:p w14:paraId="72A3D488" w14:textId="77777777" w:rsidR="00170AA3" w:rsidRDefault="00170AA3" w:rsidP="00BF247C">
            <w:pPr>
              <w:ind w:firstLine="480"/>
              <w:jc w:val="center"/>
              <w:rPr>
                <w:rFonts w:cs="Times New Roman"/>
              </w:rPr>
            </w:pPr>
            <w:r>
              <w:rPr>
                <w:rFonts w:cs="Times New Roman" w:hint="eastAsia"/>
              </w:rPr>
              <w:t>±</w:t>
            </w:r>
            <w:r>
              <w:rPr>
                <w:rFonts w:cs="Times New Roman"/>
              </w:rPr>
              <w:t>400</w:t>
            </w:r>
          </w:p>
        </w:tc>
        <w:tc>
          <w:tcPr>
            <w:tcW w:w="1134" w:type="dxa"/>
            <w:tcBorders>
              <w:bottom w:val="single" w:sz="6" w:space="0" w:color="auto"/>
            </w:tcBorders>
            <w:vAlign w:val="center"/>
          </w:tcPr>
          <w:p w14:paraId="121D6157" w14:textId="77777777" w:rsidR="00170AA3" w:rsidRDefault="00170AA3" w:rsidP="00BF247C">
            <w:pPr>
              <w:ind w:firstLine="480"/>
              <w:jc w:val="center"/>
              <w:rPr>
                <w:rFonts w:cs="Times New Roman"/>
              </w:rPr>
            </w:pPr>
            <w:r>
              <w:rPr>
                <w:rFonts w:cs="Times New Roman" w:hint="eastAsia"/>
              </w:rPr>
              <w:t>±</w:t>
            </w:r>
            <w:r>
              <w:rPr>
                <w:rFonts w:cs="Times New Roman"/>
              </w:rPr>
              <w:t>500</w:t>
            </w:r>
          </w:p>
        </w:tc>
      </w:tr>
      <w:tr w:rsidR="00170AA3" w14:paraId="6F35E4CB" w14:textId="77777777" w:rsidTr="00BF247C">
        <w:trPr>
          <w:trHeight w:val="170"/>
          <w:jc w:val="center"/>
        </w:trPr>
        <w:tc>
          <w:tcPr>
            <w:tcW w:w="1835" w:type="dxa"/>
            <w:tcBorders>
              <w:top w:val="single" w:sz="6" w:space="0" w:color="auto"/>
              <w:bottom w:val="nil"/>
            </w:tcBorders>
            <w:vAlign w:val="center"/>
          </w:tcPr>
          <w:p w14:paraId="10A9AC56" w14:textId="77777777" w:rsidR="00170AA3" w:rsidRDefault="00170AA3" w:rsidP="00BF247C">
            <w:pPr>
              <w:ind w:firstLine="480"/>
              <w:jc w:val="center"/>
              <w:rPr>
                <w:rFonts w:cs="Times New Roman"/>
              </w:rPr>
            </w:pPr>
            <w:r>
              <w:rPr>
                <w:rFonts w:cs="Times New Roman"/>
              </w:rPr>
              <w:t>1</w:t>
            </w:r>
            <w:r>
              <w:rPr>
                <w:rFonts w:cs="Times New Roman" w:hint="eastAsia"/>
              </w:rPr>
              <w:t>×</w:t>
            </w:r>
            <w:r>
              <w:rPr>
                <w:rFonts w:cs="Times New Roman"/>
              </w:rPr>
              <w:t>1000</w:t>
            </w:r>
          </w:p>
        </w:tc>
        <w:tc>
          <w:tcPr>
            <w:tcW w:w="1134" w:type="dxa"/>
            <w:tcBorders>
              <w:top w:val="single" w:sz="6" w:space="0" w:color="auto"/>
              <w:bottom w:val="nil"/>
            </w:tcBorders>
            <w:vAlign w:val="center"/>
          </w:tcPr>
          <w:p w14:paraId="58450FDF" w14:textId="77777777" w:rsidR="00170AA3" w:rsidRDefault="00170AA3" w:rsidP="00BF247C">
            <w:pPr>
              <w:ind w:firstLine="480"/>
              <w:jc w:val="center"/>
              <w:rPr>
                <w:rFonts w:cs="Times New Roman"/>
              </w:rPr>
            </w:pPr>
            <w:r>
              <w:rPr>
                <w:rFonts w:cs="Times New Roman"/>
              </w:rPr>
              <w:t>556</w:t>
            </w:r>
          </w:p>
        </w:tc>
        <w:tc>
          <w:tcPr>
            <w:tcW w:w="1134" w:type="dxa"/>
            <w:tcBorders>
              <w:top w:val="single" w:sz="6" w:space="0" w:color="auto"/>
              <w:bottom w:val="nil"/>
            </w:tcBorders>
            <w:vAlign w:val="center"/>
          </w:tcPr>
          <w:p w14:paraId="6C7EB36D" w14:textId="77777777" w:rsidR="00170AA3" w:rsidRDefault="00170AA3" w:rsidP="00BF247C">
            <w:pPr>
              <w:ind w:firstLine="480"/>
              <w:jc w:val="center"/>
              <w:rPr>
                <w:rFonts w:cs="Times New Roman"/>
              </w:rPr>
            </w:pPr>
            <w:r>
              <w:rPr>
                <w:rFonts w:cs="Times New Roman"/>
              </w:rPr>
              <w:t>677</w:t>
            </w:r>
          </w:p>
        </w:tc>
        <w:tc>
          <w:tcPr>
            <w:tcW w:w="1134" w:type="dxa"/>
            <w:tcBorders>
              <w:top w:val="single" w:sz="6" w:space="0" w:color="auto"/>
              <w:bottom w:val="nil"/>
            </w:tcBorders>
            <w:vAlign w:val="center"/>
          </w:tcPr>
          <w:p w14:paraId="53B65F7F" w14:textId="77777777" w:rsidR="00170AA3" w:rsidRDefault="00170AA3" w:rsidP="00BF247C">
            <w:pPr>
              <w:ind w:firstLine="480"/>
              <w:jc w:val="center"/>
              <w:rPr>
                <w:rFonts w:cs="Times New Roman"/>
              </w:rPr>
            </w:pPr>
            <w:r>
              <w:rPr>
                <w:rFonts w:cs="Times New Roman"/>
              </w:rPr>
              <w:t>852</w:t>
            </w:r>
          </w:p>
        </w:tc>
        <w:tc>
          <w:tcPr>
            <w:tcW w:w="1134" w:type="dxa"/>
            <w:tcBorders>
              <w:top w:val="single" w:sz="6" w:space="0" w:color="auto"/>
              <w:bottom w:val="nil"/>
            </w:tcBorders>
            <w:vAlign w:val="center"/>
          </w:tcPr>
          <w:p w14:paraId="167A7191" w14:textId="77777777" w:rsidR="00170AA3" w:rsidRDefault="00170AA3" w:rsidP="00BF247C">
            <w:pPr>
              <w:ind w:firstLine="480"/>
              <w:jc w:val="center"/>
              <w:rPr>
                <w:rFonts w:cs="Times New Roman"/>
              </w:rPr>
            </w:pPr>
            <w:r>
              <w:rPr>
                <w:rFonts w:cs="Times New Roman"/>
              </w:rPr>
              <w:t>1057</w:t>
            </w:r>
          </w:p>
        </w:tc>
        <w:tc>
          <w:tcPr>
            <w:tcW w:w="1134" w:type="dxa"/>
            <w:tcBorders>
              <w:top w:val="single" w:sz="6" w:space="0" w:color="auto"/>
              <w:bottom w:val="nil"/>
            </w:tcBorders>
            <w:vAlign w:val="center"/>
          </w:tcPr>
          <w:p w14:paraId="726386C3" w14:textId="77777777" w:rsidR="00170AA3" w:rsidRDefault="00170AA3" w:rsidP="00BF247C">
            <w:pPr>
              <w:ind w:firstLine="480"/>
              <w:jc w:val="center"/>
              <w:rPr>
                <w:rFonts w:cs="Times New Roman"/>
              </w:rPr>
            </w:pPr>
            <w:r>
              <w:rPr>
                <w:rFonts w:cs="Times New Roman"/>
              </w:rPr>
              <w:t>1307</w:t>
            </w:r>
          </w:p>
        </w:tc>
      </w:tr>
      <w:tr w:rsidR="00170AA3" w14:paraId="160F5CD7" w14:textId="77777777" w:rsidTr="00BF247C">
        <w:trPr>
          <w:trHeight w:val="170"/>
          <w:jc w:val="center"/>
        </w:trPr>
        <w:tc>
          <w:tcPr>
            <w:tcW w:w="1835" w:type="dxa"/>
            <w:tcBorders>
              <w:top w:val="nil"/>
              <w:bottom w:val="nil"/>
            </w:tcBorders>
            <w:vAlign w:val="center"/>
          </w:tcPr>
          <w:p w14:paraId="019726A0" w14:textId="77777777" w:rsidR="00170AA3" w:rsidRDefault="00170AA3" w:rsidP="00BF247C">
            <w:pPr>
              <w:ind w:firstLine="480"/>
              <w:jc w:val="center"/>
              <w:rPr>
                <w:rFonts w:cs="Times New Roman"/>
              </w:rPr>
            </w:pPr>
            <w:r>
              <w:rPr>
                <w:rFonts w:cs="Times New Roman"/>
              </w:rPr>
              <w:t>1</w:t>
            </w:r>
            <w:r>
              <w:rPr>
                <w:rFonts w:cs="Times New Roman" w:hint="eastAsia"/>
              </w:rPr>
              <w:t>×</w:t>
            </w:r>
            <w:r>
              <w:rPr>
                <w:rFonts w:cs="Times New Roman"/>
              </w:rPr>
              <w:t>1200</w:t>
            </w:r>
          </w:p>
        </w:tc>
        <w:tc>
          <w:tcPr>
            <w:tcW w:w="1134" w:type="dxa"/>
            <w:tcBorders>
              <w:top w:val="nil"/>
              <w:bottom w:val="nil"/>
            </w:tcBorders>
            <w:vAlign w:val="center"/>
          </w:tcPr>
          <w:p w14:paraId="1EB18ABD" w14:textId="77777777" w:rsidR="00170AA3" w:rsidRDefault="00170AA3" w:rsidP="00BF247C">
            <w:pPr>
              <w:ind w:firstLine="480"/>
              <w:jc w:val="center"/>
              <w:rPr>
                <w:rFonts w:cs="Times New Roman"/>
              </w:rPr>
            </w:pPr>
            <w:r>
              <w:rPr>
                <w:rFonts w:cs="Times New Roman"/>
              </w:rPr>
              <w:t>608</w:t>
            </w:r>
          </w:p>
        </w:tc>
        <w:tc>
          <w:tcPr>
            <w:tcW w:w="1134" w:type="dxa"/>
            <w:tcBorders>
              <w:top w:val="nil"/>
              <w:bottom w:val="nil"/>
            </w:tcBorders>
            <w:vAlign w:val="center"/>
          </w:tcPr>
          <w:p w14:paraId="1C243A7F" w14:textId="77777777" w:rsidR="00170AA3" w:rsidRDefault="00170AA3" w:rsidP="00BF247C">
            <w:pPr>
              <w:ind w:firstLine="480"/>
              <w:jc w:val="center"/>
              <w:rPr>
                <w:rFonts w:cs="Times New Roman"/>
              </w:rPr>
            </w:pPr>
            <w:r>
              <w:rPr>
                <w:rFonts w:cs="Times New Roman"/>
              </w:rPr>
              <w:t>741</w:t>
            </w:r>
          </w:p>
        </w:tc>
        <w:tc>
          <w:tcPr>
            <w:tcW w:w="1134" w:type="dxa"/>
            <w:tcBorders>
              <w:top w:val="nil"/>
              <w:bottom w:val="nil"/>
            </w:tcBorders>
            <w:vAlign w:val="center"/>
          </w:tcPr>
          <w:p w14:paraId="34E4E434" w14:textId="77777777" w:rsidR="00170AA3" w:rsidRDefault="00170AA3" w:rsidP="00BF247C">
            <w:pPr>
              <w:ind w:firstLine="480"/>
              <w:jc w:val="center"/>
              <w:rPr>
                <w:rFonts w:cs="Times New Roman"/>
              </w:rPr>
            </w:pPr>
            <w:r>
              <w:rPr>
                <w:rFonts w:cs="Times New Roman"/>
              </w:rPr>
              <w:t>932</w:t>
            </w:r>
          </w:p>
        </w:tc>
        <w:tc>
          <w:tcPr>
            <w:tcW w:w="1134" w:type="dxa"/>
            <w:tcBorders>
              <w:top w:val="nil"/>
              <w:bottom w:val="nil"/>
            </w:tcBorders>
            <w:vAlign w:val="center"/>
          </w:tcPr>
          <w:p w14:paraId="4C137AB7" w14:textId="77777777" w:rsidR="00170AA3" w:rsidRDefault="00170AA3" w:rsidP="00BF247C">
            <w:pPr>
              <w:ind w:firstLine="480"/>
              <w:jc w:val="center"/>
              <w:rPr>
                <w:rFonts w:cs="Times New Roman"/>
              </w:rPr>
            </w:pPr>
            <w:r>
              <w:rPr>
                <w:rFonts w:cs="Times New Roman"/>
              </w:rPr>
              <w:t>1157</w:t>
            </w:r>
          </w:p>
        </w:tc>
        <w:tc>
          <w:tcPr>
            <w:tcW w:w="1134" w:type="dxa"/>
            <w:tcBorders>
              <w:top w:val="nil"/>
              <w:bottom w:val="nil"/>
            </w:tcBorders>
            <w:vAlign w:val="center"/>
          </w:tcPr>
          <w:p w14:paraId="22579C2E" w14:textId="77777777" w:rsidR="00170AA3" w:rsidRDefault="00170AA3" w:rsidP="00BF247C">
            <w:pPr>
              <w:ind w:firstLine="480"/>
              <w:jc w:val="center"/>
              <w:rPr>
                <w:rFonts w:cs="Times New Roman"/>
              </w:rPr>
            </w:pPr>
            <w:r>
              <w:rPr>
                <w:rFonts w:cs="Times New Roman"/>
              </w:rPr>
              <w:t>1430</w:t>
            </w:r>
          </w:p>
        </w:tc>
      </w:tr>
      <w:tr w:rsidR="00170AA3" w14:paraId="21AD2140" w14:textId="77777777" w:rsidTr="00BF247C">
        <w:trPr>
          <w:trHeight w:val="170"/>
          <w:jc w:val="center"/>
        </w:trPr>
        <w:tc>
          <w:tcPr>
            <w:tcW w:w="1835" w:type="dxa"/>
            <w:tcBorders>
              <w:top w:val="nil"/>
              <w:bottom w:val="nil"/>
            </w:tcBorders>
            <w:vAlign w:val="center"/>
          </w:tcPr>
          <w:p w14:paraId="66696C8F" w14:textId="77777777" w:rsidR="00170AA3" w:rsidRDefault="00170AA3" w:rsidP="00BF247C">
            <w:pPr>
              <w:ind w:firstLine="480"/>
              <w:jc w:val="center"/>
              <w:rPr>
                <w:rFonts w:cs="Times New Roman"/>
              </w:rPr>
            </w:pPr>
            <w:r>
              <w:rPr>
                <w:rFonts w:cs="Times New Roman"/>
              </w:rPr>
              <w:t>1</w:t>
            </w:r>
            <w:r>
              <w:rPr>
                <w:rFonts w:cs="Times New Roman" w:hint="eastAsia"/>
              </w:rPr>
              <w:t>×</w:t>
            </w:r>
            <w:r>
              <w:rPr>
                <w:rFonts w:cs="Times New Roman"/>
              </w:rPr>
              <w:t>1400</w:t>
            </w:r>
          </w:p>
        </w:tc>
        <w:tc>
          <w:tcPr>
            <w:tcW w:w="1134" w:type="dxa"/>
            <w:tcBorders>
              <w:top w:val="nil"/>
              <w:bottom w:val="nil"/>
            </w:tcBorders>
            <w:vAlign w:val="center"/>
          </w:tcPr>
          <w:p w14:paraId="75769C96" w14:textId="77777777" w:rsidR="00170AA3" w:rsidRDefault="00170AA3" w:rsidP="00BF247C">
            <w:pPr>
              <w:ind w:firstLine="480"/>
              <w:jc w:val="center"/>
              <w:rPr>
                <w:rFonts w:cs="Times New Roman"/>
              </w:rPr>
            </w:pPr>
            <w:r>
              <w:rPr>
                <w:rFonts w:cs="Times New Roman"/>
              </w:rPr>
              <w:t>667</w:t>
            </w:r>
          </w:p>
        </w:tc>
        <w:tc>
          <w:tcPr>
            <w:tcW w:w="1134" w:type="dxa"/>
            <w:tcBorders>
              <w:top w:val="nil"/>
              <w:bottom w:val="nil"/>
            </w:tcBorders>
            <w:vAlign w:val="center"/>
          </w:tcPr>
          <w:p w14:paraId="6262233F" w14:textId="77777777" w:rsidR="00170AA3" w:rsidRDefault="00170AA3" w:rsidP="00BF247C">
            <w:pPr>
              <w:ind w:firstLine="480"/>
              <w:jc w:val="center"/>
              <w:rPr>
                <w:rFonts w:cs="Times New Roman"/>
              </w:rPr>
            </w:pPr>
            <w:r>
              <w:rPr>
                <w:rFonts w:cs="Times New Roman"/>
              </w:rPr>
              <w:t>815</w:t>
            </w:r>
          </w:p>
        </w:tc>
        <w:tc>
          <w:tcPr>
            <w:tcW w:w="1134" w:type="dxa"/>
            <w:tcBorders>
              <w:top w:val="nil"/>
              <w:bottom w:val="nil"/>
            </w:tcBorders>
            <w:vAlign w:val="center"/>
          </w:tcPr>
          <w:p w14:paraId="69EF125C" w14:textId="77777777" w:rsidR="00170AA3" w:rsidRDefault="00170AA3" w:rsidP="00BF247C">
            <w:pPr>
              <w:ind w:firstLine="480"/>
              <w:jc w:val="center"/>
              <w:rPr>
                <w:rFonts w:cs="Times New Roman"/>
              </w:rPr>
            </w:pPr>
            <w:r>
              <w:rPr>
                <w:rFonts w:cs="Times New Roman"/>
              </w:rPr>
              <w:t>1023</w:t>
            </w:r>
          </w:p>
        </w:tc>
        <w:tc>
          <w:tcPr>
            <w:tcW w:w="1134" w:type="dxa"/>
            <w:tcBorders>
              <w:top w:val="nil"/>
              <w:bottom w:val="nil"/>
            </w:tcBorders>
            <w:vAlign w:val="center"/>
          </w:tcPr>
          <w:p w14:paraId="13A03189" w14:textId="77777777" w:rsidR="00170AA3" w:rsidRDefault="00170AA3" w:rsidP="00BF247C">
            <w:pPr>
              <w:ind w:firstLine="480"/>
              <w:jc w:val="center"/>
              <w:rPr>
                <w:rFonts w:cs="Times New Roman"/>
              </w:rPr>
            </w:pPr>
            <w:r>
              <w:rPr>
                <w:rFonts w:cs="Times New Roman"/>
              </w:rPr>
              <w:t>1272</w:t>
            </w:r>
          </w:p>
        </w:tc>
        <w:tc>
          <w:tcPr>
            <w:tcW w:w="1134" w:type="dxa"/>
            <w:tcBorders>
              <w:top w:val="nil"/>
              <w:bottom w:val="nil"/>
            </w:tcBorders>
            <w:vAlign w:val="center"/>
          </w:tcPr>
          <w:p w14:paraId="03990DA5" w14:textId="77777777" w:rsidR="00170AA3" w:rsidRDefault="00170AA3" w:rsidP="00BF247C">
            <w:pPr>
              <w:ind w:firstLine="480"/>
              <w:jc w:val="center"/>
              <w:rPr>
                <w:rFonts w:cs="Times New Roman"/>
              </w:rPr>
            </w:pPr>
            <w:r>
              <w:rPr>
                <w:rFonts w:cs="Times New Roman"/>
              </w:rPr>
              <w:t>1575</w:t>
            </w:r>
          </w:p>
        </w:tc>
      </w:tr>
      <w:tr w:rsidR="00170AA3" w14:paraId="2945BD7E" w14:textId="77777777" w:rsidTr="00BF247C">
        <w:trPr>
          <w:trHeight w:val="170"/>
          <w:jc w:val="center"/>
        </w:trPr>
        <w:tc>
          <w:tcPr>
            <w:tcW w:w="1835" w:type="dxa"/>
            <w:tcBorders>
              <w:top w:val="nil"/>
              <w:bottom w:val="nil"/>
            </w:tcBorders>
            <w:vAlign w:val="center"/>
          </w:tcPr>
          <w:p w14:paraId="09E15178" w14:textId="77777777" w:rsidR="00170AA3" w:rsidRDefault="00170AA3" w:rsidP="00BF247C">
            <w:pPr>
              <w:ind w:firstLine="480"/>
              <w:jc w:val="center"/>
              <w:rPr>
                <w:rFonts w:cs="Times New Roman"/>
              </w:rPr>
            </w:pPr>
            <w:r>
              <w:rPr>
                <w:rFonts w:cs="Times New Roman"/>
              </w:rPr>
              <w:t>1</w:t>
            </w:r>
            <w:r>
              <w:rPr>
                <w:rFonts w:cs="Times New Roman" w:hint="eastAsia"/>
              </w:rPr>
              <w:t>×</w:t>
            </w:r>
            <w:r>
              <w:rPr>
                <w:rFonts w:cs="Times New Roman"/>
              </w:rPr>
              <w:t>1600</w:t>
            </w:r>
          </w:p>
        </w:tc>
        <w:tc>
          <w:tcPr>
            <w:tcW w:w="1134" w:type="dxa"/>
            <w:tcBorders>
              <w:top w:val="nil"/>
              <w:bottom w:val="nil"/>
            </w:tcBorders>
            <w:vAlign w:val="center"/>
          </w:tcPr>
          <w:p w14:paraId="23FF2B6F" w14:textId="77777777" w:rsidR="00170AA3" w:rsidRDefault="00170AA3" w:rsidP="00BF247C">
            <w:pPr>
              <w:ind w:firstLine="480"/>
              <w:jc w:val="center"/>
              <w:rPr>
                <w:rFonts w:cs="Times New Roman"/>
              </w:rPr>
            </w:pPr>
            <w:r>
              <w:rPr>
                <w:rFonts w:cs="Times New Roman"/>
              </w:rPr>
              <w:t>722</w:t>
            </w:r>
          </w:p>
        </w:tc>
        <w:tc>
          <w:tcPr>
            <w:tcW w:w="1134" w:type="dxa"/>
            <w:tcBorders>
              <w:top w:val="nil"/>
              <w:bottom w:val="nil"/>
            </w:tcBorders>
            <w:vAlign w:val="center"/>
          </w:tcPr>
          <w:p w14:paraId="0F31F5B4" w14:textId="77777777" w:rsidR="00170AA3" w:rsidRDefault="00170AA3" w:rsidP="00BF247C">
            <w:pPr>
              <w:ind w:firstLine="480"/>
              <w:jc w:val="center"/>
              <w:rPr>
                <w:rFonts w:cs="Times New Roman"/>
              </w:rPr>
            </w:pPr>
            <w:r>
              <w:rPr>
                <w:rFonts w:cs="Times New Roman"/>
              </w:rPr>
              <w:t>883</w:t>
            </w:r>
          </w:p>
        </w:tc>
        <w:tc>
          <w:tcPr>
            <w:tcW w:w="1134" w:type="dxa"/>
            <w:tcBorders>
              <w:top w:val="nil"/>
              <w:bottom w:val="nil"/>
            </w:tcBorders>
            <w:vAlign w:val="center"/>
          </w:tcPr>
          <w:p w14:paraId="0AABAC99" w14:textId="77777777" w:rsidR="00170AA3" w:rsidRDefault="00170AA3" w:rsidP="00BF247C">
            <w:pPr>
              <w:ind w:firstLine="480"/>
              <w:jc w:val="center"/>
              <w:rPr>
                <w:rFonts w:cs="Times New Roman"/>
              </w:rPr>
            </w:pPr>
            <w:r>
              <w:rPr>
                <w:rFonts w:cs="Times New Roman"/>
              </w:rPr>
              <w:t>1112</w:t>
            </w:r>
          </w:p>
        </w:tc>
        <w:tc>
          <w:tcPr>
            <w:tcW w:w="1134" w:type="dxa"/>
            <w:tcBorders>
              <w:top w:val="nil"/>
              <w:bottom w:val="nil"/>
            </w:tcBorders>
            <w:vAlign w:val="center"/>
          </w:tcPr>
          <w:p w14:paraId="77091184" w14:textId="77777777" w:rsidR="00170AA3" w:rsidRDefault="00170AA3" w:rsidP="00BF247C">
            <w:pPr>
              <w:ind w:firstLine="480"/>
              <w:jc w:val="center"/>
              <w:rPr>
                <w:rFonts w:cs="Times New Roman"/>
              </w:rPr>
            </w:pPr>
            <w:r>
              <w:rPr>
                <w:rFonts w:cs="Times New Roman"/>
              </w:rPr>
              <w:t>1382</w:t>
            </w:r>
          </w:p>
        </w:tc>
        <w:tc>
          <w:tcPr>
            <w:tcW w:w="1134" w:type="dxa"/>
            <w:tcBorders>
              <w:top w:val="nil"/>
              <w:bottom w:val="nil"/>
            </w:tcBorders>
            <w:vAlign w:val="center"/>
          </w:tcPr>
          <w:p w14:paraId="31F1EE0A" w14:textId="77777777" w:rsidR="00170AA3" w:rsidRDefault="00170AA3" w:rsidP="00BF247C">
            <w:pPr>
              <w:ind w:firstLine="480"/>
              <w:jc w:val="center"/>
              <w:rPr>
                <w:rFonts w:cs="Times New Roman"/>
              </w:rPr>
            </w:pPr>
            <w:r>
              <w:rPr>
                <w:rFonts w:cs="Times New Roman"/>
              </w:rPr>
              <w:t>1708</w:t>
            </w:r>
          </w:p>
        </w:tc>
      </w:tr>
      <w:tr w:rsidR="00170AA3" w14:paraId="0D1F4329" w14:textId="77777777" w:rsidTr="00BF247C">
        <w:trPr>
          <w:trHeight w:val="170"/>
          <w:jc w:val="center"/>
        </w:trPr>
        <w:tc>
          <w:tcPr>
            <w:tcW w:w="1835" w:type="dxa"/>
            <w:tcBorders>
              <w:top w:val="nil"/>
              <w:bottom w:val="nil"/>
            </w:tcBorders>
            <w:vAlign w:val="center"/>
          </w:tcPr>
          <w:p w14:paraId="738345AA" w14:textId="77777777" w:rsidR="00170AA3" w:rsidRDefault="00170AA3" w:rsidP="00BF247C">
            <w:pPr>
              <w:ind w:firstLine="480"/>
              <w:jc w:val="center"/>
              <w:rPr>
                <w:rFonts w:cs="Times New Roman"/>
              </w:rPr>
            </w:pPr>
            <w:r>
              <w:rPr>
                <w:rFonts w:cs="Times New Roman"/>
              </w:rPr>
              <w:t>1</w:t>
            </w:r>
            <w:r>
              <w:rPr>
                <w:rFonts w:cs="Times New Roman" w:hint="eastAsia"/>
              </w:rPr>
              <w:t>×</w:t>
            </w:r>
            <w:r>
              <w:rPr>
                <w:rFonts w:cs="Times New Roman"/>
              </w:rPr>
              <w:t>1800</w:t>
            </w:r>
          </w:p>
        </w:tc>
        <w:tc>
          <w:tcPr>
            <w:tcW w:w="1134" w:type="dxa"/>
            <w:tcBorders>
              <w:top w:val="nil"/>
              <w:bottom w:val="nil"/>
            </w:tcBorders>
            <w:vAlign w:val="center"/>
          </w:tcPr>
          <w:p w14:paraId="0E14821F" w14:textId="77777777" w:rsidR="00170AA3" w:rsidRDefault="00170AA3" w:rsidP="00BF247C">
            <w:pPr>
              <w:ind w:firstLine="480"/>
              <w:jc w:val="center"/>
              <w:rPr>
                <w:rFonts w:cs="Times New Roman"/>
              </w:rPr>
            </w:pPr>
            <w:r>
              <w:rPr>
                <w:rFonts w:cs="Times New Roman"/>
              </w:rPr>
              <w:t>769</w:t>
            </w:r>
          </w:p>
        </w:tc>
        <w:tc>
          <w:tcPr>
            <w:tcW w:w="1134" w:type="dxa"/>
            <w:tcBorders>
              <w:top w:val="nil"/>
              <w:bottom w:val="nil"/>
            </w:tcBorders>
            <w:vAlign w:val="center"/>
          </w:tcPr>
          <w:p w14:paraId="43D0A060" w14:textId="77777777" w:rsidR="00170AA3" w:rsidRDefault="00170AA3" w:rsidP="00BF247C">
            <w:pPr>
              <w:ind w:firstLine="480"/>
              <w:jc w:val="center"/>
              <w:rPr>
                <w:rFonts w:cs="Times New Roman"/>
              </w:rPr>
            </w:pPr>
            <w:r>
              <w:rPr>
                <w:rFonts w:cs="Times New Roman"/>
              </w:rPr>
              <w:t>941</w:t>
            </w:r>
          </w:p>
        </w:tc>
        <w:tc>
          <w:tcPr>
            <w:tcW w:w="1134" w:type="dxa"/>
            <w:tcBorders>
              <w:top w:val="nil"/>
              <w:bottom w:val="nil"/>
            </w:tcBorders>
            <w:vAlign w:val="center"/>
          </w:tcPr>
          <w:p w14:paraId="35A556CC" w14:textId="77777777" w:rsidR="00170AA3" w:rsidRDefault="00170AA3" w:rsidP="00BF247C">
            <w:pPr>
              <w:ind w:firstLine="480"/>
              <w:jc w:val="center"/>
              <w:rPr>
                <w:rFonts w:cs="Times New Roman"/>
              </w:rPr>
            </w:pPr>
            <w:r>
              <w:rPr>
                <w:rFonts w:cs="Times New Roman"/>
              </w:rPr>
              <w:t>1187</w:t>
            </w:r>
          </w:p>
        </w:tc>
        <w:tc>
          <w:tcPr>
            <w:tcW w:w="1134" w:type="dxa"/>
            <w:tcBorders>
              <w:top w:val="nil"/>
              <w:bottom w:val="nil"/>
            </w:tcBorders>
            <w:vAlign w:val="center"/>
          </w:tcPr>
          <w:p w14:paraId="22FF945F" w14:textId="77777777" w:rsidR="00170AA3" w:rsidRDefault="00170AA3" w:rsidP="00BF247C">
            <w:pPr>
              <w:ind w:firstLine="480"/>
              <w:jc w:val="center"/>
              <w:rPr>
                <w:rFonts w:cs="Times New Roman"/>
              </w:rPr>
            </w:pPr>
            <w:r>
              <w:rPr>
                <w:rFonts w:cs="Times New Roman"/>
              </w:rPr>
              <w:t>1471</w:t>
            </w:r>
          </w:p>
        </w:tc>
        <w:tc>
          <w:tcPr>
            <w:tcW w:w="1134" w:type="dxa"/>
            <w:tcBorders>
              <w:top w:val="nil"/>
              <w:bottom w:val="nil"/>
            </w:tcBorders>
            <w:vAlign w:val="center"/>
          </w:tcPr>
          <w:p w14:paraId="41EBC632" w14:textId="77777777" w:rsidR="00170AA3" w:rsidRDefault="00170AA3" w:rsidP="00BF247C">
            <w:pPr>
              <w:ind w:firstLine="480"/>
              <w:jc w:val="center"/>
              <w:rPr>
                <w:rFonts w:cs="Times New Roman"/>
              </w:rPr>
            </w:pPr>
            <w:r>
              <w:rPr>
                <w:rFonts w:cs="Times New Roman"/>
              </w:rPr>
              <w:t>1819</w:t>
            </w:r>
          </w:p>
        </w:tc>
      </w:tr>
      <w:tr w:rsidR="00170AA3" w14:paraId="19478F6A" w14:textId="77777777" w:rsidTr="00BF247C">
        <w:trPr>
          <w:trHeight w:val="170"/>
          <w:jc w:val="center"/>
        </w:trPr>
        <w:tc>
          <w:tcPr>
            <w:tcW w:w="1835" w:type="dxa"/>
            <w:tcBorders>
              <w:top w:val="nil"/>
              <w:bottom w:val="nil"/>
            </w:tcBorders>
            <w:vAlign w:val="center"/>
          </w:tcPr>
          <w:p w14:paraId="03602AF4" w14:textId="77777777" w:rsidR="00170AA3" w:rsidRDefault="00170AA3" w:rsidP="00BF247C">
            <w:pPr>
              <w:ind w:firstLine="480"/>
              <w:jc w:val="center"/>
              <w:rPr>
                <w:rFonts w:cs="Times New Roman"/>
              </w:rPr>
            </w:pPr>
            <w:r>
              <w:rPr>
                <w:rFonts w:cs="Times New Roman"/>
              </w:rPr>
              <w:t>1</w:t>
            </w:r>
            <w:r>
              <w:rPr>
                <w:rFonts w:cs="Times New Roman" w:hint="eastAsia"/>
              </w:rPr>
              <w:t>×</w:t>
            </w:r>
            <w:r>
              <w:rPr>
                <w:rFonts w:cs="Times New Roman"/>
              </w:rPr>
              <w:t>2000</w:t>
            </w:r>
          </w:p>
        </w:tc>
        <w:tc>
          <w:tcPr>
            <w:tcW w:w="1134" w:type="dxa"/>
            <w:tcBorders>
              <w:top w:val="nil"/>
              <w:bottom w:val="nil"/>
            </w:tcBorders>
            <w:vAlign w:val="center"/>
          </w:tcPr>
          <w:p w14:paraId="1B5C88D1" w14:textId="77777777" w:rsidR="00170AA3" w:rsidRDefault="00170AA3" w:rsidP="00BF247C">
            <w:pPr>
              <w:ind w:firstLine="480"/>
              <w:jc w:val="center"/>
              <w:rPr>
                <w:rFonts w:cs="Times New Roman"/>
              </w:rPr>
            </w:pPr>
            <w:r>
              <w:rPr>
                <w:rFonts w:cs="Times New Roman"/>
              </w:rPr>
              <w:t>820</w:t>
            </w:r>
          </w:p>
        </w:tc>
        <w:tc>
          <w:tcPr>
            <w:tcW w:w="1134" w:type="dxa"/>
            <w:tcBorders>
              <w:top w:val="nil"/>
              <w:bottom w:val="nil"/>
            </w:tcBorders>
            <w:vAlign w:val="center"/>
          </w:tcPr>
          <w:p w14:paraId="47F979EA" w14:textId="77777777" w:rsidR="00170AA3" w:rsidRDefault="00170AA3" w:rsidP="00BF247C">
            <w:pPr>
              <w:ind w:firstLine="480"/>
              <w:jc w:val="center"/>
              <w:rPr>
                <w:rFonts w:cs="Times New Roman"/>
              </w:rPr>
            </w:pPr>
            <w:r>
              <w:rPr>
                <w:rFonts w:cs="Times New Roman"/>
              </w:rPr>
              <w:t>1004</w:t>
            </w:r>
          </w:p>
        </w:tc>
        <w:tc>
          <w:tcPr>
            <w:tcW w:w="1134" w:type="dxa"/>
            <w:tcBorders>
              <w:top w:val="nil"/>
              <w:bottom w:val="nil"/>
            </w:tcBorders>
            <w:vAlign w:val="center"/>
          </w:tcPr>
          <w:p w14:paraId="48C6E47E" w14:textId="77777777" w:rsidR="00170AA3" w:rsidRDefault="00170AA3" w:rsidP="00BF247C">
            <w:pPr>
              <w:ind w:firstLine="480"/>
              <w:jc w:val="center"/>
              <w:rPr>
                <w:rFonts w:cs="Times New Roman"/>
              </w:rPr>
            </w:pPr>
            <w:r>
              <w:rPr>
                <w:rFonts w:cs="Times New Roman"/>
              </w:rPr>
              <w:t>1266</w:t>
            </w:r>
          </w:p>
        </w:tc>
        <w:tc>
          <w:tcPr>
            <w:tcW w:w="1134" w:type="dxa"/>
            <w:tcBorders>
              <w:top w:val="nil"/>
              <w:bottom w:val="nil"/>
            </w:tcBorders>
            <w:vAlign w:val="center"/>
          </w:tcPr>
          <w:p w14:paraId="1138917D" w14:textId="77777777" w:rsidR="00170AA3" w:rsidRDefault="00170AA3" w:rsidP="00BF247C">
            <w:pPr>
              <w:ind w:firstLine="480"/>
              <w:jc w:val="center"/>
              <w:rPr>
                <w:rFonts w:cs="Times New Roman"/>
              </w:rPr>
            </w:pPr>
            <w:r>
              <w:rPr>
                <w:rFonts w:cs="Times New Roman"/>
              </w:rPr>
              <w:t>1570</w:t>
            </w:r>
          </w:p>
        </w:tc>
        <w:tc>
          <w:tcPr>
            <w:tcW w:w="1134" w:type="dxa"/>
            <w:tcBorders>
              <w:top w:val="nil"/>
              <w:bottom w:val="nil"/>
            </w:tcBorders>
            <w:vAlign w:val="center"/>
          </w:tcPr>
          <w:p w14:paraId="42322879" w14:textId="77777777" w:rsidR="00170AA3" w:rsidRDefault="00170AA3" w:rsidP="00BF247C">
            <w:pPr>
              <w:ind w:firstLine="480"/>
              <w:jc w:val="center"/>
              <w:rPr>
                <w:rFonts w:cs="Times New Roman"/>
              </w:rPr>
            </w:pPr>
            <w:r>
              <w:rPr>
                <w:rFonts w:cs="Times New Roman"/>
              </w:rPr>
              <w:t>1941</w:t>
            </w:r>
          </w:p>
        </w:tc>
      </w:tr>
      <w:tr w:rsidR="00170AA3" w14:paraId="02F7A43A" w14:textId="77777777" w:rsidTr="00BF247C">
        <w:trPr>
          <w:trHeight w:val="170"/>
          <w:jc w:val="center"/>
        </w:trPr>
        <w:tc>
          <w:tcPr>
            <w:tcW w:w="1835" w:type="dxa"/>
            <w:tcBorders>
              <w:top w:val="nil"/>
              <w:bottom w:val="nil"/>
            </w:tcBorders>
            <w:vAlign w:val="center"/>
          </w:tcPr>
          <w:p w14:paraId="695586BC" w14:textId="77777777" w:rsidR="00170AA3" w:rsidRDefault="00170AA3" w:rsidP="00BF247C">
            <w:pPr>
              <w:ind w:firstLine="480"/>
              <w:jc w:val="center"/>
              <w:rPr>
                <w:rFonts w:cs="Times New Roman"/>
              </w:rPr>
            </w:pPr>
            <w:r>
              <w:rPr>
                <w:rFonts w:cs="Times New Roman"/>
              </w:rPr>
              <w:t>1</w:t>
            </w:r>
            <w:r>
              <w:rPr>
                <w:rFonts w:cs="Times New Roman" w:hint="eastAsia"/>
              </w:rPr>
              <w:t>×</w:t>
            </w:r>
            <w:r>
              <w:rPr>
                <w:rFonts w:cs="Times New Roman"/>
              </w:rPr>
              <w:t>2500</w:t>
            </w:r>
          </w:p>
        </w:tc>
        <w:tc>
          <w:tcPr>
            <w:tcW w:w="1134" w:type="dxa"/>
            <w:tcBorders>
              <w:top w:val="nil"/>
              <w:bottom w:val="nil"/>
            </w:tcBorders>
            <w:vAlign w:val="center"/>
          </w:tcPr>
          <w:p w14:paraId="111EC11A" w14:textId="77777777" w:rsidR="00170AA3" w:rsidRDefault="00170AA3" w:rsidP="00BF247C">
            <w:pPr>
              <w:ind w:firstLine="480"/>
              <w:jc w:val="center"/>
              <w:rPr>
                <w:rFonts w:cs="Times New Roman"/>
              </w:rPr>
            </w:pPr>
            <w:r>
              <w:rPr>
                <w:rFonts w:cs="Times New Roman"/>
              </w:rPr>
              <w:t>-</w:t>
            </w:r>
          </w:p>
        </w:tc>
        <w:tc>
          <w:tcPr>
            <w:tcW w:w="1134" w:type="dxa"/>
            <w:tcBorders>
              <w:top w:val="nil"/>
              <w:bottom w:val="nil"/>
            </w:tcBorders>
            <w:vAlign w:val="center"/>
          </w:tcPr>
          <w:p w14:paraId="63E2BE03" w14:textId="77777777" w:rsidR="00170AA3" w:rsidRDefault="00170AA3" w:rsidP="00BF247C">
            <w:pPr>
              <w:ind w:firstLine="480"/>
              <w:jc w:val="center"/>
              <w:rPr>
                <w:rFonts w:cs="Times New Roman"/>
              </w:rPr>
            </w:pPr>
            <w:r>
              <w:rPr>
                <w:rFonts w:cs="Times New Roman"/>
              </w:rPr>
              <w:t>1145</w:t>
            </w:r>
          </w:p>
        </w:tc>
        <w:tc>
          <w:tcPr>
            <w:tcW w:w="1134" w:type="dxa"/>
            <w:tcBorders>
              <w:top w:val="nil"/>
              <w:bottom w:val="nil"/>
            </w:tcBorders>
            <w:vAlign w:val="center"/>
          </w:tcPr>
          <w:p w14:paraId="0CA06271" w14:textId="77777777" w:rsidR="00170AA3" w:rsidRDefault="00170AA3" w:rsidP="00BF247C">
            <w:pPr>
              <w:ind w:firstLine="480"/>
              <w:jc w:val="center"/>
              <w:rPr>
                <w:rFonts w:cs="Times New Roman"/>
              </w:rPr>
            </w:pPr>
            <w:r>
              <w:rPr>
                <w:rFonts w:cs="Times New Roman"/>
              </w:rPr>
              <w:t>1444</w:t>
            </w:r>
          </w:p>
        </w:tc>
        <w:tc>
          <w:tcPr>
            <w:tcW w:w="1134" w:type="dxa"/>
            <w:tcBorders>
              <w:top w:val="nil"/>
              <w:bottom w:val="nil"/>
            </w:tcBorders>
            <w:vAlign w:val="center"/>
          </w:tcPr>
          <w:p w14:paraId="7FED4B5C" w14:textId="77777777" w:rsidR="00170AA3" w:rsidRDefault="00170AA3" w:rsidP="00BF247C">
            <w:pPr>
              <w:ind w:firstLine="480"/>
              <w:jc w:val="center"/>
              <w:rPr>
                <w:rFonts w:cs="Times New Roman"/>
              </w:rPr>
            </w:pPr>
            <w:r>
              <w:rPr>
                <w:rFonts w:cs="Times New Roman"/>
              </w:rPr>
              <w:t>1791</w:t>
            </w:r>
          </w:p>
        </w:tc>
        <w:tc>
          <w:tcPr>
            <w:tcW w:w="1134" w:type="dxa"/>
            <w:tcBorders>
              <w:top w:val="nil"/>
              <w:bottom w:val="nil"/>
            </w:tcBorders>
            <w:vAlign w:val="center"/>
          </w:tcPr>
          <w:p w14:paraId="4D70FF1C" w14:textId="77777777" w:rsidR="00170AA3" w:rsidRDefault="00170AA3" w:rsidP="00BF247C">
            <w:pPr>
              <w:ind w:firstLine="480"/>
              <w:jc w:val="center"/>
              <w:rPr>
                <w:rFonts w:cs="Times New Roman"/>
              </w:rPr>
            </w:pPr>
            <w:r>
              <w:rPr>
                <w:rFonts w:cs="Times New Roman"/>
              </w:rPr>
              <w:t>2215</w:t>
            </w:r>
          </w:p>
        </w:tc>
      </w:tr>
      <w:tr w:rsidR="00170AA3" w14:paraId="1A614ACA" w14:textId="77777777" w:rsidTr="00BF247C">
        <w:trPr>
          <w:trHeight w:val="170"/>
          <w:jc w:val="center"/>
        </w:trPr>
        <w:tc>
          <w:tcPr>
            <w:tcW w:w="1835" w:type="dxa"/>
            <w:tcBorders>
              <w:top w:val="nil"/>
              <w:bottom w:val="nil"/>
            </w:tcBorders>
            <w:vAlign w:val="center"/>
          </w:tcPr>
          <w:p w14:paraId="7163EA62" w14:textId="77777777" w:rsidR="00170AA3" w:rsidRDefault="00170AA3" w:rsidP="00BF247C">
            <w:pPr>
              <w:ind w:firstLine="480"/>
              <w:jc w:val="center"/>
              <w:rPr>
                <w:rFonts w:cs="Times New Roman"/>
              </w:rPr>
            </w:pPr>
            <w:r>
              <w:rPr>
                <w:rFonts w:cs="Times New Roman"/>
              </w:rPr>
              <w:t>1</w:t>
            </w:r>
            <w:r>
              <w:rPr>
                <w:rFonts w:cs="Times New Roman" w:hint="eastAsia"/>
              </w:rPr>
              <w:t>×</w:t>
            </w:r>
            <w:r>
              <w:rPr>
                <w:rFonts w:cs="Times New Roman"/>
              </w:rPr>
              <w:t>3000</w:t>
            </w:r>
          </w:p>
        </w:tc>
        <w:tc>
          <w:tcPr>
            <w:tcW w:w="1134" w:type="dxa"/>
            <w:tcBorders>
              <w:top w:val="nil"/>
              <w:bottom w:val="nil"/>
            </w:tcBorders>
            <w:vAlign w:val="center"/>
          </w:tcPr>
          <w:p w14:paraId="21239CFA" w14:textId="77777777" w:rsidR="00170AA3" w:rsidRDefault="00170AA3" w:rsidP="00BF247C">
            <w:pPr>
              <w:ind w:firstLine="480"/>
              <w:jc w:val="center"/>
              <w:rPr>
                <w:rFonts w:cs="Times New Roman"/>
              </w:rPr>
            </w:pPr>
            <w:r>
              <w:rPr>
                <w:rFonts w:cs="Times New Roman"/>
              </w:rPr>
              <w:t>-</w:t>
            </w:r>
          </w:p>
        </w:tc>
        <w:tc>
          <w:tcPr>
            <w:tcW w:w="1134" w:type="dxa"/>
            <w:tcBorders>
              <w:top w:val="nil"/>
              <w:bottom w:val="nil"/>
            </w:tcBorders>
            <w:vAlign w:val="center"/>
          </w:tcPr>
          <w:p w14:paraId="6E49F876" w14:textId="77777777" w:rsidR="00170AA3" w:rsidRDefault="00170AA3" w:rsidP="00BF247C">
            <w:pPr>
              <w:ind w:firstLine="480"/>
              <w:jc w:val="center"/>
              <w:rPr>
                <w:rFonts w:cs="Times New Roman"/>
              </w:rPr>
            </w:pPr>
            <w:r>
              <w:rPr>
                <w:rFonts w:cs="Times New Roman"/>
              </w:rPr>
              <w:t>-</w:t>
            </w:r>
          </w:p>
        </w:tc>
        <w:tc>
          <w:tcPr>
            <w:tcW w:w="1134" w:type="dxa"/>
            <w:tcBorders>
              <w:top w:val="nil"/>
              <w:bottom w:val="nil"/>
            </w:tcBorders>
            <w:vAlign w:val="center"/>
          </w:tcPr>
          <w:p w14:paraId="26CDB84F" w14:textId="77777777" w:rsidR="00170AA3" w:rsidRDefault="00170AA3" w:rsidP="00BF247C">
            <w:pPr>
              <w:ind w:firstLine="480"/>
              <w:jc w:val="center"/>
              <w:rPr>
                <w:rFonts w:cs="Times New Roman"/>
              </w:rPr>
            </w:pPr>
            <w:r>
              <w:rPr>
                <w:rFonts w:cs="Times New Roman"/>
              </w:rPr>
              <w:t>1601</w:t>
            </w:r>
          </w:p>
        </w:tc>
        <w:tc>
          <w:tcPr>
            <w:tcW w:w="1134" w:type="dxa"/>
            <w:tcBorders>
              <w:top w:val="nil"/>
              <w:bottom w:val="nil"/>
            </w:tcBorders>
            <w:vAlign w:val="center"/>
          </w:tcPr>
          <w:p w14:paraId="3D2488D7" w14:textId="77777777" w:rsidR="00170AA3" w:rsidRDefault="00170AA3" w:rsidP="00BF247C">
            <w:pPr>
              <w:ind w:firstLine="480"/>
              <w:jc w:val="center"/>
              <w:rPr>
                <w:rFonts w:cs="Times New Roman"/>
              </w:rPr>
            </w:pPr>
            <w:r>
              <w:rPr>
                <w:rFonts w:cs="Times New Roman"/>
              </w:rPr>
              <w:t>1986</w:t>
            </w:r>
          </w:p>
        </w:tc>
        <w:tc>
          <w:tcPr>
            <w:tcW w:w="1134" w:type="dxa"/>
            <w:tcBorders>
              <w:top w:val="nil"/>
              <w:bottom w:val="nil"/>
            </w:tcBorders>
            <w:vAlign w:val="center"/>
          </w:tcPr>
          <w:p w14:paraId="3DA2674A" w14:textId="77777777" w:rsidR="00170AA3" w:rsidRDefault="00170AA3" w:rsidP="00BF247C">
            <w:pPr>
              <w:ind w:firstLine="480"/>
              <w:jc w:val="center"/>
              <w:rPr>
                <w:rFonts w:cs="Times New Roman"/>
              </w:rPr>
            </w:pPr>
            <w:r>
              <w:rPr>
                <w:rFonts w:cs="Times New Roman"/>
              </w:rPr>
              <w:t>2455</w:t>
            </w:r>
          </w:p>
        </w:tc>
      </w:tr>
      <w:tr w:rsidR="00170AA3" w14:paraId="48E421F6" w14:textId="77777777" w:rsidTr="00BF247C">
        <w:trPr>
          <w:trHeight w:val="170"/>
          <w:jc w:val="center"/>
        </w:trPr>
        <w:tc>
          <w:tcPr>
            <w:tcW w:w="1835" w:type="dxa"/>
            <w:tcBorders>
              <w:top w:val="nil"/>
              <w:bottom w:val="single" w:sz="6" w:space="0" w:color="auto"/>
            </w:tcBorders>
            <w:vAlign w:val="center"/>
          </w:tcPr>
          <w:p w14:paraId="217EF71C" w14:textId="77777777" w:rsidR="00170AA3" w:rsidRDefault="00170AA3" w:rsidP="00BF247C">
            <w:pPr>
              <w:ind w:firstLine="480"/>
              <w:jc w:val="center"/>
              <w:rPr>
                <w:rFonts w:cs="Times New Roman"/>
              </w:rPr>
            </w:pPr>
            <w:r>
              <w:rPr>
                <w:rFonts w:cs="Times New Roman"/>
              </w:rPr>
              <w:t>1</w:t>
            </w:r>
            <w:r>
              <w:rPr>
                <w:rFonts w:cs="Times New Roman" w:hint="eastAsia"/>
              </w:rPr>
              <w:t>×</w:t>
            </w:r>
            <w:r>
              <w:rPr>
                <w:rFonts w:cs="Times New Roman"/>
              </w:rPr>
              <w:t>3500</w:t>
            </w:r>
          </w:p>
        </w:tc>
        <w:tc>
          <w:tcPr>
            <w:tcW w:w="1134" w:type="dxa"/>
            <w:tcBorders>
              <w:top w:val="nil"/>
              <w:bottom w:val="single" w:sz="6" w:space="0" w:color="auto"/>
            </w:tcBorders>
            <w:vAlign w:val="center"/>
          </w:tcPr>
          <w:p w14:paraId="1EDAAAD7" w14:textId="77777777" w:rsidR="00170AA3" w:rsidRDefault="00170AA3" w:rsidP="00BF247C">
            <w:pPr>
              <w:ind w:firstLine="480"/>
              <w:jc w:val="center"/>
              <w:rPr>
                <w:rFonts w:cs="Times New Roman"/>
              </w:rPr>
            </w:pPr>
            <w:r>
              <w:rPr>
                <w:rFonts w:cs="Times New Roman"/>
              </w:rPr>
              <w:t>-</w:t>
            </w:r>
          </w:p>
        </w:tc>
        <w:tc>
          <w:tcPr>
            <w:tcW w:w="1134" w:type="dxa"/>
            <w:tcBorders>
              <w:top w:val="nil"/>
              <w:bottom w:val="single" w:sz="6" w:space="0" w:color="auto"/>
            </w:tcBorders>
            <w:vAlign w:val="center"/>
          </w:tcPr>
          <w:p w14:paraId="45D8C063" w14:textId="77777777" w:rsidR="00170AA3" w:rsidRDefault="00170AA3" w:rsidP="00BF247C">
            <w:pPr>
              <w:ind w:firstLine="480"/>
              <w:jc w:val="center"/>
              <w:rPr>
                <w:rFonts w:cs="Times New Roman"/>
              </w:rPr>
            </w:pPr>
            <w:r>
              <w:rPr>
                <w:rFonts w:cs="Times New Roman"/>
              </w:rPr>
              <w:t>-</w:t>
            </w:r>
          </w:p>
        </w:tc>
        <w:tc>
          <w:tcPr>
            <w:tcW w:w="1134" w:type="dxa"/>
            <w:tcBorders>
              <w:top w:val="nil"/>
              <w:bottom w:val="single" w:sz="6" w:space="0" w:color="auto"/>
            </w:tcBorders>
            <w:vAlign w:val="center"/>
          </w:tcPr>
          <w:p w14:paraId="27597E57" w14:textId="77777777" w:rsidR="00170AA3" w:rsidRDefault="00170AA3" w:rsidP="00BF247C">
            <w:pPr>
              <w:ind w:firstLine="480"/>
              <w:jc w:val="center"/>
              <w:rPr>
                <w:rFonts w:cs="Times New Roman"/>
              </w:rPr>
            </w:pPr>
            <w:r>
              <w:rPr>
                <w:rFonts w:cs="Times New Roman"/>
              </w:rPr>
              <w:t>1768</w:t>
            </w:r>
          </w:p>
        </w:tc>
        <w:tc>
          <w:tcPr>
            <w:tcW w:w="1134" w:type="dxa"/>
            <w:tcBorders>
              <w:top w:val="nil"/>
              <w:bottom w:val="single" w:sz="6" w:space="0" w:color="auto"/>
            </w:tcBorders>
            <w:vAlign w:val="center"/>
          </w:tcPr>
          <w:p w14:paraId="2F50AA6B" w14:textId="77777777" w:rsidR="00170AA3" w:rsidRDefault="00170AA3" w:rsidP="00BF247C">
            <w:pPr>
              <w:ind w:firstLine="480"/>
              <w:jc w:val="center"/>
              <w:rPr>
                <w:rFonts w:cs="Times New Roman"/>
              </w:rPr>
            </w:pPr>
            <w:r>
              <w:rPr>
                <w:rFonts w:cs="Times New Roman"/>
              </w:rPr>
              <w:t>2193</w:t>
            </w:r>
          </w:p>
        </w:tc>
        <w:tc>
          <w:tcPr>
            <w:tcW w:w="1134" w:type="dxa"/>
            <w:tcBorders>
              <w:top w:val="nil"/>
              <w:bottom w:val="single" w:sz="6" w:space="0" w:color="auto"/>
            </w:tcBorders>
            <w:vAlign w:val="center"/>
          </w:tcPr>
          <w:p w14:paraId="44A6AA68" w14:textId="77777777" w:rsidR="00170AA3" w:rsidRDefault="00170AA3" w:rsidP="00BF247C">
            <w:pPr>
              <w:ind w:firstLine="480"/>
              <w:jc w:val="center"/>
              <w:rPr>
                <w:rFonts w:cs="Times New Roman"/>
              </w:rPr>
            </w:pPr>
            <w:r>
              <w:rPr>
                <w:rFonts w:cs="Times New Roman"/>
              </w:rPr>
              <w:t>2712</w:t>
            </w:r>
          </w:p>
        </w:tc>
      </w:tr>
    </w:tbl>
    <w:p w14:paraId="72F7AD76" w14:textId="1EF47763" w:rsidR="00170AA3" w:rsidRDefault="00170AA3" w:rsidP="00170AA3">
      <w:pPr>
        <w:ind w:firstLine="480"/>
        <w:rPr>
          <w:rFonts w:cs="Times New Roman"/>
        </w:rPr>
      </w:pPr>
      <w:r>
        <w:rPr>
          <w:rFonts w:cs="Times New Roman" w:hint="eastAsia"/>
        </w:rPr>
        <w:t>目前国内已建成的江苏如东海上风电采用柔直电压等级为±</w:t>
      </w:r>
      <w:r>
        <w:rPr>
          <w:rFonts w:cs="Times New Roman"/>
        </w:rPr>
        <w:t>400 kV</w:t>
      </w:r>
      <w:r>
        <w:rPr>
          <w:rFonts w:cs="Times New Roman" w:hint="eastAsia"/>
        </w:rPr>
        <w:t>，总传输功率为</w:t>
      </w:r>
      <w:r>
        <w:rPr>
          <w:rFonts w:cs="Times New Roman"/>
        </w:rPr>
        <w:t xml:space="preserve">1100 MW </w:t>
      </w:r>
      <w:r>
        <w:rPr>
          <w:rFonts w:cs="Times New Roman" w:hint="eastAsia"/>
        </w:rPr>
        <w:t>，其中</w:t>
      </w:r>
      <w:r>
        <w:rPr>
          <w:rFonts w:cs="Times New Roman"/>
        </w:rPr>
        <w:t>H6</w:t>
      </w:r>
      <w:r>
        <w:rPr>
          <w:rFonts w:cs="Times New Roman" w:hint="eastAsia"/>
        </w:rPr>
        <w:t>、</w:t>
      </w:r>
      <w:r>
        <w:rPr>
          <w:rFonts w:cs="Times New Roman"/>
        </w:rPr>
        <w:t>H8</w:t>
      </w:r>
      <w:r>
        <w:rPr>
          <w:rFonts w:cs="Times New Roman" w:hint="eastAsia"/>
        </w:rPr>
        <w:t>、</w:t>
      </w:r>
      <w:r>
        <w:rPr>
          <w:rFonts w:cs="Times New Roman"/>
        </w:rPr>
        <w:t>H10</w:t>
      </w:r>
      <w:r>
        <w:rPr>
          <w:rFonts w:cs="Times New Roman" w:hint="eastAsia"/>
        </w:rPr>
        <w:t>海上风电场装机容量分别为</w:t>
      </w:r>
      <w:r>
        <w:rPr>
          <w:rFonts w:cs="Times New Roman"/>
        </w:rPr>
        <w:t>400 MW</w:t>
      </w:r>
      <w:r>
        <w:rPr>
          <w:rFonts w:cs="Times New Roman" w:hint="eastAsia"/>
        </w:rPr>
        <w:t>、</w:t>
      </w:r>
      <w:r>
        <w:rPr>
          <w:rFonts w:cs="Times New Roman"/>
        </w:rPr>
        <w:t>300 MW</w:t>
      </w:r>
      <w:r>
        <w:rPr>
          <w:rFonts w:cs="Times New Roman" w:hint="eastAsia"/>
        </w:rPr>
        <w:t>、</w:t>
      </w:r>
      <w:r>
        <w:rPr>
          <w:rFonts w:cs="Times New Roman"/>
        </w:rPr>
        <w:t>400 MW</w:t>
      </w:r>
      <w:r>
        <w:rPr>
          <w:rFonts w:cs="Times New Roman" w:hint="eastAsia"/>
        </w:rPr>
        <w:t>，各风电场分别通过两回</w:t>
      </w:r>
      <w:r>
        <w:rPr>
          <w:rFonts w:cs="Times New Roman"/>
        </w:rPr>
        <w:t>220 k V</w:t>
      </w:r>
      <w:r>
        <w:rPr>
          <w:rFonts w:cs="Times New Roman" w:hint="eastAsia"/>
        </w:rPr>
        <w:t>交流海缆汇集于海上换流站。如</w:t>
      </w:r>
      <w:r>
        <w:rPr>
          <w:rFonts w:cs="Times New Roman"/>
        </w:rPr>
        <w:fldChar w:fldCharType="begin"/>
      </w:r>
      <w:r>
        <w:rPr>
          <w:rFonts w:cs="Times New Roman"/>
        </w:rPr>
        <w:instrText xml:space="preserve"> REF _Ref167096381 \h  \* MERGEFORMAT </w:instrText>
      </w:r>
      <w:r>
        <w:rPr>
          <w:rFonts w:cs="Times New Roman"/>
        </w:rPr>
      </w:r>
      <w:r>
        <w:rPr>
          <w:rFonts w:cs="Times New Roman"/>
        </w:rPr>
        <w:fldChar w:fldCharType="separate"/>
      </w:r>
      <w:r w:rsidR="00197E28" w:rsidRPr="00197E28">
        <w:rPr>
          <w:rFonts w:cs="Times New Roman" w:hint="eastAsia"/>
        </w:rPr>
        <w:t>表</w:t>
      </w:r>
      <w:r w:rsidR="00197E28" w:rsidRPr="00197E28">
        <w:rPr>
          <w:rFonts w:cs="Times New Roman"/>
        </w:rPr>
        <w:t xml:space="preserve"> 1.4</w:t>
      </w:r>
      <w:r w:rsidR="00197E28" w:rsidRPr="00197E28">
        <w:rPr>
          <w:rFonts w:cs="Times New Roman"/>
        </w:rPr>
        <w:noBreakHyphen/>
        <w:t>1</w:t>
      </w:r>
      <w:r>
        <w:rPr>
          <w:rFonts w:cs="Times New Roman"/>
        </w:rPr>
        <w:fldChar w:fldCharType="end"/>
      </w:r>
      <w:r>
        <w:rPr>
          <w:rFonts w:cs="Times New Roman" w:hint="eastAsia"/>
        </w:rPr>
        <w:t>所示，当直流海缆采用±</w:t>
      </w:r>
      <w:r>
        <w:rPr>
          <w:rFonts w:cs="Times New Roman"/>
        </w:rPr>
        <w:t>400 kV</w:t>
      </w:r>
      <w:r>
        <w:rPr>
          <w:rFonts w:cs="Times New Roman" w:hint="eastAsia"/>
        </w:rPr>
        <w:t>电压等级时，可传输的最大功率为</w:t>
      </w:r>
      <w:r>
        <w:rPr>
          <w:rFonts w:cs="Times New Roman"/>
        </w:rPr>
        <w:t>1600MW</w:t>
      </w:r>
      <w:r>
        <w:rPr>
          <w:rFonts w:cs="Times New Roman" w:hint="eastAsia"/>
        </w:rPr>
        <w:t>，完全满足各风电场汇集送出，若采用截面积更大的电缆，可传输功率将更大。当海上风电通过直流海缆±</w:t>
      </w:r>
      <w:r>
        <w:rPr>
          <w:rFonts w:cs="Times New Roman"/>
        </w:rPr>
        <w:t>400 kV/1600MW</w:t>
      </w:r>
      <w:r>
        <w:rPr>
          <w:rFonts w:cs="Times New Roman" w:hint="eastAsia"/>
        </w:rPr>
        <w:t>送出时，为避免传输容量浪费，多个风电场汇集容量应尽可能接近</w:t>
      </w:r>
      <w:r>
        <w:rPr>
          <w:rFonts w:cs="Times New Roman"/>
        </w:rPr>
        <w:t>1600MW</w:t>
      </w:r>
      <w:r>
        <w:rPr>
          <w:rFonts w:cs="Times New Roman" w:hint="eastAsia"/>
        </w:rPr>
        <w:t>形成一个组团，集中送出。若单个风电场装机容量大于</w:t>
      </w:r>
      <w:r>
        <w:rPr>
          <w:rFonts w:cs="Times New Roman"/>
        </w:rPr>
        <w:t>1600MW</w:t>
      </w:r>
      <w:r>
        <w:rPr>
          <w:rFonts w:cs="Times New Roman" w:hint="eastAsia"/>
        </w:rPr>
        <w:t>，可考虑将风电场分散送出，或采用更高电压等级直流海缆，如±</w:t>
      </w:r>
      <w:r>
        <w:rPr>
          <w:rFonts w:cs="Times New Roman"/>
        </w:rPr>
        <w:t>500 kV/2000MW</w:t>
      </w:r>
      <w:r>
        <w:rPr>
          <w:rFonts w:cs="Times New Roman" w:hint="eastAsia"/>
        </w:rPr>
        <w:t>送出。</w:t>
      </w:r>
    </w:p>
    <w:p w14:paraId="22C67291" w14:textId="62D623BA" w:rsidR="00170AA3" w:rsidRDefault="00170AA3" w:rsidP="0090176B">
      <w:pPr>
        <w:pStyle w:val="3"/>
      </w:pPr>
      <w:bookmarkStart w:id="106" w:name="_Toc183786189"/>
      <w:bookmarkStart w:id="107" w:name="_Toc184119137"/>
      <w:bookmarkStart w:id="108" w:name="_Toc199926518"/>
      <w:r>
        <w:rPr>
          <w:rFonts w:hint="eastAsia"/>
        </w:rPr>
        <w:t>陆上换流站落点</w:t>
      </w:r>
      <w:r w:rsidR="005B79C4">
        <w:rPr>
          <w:rFonts w:hint="eastAsia"/>
        </w:rPr>
        <w:t>容量确定</w:t>
      </w:r>
      <w:r>
        <w:rPr>
          <w:rFonts w:hint="eastAsia"/>
        </w:rPr>
        <w:t>原则</w:t>
      </w:r>
      <w:bookmarkEnd w:id="106"/>
      <w:bookmarkEnd w:id="107"/>
      <w:bookmarkEnd w:id="108"/>
    </w:p>
    <w:p w14:paraId="3225F154" w14:textId="77777777" w:rsidR="00170AA3" w:rsidRDefault="00170AA3" w:rsidP="00170AA3">
      <w:pPr>
        <w:ind w:firstLine="480"/>
        <w:rPr>
          <w:rFonts w:cs="Times New Roman"/>
        </w:rPr>
      </w:pPr>
      <w:r>
        <w:rPr>
          <w:rFonts w:cs="Times New Roman" w:hint="eastAsia"/>
        </w:rPr>
        <w:t>对于受端交流系统，单一落点接入大容量的直流功率对受端电网带来较大冲击，直流电力的扩散与消纳难度较大，将显著提高短路电流水平，加大有功功率的疏散难度，从而带来受端功率稳定性的问题，对落点所在地区的交流网架的规划设计要求较高。考虑到受端电网网架结构与潮流的进一步优化，可在受端换流站采用高低压阀组串并联的形式，分别馈入负荷中心不同节点，实现更多受端落点数、更高的可靠性和更加灵活的控制方式。</w:t>
      </w:r>
    </w:p>
    <w:p w14:paraId="5BC7B0FF" w14:textId="77777777" w:rsidR="00103F2B" w:rsidRDefault="00170AA3" w:rsidP="00170AA3">
      <w:pPr>
        <w:ind w:firstLine="480"/>
        <w:rPr>
          <w:rFonts w:cs="Times New Roman"/>
        </w:rPr>
      </w:pPr>
      <w:r>
        <w:rPr>
          <w:rFonts w:cs="Times New Roman" w:hint="eastAsia"/>
        </w:rPr>
        <w:t>柔直接入可选择常规形式以单一落点接入交流电网、分极形式将高低压阀组分别接入同一电压等级下的不同落点或分层形式将高低压阀组分别接入不同电压等级。一般受端换流站交流侧电压为</w:t>
      </w:r>
      <w:r>
        <w:rPr>
          <w:rFonts w:cs="Times New Roman"/>
        </w:rPr>
        <w:t>220kV</w:t>
      </w:r>
      <w:r>
        <w:rPr>
          <w:rFonts w:cs="Times New Roman" w:hint="eastAsia"/>
        </w:rPr>
        <w:t>或</w:t>
      </w:r>
      <w:r>
        <w:rPr>
          <w:rFonts w:cs="Times New Roman"/>
        </w:rPr>
        <w:t>500kV</w:t>
      </w:r>
      <w:r>
        <w:rPr>
          <w:rFonts w:cs="Times New Roman" w:hint="eastAsia"/>
        </w:rPr>
        <w:t>，</w:t>
      </w:r>
      <w:r>
        <w:rPr>
          <w:rFonts w:cs="Times New Roman" w:hint="eastAsia"/>
          <w:color w:val="333333"/>
          <w:spacing w:val="9"/>
          <w:shd w:val="clear" w:color="auto" w:fill="FFFFFF"/>
        </w:rPr>
        <w:t>在确定受端换流站接入电网的电压等级后</w:t>
      </w:r>
      <w:r>
        <w:rPr>
          <w:rFonts w:cs="Times New Roman"/>
        </w:rPr>
        <w:t>,</w:t>
      </w:r>
      <w:r>
        <w:rPr>
          <w:rFonts w:cs="Times New Roman" w:hint="eastAsia"/>
        </w:rPr>
        <w:t>下一步工作是确定直流受端换流站的落点方式。</w:t>
      </w:r>
    </w:p>
    <w:p w14:paraId="74A7F662" w14:textId="615FD07A" w:rsidR="00170AA3" w:rsidRDefault="00170AA3" w:rsidP="00170AA3">
      <w:pPr>
        <w:ind w:firstLine="480"/>
        <w:rPr>
          <w:rFonts w:cs="Times New Roman"/>
        </w:rPr>
      </w:pPr>
      <w:r>
        <w:rPr>
          <w:rFonts w:cs="Times New Roman" w:hint="eastAsia"/>
        </w:rPr>
        <w:t>通过对受端负荷中心进行分区电力平衡分析</w:t>
      </w:r>
      <w:r w:rsidR="005B79C4">
        <w:rPr>
          <w:rFonts w:cs="Times New Roman" w:hint="eastAsia"/>
        </w:rPr>
        <w:t>，</w:t>
      </w:r>
      <w:r>
        <w:rPr>
          <w:rFonts w:cs="Times New Roman" w:hint="eastAsia"/>
        </w:rPr>
        <w:t>计算各个分区的电力缺口。当受端电网某个分区的电力缺口接近直流满送功率时，直流电力可全部在当地消纳，此时直流适合采用单落点并网方式。当单回直流的输电容量较大</w:t>
      </w:r>
      <w:r>
        <w:rPr>
          <w:rFonts w:cs="Times New Roman"/>
        </w:rPr>
        <w:t>,</w:t>
      </w:r>
      <w:r>
        <w:rPr>
          <w:rFonts w:cs="Times New Roman" w:hint="eastAsia"/>
        </w:rPr>
        <w:t>而电网的电力缺口分布在不同分区，每个分区可能无法单独消纳全部的直流功率。考虑到受端交流电网的潮流疏散能力可能有限，将直流的容量进行拆分后在多个落点并网消纳，一定场景下既有利于优化电网潮流分布，也有利于某回直流功率失去后电网的稳定性。</w:t>
      </w:r>
    </w:p>
    <w:p w14:paraId="33CDC591" w14:textId="59AEAEA7" w:rsidR="00103F2B" w:rsidRDefault="00103F2B" w:rsidP="00170AA3">
      <w:pPr>
        <w:ind w:firstLine="480"/>
        <w:rPr>
          <w:rFonts w:cs="Times New Roman"/>
        </w:rPr>
      </w:pPr>
      <w:r>
        <w:rPr>
          <w:rFonts w:cs="Times New Roman" w:hint="eastAsia"/>
        </w:rPr>
        <w:t>受端电网的电力缺口包括三类：</w:t>
      </w:r>
    </w:p>
    <w:p w14:paraId="1D6F1F20" w14:textId="5BFB09E8" w:rsidR="00103F2B" w:rsidRDefault="00103F2B" w:rsidP="00170AA3">
      <w:pPr>
        <w:ind w:firstLine="480"/>
        <w:rPr>
          <w:rFonts w:cs="Times New Roman"/>
        </w:rPr>
      </w:pPr>
      <w:r>
        <w:rPr>
          <w:rFonts w:cs="Times New Roman" w:hint="eastAsia"/>
        </w:rPr>
        <w:t>（</w:t>
      </w:r>
      <w:r>
        <w:rPr>
          <w:rFonts w:cs="Times New Roman" w:hint="eastAsia"/>
        </w:rPr>
        <w:t>1</w:t>
      </w:r>
      <w:r>
        <w:rPr>
          <w:rFonts w:cs="Times New Roman" w:hint="eastAsia"/>
        </w:rPr>
        <w:t>）</w:t>
      </w:r>
      <w:r w:rsidRPr="00103F2B">
        <w:rPr>
          <w:rFonts w:cs="Times New Roman" w:hint="eastAsia"/>
          <w:b/>
          <w:bCs/>
        </w:rPr>
        <w:t>区域结构性缺电：</w:t>
      </w:r>
      <w:r w:rsidRPr="00103F2B">
        <w:rPr>
          <w:rFonts w:cs="Times New Roman" w:hint="eastAsia"/>
        </w:rPr>
        <w:t>分区内总负荷远大于本地电源装机容量，负荷供给依赖区外来电，一般为城市负荷中心</w:t>
      </w:r>
      <w:r>
        <w:rPr>
          <w:rFonts w:cs="Times New Roman" w:hint="eastAsia"/>
        </w:rPr>
        <w:t>。</w:t>
      </w:r>
    </w:p>
    <w:p w14:paraId="48B7E1EC" w14:textId="50027D2A" w:rsidR="00103F2B" w:rsidRDefault="00103F2B" w:rsidP="00170AA3">
      <w:pPr>
        <w:ind w:firstLine="480"/>
        <w:rPr>
          <w:rFonts w:cs="Times New Roman"/>
        </w:rPr>
      </w:pPr>
      <w:r>
        <w:rPr>
          <w:rFonts w:cs="Times New Roman" w:hint="eastAsia"/>
        </w:rPr>
        <w:t>（</w:t>
      </w:r>
      <w:r>
        <w:rPr>
          <w:rFonts w:cs="Times New Roman" w:hint="eastAsia"/>
        </w:rPr>
        <w:t>2</w:t>
      </w:r>
      <w:r>
        <w:rPr>
          <w:rFonts w:cs="Times New Roman" w:hint="eastAsia"/>
        </w:rPr>
        <w:t>）</w:t>
      </w:r>
      <w:r w:rsidRPr="00103F2B">
        <w:rPr>
          <w:rFonts w:cs="Times New Roman" w:hint="eastAsia"/>
          <w:b/>
          <w:bCs/>
        </w:rPr>
        <w:t>负荷增长受限：</w:t>
      </w:r>
      <w:r w:rsidRPr="00103F2B">
        <w:rPr>
          <w:rFonts w:cs="Times New Roman" w:hint="eastAsia"/>
        </w:rPr>
        <w:t>某负荷密集区域电压水平低，随着负荷的增长电压水平进一步降</w:t>
      </w:r>
      <w:r w:rsidRPr="00103F2B">
        <w:rPr>
          <w:rFonts w:cs="Times New Roman" w:hint="eastAsia"/>
        </w:rPr>
        <w:lastRenderedPageBreak/>
        <w:t>低，濒临崩溃，一般为无功配置不足区域；</w:t>
      </w:r>
    </w:p>
    <w:p w14:paraId="0A889AEA" w14:textId="09853990" w:rsidR="00103F2B" w:rsidRPr="00103F2B" w:rsidRDefault="00103F2B" w:rsidP="00170AA3">
      <w:pPr>
        <w:ind w:firstLine="480"/>
        <w:rPr>
          <w:rFonts w:cs="Times New Roman"/>
        </w:rPr>
      </w:pPr>
      <w:r>
        <w:rPr>
          <w:rFonts w:cs="Times New Roman" w:hint="eastAsia"/>
        </w:rPr>
        <w:t>（</w:t>
      </w:r>
      <w:r>
        <w:rPr>
          <w:rFonts w:cs="Times New Roman" w:hint="eastAsia"/>
        </w:rPr>
        <w:t>3</w:t>
      </w:r>
      <w:r>
        <w:rPr>
          <w:rFonts w:cs="Times New Roman" w:hint="eastAsia"/>
        </w:rPr>
        <w:t>）</w:t>
      </w:r>
      <w:r w:rsidRPr="00103F2B">
        <w:rPr>
          <w:rFonts w:cs="Times New Roman" w:hint="eastAsia"/>
          <w:b/>
          <w:bCs/>
        </w:rPr>
        <w:t>同步机退出的无功缺口：</w:t>
      </w:r>
      <w:r w:rsidRPr="00103F2B">
        <w:rPr>
          <w:rFonts w:cs="Times New Roman" w:hint="eastAsia"/>
        </w:rPr>
        <w:t>新能源并网伴随的同步发电机退出，引发区域性的无功支撑不足，一般为污染大、效率低、经济性差的传统火力电厂所在区域。</w:t>
      </w:r>
    </w:p>
    <w:p w14:paraId="6AA409C1" w14:textId="291A2060" w:rsidR="00170AA3" w:rsidRDefault="00170AA3" w:rsidP="0090176B">
      <w:pPr>
        <w:pStyle w:val="3"/>
      </w:pPr>
      <w:bookmarkStart w:id="109" w:name="_Toc183786190"/>
      <w:bookmarkStart w:id="110" w:name="_Toc184119138"/>
      <w:bookmarkStart w:id="111" w:name="_Toc199926519"/>
      <w:r>
        <w:rPr>
          <w:rFonts w:hint="eastAsia"/>
        </w:rPr>
        <w:t>海上风电参与系统调频原则</w:t>
      </w:r>
      <w:bookmarkEnd w:id="109"/>
      <w:bookmarkEnd w:id="110"/>
      <w:bookmarkEnd w:id="111"/>
    </w:p>
    <w:p w14:paraId="32173091" w14:textId="77777777" w:rsidR="00170AA3" w:rsidRDefault="00170AA3" w:rsidP="00170AA3">
      <w:pPr>
        <w:ind w:firstLine="480"/>
        <w:rPr>
          <w:rFonts w:cs="Times New Roman"/>
        </w:rPr>
      </w:pPr>
      <w:r>
        <w:rPr>
          <w:rFonts w:cs="Times New Roman" w:hint="eastAsia"/>
        </w:rPr>
        <w:t>风电具有随机性和间歇性等特点，常通过电力电子变流器并网，实现机组转速与电网频率的解耦，其有功功率无法响应频率变化，减弱了电网的调频能力。从电网侧来看，风机本身不具有惯量，风机并网后，将导致电网整体惯性水平下降，进而导致相同扰动下频率偏差增大。当电网中风电并网量较少时，对电力系统频率稳定性造成的影响较小，但风电渗透率提升到一定程度时，将会明显影响电网的频率稳定。</w:t>
      </w:r>
    </w:p>
    <w:p w14:paraId="3EAF0364" w14:textId="77777777" w:rsidR="00170AA3" w:rsidRDefault="00170AA3" w:rsidP="00170AA3">
      <w:pPr>
        <w:ind w:firstLine="480"/>
        <w:rPr>
          <w:rFonts w:cs="Times New Roman"/>
          <w:b/>
          <w:bCs/>
        </w:rPr>
      </w:pPr>
      <w:r>
        <w:rPr>
          <w:rFonts w:cs="Times New Roman" w:hint="eastAsia"/>
        </w:rPr>
        <w:t>为了保证高比例新能源电网的安全稳定运行，需要并网风电场具备一定的频率支撑能力，若通过采用风电机组自身协调控制参与电网调频，则对需要风电机组以牺牲自身最大风功率跟踪为代价参与系统调频，会导致弃风量增大，不利于风电场的经济运行。此外调频结束之后，机组需要吸收大量有功以恢复正常运行，可能会导致系统频率</w:t>
      </w:r>
      <w:r>
        <w:rPr>
          <w:rFonts w:cs="Times New Roman"/>
        </w:rPr>
        <w:t>“</w:t>
      </w:r>
      <w:r>
        <w:rPr>
          <w:rFonts w:cs="Times New Roman" w:hint="eastAsia"/>
        </w:rPr>
        <w:t>二次跌落</w:t>
      </w:r>
      <w:r>
        <w:rPr>
          <w:rFonts w:cs="Times New Roman"/>
        </w:rPr>
        <w:t>”</w:t>
      </w:r>
      <w:r>
        <w:rPr>
          <w:rFonts w:cs="Times New Roman" w:hint="eastAsia"/>
        </w:rPr>
        <w:t>。因此当风电场参与系统调频时需要配以储能参与辅助调频，提升风电场的调频效果和经济效益。</w:t>
      </w:r>
    </w:p>
    <w:p w14:paraId="5B21EF90" w14:textId="6F4FBD90" w:rsidR="00170AA3" w:rsidRDefault="00170AA3" w:rsidP="0090176B">
      <w:pPr>
        <w:pStyle w:val="20"/>
      </w:pPr>
      <w:r>
        <w:t xml:space="preserve"> </w:t>
      </w:r>
      <w:bookmarkStart w:id="112" w:name="_Toc184119139"/>
      <w:bookmarkStart w:id="113" w:name="_Toc199926520"/>
      <w:bookmarkStart w:id="114" w:name="_Toc183786191"/>
      <w:r>
        <w:rPr>
          <w:rFonts w:hint="eastAsia"/>
        </w:rPr>
        <w:t>海陆统筹一体化构建方法</w:t>
      </w:r>
      <w:bookmarkEnd w:id="112"/>
      <w:bookmarkEnd w:id="113"/>
    </w:p>
    <w:p w14:paraId="3FF05828" w14:textId="52E1BA9C" w:rsidR="00170AA3" w:rsidRDefault="00170AA3" w:rsidP="0090176B">
      <w:pPr>
        <w:pStyle w:val="3"/>
      </w:pPr>
      <w:bookmarkStart w:id="115" w:name="_Toc183786192"/>
      <w:bookmarkStart w:id="116" w:name="_Toc184119140"/>
      <w:bookmarkStart w:id="117" w:name="_Toc199926521"/>
      <w:bookmarkEnd w:id="114"/>
      <w:r>
        <w:rPr>
          <w:rFonts w:hint="eastAsia"/>
        </w:rPr>
        <w:t>海上风电</w:t>
      </w:r>
      <w:r w:rsidR="00C9773A">
        <w:rPr>
          <w:rFonts w:hint="eastAsia"/>
        </w:rPr>
        <w:t>多端直流送出系统</w:t>
      </w:r>
      <w:r>
        <w:rPr>
          <w:rFonts w:hint="eastAsia"/>
        </w:rPr>
        <w:t>拓扑构建</w:t>
      </w:r>
      <w:bookmarkEnd w:id="115"/>
      <w:bookmarkEnd w:id="116"/>
      <w:bookmarkEnd w:id="117"/>
    </w:p>
    <w:p w14:paraId="47DF3D30" w14:textId="7D1DC18C" w:rsidR="00D05BD5" w:rsidRPr="00D05BD5" w:rsidRDefault="00170AA3" w:rsidP="00D05BD5">
      <w:pPr>
        <w:ind w:firstLine="480"/>
      </w:pPr>
      <w:r>
        <w:fldChar w:fldCharType="begin"/>
      </w:r>
      <w:r>
        <w:instrText xml:space="preserve"> MACROBUTTON MTEditEquationSection2 </w:instrText>
      </w:r>
      <w:r w:rsidRPr="00B76C40">
        <w:rPr>
          <w:rStyle w:val="MTEquationSection"/>
          <w:rFonts w:hint="eastAsia"/>
        </w:rPr>
        <w:instrText>公式节</w:instrText>
      </w:r>
      <w:r w:rsidRPr="00B76C40">
        <w:rPr>
          <w:rStyle w:val="MTEquationSection"/>
          <w:rFonts w:hint="eastAsia"/>
        </w:rPr>
        <w:instrText xml:space="preserve"> (</w:instrText>
      </w:r>
      <w:r w:rsidRPr="00B76C40">
        <w:rPr>
          <w:rStyle w:val="MTEquationSection"/>
          <w:rFonts w:hint="eastAsia"/>
        </w:rPr>
        <w:instrText>下一节</w:instrText>
      </w:r>
      <w:r w:rsidRPr="00B76C40">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00D05BD5" w:rsidRPr="00D05BD5">
        <w:rPr>
          <w:rFonts w:hint="eastAsia"/>
        </w:rPr>
        <w:t>面对千万千瓦级海上风电的开发消纳，要求能够统筹规划海陆通道资源，实现海上风电的高效汇集、集中送出并网，因此需要采用多端直流送出系统</w:t>
      </w:r>
      <w:r w:rsidR="00D05BD5">
        <w:rPr>
          <w:rFonts w:hint="eastAsia"/>
        </w:rPr>
        <w:t>，构建方法如下：</w:t>
      </w:r>
    </w:p>
    <w:p w14:paraId="2C121C50" w14:textId="1E5F075A" w:rsidR="00D05BD5" w:rsidRPr="00D05BD5" w:rsidRDefault="00D05BD5" w:rsidP="00D05BD5">
      <w:pPr>
        <w:ind w:firstLine="480"/>
      </w:pPr>
      <w:r>
        <w:rPr>
          <w:rFonts w:hint="eastAsia"/>
        </w:rPr>
        <w:t>（</w:t>
      </w:r>
      <w:r>
        <w:rPr>
          <w:rFonts w:hint="eastAsia"/>
        </w:rPr>
        <w:t>1</w:t>
      </w:r>
      <w:r>
        <w:rPr>
          <w:rFonts w:hint="eastAsia"/>
        </w:rPr>
        <w:t>）</w:t>
      </w:r>
      <w:r w:rsidRPr="00D05BD5">
        <w:rPr>
          <w:rFonts w:hint="eastAsia"/>
        </w:rPr>
        <w:t>根据风电场地理布局、装机容量、单回直流海缆载流量，换流阀通流能力将风电场汇集成多个组团，同时选取合理的直流电压等级，确定海上升压站、海上换流站的容量，以及直流系统海上端的端数。</w:t>
      </w:r>
    </w:p>
    <w:p w14:paraId="4DD4EA06" w14:textId="0639DAB4" w:rsidR="00D05BD5" w:rsidRPr="00D05BD5" w:rsidRDefault="00D05BD5" w:rsidP="00D05BD5">
      <w:pPr>
        <w:ind w:firstLine="480"/>
      </w:pPr>
      <w:r>
        <w:rPr>
          <w:rFonts w:hint="eastAsia"/>
        </w:rPr>
        <w:t>（</w:t>
      </w:r>
      <w:r>
        <w:rPr>
          <w:rFonts w:hint="eastAsia"/>
        </w:rPr>
        <w:t>2</w:t>
      </w:r>
      <w:r>
        <w:rPr>
          <w:rFonts w:hint="eastAsia"/>
        </w:rPr>
        <w:t>）</w:t>
      </w:r>
      <w:r w:rsidRPr="00D05BD5">
        <w:rPr>
          <w:rFonts w:hint="eastAsia"/>
        </w:rPr>
        <w:t>分析交流电网的电力缺口，并结合交流电网安全稳定评估指标，确定海上风电登陆并网方式，对受端换流站进行选址定容，确定陆上端的端数。</w:t>
      </w:r>
    </w:p>
    <w:p w14:paraId="7C22D486" w14:textId="5EF07AC7" w:rsidR="00D05BD5" w:rsidRPr="00D05BD5" w:rsidRDefault="00D05BD5" w:rsidP="00D05BD5">
      <w:pPr>
        <w:ind w:firstLine="480"/>
      </w:pPr>
      <w:r>
        <w:rPr>
          <w:rFonts w:hint="eastAsia"/>
        </w:rPr>
        <w:t>（</w:t>
      </w:r>
      <w:r>
        <w:rPr>
          <w:rFonts w:hint="eastAsia"/>
        </w:rPr>
        <w:t>3</w:t>
      </w:r>
      <w:r>
        <w:rPr>
          <w:rFonts w:hint="eastAsia"/>
        </w:rPr>
        <w:t>）</w:t>
      </w:r>
      <w:r w:rsidRPr="00D05BD5">
        <w:rPr>
          <w:rFonts w:hint="eastAsia"/>
        </w:rPr>
        <w:t>确定陆上开关站站址，并结合直流网络冗余需求确定多端直流网络拓扑结构。</w:t>
      </w:r>
    </w:p>
    <w:p w14:paraId="5F400B8B" w14:textId="4B9F847E" w:rsidR="00D05BD5" w:rsidRPr="00D05BD5" w:rsidRDefault="00D05BD5" w:rsidP="00D05BD5">
      <w:pPr>
        <w:ind w:firstLine="480"/>
      </w:pPr>
      <w:r>
        <w:rPr>
          <w:rFonts w:hint="eastAsia"/>
        </w:rPr>
        <w:t>（</w:t>
      </w:r>
      <w:r>
        <w:rPr>
          <w:rFonts w:hint="eastAsia"/>
        </w:rPr>
        <w:t>4</w:t>
      </w:r>
      <w:r>
        <w:rPr>
          <w:rFonts w:hint="eastAsia"/>
        </w:rPr>
        <w:t>）</w:t>
      </w:r>
      <w:r w:rsidRPr="00D05BD5">
        <w:rPr>
          <w:rFonts w:hint="eastAsia"/>
        </w:rPr>
        <w:t>结合经济性与运行可靠性，选取送受端换流站拓扑结构并确定主接线方式。</w:t>
      </w:r>
    </w:p>
    <w:p w14:paraId="3707BEDF" w14:textId="3C732081" w:rsidR="00D05BD5" w:rsidRDefault="00D05BD5" w:rsidP="00D05BD5">
      <w:pPr>
        <w:ind w:firstLine="480"/>
      </w:pPr>
      <w:r>
        <w:rPr>
          <w:rFonts w:hint="eastAsia"/>
        </w:rPr>
        <w:t>（</w:t>
      </w:r>
      <w:r>
        <w:rPr>
          <w:rFonts w:hint="eastAsia"/>
        </w:rPr>
        <w:t>5</w:t>
      </w:r>
      <w:r>
        <w:rPr>
          <w:rFonts w:hint="eastAsia"/>
        </w:rPr>
        <w:t>）</w:t>
      </w:r>
      <w:r w:rsidRPr="00D05BD5">
        <w:rPr>
          <w:rFonts w:hint="eastAsia"/>
        </w:rPr>
        <w:t>基于换流站和直流网络拓扑结构，确定直流故障隔离方案。</w:t>
      </w:r>
    </w:p>
    <w:p w14:paraId="0A40C84D" w14:textId="606040F1" w:rsidR="00C9773A" w:rsidRDefault="005E0CCA" w:rsidP="005E0CCA">
      <w:pPr>
        <w:keepNext/>
        <w:jc w:val="center"/>
      </w:pPr>
      <w:r>
        <w:rPr>
          <w:noProof/>
        </w:rPr>
        <w:lastRenderedPageBreak/>
        <w:drawing>
          <wp:inline distT="0" distB="0" distL="0" distR="0" wp14:anchorId="67A85429" wp14:editId="2EE9CC92">
            <wp:extent cx="4773509" cy="2362200"/>
            <wp:effectExtent l="0" t="0" r="825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83651" cy="2367219"/>
                    </a:xfrm>
                    <a:prstGeom prst="rect">
                      <a:avLst/>
                    </a:prstGeom>
                    <a:noFill/>
                  </pic:spPr>
                </pic:pic>
              </a:graphicData>
            </a:graphic>
          </wp:inline>
        </w:drawing>
      </w:r>
    </w:p>
    <w:p w14:paraId="27B2BB39" w14:textId="1C721A1B" w:rsidR="00C9773A" w:rsidRDefault="00C9773A" w:rsidP="00CC4A8B">
      <w:pPr>
        <w:pStyle w:val="af2"/>
        <w:spacing w:before="62"/>
      </w:pPr>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1.5</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w:t>
      </w:r>
      <w:r w:rsidR="00A03321">
        <w:fldChar w:fldCharType="end"/>
      </w:r>
      <w:r>
        <w:t xml:space="preserve"> </w:t>
      </w:r>
      <w:r>
        <w:rPr>
          <w:rFonts w:hint="eastAsia"/>
        </w:rPr>
        <w:t>海上风电多端直流送出系统拓扑构建方法</w:t>
      </w:r>
    </w:p>
    <w:p w14:paraId="56AC2C3D" w14:textId="26F64DC9" w:rsidR="00304697" w:rsidRDefault="00170AA3" w:rsidP="0090176B">
      <w:pPr>
        <w:pStyle w:val="3"/>
      </w:pPr>
      <w:bookmarkStart w:id="118" w:name="_Toc183786193"/>
      <w:bookmarkStart w:id="119" w:name="_Toc184119141"/>
      <w:bookmarkStart w:id="120" w:name="_Toc199926522"/>
      <w:r>
        <w:rPr>
          <w:rFonts w:hint="eastAsia"/>
        </w:rPr>
        <w:t>海上风电登陆并网方式</w:t>
      </w:r>
      <w:bookmarkStart w:id="121" w:name="_Toc131533180"/>
      <w:bookmarkEnd w:id="118"/>
      <w:bookmarkEnd w:id="119"/>
      <w:r w:rsidR="00304697">
        <w:rPr>
          <w:rFonts w:hint="eastAsia"/>
        </w:rPr>
        <w:t>选择</w:t>
      </w:r>
      <w:bookmarkEnd w:id="120"/>
    </w:p>
    <w:p w14:paraId="5212DEE7" w14:textId="723A1537" w:rsidR="00847D85" w:rsidRPr="00847D85" w:rsidRDefault="00847D85" w:rsidP="0090176B">
      <w:pPr>
        <w:pStyle w:val="4"/>
      </w:pPr>
      <w:r>
        <w:rPr>
          <w:rFonts w:hint="eastAsia"/>
        </w:rPr>
        <w:t xml:space="preserve"> </w:t>
      </w:r>
      <w:r>
        <w:rPr>
          <w:rFonts w:hint="eastAsia"/>
        </w:rPr>
        <w:t>投资运行成本</w:t>
      </w:r>
    </w:p>
    <w:bookmarkEnd w:id="121"/>
    <w:p w14:paraId="77F6CFB9" w14:textId="54DD1A45" w:rsidR="005720F3" w:rsidRDefault="005720F3" w:rsidP="005720F3">
      <w:pPr>
        <w:ind w:firstLine="480"/>
      </w:pPr>
      <w:r>
        <w:rPr>
          <w:rFonts w:hint="eastAsia"/>
        </w:rPr>
        <w:t>不同并网方式的经济性有显著差别，</w:t>
      </w:r>
      <w:r w:rsidR="00304697">
        <w:rPr>
          <w:rFonts w:hint="eastAsia"/>
        </w:rPr>
        <w:t>可用投资运行成本来衡量。包括换流站的征地成本、交直流架空线路的投资成本、输电损耗成本和交流输电必须的无功补偿成本，可用式来表示：</w:t>
      </w:r>
    </w:p>
    <w:p w14:paraId="4145B7BC" w14:textId="52C4130E" w:rsidR="00304697" w:rsidRDefault="00304697" w:rsidP="00304697">
      <w:pPr>
        <w:pStyle w:val="MTDisplayEquation"/>
      </w:pPr>
      <w:r>
        <w:tab/>
      </w:r>
      <w:r w:rsidR="006B5ACC" w:rsidRPr="006B5ACC">
        <w:rPr>
          <w:position w:val="-12"/>
        </w:rPr>
        <w:object w:dxaOrig="2439" w:dyaOrig="360" w14:anchorId="7BBB9CA8">
          <v:shape id="_x0000_i1091" type="#_x0000_t75" style="width:122.1pt;height:17.85pt" o:ole="">
            <v:imagedata r:id="rId159" o:title=""/>
          </v:shape>
          <o:OLEObject Type="Embed" ProgID="Equation.DSMT4" ShapeID="_x0000_i1091" DrawAspect="Content" ObjectID="_1821710814" r:id="rId16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5</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w:instrText>
      </w:r>
      <w:r w:rsidR="00433361">
        <w:rPr>
          <w:noProof/>
        </w:rPr>
        <w:fldChar w:fldCharType="end"/>
      </w:r>
      <w:r w:rsidR="00197E28">
        <w:instrText>)</w:instrText>
      </w:r>
      <w:r w:rsidR="00197E28">
        <w:fldChar w:fldCharType="end"/>
      </w:r>
    </w:p>
    <w:p w14:paraId="43D8A6B0" w14:textId="77777777" w:rsidR="00103F2B" w:rsidRDefault="005A0DB9" w:rsidP="005A0DB9">
      <w:pPr>
        <w:ind w:firstLine="480"/>
      </w:pPr>
      <w:r>
        <w:rPr>
          <w:rFonts w:hint="eastAsia"/>
        </w:rPr>
        <w:t>式中：</w:t>
      </w:r>
      <w:r>
        <w:rPr>
          <w:rFonts w:hint="eastAsia"/>
          <w:i/>
          <w:iCs/>
        </w:rPr>
        <w:t>C</w:t>
      </w:r>
      <w:r>
        <w:rPr>
          <w:rFonts w:hint="eastAsia"/>
          <w:vertAlign w:val="subscript"/>
        </w:rPr>
        <w:t>w</w:t>
      </w:r>
      <w:r>
        <w:rPr>
          <w:rFonts w:hint="eastAsia"/>
        </w:rPr>
        <w:t>表示总成本，</w:t>
      </w:r>
      <w:r>
        <w:rPr>
          <w:rFonts w:hint="eastAsia"/>
          <w:i/>
          <w:iCs/>
        </w:rPr>
        <w:t>C</w:t>
      </w:r>
      <w:r>
        <w:rPr>
          <w:rFonts w:hint="eastAsia"/>
          <w:vertAlign w:val="subscript"/>
        </w:rPr>
        <w:t>M</w:t>
      </w:r>
      <w:r>
        <w:rPr>
          <w:rFonts w:hint="eastAsia"/>
        </w:rPr>
        <w:t>表示换流站的征地成本，</w:t>
      </w:r>
      <w:r>
        <w:rPr>
          <w:rFonts w:hint="eastAsia"/>
          <w:i/>
          <w:iCs/>
        </w:rPr>
        <w:t>C</w:t>
      </w:r>
      <w:r>
        <w:rPr>
          <w:rFonts w:hint="eastAsia"/>
          <w:vertAlign w:val="subscript"/>
        </w:rPr>
        <w:t>L</w:t>
      </w:r>
      <w:r>
        <w:rPr>
          <w:rFonts w:hint="eastAsia"/>
        </w:rPr>
        <w:t>表示新建输电线路的投资成本，</w:t>
      </w:r>
      <w:r>
        <w:rPr>
          <w:rFonts w:hint="eastAsia"/>
          <w:i/>
          <w:iCs/>
        </w:rPr>
        <w:t>C</w:t>
      </w:r>
      <w:r>
        <w:rPr>
          <w:rFonts w:hint="eastAsia"/>
          <w:vertAlign w:val="subscript"/>
        </w:rPr>
        <w:t>loss</w:t>
      </w:r>
      <w:r>
        <w:rPr>
          <w:rFonts w:hint="eastAsia"/>
        </w:rPr>
        <w:t>表示输电损耗引起的成本，</w:t>
      </w:r>
      <w:r>
        <w:rPr>
          <w:rFonts w:hint="eastAsia"/>
          <w:i/>
          <w:iCs/>
        </w:rPr>
        <w:t>C</w:t>
      </w:r>
      <w:r>
        <w:softHyphen/>
      </w:r>
      <w:r>
        <w:rPr>
          <w:rFonts w:hint="eastAsia"/>
          <w:vertAlign w:val="subscript"/>
        </w:rPr>
        <w:t>v</w:t>
      </w:r>
      <w:r>
        <w:rPr>
          <w:vertAlign w:val="subscript"/>
        </w:rPr>
        <w:softHyphen/>
      </w:r>
      <w:r>
        <w:rPr>
          <w:rFonts w:hint="eastAsia"/>
        </w:rPr>
        <w:t>表示无功补偿装置的成本。</w:t>
      </w:r>
    </w:p>
    <w:p w14:paraId="79B48DCE" w14:textId="663FD141" w:rsidR="005A0DB9" w:rsidRDefault="00103F2B" w:rsidP="005A0DB9">
      <w:pPr>
        <w:ind w:firstLine="480"/>
      </w:pPr>
      <w:r>
        <w:rPr>
          <w:rFonts w:hint="eastAsia"/>
        </w:rPr>
        <w:t>在海上风电并网方式选择时，可通过负荷中心距离沿岸登陆点的距离，对不同并网方式的投资运行成本进行初步估计，选择成本最低的并网方式。</w:t>
      </w:r>
    </w:p>
    <w:p w14:paraId="21950ACA" w14:textId="394CE002" w:rsidR="00847D85" w:rsidRDefault="00847D85" w:rsidP="0090176B">
      <w:pPr>
        <w:pStyle w:val="4"/>
      </w:pPr>
      <w:r>
        <w:rPr>
          <w:rFonts w:hint="eastAsia"/>
        </w:rPr>
        <w:t xml:space="preserve"> </w:t>
      </w:r>
      <w:r>
        <w:rPr>
          <w:rFonts w:hint="eastAsia"/>
        </w:rPr>
        <w:t>短路电流裕度</w:t>
      </w:r>
    </w:p>
    <w:p w14:paraId="6DCB9BFB" w14:textId="63CF593F" w:rsidR="00847D85" w:rsidRDefault="00847D85" w:rsidP="00847D85">
      <w:pPr>
        <w:spacing w:line="480" w:lineRule="exact"/>
        <w:ind w:firstLine="480"/>
        <w:textAlignment w:val="center"/>
        <w:rPr>
          <w:rFonts w:cs="Times New Roman"/>
          <w:szCs w:val="32"/>
        </w:rPr>
      </w:pPr>
      <w:r>
        <w:rPr>
          <w:rFonts w:cs="Times New Roman" w:hint="eastAsia"/>
          <w:szCs w:val="32"/>
        </w:rPr>
        <w:t>短路故障是一切不正常相与地、相与相之间电气连接的总称，在电网中通常属于严重故障。统计表明，短路故障中三相金属性短路故障的影响最严重。因此，给出母线</w:t>
      </w:r>
      <w:r w:rsidR="006B5ACC" w:rsidRPr="00025957">
        <w:rPr>
          <w:position w:val="-4"/>
        </w:rPr>
        <w:object w:dxaOrig="139" w:dyaOrig="260" w14:anchorId="7B0E834B">
          <v:shape id="_x0000_i1092" type="#_x0000_t75" style="width:6.9pt;height:13.25pt" o:ole="">
            <v:imagedata r:id="rId161" o:title=""/>
          </v:shape>
          <o:OLEObject Type="Embed" ProgID="Equation.DSMT4" ShapeID="_x0000_i1092" DrawAspect="Content" ObjectID="_1821710815" r:id="rId162"/>
        </w:object>
      </w:r>
      <w:r>
        <w:rPr>
          <w:rFonts w:cs="Times New Roman" w:hint="eastAsia"/>
          <w:szCs w:val="32"/>
        </w:rPr>
        <w:t>处短路电流裕度指标</w:t>
      </w:r>
      <w:r w:rsidR="006B5ACC" w:rsidRPr="00025957">
        <w:rPr>
          <w:position w:val="-4"/>
        </w:rPr>
        <w:object w:dxaOrig="420" w:dyaOrig="360" w14:anchorId="3ED19331">
          <v:shape id="_x0000_i1093" type="#_x0000_t75" style="width:20.75pt;height:17.85pt" o:ole="">
            <v:imagedata r:id="rId163" o:title=""/>
          </v:shape>
          <o:OLEObject Type="Embed" ProgID="Equation.DSMT4" ShapeID="_x0000_i1093" DrawAspect="Content" ObjectID="_1821710816" r:id="rId164"/>
        </w:object>
      </w:r>
      <w:r>
        <w:rPr>
          <w:rFonts w:cs="Times New Roman" w:hint="eastAsia"/>
          <w:szCs w:val="32"/>
        </w:rPr>
        <w:t>的定义如下：</w:t>
      </w:r>
    </w:p>
    <w:p w14:paraId="372BD9A8" w14:textId="286E35FA" w:rsidR="00847D85" w:rsidRDefault="00847D85" w:rsidP="00847D85">
      <w:pPr>
        <w:pStyle w:val="MTDisplayEquation"/>
      </w:pPr>
      <w:r>
        <w:tab/>
      </w:r>
      <w:r w:rsidR="006B5ACC" w:rsidRPr="006B5ACC">
        <w:rPr>
          <w:position w:val="-30"/>
        </w:rPr>
        <w:object w:dxaOrig="1719" w:dyaOrig="680" w14:anchorId="2F32D52E">
          <v:shape id="_x0000_i1094" type="#_x0000_t75" style="width:85.8pt;height:34pt" o:ole="">
            <v:imagedata r:id="rId165" o:title=""/>
          </v:shape>
          <o:OLEObject Type="Embed" ProgID="Equation.DSMT4" ShapeID="_x0000_i1094" DrawAspect="Content" ObjectID="_1821710817" r:id="rId16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22" w:name="ZEqnNum938912"/>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5</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bookmarkEnd w:id="122"/>
      <w:r w:rsidR="00197E28">
        <w:fldChar w:fldCharType="end"/>
      </w:r>
    </w:p>
    <w:p w14:paraId="2849C40B" w14:textId="29AE0784" w:rsidR="00847D85" w:rsidRDefault="00847D85" w:rsidP="00847D85">
      <w:pPr>
        <w:spacing w:line="480" w:lineRule="exact"/>
        <w:ind w:firstLine="480"/>
        <w:textAlignment w:val="center"/>
        <w:rPr>
          <w:rFonts w:cs="Times New Roman"/>
          <w:szCs w:val="32"/>
        </w:rPr>
      </w:pPr>
      <w:r>
        <w:rPr>
          <w:rFonts w:cs="Times New Roman" w:hint="eastAsia"/>
          <w:szCs w:val="32"/>
        </w:rPr>
        <w:t>式中：</w:t>
      </w:r>
      <w:r w:rsidR="006B5ACC" w:rsidRPr="00025957">
        <w:rPr>
          <w:position w:val="-4"/>
        </w:rPr>
        <w:object w:dxaOrig="560" w:dyaOrig="360" w14:anchorId="15F095AB">
          <v:shape id="_x0000_i1095" type="#_x0000_t75" style="width:28.2pt;height:17.85pt" o:ole="">
            <v:imagedata r:id="rId167" o:title=""/>
          </v:shape>
          <o:OLEObject Type="Embed" ProgID="Equation.DSMT4" ShapeID="_x0000_i1095" DrawAspect="Content" ObjectID="_1821710818" r:id="rId168"/>
        </w:object>
      </w:r>
      <w:r>
        <w:rPr>
          <w:rFonts w:cs="Times New Roman" w:hint="eastAsia"/>
          <w:szCs w:val="32"/>
        </w:rPr>
        <w:t>为母线</w:t>
      </w:r>
      <w:bookmarkStart w:id="123" w:name="MTBlankEqn"/>
      <w:r w:rsidR="006B5ACC" w:rsidRPr="00025957">
        <w:rPr>
          <w:position w:val="-4"/>
        </w:rPr>
        <w:object w:dxaOrig="139" w:dyaOrig="260" w14:anchorId="5180E4B2">
          <v:shape id="_x0000_i1096" type="#_x0000_t75" style="width:6.9pt;height:13.25pt" o:ole="">
            <v:imagedata r:id="rId161" o:title=""/>
          </v:shape>
          <o:OLEObject Type="Embed" ProgID="Equation.DSMT4" ShapeID="_x0000_i1096" DrawAspect="Content" ObjectID="_1821710819" r:id="rId169"/>
        </w:object>
      </w:r>
      <w:bookmarkEnd w:id="123"/>
      <w:r>
        <w:rPr>
          <w:rFonts w:cs="Times New Roman" w:hint="eastAsia"/>
          <w:szCs w:val="32"/>
        </w:rPr>
        <w:t>处允许流过的短路电流上限，通常取断路器的遮断能力上限，</w:t>
      </w:r>
      <w:r w:rsidR="006B5ACC" w:rsidRPr="00025957">
        <w:rPr>
          <w:position w:val="-4"/>
        </w:rPr>
        <w:object w:dxaOrig="340" w:dyaOrig="360" w14:anchorId="658C790D">
          <v:shape id="_x0000_i1097" type="#_x0000_t75" style="width:17.3pt;height:17.85pt" o:ole="">
            <v:imagedata r:id="rId170" o:title=""/>
          </v:shape>
          <o:OLEObject Type="Embed" ProgID="Equation.DSMT4" ShapeID="_x0000_i1097" DrawAspect="Content" ObjectID="_1821710820" r:id="rId171"/>
        </w:object>
      </w:r>
      <w:r>
        <w:rPr>
          <w:rFonts w:cs="Times New Roman" w:hint="eastAsia"/>
          <w:szCs w:val="32"/>
        </w:rPr>
        <w:t>为母线</w:t>
      </w:r>
      <w:r w:rsidR="006B5ACC" w:rsidRPr="00025957">
        <w:rPr>
          <w:position w:val="-4"/>
        </w:rPr>
        <w:object w:dxaOrig="139" w:dyaOrig="260" w14:anchorId="47B1A110">
          <v:shape id="_x0000_i1098" type="#_x0000_t75" style="width:6.9pt;height:13.25pt" o:ole="">
            <v:imagedata r:id="rId172" o:title=""/>
          </v:shape>
          <o:OLEObject Type="Embed" ProgID="Equation.DSMT4" ShapeID="_x0000_i1098" DrawAspect="Content" ObjectID="_1821710821" r:id="rId173"/>
        </w:object>
      </w:r>
      <w:r>
        <w:rPr>
          <w:rFonts w:cs="Times New Roman" w:hint="eastAsia"/>
          <w:szCs w:val="32"/>
        </w:rPr>
        <w:t>处发生三相金属性短路时的短路电流大小。</w:t>
      </w:r>
    </w:p>
    <w:p w14:paraId="30F2B4CF" w14:textId="655CD824" w:rsidR="00847D85" w:rsidRDefault="00847D85" w:rsidP="00847D85">
      <w:pPr>
        <w:spacing w:line="480" w:lineRule="exact"/>
        <w:ind w:firstLine="480"/>
        <w:textAlignment w:val="center"/>
        <w:rPr>
          <w:rFonts w:cs="Times New Roman"/>
          <w:szCs w:val="32"/>
        </w:rPr>
      </w:pPr>
      <w:r>
        <w:rPr>
          <w:rFonts w:cs="Times New Roman" w:hint="eastAsia"/>
          <w:szCs w:val="32"/>
        </w:rPr>
        <w:t>根据式</w:t>
      </w:r>
      <w:r>
        <w:rPr>
          <w:rFonts w:cs="Times New Roman"/>
          <w:iCs/>
          <w:szCs w:val="32"/>
        </w:rPr>
        <w:fldChar w:fldCharType="begin"/>
      </w:r>
      <w:r>
        <w:rPr>
          <w:rFonts w:cs="Times New Roman"/>
          <w:iCs/>
          <w:szCs w:val="32"/>
        </w:rPr>
        <w:instrText xml:space="preserve"> </w:instrText>
      </w:r>
      <w:r>
        <w:rPr>
          <w:rFonts w:cs="Times New Roman" w:hint="eastAsia"/>
          <w:iCs/>
          <w:szCs w:val="32"/>
        </w:rPr>
        <w:instrText>GOTOBUTTON ZEqnNum938912  \* MERGEFORMAT</w:instrText>
      </w:r>
      <w:r>
        <w:rPr>
          <w:rFonts w:cs="Times New Roman"/>
          <w:iCs/>
          <w:szCs w:val="32"/>
        </w:rPr>
        <w:instrText xml:space="preserve"> </w:instrText>
      </w:r>
      <w:r>
        <w:rPr>
          <w:rFonts w:cs="Times New Roman"/>
          <w:iCs/>
          <w:szCs w:val="32"/>
        </w:rPr>
        <w:fldChar w:fldCharType="begin"/>
      </w:r>
      <w:r>
        <w:rPr>
          <w:rFonts w:cs="Times New Roman"/>
          <w:iCs/>
          <w:szCs w:val="32"/>
        </w:rPr>
        <w:instrText xml:space="preserve"> REF ZEqnNum938912 \* Charformat \! \* MERGEFORMAT </w:instrText>
      </w:r>
      <w:r>
        <w:rPr>
          <w:rFonts w:cs="Times New Roman"/>
          <w:iCs/>
          <w:szCs w:val="32"/>
        </w:rPr>
        <w:fldChar w:fldCharType="separate"/>
      </w:r>
      <w:r w:rsidR="00197E28" w:rsidRPr="00197E28">
        <w:rPr>
          <w:rFonts w:cs="Times New Roman"/>
          <w:iCs/>
          <w:szCs w:val="32"/>
        </w:rPr>
        <w:instrText>(1.5-2)</w:instrText>
      </w:r>
      <w:r>
        <w:rPr>
          <w:rFonts w:cs="Times New Roman"/>
          <w:iCs/>
          <w:szCs w:val="32"/>
        </w:rPr>
        <w:fldChar w:fldCharType="end"/>
      </w:r>
      <w:r>
        <w:rPr>
          <w:rFonts w:cs="Times New Roman"/>
          <w:iCs/>
          <w:szCs w:val="32"/>
        </w:rPr>
        <w:fldChar w:fldCharType="end"/>
      </w:r>
      <w:r>
        <w:rPr>
          <w:rFonts w:cs="Times New Roman" w:hint="eastAsia"/>
          <w:szCs w:val="32"/>
        </w:rPr>
        <w:t>计算的短路电流裕度指标是一个约束性指标：在安全稳定的受端电网中，任意母线的</w:t>
      </w:r>
      <w:r w:rsidR="006B5ACC" w:rsidRPr="00025957">
        <w:rPr>
          <w:position w:val="-4"/>
        </w:rPr>
        <w:object w:dxaOrig="380" w:dyaOrig="360" w14:anchorId="77B2B665">
          <v:shape id="_x0000_i1099" type="#_x0000_t75" style="width:19pt;height:17.85pt" o:ole="">
            <v:imagedata r:id="rId174" o:title=""/>
          </v:shape>
          <o:OLEObject Type="Embed" ProgID="Equation.DSMT4" ShapeID="_x0000_i1099" DrawAspect="Content" ObjectID="_1821710822" r:id="rId175"/>
        </w:object>
      </w:r>
      <w:r>
        <w:rPr>
          <w:rFonts w:cs="Times New Roman" w:hint="eastAsia"/>
          <w:szCs w:val="32"/>
        </w:rPr>
        <w:t>均应为正，并且其值越大则系统的安全稳定性越好；而若</w:t>
      </w:r>
      <w:r w:rsidR="006B5ACC" w:rsidRPr="00025957">
        <w:rPr>
          <w:position w:val="-4"/>
        </w:rPr>
        <w:object w:dxaOrig="740" w:dyaOrig="360" w14:anchorId="0E5F4D86">
          <v:shape id="_x0000_i1100" type="#_x0000_t75" style="width:36.85pt;height:17.85pt" o:ole="">
            <v:imagedata r:id="rId176" o:title=""/>
          </v:shape>
          <o:OLEObject Type="Embed" ProgID="Equation.DSMT4" ShapeID="_x0000_i1100" DrawAspect="Content" ObjectID="_1821710823" r:id="rId177"/>
        </w:object>
      </w:r>
      <w:r>
        <w:rPr>
          <w:rFonts w:cs="Times New Roman" w:hint="eastAsia"/>
          <w:szCs w:val="32"/>
        </w:rPr>
        <w:t>，则表示母线</w:t>
      </w:r>
      <w:r w:rsidR="006B5ACC" w:rsidRPr="00025957">
        <w:rPr>
          <w:position w:val="-4"/>
        </w:rPr>
        <w:object w:dxaOrig="139" w:dyaOrig="260" w14:anchorId="0584DA44">
          <v:shape id="_x0000_i1101" type="#_x0000_t75" style="width:6.9pt;height:13.25pt" o:ole="">
            <v:imagedata r:id="rId161" o:title=""/>
          </v:shape>
          <o:OLEObject Type="Embed" ProgID="Equation.DSMT4" ShapeID="_x0000_i1101" DrawAspect="Content" ObjectID="_1821710824" r:id="rId178"/>
        </w:object>
      </w:r>
      <w:r>
        <w:rPr>
          <w:rFonts w:cs="Times New Roman" w:hint="eastAsia"/>
          <w:szCs w:val="32"/>
        </w:rPr>
        <w:t>处短路电流越限，系统存在稳定性问题。对于短路电流裕度不足</w:t>
      </w:r>
      <w:r>
        <w:rPr>
          <w:rFonts w:cs="Times New Roman"/>
          <w:szCs w:val="32"/>
        </w:rPr>
        <w:t>15%</w:t>
      </w:r>
      <w:r>
        <w:rPr>
          <w:rFonts w:cs="Times New Roman" w:hint="eastAsia"/>
          <w:szCs w:val="32"/>
        </w:rPr>
        <w:t>的母线，也要重</w:t>
      </w:r>
      <w:r>
        <w:rPr>
          <w:rFonts w:cs="Times New Roman" w:hint="eastAsia"/>
          <w:szCs w:val="32"/>
        </w:rPr>
        <w:lastRenderedPageBreak/>
        <w:t>点关注其在系统结构或潮流发生改变后是否存在短路电流越限问题。</w:t>
      </w:r>
    </w:p>
    <w:p w14:paraId="6A0F48BB" w14:textId="24469B57" w:rsidR="00847D85" w:rsidRDefault="00847D85" w:rsidP="0090176B">
      <w:pPr>
        <w:pStyle w:val="4"/>
      </w:pPr>
      <w:bookmarkStart w:id="124" w:name="_Toc131533181"/>
      <w:r>
        <w:t xml:space="preserve"> </w:t>
      </w:r>
      <w:r>
        <w:rPr>
          <w:rFonts w:hint="eastAsia"/>
        </w:rPr>
        <w:t>热稳裕度</w:t>
      </w:r>
      <w:bookmarkEnd w:id="124"/>
    </w:p>
    <w:p w14:paraId="67661E79" w14:textId="77777777" w:rsidR="00847D85" w:rsidRDefault="00847D85" w:rsidP="00847D85">
      <w:pPr>
        <w:spacing w:line="480" w:lineRule="exact"/>
        <w:ind w:firstLine="480"/>
        <w:rPr>
          <w:rFonts w:cs="Times New Roman"/>
          <w:szCs w:val="32"/>
          <w:lang w:val="zh-CN"/>
        </w:rPr>
      </w:pPr>
      <w:r>
        <w:rPr>
          <w:rFonts w:cs="Times New Roman" w:hint="eastAsia"/>
          <w:szCs w:val="32"/>
          <w:lang w:val="zh-CN"/>
        </w:rPr>
        <w:t>为了限制发热效应，每一条输电线路和每一个变压器都有热稳定极限容量。对于线路或变压器</w:t>
      </w:r>
      <w:r>
        <w:rPr>
          <w:rFonts w:cs="Times New Roman"/>
          <w:i/>
          <w:szCs w:val="32"/>
          <w:lang w:val="zh-CN"/>
        </w:rPr>
        <w:t>i</w:t>
      </w:r>
      <w:r>
        <w:rPr>
          <w:rFonts w:cs="Times New Roman" w:hint="eastAsia"/>
          <w:szCs w:val="32"/>
          <w:lang w:val="zh-CN"/>
        </w:rPr>
        <w:t>，其热稳极限容量可以表示为</w:t>
      </w:r>
      <w:r>
        <w:rPr>
          <w:rFonts w:cs="Times New Roman"/>
          <w:i/>
          <w:szCs w:val="32"/>
          <w:lang w:val="zh-CN"/>
        </w:rPr>
        <w:t>S</w:t>
      </w:r>
      <w:r>
        <w:rPr>
          <w:rFonts w:cs="Times New Roman"/>
          <w:szCs w:val="32"/>
          <w:vertAlign w:val="subscript"/>
          <w:lang w:val="zh-CN"/>
        </w:rPr>
        <w:t>max</w:t>
      </w:r>
      <w:r>
        <w:rPr>
          <w:rFonts w:cs="Times New Roman"/>
          <w:i/>
          <w:szCs w:val="32"/>
          <w:vertAlign w:val="subscript"/>
          <w:lang w:val="zh-CN"/>
        </w:rPr>
        <w:t>i</w:t>
      </w:r>
      <w:r>
        <w:rPr>
          <w:rFonts w:cs="Times New Roman" w:hint="eastAsia"/>
          <w:szCs w:val="32"/>
          <w:lang w:val="zh-CN"/>
        </w:rPr>
        <w:t>。</w:t>
      </w:r>
    </w:p>
    <w:p w14:paraId="53AC016A" w14:textId="77777777" w:rsidR="00847D85" w:rsidRDefault="00847D85" w:rsidP="00847D85">
      <w:pPr>
        <w:spacing w:line="480" w:lineRule="exact"/>
        <w:ind w:firstLine="480"/>
        <w:rPr>
          <w:rFonts w:cs="Times New Roman"/>
          <w:szCs w:val="32"/>
          <w:lang w:val="zh-CN"/>
        </w:rPr>
      </w:pPr>
      <w:r>
        <w:rPr>
          <w:rFonts w:cs="Times New Roman" w:hint="eastAsia"/>
          <w:szCs w:val="32"/>
          <w:lang w:val="zh-CN"/>
        </w:rPr>
        <w:t>这样，线路或变压器</w:t>
      </w:r>
      <w:r>
        <w:rPr>
          <w:rFonts w:cs="Times New Roman"/>
          <w:i/>
          <w:szCs w:val="32"/>
          <w:lang w:val="zh-CN"/>
        </w:rPr>
        <w:t>i</w:t>
      </w:r>
      <w:r>
        <w:rPr>
          <w:rFonts w:cs="Times New Roman" w:hint="eastAsia"/>
          <w:szCs w:val="32"/>
          <w:lang w:val="zh-CN"/>
        </w:rPr>
        <w:t>的热稳裕度</w:t>
      </w:r>
      <w:r>
        <w:rPr>
          <w:rFonts w:cs="Times New Roman"/>
          <w:i/>
          <w:szCs w:val="32"/>
          <w:lang w:val="zh-CN"/>
        </w:rPr>
        <w:t>ξ</w:t>
      </w:r>
      <w:r>
        <w:rPr>
          <w:rFonts w:cs="Times New Roman"/>
          <w:i/>
          <w:szCs w:val="32"/>
          <w:vertAlign w:val="subscript"/>
          <w:lang w:val="zh-CN"/>
        </w:rPr>
        <w:t>i</w:t>
      </w:r>
      <w:r>
        <w:rPr>
          <w:rFonts w:cs="Times New Roman" w:hint="eastAsia"/>
          <w:szCs w:val="32"/>
          <w:lang w:val="zh-CN"/>
        </w:rPr>
        <w:t>可以定义为：</w:t>
      </w:r>
    </w:p>
    <w:p w14:paraId="08BF2A36" w14:textId="164D98CA" w:rsidR="00847D85" w:rsidRDefault="00847D85" w:rsidP="00847D85">
      <w:pPr>
        <w:pStyle w:val="MTDisplayEquation"/>
        <w:rPr>
          <w:rFonts w:cs="Times New Roman"/>
        </w:rPr>
      </w:pPr>
      <w:r>
        <w:rPr>
          <w:rFonts w:cs="Times New Roman"/>
        </w:rPr>
        <w:tab/>
      </w:r>
      <w:r w:rsidR="006B5ACC" w:rsidRPr="006B5ACC">
        <w:rPr>
          <w:position w:val="-30"/>
        </w:rPr>
        <w:object w:dxaOrig="1400" w:dyaOrig="680" w14:anchorId="3B75646B">
          <v:shape id="_x0000_i1102" type="#_x0000_t75" style="width:70.25pt;height:34pt" o:ole="">
            <v:imagedata r:id="rId179" o:title=""/>
          </v:shape>
          <o:OLEObject Type="Embed" ProgID="Equation.DSMT4" ShapeID="_x0000_i1102" DrawAspect="Content" ObjectID="_1821710825" r:id="rId180"/>
        </w:object>
      </w:r>
      <w:r>
        <w:rPr>
          <w:rFonts w:cs="Times New Roman"/>
        </w:rPr>
        <w:tab/>
      </w:r>
      <w:r w:rsidR="00197E28">
        <w:rPr>
          <w:rFonts w:cs="Times New Roman"/>
        </w:rPr>
        <w:fldChar w:fldCharType="begin"/>
      </w:r>
      <w:r w:rsidR="00197E28">
        <w:rPr>
          <w:rFonts w:cs="Times New Roman"/>
        </w:rPr>
        <w:instrText xml:space="preserve"> MACROBUTTON MTPlaceRef \* MERGEFORMAT </w:instrText>
      </w:r>
      <w:r w:rsidR="00197E28">
        <w:rPr>
          <w:rFonts w:cs="Times New Roman"/>
        </w:rPr>
        <w:fldChar w:fldCharType="begin"/>
      </w:r>
      <w:r w:rsidR="00197E28">
        <w:rPr>
          <w:rFonts w:cs="Times New Roman"/>
        </w:rPr>
        <w:instrText xml:space="preserve"> SEQ MTEqn \h \* MERGEFORMAT </w:instrText>
      </w:r>
      <w:r w:rsidR="00197E28">
        <w:rPr>
          <w:rFonts w:cs="Times New Roman"/>
        </w:rPr>
        <w:fldChar w:fldCharType="end"/>
      </w:r>
      <w:bookmarkStart w:id="125" w:name="ZEqnNum328686"/>
      <w:r w:rsidR="00197E28">
        <w:rPr>
          <w:rFonts w:cs="Times New Roman"/>
        </w:rPr>
        <w:instrText>(</w:instrText>
      </w:r>
      <w:r w:rsidR="00197E28">
        <w:rPr>
          <w:rFonts w:cs="Times New Roman"/>
        </w:rPr>
        <w:fldChar w:fldCharType="begin"/>
      </w:r>
      <w:r w:rsidR="00197E28">
        <w:rPr>
          <w:rFonts w:cs="Times New Roman"/>
        </w:rPr>
        <w:instrText xml:space="preserve"> SEQ MTChap \c \* Arabic \* MERGEFORMAT </w:instrText>
      </w:r>
      <w:r w:rsidR="00197E28">
        <w:rPr>
          <w:rFonts w:cs="Times New Roman"/>
        </w:rPr>
        <w:fldChar w:fldCharType="separate"/>
      </w:r>
      <w:r w:rsidR="00197E28">
        <w:rPr>
          <w:rFonts w:cs="Times New Roman"/>
          <w:noProof/>
        </w:rPr>
        <w:instrText>1</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MTSec \c \* Arabic \* MERGEFORMAT </w:instrText>
      </w:r>
      <w:r w:rsidR="00197E28">
        <w:rPr>
          <w:rFonts w:cs="Times New Roman"/>
        </w:rPr>
        <w:fldChar w:fldCharType="separate"/>
      </w:r>
      <w:r w:rsidR="00197E28">
        <w:rPr>
          <w:rFonts w:cs="Times New Roman"/>
          <w:noProof/>
        </w:rPr>
        <w:instrText>5</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MTEqn \c \* Arabic \* MERGEFORMAT </w:instrText>
      </w:r>
      <w:r w:rsidR="00197E28">
        <w:rPr>
          <w:rFonts w:cs="Times New Roman"/>
        </w:rPr>
        <w:fldChar w:fldCharType="separate"/>
      </w:r>
      <w:r w:rsidR="00197E28">
        <w:rPr>
          <w:rFonts w:cs="Times New Roman"/>
          <w:noProof/>
        </w:rPr>
        <w:instrText>3</w:instrText>
      </w:r>
      <w:r w:rsidR="00197E28">
        <w:rPr>
          <w:rFonts w:cs="Times New Roman"/>
        </w:rPr>
        <w:fldChar w:fldCharType="end"/>
      </w:r>
      <w:r w:rsidR="00197E28">
        <w:rPr>
          <w:rFonts w:cs="Times New Roman"/>
        </w:rPr>
        <w:instrText>)</w:instrText>
      </w:r>
      <w:bookmarkEnd w:id="125"/>
      <w:r w:rsidR="00197E28">
        <w:rPr>
          <w:rFonts w:cs="Times New Roman"/>
        </w:rPr>
        <w:fldChar w:fldCharType="end"/>
      </w:r>
    </w:p>
    <w:p w14:paraId="28C2FFE8" w14:textId="77777777" w:rsidR="00847D85" w:rsidRDefault="00847D85" w:rsidP="00847D85">
      <w:pPr>
        <w:spacing w:line="480" w:lineRule="exact"/>
        <w:ind w:firstLine="480"/>
        <w:rPr>
          <w:rFonts w:cs="Times New Roman"/>
          <w:szCs w:val="32"/>
          <w:lang w:val="zh-CN"/>
        </w:rPr>
      </w:pPr>
      <w:r>
        <w:rPr>
          <w:rFonts w:cs="Times New Roman" w:hint="eastAsia"/>
          <w:szCs w:val="32"/>
          <w:lang w:val="zh-CN"/>
        </w:rPr>
        <w:t>式中，</w:t>
      </w:r>
      <w:r>
        <w:rPr>
          <w:rFonts w:cs="Times New Roman"/>
          <w:i/>
          <w:szCs w:val="32"/>
          <w:lang w:val="zh-CN"/>
        </w:rPr>
        <w:t>S</w:t>
      </w:r>
      <w:r>
        <w:rPr>
          <w:rFonts w:cs="Times New Roman"/>
          <w:i/>
          <w:szCs w:val="32"/>
          <w:vertAlign w:val="subscript"/>
          <w:lang w:val="zh-CN"/>
        </w:rPr>
        <w:t>i</w:t>
      </w:r>
      <w:r>
        <w:rPr>
          <w:rFonts w:cs="Times New Roman" w:hint="eastAsia"/>
          <w:szCs w:val="32"/>
          <w:lang w:val="zh-CN"/>
        </w:rPr>
        <w:t>是线路或变压器</w:t>
      </w:r>
      <w:r>
        <w:rPr>
          <w:rFonts w:cs="Times New Roman"/>
          <w:i/>
          <w:szCs w:val="32"/>
          <w:lang w:val="zh-CN"/>
        </w:rPr>
        <w:t>i</w:t>
      </w:r>
      <w:r>
        <w:rPr>
          <w:rFonts w:cs="Times New Roman" w:hint="eastAsia"/>
          <w:szCs w:val="32"/>
          <w:lang w:val="zh-CN"/>
        </w:rPr>
        <w:t>实际传输的视在功率。</w:t>
      </w:r>
    </w:p>
    <w:p w14:paraId="5BE03A27" w14:textId="77777777" w:rsidR="00847D85" w:rsidRDefault="00847D85" w:rsidP="00847D85">
      <w:pPr>
        <w:spacing w:line="480" w:lineRule="exact"/>
        <w:ind w:firstLine="480"/>
        <w:rPr>
          <w:rFonts w:cs="Times New Roman"/>
          <w:szCs w:val="32"/>
          <w:lang w:val="zh-CN"/>
        </w:rPr>
      </w:pPr>
      <w:r>
        <w:rPr>
          <w:rFonts w:cs="Times New Roman" w:hint="eastAsia"/>
          <w:szCs w:val="32"/>
          <w:lang w:val="zh-CN"/>
        </w:rPr>
        <w:t>显然，当系统处于不同运行工况下时，</w:t>
      </w:r>
      <w:r>
        <w:rPr>
          <w:rFonts w:cs="Times New Roman"/>
          <w:i/>
          <w:szCs w:val="32"/>
          <w:lang w:val="zh-CN"/>
        </w:rPr>
        <w:t>S</w:t>
      </w:r>
      <w:r>
        <w:rPr>
          <w:rFonts w:cs="Times New Roman"/>
          <w:i/>
          <w:szCs w:val="32"/>
          <w:vertAlign w:val="subscript"/>
          <w:lang w:val="zh-CN"/>
        </w:rPr>
        <w:t>i</w:t>
      </w:r>
      <w:r>
        <w:rPr>
          <w:rFonts w:cs="Times New Roman" w:hint="eastAsia"/>
          <w:szCs w:val="32"/>
          <w:lang w:val="zh-CN"/>
        </w:rPr>
        <w:t>是不同的，进而导致</w:t>
      </w:r>
      <w:r>
        <w:rPr>
          <w:rFonts w:cs="Times New Roman"/>
          <w:i/>
          <w:szCs w:val="32"/>
          <w:lang w:val="zh-CN"/>
        </w:rPr>
        <w:t>ξ</w:t>
      </w:r>
      <w:r>
        <w:rPr>
          <w:rFonts w:cs="Times New Roman"/>
          <w:i/>
          <w:szCs w:val="32"/>
          <w:vertAlign w:val="subscript"/>
          <w:lang w:val="zh-CN"/>
        </w:rPr>
        <w:t>i</w:t>
      </w:r>
      <w:r>
        <w:rPr>
          <w:rFonts w:cs="Times New Roman" w:hint="eastAsia"/>
          <w:szCs w:val="32"/>
          <w:lang w:val="zh-CN"/>
        </w:rPr>
        <w:t>的值也是不同的。因此，本文中，给出了统一的计算方法：</w:t>
      </w:r>
    </w:p>
    <w:p w14:paraId="4423BFF6" w14:textId="77777777" w:rsidR="00847D85" w:rsidRDefault="00847D85" w:rsidP="00847D85">
      <w:pPr>
        <w:spacing w:line="480" w:lineRule="exact"/>
        <w:ind w:firstLine="480"/>
        <w:rPr>
          <w:rFonts w:cs="Times New Roman"/>
          <w:szCs w:val="32"/>
          <w:lang w:val="zh-CN"/>
        </w:rPr>
      </w:pPr>
      <w:r>
        <w:rPr>
          <w:rFonts w:cs="Times New Roman"/>
          <w:szCs w:val="32"/>
          <w:lang w:val="zh-CN"/>
        </w:rPr>
        <w:t>1</w:t>
      </w:r>
      <w:r>
        <w:rPr>
          <w:rFonts w:cs="Times New Roman" w:hint="eastAsia"/>
          <w:szCs w:val="32"/>
          <w:lang w:val="zh-CN"/>
        </w:rPr>
        <w:t>）在正常工况和全部的单一检修工况依次计算</w:t>
      </w:r>
      <w:r>
        <w:rPr>
          <w:rFonts w:cs="Times New Roman"/>
          <w:i/>
          <w:szCs w:val="32"/>
          <w:lang w:val="zh-CN"/>
        </w:rPr>
        <w:t>S</w:t>
      </w:r>
      <w:r>
        <w:rPr>
          <w:rFonts w:cs="Times New Roman"/>
          <w:i/>
          <w:szCs w:val="32"/>
          <w:vertAlign w:val="subscript"/>
          <w:lang w:val="zh-CN"/>
        </w:rPr>
        <w:t>i</w:t>
      </w:r>
      <w:r>
        <w:rPr>
          <w:rFonts w:cs="Times New Roman" w:hint="eastAsia"/>
          <w:szCs w:val="32"/>
          <w:lang w:val="zh-CN"/>
        </w:rPr>
        <w:t>。单一检修工况是指系统中有且仅有一个输电通道（由一条或多条并联线路组成）或一台变压器因检修退出运行的工况。</w:t>
      </w:r>
    </w:p>
    <w:p w14:paraId="2A881962" w14:textId="12E77AB8" w:rsidR="00847D85" w:rsidRDefault="00847D85" w:rsidP="00847D85">
      <w:pPr>
        <w:spacing w:line="480" w:lineRule="exact"/>
        <w:ind w:firstLine="480"/>
        <w:rPr>
          <w:rFonts w:cs="Times New Roman"/>
          <w:szCs w:val="32"/>
          <w:lang w:val="zh-CN"/>
        </w:rPr>
      </w:pPr>
      <w:r>
        <w:rPr>
          <w:rFonts w:cs="Times New Roman"/>
          <w:szCs w:val="32"/>
          <w:lang w:val="zh-CN"/>
        </w:rPr>
        <w:t>2</w:t>
      </w:r>
      <w:r>
        <w:rPr>
          <w:rFonts w:cs="Times New Roman" w:hint="eastAsia"/>
          <w:szCs w:val="32"/>
          <w:lang w:val="zh-CN"/>
        </w:rPr>
        <w:t>）将上一步得到的最大的</w:t>
      </w:r>
      <w:r>
        <w:rPr>
          <w:rFonts w:cs="Times New Roman"/>
          <w:i/>
          <w:szCs w:val="32"/>
          <w:lang w:val="zh-CN"/>
        </w:rPr>
        <w:t>S</w:t>
      </w:r>
      <w:r>
        <w:rPr>
          <w:rFonts w:cs="Times New Roman"/>
          <w:i/>
          <w:szCs w:val="32"/>
          <w:vertAlign w:val="subscript"/>
          <w:lang w:val="zh-CN"/>
        </w:rPr>
        <w:t>i</w:t>
      </w:r>
      <w:r>
        <w:rPr>
          <w:rFonts w:cs="Times New Roman" w:hint="eastAsia"/>
          <w:szCs w:val="32"/>
          <w:lang w:val="zh-CN"/>
        </w:rPr>
        <w:t>代入</w:t>
      </w:r>
      <w:r>
        <w:rPr>
          <w:rFonts w:cs="Times New Roman" w:hint="eastAsia"/>
          <w:szCs w:val="21"/>
        </w:rPr>
        <w:t>式</w:t>
      </w:r>
      <w:r>
        <w:rPr>
          <w:rFonts w:cs="Times New Roman"/>
          <w:iCs/>
          <w:szCs w:val="21"/>
        </w:rPr>
        <w:fldChar w:fldCharType="begin"/>
      </w:r>
      <w:r>
        <w:rPr>
          <w:rFonts w:cs="Times New Roman"/>
          <w:iCs/>
          <w:szCs w:val="21"/>
        </w:rPr>
        <w:instrText xml:space="preserve"> GOTOBUTTON ZEqnNum328686  \* MERGEFORMAT </w:instrText>
      </w:r>
      <w:r>
        <w:rPr>
          <w:rFonts w:cs="Times New Roman"/>
          <w:iCs/>
          <w:szCs w:val="21"/>
        </w:rPr>
        <w:fldChar w:fldCharType="begin"/>
      </w:r>
      <w:r>
        <w:rPr>
          <w:rFonts w:cs="Times New Roman"/>
          <w:iCs/>
          <w:szCs w:val="21"/>
        </w:rPr>
        <w:instrText xml:space="preserve"> REF ZEqnNum328686 \* Charformat \! \* MERGEFORMAT </w:instrText>
      </w:r>
      <w:r>
        <w:rPr>
          <w:rFonts w:cs="Times New Roman"/>
          <w:iCs/>
          <w:szCs w:val="21"/>
        </w:rPr>
        <w:fldChar w:fldCharType="separate"/>
      </w:r>
      <w:r w:rsidR="00197E28" w:rsidRPr="00197E28">
        <w:rPr>
          <w:rFonts w:cs="Times New Roman"/>
          <w:iCs/>
          <w:szCs w:val="21"/>
        </w:rPr>
        <w:instrText>(1.5-3)</w:instrText>
      </w:r>
      <w:r>
        <w:rPr>
          <w:rFonts w:cs="Times New Roman"/>
          <w:iCs/>
          <w:szCs w:val="21"/>
        </w:rPr>
        <w:fldChar w:fldCharType="end"/>
      </w:r>
      <w:r>
        <w:rPr>
          <w:rFonts w:cs="Times New Roman"/>
          <w:iCs/>
          <w:szCs w:val="21"/>
        </w:rPr>
        <w:fldChar w:fldCharType="end"/>
      </w:r>
      <w:r>
        <w:rPr>
          <w:rFonts w:cs="Times New Roman" w:hint="eastAsia"/>
          <w:szCs w:val="32"/>
          <w:lang w:val="zh-CN"/>
        </w:rPr>
        <w:t>，计算出的热稳裕度</w:t>
      </w:r>
      <w:r>
        <w:rPr>
          <w:rFonts w:cs="Times New Roman"/>
          <w:i/>
          <w:szCs w:val="32"/>
          <w:lang w:val="zh-CN"/>
        </w:rPr>
        <w:t>ξ</w:t>
      </w:r>
      <w:r>
        <w:rPr>
          <w:rFonts w:cs="Times New Roman"/>
          <w:i/>
          <w:szCs w:val="32"/>
          <w:vertAlign w:val="subscript"/>
          <w:lang w:val="zh-CN"/>
        </w:rPr>
        <w:t>i</w:t>
      </w:r>
      <w:r>
        <w:rPr>
          <w:rFonts w:cs="Times New Roman" w:hint="eastAsia"/>
          <w:szCs w:val="32"/>
          <w:lang w:val="zh-CN"/>
        </w:rPr>
        <w:t>。</w:t>
      </w:r>
    </w:p>
    <w:p w14:paraId="42429659" w14:textId="77777777" w:rsidR="00847D85" w:rsidRDefault="00847D85" w:rsidP="00847D85">
      <w:pPr>
        <w:spacing w:line="480" w:lineRule="exact"/>
        <w:ind w:firstLine="480"/>
        <w:rPr>
          <w:rFonts w:cs="Times New Roman"/>
          <w:szCs w:val="32"/>
          <w:lang w:val="zh-CN"/>
        </w:rPr>
      </w:pPr>
      <w:r>
        <w:rPr>
          <w:rFonts w:cs="Times New Roman" w:hint="eastAsia"/>
          <w:szCs w:val="32"/>
          <w:lang w:val="zh-CN"/>
        </w:rPr>
        <w:t>需要注意的是，在计算不同线路或变压器的视在功率时，应保证上述设备的控制量</w:t>
      </w:r>
      <w:r>
        <w:rPr>
          <w:rFonts w:cs="Times New Roman"/>
          <w:szCs w:val="32"/>
          <w:lang w:val="zh-CN"/>
        </w:rPr>
        <w:t>/</w:t>
      </w:r>
      <w:r>
        <w:rPr>
          <w:rFonts w:cs="Times New Roman" w:hint="eastAsia"/>
          <w:szCs w:val="32"/>
          <w:lang w:val="zh-CN"/>
        </w:rPr>
        <w:t>影响在同一种工况下保持一致。</w:t>
      </w:r>
    </w:p>
    <w:p w14:paraId="0F8EB4B1" w14:textId="77777777" w:rsidR="00847D85" w:rsidRDefault="00847D85" w:rsidP="00847D85">
      <w:pPr>
        <w:ind w:firstLine="480"/>
        <w:rPr>
          <w:rFonts w:cs="Times New Roman"/>
          <w:szCs w:val="32"/>
          <w:lang w:val="zh-CN"/>
        </w:rPr>
      </w:pPr>
      <w:r>
        <w:rPr>
          <w:rFonts w:cs="Times New Roman" w:hint="eastAsia"/>
          <w:szCs w:val="32"/>
          <w:lang w:val="zh-CN"/>
        </w:rPr>
        <w:t>显然，如此计算的热稳定裕度</w:t>
      </w:r>
      <w:r>
        <w:rPr>
          <w:rFonts w:cs="Times New Roman"/>
          <w:i/>
          <w:szCs w:val="32"/>
          <w:lang w:val="zh-CN"/>
        </w:rPr>
        <w:t>ξ</w:t>
      </w:r>
      <w:r>
        <w:rPr>
          <w:rFonts w:cs="Times New Roman"/>
          <w:i/>
          <w:szCs w:val="32"/>
          <w:vertAlign w:val="subscript"/>
          <w:lang w:val="zh-CN"/>
        </w:rPr>
        <w:t>i</w:t>
      </w:r>
      <w:r>
        <w:rPr>
          <w:rFonts w:cs="Times New Roman" w:hint="eastAsia"/>
          <w:szCs w:val="32"/>
          <w:lang w:val="zh-CN"/>
        </w:rPr>
        <w:t>是一个限制性指标：为了电网的安全和稳定，其值应大于根据实际需要给出的正值（通常为</w:t>
      </w:r>
      <w:r>
        <w:rPr>
          <w:rFonts w:cs="Times New Roman"/>
          <w:szCs w:val="32"/>
          <w:lang w:val="zh-CN"/>
        </w:rPr>
        <w:t>10%</w:t>
      </w:r>
      <w:r>
        <w:rPr>
          <w:rFonts w:cs="Times New Roman" w:hint="eastAsia"/>
          <w:szCs w:val="32"/>
          <w:lang w:val="zh-CN"/>
        </w:rPr>
        <w:t>）；并且，</w:t>
      </w:r>
      <w:r>
        <w:rPr>
          <w:rFonts w:cs="Times New Roman"/>
          <w:i/>
          <w:szCs w:val="32"/>
          <w:lang w:val="zh-CN"/>
        </w:rPr>
        <w:t>ξ</w:t>
      </w:r>
      <w:r>
        <w:rPr>
          <w:rFonts w:cs="Times New Roman"/>
          <w:i/>
          <w:szCs w:val="32"/>
          <w:vertAlign w:val="subscript"/>
          <w:lang w:val="zh-CN"/>
        </w:rPr>
        <w:t>i</w:t>
      </w:r>
      <w:r>
        <w:rPr>
          <w:rFonts w:cs="Times New Roman" w:hint="eastAsia"/>
          <w:szCs w:val="32"/>
          <w:lang w:val="zh-CN"/>
        </w:rPr>
        <w:t>数值越大时，传输通道或变电站的热稳定性越好。</w:t>
      </w:r>
    </w:p>
    <w:p w14:paraId="394B96E3" w14:textId="70B6B467" w:rsidR="00847D85" w:rsidRDefault="00847D85" w:rsidP="00847D85">
      <w:pPr>
        <w:ind w:firstLine="480"/>
      </w:pPr>
      <w:r>
        <w:rPr>
          <w:rFonts w:cs="Times New Roman" w:hint="eastAsia"/>
        </w:rPr>
        <w:t>综上所述，当海上风电登陆就近并网后，若交流电网短路电流裕度以及热稳裕度都在规定范围内，则可以考虑选择就近并网，否则应选择新建输电通道直送负荷中心。</w:t>
      </w:r>
    </w:p>
    <w:p w14:paraId="16354D1A" w14:textId="452794DE" w:rsidR="00170AA3" w:rsidRDefault="00170AA3" w:rsidP="0090176B">
      <w:pPr>
        <w:pStyle w:val="3"/>
      </w:pPr>
      <w:bookmarkStart w:id="126" w:name="_Toc183786194"/>
      <w:bookmarkStart w:id="127" w:name="_Toc184119142"/>
      <w:bookmarkStart w:id="128" w:name="_Toc199926523"/>
      <w:r>
        <w:rPr>
          <w:rFonts w:hint="eastAsia"/>
        </w:rPr>
        <w:t>柔直并网落点</w:t>
      </w:r>
      <w:r w:rsidR="00D12CBD">
        <w:rPr>
          <w:rFonts w:hint="eastAsia"/>
        </w:rPr>
        <w:t>容量</w:t>
      </w:r>
      <w:r>
        <w:rPr>
          <w:rFonts w:hint="eastAsia"/>
        </w:rPr>
        <w:t>选</w:t>
      </w:r>
      <w:r w:rsidR="00D12CBD">
        <w:rPr>
          <w:rFonts w:hint="eastAsia"/>
        </w:rPr>
        <w:t>取</w:t>
      </w:r>
      <w:r>
        <w:rPr>
          <w:rFonts w:hint="eastAsia"/>
        </w:rPr>
        <w:t>指标</w:t>
      </w:r>
      <w:bookmarkEnd w:id="126"/>
      <w:bookmarkEnd w:id="127"/>
      <w:bookmarkEnd w:id="128"/>
    </w:p>
    <w:p w14:paraId="03E5C1FE" w14:textId="43848E15" w:rsidR="00D12CBD" w:rsidRDefault="00C8306A" w:rsidP="0090176B">
      <w:pPr>
        <w:pStyle w:val="4"/>
      </w:pPr>
      <w:r>
        <w:rPr>
          <w:rFonts w:hint="eastAsia"/>
        </w:rPr>
        <w:t xml:space="preserve"> </w:t>
      </w:r>
      <w:r>
        <w:rPr>
          <w:rFonts w:hint="eastAsia"/>
        </w:rPr>
        <w:t>区域净负荷功率</w:t>
      </w:r>
    </w:p>
    <w:p w14:paraId="4F4B8489" w14:textId="7139AA2A" w:rsidR="00C8306A" w:rsidRDefault="00C8306A" w:rsidP="00C8306A">
      <w:pPr>
        <w:ind w:firstLine="480"/>
      </w:pPr>
      <w:r>
        <w:rPr>
          <w:rFonts w:hint="eastAsia"/>
        </w:rPr>
        <w:t>区域净负荷功率为某区域内总负荷有功功率与本地电源发电量的差值，</w:t>
      </w:r>
      <w:r w:rsidR="00103F2B">
        <w:rPr>
          <w:rFonts w:hint="eastAsia"/>
        </w:rPr>
        <w:t>衡量了</w:t>
      </w:r>
      <w:r w:rsidR="00E24050">
        <w:rPr>
          <w:rFonts w:hint="eastAsia"/>
        </w:rPr>
        <w:t>该区域的电力缺口大小，</w:t>
      </w:r>
      <w:r w:rsidR="00103F2B">
        <w:rPr>
          <w:rFonts w:hint="eastAsia"/>
        </w:rPr>
        <w:t>如式</w:t>
      </w:r>
      <w:r w:rsidR="00103F2B">
        <w:rPr>
          <w:iCs/>
        </w:rPr>
        <w:fldChar w:fldCharType="begin"/>
      </w:r>
      <w:r w:rsidR="00103F2B">
        <w:rPr>
          <w:iCs/>
        </w:rPr>
        <w:instrText xml:space="preserve"> </w:instrText>
      </w:r>
      <w:r w:rsidR="00103F2B">
        <w:rPr>
          <w:rFonts w:hint="eastAsia"/>
          <w:iCs/>
        </w:rPr>
        <w:instrText>GOTOBUTTON ZEqnNum303863  \* MERGEFORMAT</w:instrText>
      </w:r>
      <w:r w:rsidR="00103F2B">
        <w:rPr>
          <w:iCs/>
        </w:rPr>
        <w:instrText xml:space="preserve"> </w:instrText>
      </w:r>
      <w:r w:rsidR="00103F2B">
        <w:rPr>
          <w:iCs/>
        </w:rPr>
        <w:fldChar w:fldCharType="begin"/>
      </w:r>
      <w:r w:rsidR="00103F2B">
        <w:rPr>
          <w:iCs/>
        </w:rPr>
        <w:instrText xml:space="preserve"> REF ZEqnNum303863 \* Charformat \! \* MERGEFORMAT </w:instrText>
      </w:r>
      <w:r w:rsidR="00103F2B">
        <w:rPr>
          <w:iCs/>
        </w:rPr>
        <w:fldChar w:fldCharType="separate"/>
      </w:r>
      <w:r w:rsidR="00197E28" w:rsidRPr="00197E28">
        <w:rPr>
          <w:iCs/>
        </w:rPr>
        <w:instrText>(1.5-4)</w:instrText>
      </w:r>
      <w:r w:rsidR="00103F2B">
        <w:rPr>
          <w:iCs/>
        </w:rPr>
        <w:fldChar w:fldCharType="end"/>
      </w:r>
      <w:r w:rsidR="00103F2B">
        <w:rPr>
          <w:iCs/>
        </w:rPr>
        <w:fldChar w:fldCharType="end"/>
      </w:r>
      <w:r w:rsidR="00103F2B">
        <w:rPr>
          <w:rFonts w:hint="eastAsia"/>
        </w:rPr>
        <w:t>所示：</w:t>
      </w:r>
    </w:p>
    <w:p w14:paraId="3AD99CD0" w14:textId="250AA447" w:rsidR="00103F2B" w:rsidRDefault="00103F2B" w:rsidP="00103F2B">
      <w:pPr>
        <w:pStyle w:val="MTDisplayEquation"/>
      </w:pPr>
      <w:r>
        <w:tab/>
      </w:r>
      <w:r w:rsidR="006B5ACC" w:rsidRPr="006B5ACC">
        <w:rPr>
          <w:position w:val="-14"/>
        </w:rPr>
        <w:object w:dxaOrig="1719" w:dyaOrig="380" w14:anchorId="2F765AAF">
          <v:shape id="_x0000_i1103" type="#_x0000_t75" style="width:85.8pt;height:19pt" o:ole="">
            <v:imagedata r:id="rId181" o:title=""/>
          </v:shape>
          <o:OLEObject Type="Embed" ProgID="Equation.DSMT4" ShapeID="_x0000_i1103" DrawAspect="Content" ObjectID="_1821710826" r:id="rId18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29" w:name="ZEqnNum303863"/>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5</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w:instrText>
      </w:r>
      <w:r w:rsidR="00433361">
        <w:rPr>
          <w:noProof/>
        </w:rPr>
        <w:fldChar w:fldCharType="end"/>
      </w:r>
      <w:r w:rsidR="00197E28">
        <w:instrText>)</w:instrText>
      </w:r>
      <w:bookmarkEnd w:id="129"/>
      <w:r w:rsidR="00197E28">
        <w:fldChar w:fldCharType="end"/>
      </w:r>
    </w:p>
    <w:p w14:paraId="0BF03072" w14:textId="10D6EF1F" w:rsidR="00103F2B" w:rsidRDefault="00103F2B" w:rsidP="00103F2B">
      <w:pPr>
        <w:ind w:firstLine="480"/>
      </w:pPr>
      <w:r>
        <w:rPr>
          <w:rFonts w:hint="eastAsia"/>
        </w:rPr>
        <w:t>式中：</w:t>
      </w:r>
      <w:r w:rsidRPr="00103F2B">
        <w:rPr>
          <w:rFonts w:hint="eastAsia"/>
          <w:i/>
          <w:iCs/>
        </w:rPr>
        <w:t>P</w:t>
      </w:r>
      <w:r>
        <w:rPr>
          <w:rFonts w:hint="eastAsia"/>
          <w:vertAlign w:val="subscript"/>
        </w:rPr>
        <w:t>N</w:t>
      </w:r>
      <w:r w:rsidRPr="00103F2B">
        <w:rPr>
          <w:rFonts w:hint="eastAsia"/>
          <w:vertAlign w:val="subscript"/>
        </w:rPr>
        <w:t>load</w:t>
      </w:r>
      <w:r>
        <w:rPr>
          <w:rFonts w:hint="eastAsia"/>
        </w:rPr>
        <w:t>表示区域净负荷有功，</w:t>
      </w:r>
      <w:r w:rsidRPr="00103F2B">
        <w:rPr>
          <w:rFonts w:hint="eastAsia"/>
          <w:i/>
          <w:iCs/>
        </w:rPr>
        <w:t>P</w:t>
      </w:r>
      <w:r w:rsidRPr="00103F2B">
        <w:rPr>
          <w:rFonts w:hint="eastAsia"/>
          <w:vertAlign w:val="subscript"/>
        </w:rPr>
        <w:t>load</w:t>
      </w:r>
      <w:r w:rsidRPr="00103F2B">
        <w:rPr>
          <w:rFonts w:hint="eastAsia"/>
        </w:rPr>
        <w:t>表示区内</w:t>
      </w:r>
      <w:r>
        <w:rPr>
          <w:rFonts w:hint="eastAsia"/>
        </w:rPr>
        <w:t>总</w:t>
      </w:r>
      <w:r w:rsidRPr="00103F2B">
        <w:rPr>
          <w:rFonts w:hint="eastAsia"/>
        </w:rPr>
        <w:t>负荷</w:t>
      </w:r>
      <w:r>
        <w:rPr>
          <w:rFonts w:hint="eastAsia"/>
        </w:rPr>
        <w:t>的</w:t>
      </w:r>
      <w:r w:rsidRPr="00103F2B">
        <w:rPr>
          <w:rFonts w:hint="eastAsia"/>
        </w:rPr>
        <w:t>有功</w:t>
      </w:r>
      <w:r>
        <w:rPr>
          <w:rFonts w:hint="eastAsia"/>
        </w:rPr>
        <w:t>功率</w:t>
      </w:r>
      <w:r w:rsidRPr="00103F2B">
        <w:rPr>
          <w:rFonts w:hint="eastAsia"/>
        </w:rPr>
        <w:t>，</w:t>
      </w:r>
      <w:r w:rsidRPr="00103F2B">
        <w:rPr>
          <w:rFonts w:hint="eastAsia"/>
          <w:i/>
          <w:iCs/>
        </w:rPr>
        <w:t>P</w:t>
      </w:r>
      <w:r w:rsidRPr="00103F2B">
        <w:rPr>
          <w:rFonts w:hint="eastAsia"/>
          <w:vertAlign w:val="subscript"/>
        </w:rPr>
        <w:t>gen</w:t>
      </w:r>
      <w:r w:rsidRPr="00103F2B">
        <w:rPr>
          <w:rFonts w:hint="eastAsia"/>
        </w:rPr>
        <w:t>表示区内电源发电量</w:t>
      </w:r>
      <w:r>
        <w:rPr>
          <w:rFonts w:hint="eastAsia"/>
        </w:rPr>
        <w:t>。</w:t>
      </w:r>
    </w:p>
    <w:p w14:paraId="20A044FE" w14:textId="5A02C485" w:rsidR="00103F2B" w:rsidRDefault="00103F2B" w:rsidP="00103F2B">
      <w:pPr>
        <w:ind w:firstLine="480"/>
      </w:pPr>
      <w:r>
        <w:rPr>
          <w:rFonts w:hint="eastAsia"/>
        </w:rPr>
        <w:t>当区域</w:t>
      </w:r>
      <w:r w:rsidR="00E24050">
        <w:rPr>
          <w:rFonts w:hint="eastAsia"/>
        </w:rPr>
        <w:t>的电力缺口大于某回直流的输送功率时，可将该回直流全部馈入该区域；当区域电力缺口小于某回直流的输送功率时，将直流拆分成多回馈入多个区域，可按各区域去点比例拆分支流容量，如式所示：</w:t>
      </w:r>
    </w:p>
    <w:p w14:paraId="373A145C" w14:textId="4F3B16C9" w:rsidR="00E24050" w:rsidRDefault="00E24050" w:rsidP="00E24050">
      <w:pPr>
        <w:pStyle w:val="MTDisplayEquation"/>
      </w:pPr>
      <w:r>
        <w:lastRenderedPageBreak/>
        <w:tab/>
      </w:r>
      <w:r w:rsidR="006B5ACC" w:rsidRPr="006B5ACC">
        <w:rPr>
          <w:position w:val="-34"/>
        </w:rPr>
        <w:object w:dxaOrig="4640" w:dyaOrig="800" w14:anchorId="3C269387">
          <v:shape id="_x0000_i1104" type="#_x0000_t75" style="width:232.15pt;height:39.75pt" o:ole="">
            <v:imagedata r:id="rId183" o:title=""/>
          </v:shape>
          <o:OLEObject Type="Embed" ProgID="Equation.DSMT4" ShapeID="_x0000_i1104" DrawAspect="Content" ObjectID="_1821710827" r:id="rId18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w:instrText>
      </w:r>
      <w:r w:rsidR="00433361">
        <w:instrText xml:space="preserve">Sec \c \* Arabic \* MERGEFORMAT </w:instrText>
      </w:r>
      <w:r w:rsidR="00433361">
        <w:fldChar w:fldCharType="separate"/>
      </w:r>
      <w:r w:rsidR="00197E28">
        <w:rPr>
          <w:noProof/>
        </w:rPr>
        <w:instrText>5</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w:instrText>
      </w:r>
      <w:r w:rsidR="00433361">
        <w:rPr>
          <w:noProof/>
        </w:rPr>
        <w:fldChar w:fldCharType="end"/>
      </w:r>
      <w:r w:rsidR="00197E28">
        <w:instrText>)</w:instrText>
      </w:r>
      <w:r w:rsidR="00197E28">
        <w:fldChar w:fldCharType="end"/>
      </w:r>
    </w:p>
    <w:p w14:paraId="63FDA14A" w14:textId="52AACA1D" w:rsidR="00E24050" w:rsidRPr="00E24050" w:rsidRDefault="00E24050" w:rsidP="00E24050">
      <w:pPr>
        <w:ind w:firstLine="480"/>
      </w:pPr>
      <w:r>
        <w:rPr>
          <w:rFonts w:hint="eastAsia"/>
        </w:rPr>
        <w:t>式中：</w:t>
      </w:r>
      <w:r>
        <w:rPr>
          <w:rFonts w:hint="eastAsia"/>
          <w:i/>
          <w:iCs/>
        </w:rPr>
        <w:t>P</w:t>
      </w:r>
      <w:r>
        <w:rPr>
          <w:rFonts w:hint="eastAsia"/>
          <w:vertAlign w:val="subscript"/>
        </w:rPr>
        <w:t>MMC</w:t>
      </w:r>
      <w:r>
        <w:rPr>
          <w:rFonts w:hint="eastAsia"/>
        </w:rPr>
        <w:t>表示单回柔直的输送功率，</w:t>
      </w:r>
      <w:r>
        <w:rPr>
          <w:rFonts w:hint="eastAsia"/>
          <w:i/>
          <w:iCs/>
        </w:rPr>
        <w:t>P</w:t>
      </w:r>
      <w:r w:rsidRPr="00E24050">
        <w:rPr>
          <w:rFonts w:hint="eastAsia"/>
          <w:i/>
          <w:iCs/>
          <w:vertAlign w:val="subscript"/>
          <w:eastAsianLayout w:id="-708518144" w:combine="1"/>
        </w:rPr>
        <w:t>i</w:t>
      </w:r>
      <w:r w:rsidRPr="00E24050">
        <w:rPr>
          <w:i/>
          <w:iCs/>
          <w:vertAlign w:val="subscript"/>
          <w:eastAsianLayout w:id="-708518144" w:combine="1"/>
        </w:rPr>
        <w:t xml:space="preserve"> </w:t>
      </w:r>
      <w:r w:rsidRPr="00E24050">
        <w:rPr>
          <w:rFonts w:hint="eastAsia"/>
          <w:vertAlign w:val="subscript"/>
          <w:eastAsianLayout w:id="-708518144" w:combine="1"/>
        </w:rPr>
        <w:t>MMC</w:t>
      </w:r>
      <w:r>
        <w:rPr>
          <w:rFonts w:hint="eastAsia"/>
        </w:rPr>
        <w:t>、</w:t>
      </w:r>
      <w:r>
        <w:rPr>
          <w:rFonts w:hint="eastAsia"/>
          <w:i/>
          <w:iCs/>
        </w:rPr>
        <w:t>P</w:t>
      </w:r>
      <w:r w:rsidRPr="00E24050">
        <w:rPr>
          <w:rFonts w:hint="eastAsia"/>
          <w:i/>
          <w:iCs/>
          <w:vertAlign w:val="subscript"/>
          <w:eastAsianLayout w:id="-708518144" w:combine="1"/>
        </w:rPr>
        <w:t>i</w:t>
      </w:r>
      <w:r w:rsidRPr="00E24050">
        <w:rPr>
          <w:i/>
          <w:iCs/>
          <w:vertAlign w:val="subscript"/>
          <w:eastAsianLayout w:id="-708518144" w:combine="1"/>
        </w:rPr>
        <w:t xml:space="preserve"> </w:t>
      </w:r>
      <w:r w:rsidRPr="00E24050">
        <w:rPr>
          <w:rFonts w:hint="eastAsia"/>
          <w:vertAlign w:val="subscript"/>
          <w:eastAsianLayout w:id="-708518144" w:combine="1"/>
        </w:rPr>
        <w:t>MMC</w:t>
      </w:r>
      <w:r>
        <w:rPr>
          <w:rFonts w:hint="eastAsia"/>
        </w:rPr>
        <w:t>分别表示馈入片区</w:t>
      </w:r>
      <w:r>
        <w:rPr>
          <w:rFonts w:hint="eastAsia"/>
          <w:i/>
          <w:iCs/>
        </w:rPr>
        <w:t>i</w:t>
      </w:r>
      <w:r>
        <w:rPr>
          <w:rFonts w:hint="eastAsia"/>
        </w:rPr>
        <w:t>和片区</w:t>
      </w:r>
      <w:r>
        <w:rPr>
          <w:rFonts w:hint="eastAsia"/>
          <w:i/>
          <w:iCs/>
        </w:rPr>
        <w:t>j</w:t>
      </w:r>
      <w:r>
        <w:rPr>
          <w:rFonts w:hint="eastAsia"/>
        </w:rPr>
        <w:t>的柔直功率，</w:t>
      </w:r>
      <w:r>
        <w:rPr>
          <w:rFonts w:hint="eastAsia"/>
          <w:i/>
          <w:iCs/>
        </w:rPr>
        <w:t>P</w:t>
      </w:r>
      <w:r w:rsidRPr="00E24050">
        <w:rPr>
          <w:rFonts w:hint="eastAsia"/>
          <w:i/>
          <w:iCs/>
          <w:eastAsianLayout w:id="-708517632" w:combine="1"/>
        </w:rPr>
        <w:t>i</w:t>
      </w:r>
      <w:r w:rsidRPr="00E24050">
        <w:rPr>
          <w:i/>
          <w:iCs/>
          <w:eastAsianLayout w:id="-708517632" w:combine="1"/>
        </w:rPr>
        <w:t xml:space="preserve"> </w:t>
      </w:r>
      <w:r w:rsidRPr="00E24050">
        <w:rPr>
          <w:rFonts w:hint="eastAsia"/>
          <w:eastAsianLayout w:id="-708517632" w:combine="1"/>
        </w:rPr>
        <w:t>Nload</w:t>
      </w:r>
      <w:r>
        <w:rPr>
          <w:rFonts w:hint="eastAsia"/>
        </w:rPr>
        <w:t>、</w:t>
      </w:r>
      <w:r>
        <w:rPr>
          <w:rFonts w:hint="eastAsia"/>
          <w:i/>
          <w:iCs/>
        </w:rPr>
        <w:t>P</w:t>
      </w:r>
      <w:r w:rsidRPr="00E24050">
        <w:rPr>
          <w:rFonts w:hint="eastAsia"/>
          <w:i/>
          <w:iCs/>
          <w:eastAsianLayout w:id="-708517632" w:combine="1"/>
        </w:rPr>
        <w:t>i</w:t>
      </w:r>
      <w:r w:rsidRPr="00E24050">
        <w:rPr>
          <w:i/>
          <w:iCs/>
          <w:eastAsianLayout w:id="-708517632" w:combine="1"/>
        </w:rPr>
        <w:t xml:space="preserve"> </w:t>
      </w:r>
      <w:r w:rsidRPr="00E24050">
        <w:rPr>
          <w:rFonts w:hint="eastAsia"/>
          <w:eastAsianLayout w:id="-708517632" w:combine="1"/>
        </w:rPr>
        <w:t>Nload</w:t>
      </w:r>
      <w:r>
        <w:rPr>
          <w:rFonts w:hint="eastAsia"/>
        </w:rPr>
        <w:t>分别表示片区</w:t>
      </w:r>
      <w:r>
        <w:rPr>
          <w:rFonts w:hint="eastAsia"/>
          <w:i/>
          <w:iCs/>
        </w:rPr>
        <w:t>i</w:t>
      </w:r>
      <w:r>
        <w:rPr>
          <w:rFonts w:hint="eastAsia"/>
        </w:rPr>
        <w:t>和片区</w:t>
      </w:r>
      <w:r>
        <w:rPr>
          <w:rFonts w:hint="eastAsia"/>
          <w:i/>
          <w:iCs/>
        </w:rPr>
        <w:t>j</w:t>
      </w:r>
      <w:r>
        <w:rPr>
          <w:rFonts w:hint="eastAsia"/>
        </w:rPr>
        <w:t>的净负荷功率。</w:t>
      </w:r>
    </w:p>
    <w:p w14:paraId="23E7177E" w14:textId="3B0B2975" w:rsidR="00170AA3" w:rsidRDefault="00847D85" w:rsidP="0090176B">
      <w:pPr>
        <w:pStyle w:val="4"/>
      </w:pPr>
      <w:r>
        <w:rPr>
          <w:rFonts w:hint="eastAsia"/>
        </w:rPr>
        <w:t xml:space="preserve"> </w:t>
      </w:r>
      <w:r w:rsidR="00170AA3">
        <w:rPr>
          <w:rFonts w:hint="eastAsia"/>
        </w:rPr>
        <w:t>电压刚度</w:t>
      </w:r>
    </w:p>
    <w:p w14:paraId="737D1303" w14:textId="77777777" w:rsidR="00170AA3" w:rsidRDefault="00170AA3" w:rsidP="00170AA3">
      <w:pPr>
        <w:ind w:firstLine="480"/>
        <w:textAlignment w:val="center"/>
        <w:rPr>
          <w:szCs w:val="28"/>
        </w:rPr>
      </w:pPr>
      <w:r>
        <w:rPr>
          <w:rFonts w:hint="eastAsia"/>
          <w:szCs w:val="28"/>
        </w:rPr>
        <w:t>为刻画柔直接入后交流系统的电压支撑强度，将电网中任意点的电压支撑强度定义为维持接入点电压模值接近于接入点空载电压的能力，并用</w:t>
      </w:r>
      <w:r>
        <w:rPr>
          <w:rFonts w:cs="Times New Roman" w:hint="eastAsia"/>
          <w:i/>
          <w:szCs w:val="28"/>
          <w:lang w:val="en-AU"/>
        </w:rPr>
        <w:t>U</w:t>
      </w:r>
      <w:r>
        <w:rPr>
          <w:rFonts w:cs="Times New Roman" w:hint="eastAsia"/>
          <w:szCs w:val="28"/>
          <w:vertAlign w:val="subscript"/>
          <w:lang w:val="en-AU"/>
        </w:rPr>
        <w:t>sys</w:t>
      </w:r>
      <w:r>
        <w:rPr>
          <w:rFonts w:hint="eastAsia"/>
          <w:szCs w:val="28"/>
        </w:rPr>
        <w:t>/</w:t>
      </w:r>
      <w:r>
        <w:rPr>
          <w:rFonts w:cs="Times New Roman" w:hint="eastAsia"/>
          <w:i/>
          <w:szCs w:val="28"/>
          <w:lang w:val="en-AU"/>
        </w:rPr>
        <w:t>U</w:t>
      </w:r>
      <w:r>
        <w:rPr>
          <w:rFonts w:cs="Times New Roman" w:hint="eastAsia"/>
          <w:szCs w:val="28"/>
          <w:vertAlign w:val="subscript"/>
          <w:lang w:val="en-AU"/>
        </w:rPr>
        <w:t>sys</w:t>
      </w:r>
      <w:r>
        <w:rPr>
          <w:rFonts w:cs="Times New Roman"/>
          <w:szCs w:val="28"/>
          <w:vertAlign w:val="subscript"/>
          <w:lang w:val="en-AU"/>
        </w:rPr>
        <w:t>0</w:t>
      </w:r>
      <w:r>
        <w:rPr>
          <w:rFonts w:hint="eastAsia"/>
          <w:szCs w:val="28"/>
        </w:rPr>
        <w:t>来刻画，称之为电压刚度</w:t>
      </w:r>
      <w:r>
        <w:rPr>
          <w:rFonts w:hint="eastAsia"/>
          <w:i/>
          <w:szCs w:val="28"/>
        </w:rPr>
        <w:t>K</w:t>
      </w:r>
      <w:r>
        <w:rPr>
          <w:rFonts w:hint="eastAsia"/>
          <w:szCs w:val="28"/>
          <w:vertAlign w:val="subscript"/>
        </w:rPr>
        <w:t>vtg</w:t>
      </w:r>
      <w:r>
        <w:rPr>
          <w:rFonts w:hint="eastAsia"/>
          <w:szCs w:val="28"/>
        </w:rPr>
        <w:t>，表示为：</w:t>
      </w:r>
    </w:p>
    <w:p w14:paraId="204F5CEB" w14:textId="4F7C88B1" w:rsidR="00170AA3" w:rsidRDefault="00170AA3" w:rsidP="00170AA3">
      <w:pPr>
        <w:pStyle w:val="MTDisplayEquation"/>
      </w:pPr>
      <w:r>
        <w:tab/>
      </w:r>
      <w:r w:rsidR="006B5ACC" w:rsidRPr="006B5ACC">
        <w:rPr>
          <w:position w:val="-32"/>
        </w:rPr>
        <w:object w:dxaOrig="1180" w:dyaOrig="740" w14:anchorId="75C1C88A">
          <v:shape id="_x0000_i1105" type="#_x0000_t75" style="width:58.75pt;height:36.85pt" o:ole="">
            <v:imagedata r:id="rId185" o:title=""/>
          </v:shape>
          <o:OLEObject Type="Embed" ProgID="Equation.DSMT4" ShapeID="_x0000_i1105" DrawAspect="Content" ObjectID="_1821710828" r:id="rId18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5</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w:instrText>
      </w:r>
      <w:r w:rsidR="00433361">
        <w:rPr>
          <w:noProof/>
        </w:rPr>
        <w:fldChar w:fldCharType="end"/>
      </w:r>
      <w:r w:rsidR="00197E28">
        <w:instrText>)</w:instrText>
      </w:r>
      <w:r w:rsidR="00197E28">
        <w:fldChar w:fldCharType="end"/>
      </w:r>
    </w:p>
    <w:p w14:paraId="1FAC5C8B" w14:textId="572D041D" w:rsidR="00170AA3" w:rsidRDefault="00170AA3" w:rsidP="00170AA3">
      <w:pPr>
        <w:ind w:firstLine="480"/>
        <w:textAlignment w:val="center"/>
        <w:rPr>
          <w:rFonts w:cs="Times New Roman"/>
        </w:rPr>
      </w:pPr>
      <w:r>
        <w:rPr>
          <w:rFonts w:cs="Times New Roman" w:hint="eastAsia"/>
        </w:rPr>
        <w:t>根据戴维南等效原理，从电网中任意点</w:t>
      </w:r>
      <w:r>
        <w:rPr>
          <w:rFonts w:cs="Times New Roman" w:hint="eastAsia"/>
        </w:rPr>
        <w:t xml:space="preserve">SYS </w:t>
      </w:r>
      <w:r>
        <w:rPr>
          <w:rFonts w:cs="Times New Roman" w:hint="eastAsia"/>
        </w:rPr>
        <w:t>看向电网时，可以将整个电网用一个戴维南等效电路来表示，如</w:t>
      </w:r>
      <w:r>
        <w:rPr>
          <w:rFonts w:cs="Times New Roman"/>
        </w:rPr>
        <w:fldChar w:fldCharType="begin"/>
      </w:r>
      <w:r>
        <w:rPr>
          <w:rFonts w:cs="Times New Roman"/>
        </w:rPr>
        <w:instrText xml:space="preserve"> </w:instrText>
      </w:r>
      <w:r>
        <w:rPr>
          <w:rFonts w:cs="Times New Roman" w:hint="eastAsia"/>
        </w:rPr>
        <w:instrText>REF _Ref134524129 \h</w:instrText>
      </w:r>
      <w:r>
        <w:rPr>
          <w:rFonts w:cs="Times New Roman"/>
        </w:rPr>
        <w:instrText xml:space="preserve">  \* MERGEFORMAT </w:instrText>
      </w:r>
      <w:r>
        <w:rPr>
          <w:rFonts w:cs="Times New Roman"/>
        </w:rPr>
      </w:r>
      <w:r>
        <w:rPr>
          <w:rFonts w:cs="Times New Roman"/>
        </w:rPr>
        <w:fldChar w:fldCharType="separate"/>
      </w:r>
      <w:r w:rsidR="00197E28" w:rsidRPr="00197E28">
        <w:rPr>
          <w:rFonts w:cs="Times New Roman"/>
        </w:rPr>
        <w:t>图</w:t>
      </w:r>
      <w:r w:rsidR="00197E28" w:rsidRPr="00197E28">
        <w:rPr>
          <w:rFonts w:cs="Times New Roman"/>
        </w:rPr>
        <w:t xml:space="preserve"> 1.5</w:t>
      </w:r>
      <w:r w:rsidR="00197E28" w:rsidRPr="00197E28">
        <w:rPr>
          <w:rFonts w:cs="Times New Roman"/>
        </w:rPr>
        <w:noBreakHyphen/>
        <w:t>2</w:t>
      </w:r>
      <w:r>
        <w:rPr>
          <w:rFonts w:cs="Times New Roman"/>
        </w:rPr>
        <w:fldChar w:fldCharType="end"/>
      </w:r>
      <w:r>
        <w:rPr>
          <w:rFonts w:cs="Times New Roman" w:hint="eastAsia"/>
        </w:rPr>
        <w:t>所示。戴维南等效电路由戴维南等效电势</w:t>
      </w:r>
      <w:r>
        <w:rPr>
          <w:rFonts w:cs="Times New Roman"/>
          <w:i/>
          <w:u w:val="single"/>
          <w:lang w:val="en-AU"/>
        </w:rPr>
        <w:t>E</w:t>
      </w:r>
      <w:r>
        <w:rPr>
          <w:rFonts w:cs="Times New Roman"/>
          <w:vertAlign w:val="subscript"/>
          <w:lang w:val="en-AU"/>
        </w:rPr>
        <w:t>th</w:t>
      </w:r>
      <w:r>
        <w:rPr>
          <w:rFonts w:cs="Times New Roman"/>
          <w:lang w:val="en-AU"/>
        </w:rPr>
        <w:t>=</w:t>
      </w:r>
      <w:r>
        <w:rPr>
          <w:rFonts w:cs="Times New Roman"/>
          <w:i/>
          <w:lang w:val="en-AU"/>
        </w:rPr>
        <w:t>E</w:t>
      </w:r>
      <w:r>
        <w:rPr>
          <w:rFonts w:cs="Times New Roman"/>
          <w:vertAlign w:val="subscript"/>
          <w:lang w:val="en-AU"/>
        </w:rPr>
        <w:t>th</w:t>
      </w:r>
      <w:r>
        <w:rPr>
          <w:rFonts w:hint="eastAsia"/>
          <w:lang w:val="en-AU"/>
        </w:rPr>
        <w:t>∠</w:t>
      </w:r>
      <w:r>
        <w:rPr>
          <w:rFonts w:cs="Times New Roman"/>
          <w:i/>
          <w:lang w:val="en-AU"/>
        </w:rPr>
        <w:t>θ</w:t>
      </w:r>
      <w:r>
        <w:rPr>
          <w:rFonts w:cs="Times New Roman"/>
          <w:vertAlign w:val="subscript"/>
          <w:lang w:val="en-AU"/>
        </w:rPr>
        <w:t>th</w:t>
      </w:r>
      <w:r>
        <w:rPr>
          <w:rFonts w:cs="Times New Roman" w:hint="eastAsia"/>
        </w:rPr>
        <w:t>与戴维南等效阻抗</w:t>
      </w:r>
      <w:r>
        <w:rPr>
          <w:rFonts w:cs="Times New Roman"/>
          <w:i/>
          <w:u w:val="single"/>
          <w:lang w:val="en-AU"/>
        </w:rPr>
        <w:t>Z</w:t>
      </w:r>
      <w:r>
        <w:rPr>
          <w:rFonts w:cs="Times New Roman"/>
          <w:vertAlign w:val="subscript"/>
          <w:lang w:val="en-AU"/>
        </w:rPr>
        <w:t>th</w:t>
      </w:r>
      <w:r>
        <w:rPr>
          <w:rFonts w:cs="Times New Roman"/>
          <w:lang w:val="en-AU"/>
        </w:rPr>
        <w:t>=</w:t>
      </w:r>
      <w:r>
        <w:rPr>
          <w:rFonts w:cs="Times New Roman"/>
          <w:i/>
          <w:lang w:val="en-AU"/>
        </w:rPr>
        <w:t>Z</w:t>
      </w:r>
      <w:r>
        <w:rPr>
          <w:rFonts w:cs="Times New Roman"/>
          <w:vertAlign w:val="subscript"/>
          <w:lang w:val="en-AU"/>
        </w:rPr>
        <w:t>th</w:t>
      </w:r>
      <w:r>
        <w:rPr>
          <w:rFonts w:hint="eastAsia"/>
          <w:lang w:val="en-AU"/>
        </w:rPr>
        <w:t>∠</w:t>
      </w:r>
      <w:r>
        <w:rPr>
          <w:rFonts w:cs="Times New Roman"/>
          <w:i/>
          <w:lang w:val="en-AU"/>
        </w:rPr>
        <w:t>φ</w:t>
      </w:r>
      <w:r>
        <w:rPr>
          <w:rFonts w:cs="Times New Roman"/>
          <w:vertAlign w:val="subscript"/>
          <w:lang w:val="en-AU"/>
        </w:rPr>
        <w:t>th</w:t>
      </w:r>
      <w:r>
        <w:rPr>
          <w:rFonts w:cs="Times New Roman" w:hint="eastAsia"/>
        </w:rPr>
        <w:t>相串联组成</w:t>
      </w:r>
      <w:r>
        <w:rPr>
          <w:rFonts w:cs="Times New Roman"/>
        </w:rPr>
        <w:t>(</w:t>
      </w:r>
      <w:r>
        <w:rPr>
          <w:rFonts w:cs="Times New Roman" w:hint="eastAsia"/>
        </w:rPr>
        <w:t>注意本报告采用在变量下面加一横来表示复数</w:t>
      </w:r>
      <w:r>
        <w:rPr>
          <w:rFonts w:cs="Times New Roman" w:hint="eastAsia"/>
        </w:rPr>
        <w:t>)</w:t>
      </w:r>
      <w:r>
        <w:rPr>
          <w:rFonts w:cs="Times New Roman" w:hint="eastAsia"/>
        </w:rPr>
        <w:t>。戴维南等效电势</w:t>
      </w:r>
      <w:r>
        <w:rPr>
          <w:rFonts w:cs="Times New Roman"/>
          <w:i/>
          <w:u w:val="single"/>
          <w:lang w:val="en-AU"/>
        </w:rPr>
        <w:t>E</w:t>
      </w:r>
      <w:r>
        <w:rPr>
          <w:rFonts w:cs="Times New Roman"/>
          <w:vertAlign w:val="subscript"/>
          <w:lang w:val="en-AU"/>
        </w:rPr>
        <w:t>th</w:t>
      </w:r>
      <w:r>
        <w:rPr>
          <w:rFonts w:cs="Times New Roman" w:hint="eastAsia"/>
        </w:rPr>
        <w:t>等于入网设备未接入电网时点</w:t>
      </w:r>
      <w:r>
        <w:rPr>
          <w:rFonts w:cs="Times New Roman"/>
        </w:rPr>
        <w:t xml:space="preserve">SYS </w:t>
      </w:r>
      <w:r>
        <w:rPr>
          <w:rFonts w:cs="Times New Roman" w:hint="eastAsia"/>
        </w:rPr>
        <w:t>上的空载电压</w:t>
      </w:r>
      <w:r>
        <w:rPr>
          <w:rFonts w:cs="Times New Roman"/>
          <w:i/>
          <w:u w:val="single"/>
          <w:lang w:val="en-AU"/>
        </w:rPr>
        <w:t>U</w:t>
      </w:r>
      <w:r>
        <w:rPr>
          <w:rFonts w:cs="Times New Roman"/>
          <w:vertAlign w:val="subscript"/>
          <w:lang w:val="en-AU"/>
        </w:rPr>
        <w:t>sys0</w:t>
      </w:r>
      <w:r>
        <w:rPr>
          <w:rFonts w:cs="Times New Roman"/>
          <w:lang w:val="en-AU"/>
        </w:rPr>
        <w:t>=</w:t>
      </w:r>
      <w:r>
        <w:rPr>
          <w:rFonts w:cs="Times New Roman"/>
          <w:i/>
          <w:lang w:val="en-AU"/>
        </w:rPr>
        <w:t>U</w:t>
      </w:r>
      <w:r>
        <w:rPr>
          <w:rFonts w:cs="Times New Roman"/>
          <w:vertAlign w:val="subscript"/>
          <w:lang w:val="en-AU"/>
        </w:rPr>
        <w:t>sy</w:t>
      </w:r>
      <w:r>
        <w:rPr>
          <w:rFonts w:cs="Times New Roman" w:hint="eastAsia"/>
          <w:vertAlign w:val="subscript"/>
          <w:lang w:val="en-AU"/>
        </w:rPr>
        <w:t>s0</w:t>
      </w:r>
      <w:r>
        <w:rPr>
          <w:rFonts w:hint="eastAsia"/>
          <w:lang w:val="en-AU"/>
        </w:rPr>
        <w:t>∠</w:t>
      </w:r>
      <w:r>
        <w:rPr>
          <w:rFonts w:cs="Times New Roman"/>
          <w:i/>
          <w:lang w:val="en-AU"/>
        </w:rPr>
        <w:t>θ</w:t>
      </w:r>
      <w:r>
        <w:rPr>
          <w:rFonts w:cs="Times New Roman" w:hint="eastAsia"/>
          <w:vertAlign w:val="subscript"/>
          <w:lang w:val="en-AU"/>
        </w:rPr>
        <w:t>sys0</w:t>
      </w:r>
      <w:r>
        <w:rPr>
          <w:rFonts w:cs="Times New Roman" w:hint="eastAsia"/>
        </w:rPr>
        <w:t>，戴维南等效阻抗</w:t>
      </w:r>
      <w:r>
        <w:rPr>
          <w:rFonts w:cs="Times New Roman"/>
          <w:i/>
          <w:u w:val="single"/>
          <w:lang w:val="en-AU"/>
        </w:rPr>
        <w:t>Z</w:t>
      </w:r>
      <w:r>
        <w:rPr>
          <w:rFonts w:cs="Times New Roman"/>
          <w:vertAlign w:val="subscript"/>
          <w:lang w:val="en-AU"/>
        </w:rPr>
        <w:t>th</w:t>
      </w:r>
      <w:r>
        <w:rPr>
          <w:rFonts w:cs="Times New Roman"/>
        </w:rPr>
        <w:t xml:space="preserve"> </w:t>
      </w:r>
      <w:r>
        <w:rPr>
          <w:rFonts w:cs="Times New Roman" w:hint="eastAsia"/>
        </w:rPr>
        <w:t>等于基频正序网络中各独立电源置零时，从点</w:t>
      </w:r>
      <w:r>
        <w:rPr>
          <w:rFonts w:cs="Times New Roman"/>
        </w:rPr>
        <w:t xml:space="preserve">SYS </w:t>
      </w:r>
      <w:r>
        <w:rPr>
          <w:rFonts w:cs="Times New Roman" w:hint="eastAsia"/>
        </w:rPr>
        <w:t>看向网络的等效阻抗。则电压刚度进一步表示为式</w:t>
      </w:r>
      <w:r>
        <w:rPr>
          <w:rFonts w:cs="Times New Roman"/>
          <w:iCs/>
        </w:rPr>
        <w:fldChar w:fldCharType="begin"/>
      </w:r>
      <w:r>
        <w:rPr>
          <w:rFonts w:cs="Times New Roman"/>
          <w:iCs/>
        </w:rPr>
        <w:instrText xml:space="preserve"> </w:instrText>
      </w:r>
      <w:r>
        <w:rPr>
          <w:rFonts w:cs="Times New Roman" w:hint="eastAsia"/>
          <w:iCs/>
        </w:rPr>
        <w:instrText>GOTOBUTTON ZEqnNum202399  \* MERGEFORMAT</w:instrText>
      </w:r>
      <w:r>
        <w:rPr>
          <w:rFonts w:cs="Times New Roman"/>
          <w:iCs/>
        </w:rPr>
        <w:instrText xml:space="preserve"> </w:instrText>
      </w:r>
      <w:r>
        <w:rPr>
          <w:rFonts w:cs="Times New Roman"/>
          <w:iCs/>
        </w:rPr>
        <w:fldChar w:fldCharType="begin"/>
      </w:r>
      <w:r>
        <w:rPr>
          <w:rFonts w:cs="Times New Roman"/>
          <w:iCs/>
        </w:rPr>
        <w:instrText xml:space="preserve"> REF ZEqnNum202399 \* Charformat \! \* MERGEFORMAT </w:instrText>
      </w:r>
      <w:r>
        <w:rPr>
          <w:rFonts w:cs="Times New Roman"/>
          <w:iCs/>
        </w:rPr>
        <w:fldChar w:fldCharType="separate"/>
      </w:r>
      <w:r w:rsidR="00197E28" w:rsidRPr="00197E28">
        <w:rPr>
          <w:rFonts w:cs="Times New Roman"/>
          <w:iCs/>
        </w:rPr>
        <w:instrText>(1.5-7)</w:instrText>
      </w:r>
      <w:r>
        <w:rPr>
          <w:rFonts w:cs="Times New Roman"/>
          <w:iCs/>
        </w:rPr>
        <w:fldChar w:fldCharType="end"/>
      </w:r>
      <w:r>
        <w:rPr>
          <w:rFonts w:cs="Times New Roman"/>
          <w:iCs/>
        </w:rPr>
        <w:fldChar w:fldCharType="end"/>
      </w:r>
      <w:r>
        <w:rPr>
          <w:rFonts w:cs="Times New Roman" w:hint="eastAsia"/>
        </w:rPr>
        <w:t>所示形式。</w:t>
      </w:r>
    </w:p>
    <w:p w14:paraId="32670AAD" w14:textId="77777777" w:rsidR="00170AA3" w:rsidRDefault="00170AA3" w:rsidP="00170AA3">
      <w:pPr>
        <w:ind w:firstLine="560"/>
        <w:jc w:val="center"/>
        <w:textAlignment w:val="center"/>
        <w:rPr>
          <w:rFonts w:cs="Times New Roman"/>
          <w:sz w:val="28"/>
          <w:szCs w:val="28"/>
        </w:rPr>
      </w:pPr>
      <w:r>
        <w:rPr>
          <w:noProof/>
          <w:sz w:val="28"/>
          <w:szCs w:val="28"/>
        </w:rPr>
        <w:drawing>
          <wp:inline distT="0" distB="0" distL="0" distR="0" wp14:anchorId="7C181EB7" wp14:editId="445F4E7D">
            <wp:extent cx="4770120" cy="1421130"/>
            <wp:effectExtent l="0" t="0" r="0" b="7620"/>
            <wp:docPr id="732790418" name="图片 73279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0418" name="图片 732790418"/>
                    <pic:cNvPicPr>
                      <a:picLocks noChangeAspect="1"/>
                    </pic:cNvPicPr>
                  </pic:nvPicPr>
                  <pic:blipFill>
                    <a:blip r:embed="rId187"/>
                    <a:stretch>
                      <a:fillRect/>
                    </a:stretch>
                  </pic:blipFill>
                  <pic:spPr>
                    <a:xfrm>
                      <a:off x="0" y="0"/>
                      <a:ext cx="4779133" cy="1424320"/>
                    </a:xfrm>
                    <a:prstGeom prst="rect">
                      <a:avLst/>
                    </a:prstGeom>
                  </pic:spPr>
                </pic:pic>
              </a:graphicData>
            </a:graphic>
          </wp:inline>
        </w:drawing>
      </w:r>
    </w:p>
    <w:p w14:paraId="361161F2" w14:textId="4B266B90" w:rsidR="00170AA3" w:rsidRDefault="00170AA3" w:rsidP="00CC4A8B">
      <w:pPr>
        <w:pStyle w:val="af2"/>
        <w:spacing w:before="62"/>
      </w:pPr>
      <w:bookmarkStart w:id="130" w:name="_Ref134524129"/>
      <w:r>
        <w:t>图</w:t>
      </w:r>
      <w:r>
        <w:t xml:space="preserve"> </w:t>
      </w:r>
      <w:fldSimple w:instr=" STYLEREF 2 \s ">
        <w:r w:rsidR="00A03321">
          <w:rPr>
            <w:noProof/>
          </w:rPr>
          <w:t>1.5</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2</w:t>
      </w:r>
      <w:r w:rsidR="00A03321">
        <w:fldChar w:fldCharType="end"/>
      </w:r>
      <w:bookmarkEnd w:id="130"/>
      <w:r>
        <w:rPr>
          <w:rFonts w:hint="eastAsia"/>
        </w:rPr>
        <w:t>电网的戴维南等效原理</w:t>
      </w:r>
    </w:p>
    <w:p w14:paraId="53E7453F" w14:textId="43A68208" w:rsidR="00170AA3" w:rsidRDefault="00170AA3" w:rsidP="00170AA3">
      <w:pPr>
        <w:pStyle w:val="MTDisplayEquation"/>
      </w:pPr>
      <w:r>
        <w:tab/>
      </w:r>
      <w:r w:rsidR="006B5ACC" w:rsidRPr="006B5ACC">
        <w:rPr>
          <w:position w:val="-72"/>
        </w:rPr>
        <w:object w:dxaOrig="2780" w:dyaOrig="1560" w14:anchorId="04B871A0">
          <v:shape id="_x0000_i1106" type="#_x0000_t75" style="width:138.8pt;height:77.75pt" o:ole="">
            <v:imagedata r:id="rId188" o:title=""/>
          </v:shape>
          <o:OLEObject Type="Embed" ProgID="Equation.DSMT4" ShapeID="_x0000_i1106" DrawAspect="Content" ObjectID="_1821710829" r:id="rId18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31" w:name="ZEqnNum202399"/>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5</w:instrText>
      </w:r>
      <w:r w:rsidR="00433361">
        <w:rPr>
          <w:noProof/>
        </w:rPr>
        <w:fldChar w:fldCharType="end"/>
      </w:r>
      <w:r w:rsidR="00197E28">
        <w:instrText>-</w:instrText>
      </w:r>
      <w:r w:rsidR="00433361">
        <w:fldChar w:fldCharType="begin"/>
      </w:r>
      <w:r w:rsidR="00433361">
        <w:instrText xml:space="preserve"> SEQ MTEqn \c \* Arabic \* MERGEFOR</w:instrText>
      </w:r>
      <w:r w:rsidR="00433361">
        <w:instrText xml:space="preserve">MAT </w:instrText>
      </w:r>
      <w:r w:rsidR="00433361">
        <w:fldChar w:fldCharType="separate"/>
      </w:r>
      <w:r w:rsidR="00197E28">
        <w:rPr>
          <w:noProof/>
        </w:rPr>
        <w:instrText>7</w:instrText>
      </w:r>
      <w:r w:rsidR="00433361">
        <w:rPr>
          <w:noProof/>
        </w:rPr>
        <w:fldChar w:fldCharType="end"/>
      </w:r>
      <w:r w:rsidR="00197E28">
        <w:instrText>)</w:instrText>
      </w:r>
      <w:bookmarkEnd w:id="131"/>
      <w:r w:rsidR="00197E28">
        <w:fldChar w:fldCharType="end"/>
      </w:r>
    </w:p>
    <w:p w14:paraId="6A5874E6" w14:textId="77777777" w:rsidR="00170AA3" w:rsidRDefault="00170AA3" w:rsidP="00170AA3">
      <w:pPr>
        <w:ind w:firstLine="480"/>
        <w:textAlignment w:val="center"/>
        <w:rPr>
          <w:szCs w:val="28"/>
        </w:rPr>
      </w:pPr>
      <w:r>
        <w:rPr>
          <w:rFonts w:hint="eastAsia"/>
          <w:szCs w:val="28"/>
        </w:rPr>
        <w:t>显然，电压刚度</w:t>
      </w:r>
      <w:r>
        <w:rPr>
          <w:rFonts w:hint="eastAsia"/>
          <w:i/>
          <w:szCs w:val="28"/>
        </w:rPr>
        <w:t>K</w:t>
      </w:r>
      <w:r>
        <w:rPr>
          <w:rFonts w:hint="eastAsia"/>
          <w:szCs w:val="28"/>
          <w:vertAlign w:val="subscript"/>
        </w:rPr>
        <w:t>vtg</w:t>
      </w:r>
      <w:r>
        <w:rPr>
          <w:rFonts w:hint="eastAsia"/>
          <w:szCs w:val="28"/>
        </w:rPr>
        <w:t>的取值范围是</w:t>
      </w:r>
      <w:r>
        <w:rPr>
          <w:rFonts w:hint="eastAsia"/>
          <w:szCs w:val="28"/>
        </w:rPr>
        <w:t>[0,1]</w:t>
      </w:r>
      <w:r>
        <w:rPr>
          <w:rFonts w:hint="eastAsia"/>
          <w:szCs w:val="28"/>
        </w:rPr>
        <w:t>。当</w:t>
      </w:r>
      <w:r>
        <w:rPr>
          <w:rFonts w:cs="Times New Roman"/>
          <w:i/>
          <w:szCs w:val="28"/>
          <w:u w:val="single"/>
          <w:lang w:val="en-AU"/>
        </w:rPr>
        <w:t>Z</w:t>
      </w:r>
      <w:r>
        <w:rPr>
          <w:rFonts w:cs="Times New Roman"/>
          <w:szCs w:val="28"/>
          <w:vertAlign w:val="subscript"/>
          <w:lang w:val="en-AU"/>
        </w:rPr>
        <w:t>th</w:t>
      </w:r>
      <w:r>
        <w:rPr>
          <w:rFonts w:hint="eastAsia"/>
          <w:szCs w:val="28"/>
        </w:rPr>
        <w:t>等于零时，电压刚度</w:t>
      </w:r>
      <w:r>
        <w:rPr>
          <w:rFonts w:hint="eastAsia"/>
          <w:i/>
          <w:szCs w:val="28"/>
        </w:rPr>
        <w:t>K</w:t>
      </w:r>
      <w:r>
        <w:rPr>
          <w:rFonts w:hint="eastAsia"/>
          <w:szCs w:val="28"/>
          <w:vertAlign w:val="subscript"/>
        </w:rPr>
        <w:t>vtg</w:t>
      </w:r>
      <w:r>
        <w:rPr>
          <w:rFonts w:hint="eastAsia"/>
          <w:szCs w:val="28"/>
        </w:rPr>
        <w:t>等于</w:t>
      </w:r>
      <w:r>
        <w:rPr>
          <w:rFonts w:hint="eastAsia"/>
          <w:szCs w:val="28"/>
        </w:rPr>
        <w:t>1</w:t>
      </w:r>
      <w:r>
        <w:rPr>
          <w:rFonts w:hint="eastAsia"/>
          <w:szCs w:val="28"/>
        </w:rPr>
        <w:t>；当</w:t>
      </w:r>
      <w:r>
        <w:rPr>
          <w:rFonts w:cs="Times New Roman"/>
          <w:i/>
          <w:szCs w:val="28"/>
          <w:u w:val="single"/>
          <w:lang w:val="en-AU"/>
        </w:rPr>
        <w:t>Z</w:t>
      </w:r>
      <w:r>
        <w:rPr>
          <w:rFonts w:cs="Times New Roman"/>
          <w:szCs w:val="28"/>
          <w:vertAlign w:val="subscript"/>
          <w:lang w:val="en-AU"/>
        </w:rPr>
        <w:t>th</w:t>
      </w:r>
      <w:r>
        <w:rPr>
          <w:rFonts w:hint="eastAsia"/>
          <w:szCs w:val="28"/>
        </w:rPr>
        <w:t>等于无穷大时，电压刚度</w:t>
      </w:r>
      <w:r>
        <w:rPr>
          <w:rFonts w:hint="eastAsia"/>
          <w:i/>
          <w:szCs w:val="28"/>
        </w:rPr>
        <w:t>K</w:t>
      </w:r>
      <w:r>
        <w:rPr>
          <w:rFonts w:hint="eastAsia"/>
          <w:szCs w:val="28"/>
          <w:vertAlign w:val="subscript"/>
        </w:rPr>
        <w:t>vtg</w:t>
      </w:r>
      <w:r>
        <w:rPr>
          <w:rFonts w:hint="eastAsia"/>
          <w:szCs w:val="28"/>
        </w:rPr>
        <w:t>等于零。</w:t>
      </w:r>
    </w:p>
    <w:p w14:paraId="5E8994CA" w14:textId="77777777" w:rsidR="00170AA3" w:rsidRDefault="00170AA3" w:rsidP="00170AA3">
      <w:pPr>
        <w:ind w:firstLine="480"/>
        <w:rPr>
          <w:rFonts w:cs="Times New Roman"/>
          <w:color w:val="000000"/>
          <w:szCs w:val="28"/>
        </w:rPr>
      </w:pPr>
      <w:r>
        <w:rPr>
          <w:rFonts w:hint="eastAsia"/>
          <w:szCs w:val="28"/>
        </w:rPr>
        <w:t>对电压刚度</w:t>
      </w:r>
      <w:r>
        <w:rPr>
          <w:rFonts w:hint="eastAsia"/>
          <w:i/>
          <w:szCs w:val="28"/>
        </w:rPr>
        <w:t>K</w:t>
      </w:r>
      <w:r>
        <w:rPr>
          <w:rFonts w:hint="eastAsia"/>
          <w:szCs w:val="28"/>
          <w:vertAlign w:val="subscript"/>
        </w:rPr>
        <w:t>vtg</w:t>
      </w:r>
      <w:r>
        <w:rPr>
          <w:rFonts w:hint="eastAsia"/>
          <w:szCs w:val="28"/>
        </w:rPr>
        <w:t>与短路比</w:t>
      </w:r>
      <w:r>
        <w:rPr>
          <w:rFonts w:cs="Times New Roman"/>
          <w:i/>
          <w:szCs w:val="28"/>
          <w:lang w:val="en-AU"/>
        </w:rPr>
        <w:t>λ</w:t>
      </w:r>
      <w:r>
        <w:rPr>
          <w:rFonts w:cs="Times New Roman"/>
          <w:szCs w:val="28"/>
          <w:vertAlign w:val="subscript"/>
          <w:lang w:val="en-AU"/>
        </w:rPr>
        <w:t>SCR</w:t>
      </w:r>
      <w:r>
        <w:rPr>
          <w:rFonts w:hint="eastAsia"/>
          <w:szCs w:val="28"/>
        </w:rPr>
        <w:t>作比较，可以看出，</w:t>
      </w:r>
      <w:r>
        <w:rPr>
          <w:rFonts w:hint="eastAsia"/>
          <w:i/>
          <w:szCs w:val="28"/>
        </w:rPr>
        <w:t>K</w:t>
      </w:r>
      <w:r>
        <w:rPr>
          <w:rFonts w:hint="eastAsia"/>
          <w:szCs w:val="28"/>
          <w:vertAlign w:val="subscript"/>
        </w:rPr>
        <w:t>vtg</w:t>
      </w:r>
      <w:r>
        <w:rPr>
          <w:rFonts w:hint="eastAsia"/>
          <w:szCs w:val="28"/>
        </w:rPr>
        <w:t>所反映的电网信息和入网设备信息比</w:t>
      </w:r>
      <w:r>
        <w:rPr>
          <w:rFonts w:cs="Times New Roman"/>
          <w:i/>
          <w:szCs w:val="28"/>
          <w:lang w:val="en-AU"/>
        </w:rPr>
        <w:t>λ</w:t>
      </w:r>
      <w:r>
        <w:rPr>
          <w:rFonts w:cs="Times New Roman"/>
          <w:szCs w:val="28"/>
          <w:vertAlign w:val="subscript"/>
          <w:lang w:val="en-AU"/>
        </w:rPr>
        <w:t>SCR</w:t>
      </w:r>
      <w:r>
        <w:rPr>
          <w:rFonts w:hint="eastAsia"/>
          <w:szCs w:val="28"/>
        </w:rPr>
        <w:t>更全面，</w:t>
      </w:r>
      <w:r>
        <w:rPr>
          <w:rFonts w:cs="Times New Roman"/>
          <w:i/>
          <w:szCs w:val="28"/>
          <w:lang w:val="en-AU"/>
        </w:rPr>
        <w:t>λ</w:t>
      </w:r>
      <w:r>
        <w:rPr>
          <w:rFonts w:cs="Times New Roman"/>
          <w:szCs w:val="28"/>
          <w:vertAlign w:val="subscript"/>
          <w:lang w:val="en-AU"/>
        </w:rPr>
        <w:t>SCR</w:t>
      </w:r>
      <w:r>
        <w:rPr>
          <w:rFonts w:hint="eastAsia"/>
          <w:szCs w:val="28"/>
        </w:rPr>
        <w:t>仅仅反映了</w:t>
      </w:r>
      <w:r>
        <w:rPr>
          <w:rFonts w:cs="Times New Roman"/>
          <w:i/>
          <w:szCs w:val="28"/>
          <w:u w:val="single"/>
          <w:lang w:val="en-AU"/>
        </w:rPr>
        <w:t>Z</w:t>
      </w:r>
      <w:r>
        <w:rPr>
          <w:rFonts w:cs="Times New Roman"/>
          <w:szCs w:val="28"/>
          <w:vertAlign w:val="subscript"/>
          <w:lang w:val="en-AU"/>
        </w:rPr>
        <w:t>th</w:t>
      </w:r>
      <w:r>
        <w:rPr>
          <w:rFonts w:cs="Times New Roman"/>
          <w:szCs w:val="28"/>
          <w:lang w:val="en-AU"/>
        </w:rPr>
        <w:t>=</w:t>
      </w:r>
      <w:r>
        <w:rPr>
          <w:rFonts w:cs="Times New Roman"/>
          <w:i/>
          <w:szCs w:val="28"/>
          <w:lang w:val="en-AU"/>
        </w:rPr>
        <w:t>Z</w:t>
      </w:r>
      <w:r>
        <w:rPr>
          <w:rFonts w:cs="Times New Roman"/>
          <w:szCs w:val="28"/>
          <w:vertAlign w:val="subscript"/>
          <w:lang w:val="en-AU"/>
        </w:rPr>
        <w:t>th</w:t>
      </w:r>
      <w:r>
        <w:rPr>
          <w:rFonts w:hint="eastAsia"/>
          <w:szCs w:val="28"/>
          <w:lang w:val="en-AU"/>
        </w:rPr>
        <w:t>∠</w:t>
      </w:r>
      <w:r>
        <w:rPr>
          <w:rFonts w:cs="Times New Roman"/>
          <w:i/>
          <w:szCs w:val="28"/>
          <w:lang w:val="en-AU"/>
        </w:rPr>
        <w:t>φ</w:t>
      </w:r>
      <w:r>
        <w:rPr>
          <w:rFonts w:cs="Times New Roman"/>
          <w:szCs w:val="28"/>
          <w:vertAlign w:val="subscript"/>
          <w:lang w:val="en-AU"/>
        </w:rPr>
        <w:t>th</w:t>
      </w:r>
      <w:r>
        <w:rPr>
          <w:rFonts w:hint="eastAsia"/>
          <w:szCs w:val="28"/>
        </w:rPr>
        <w:t>和</w:t>
      </w:r>
      <w:r>
        <w:rPr>
          <w:rFonts w:cs="Times New Roman"/>
          <w:i/>
          <w:szCs w:val="28"/>
          <w:u w:val="single"/>
          <w:lang w:val="en-AU"/>
        </w:rPr>
        <w:t>Z</w:t>
      </w:r>
      <w:r>
        <w:rPr>
          <w:rFonts w:cs="Times New Roman"/>
          <w:szCs w:val="28"/>
          <w:vertAlign w:val="subscript"/>
          <w:lang w:val="en-AU"/>
        </w:rPr>
        <w:t>device</w:t>
      </w:r>
      <w:r>
        <w:rPr>
          <w:rFonts w:cs="Times New Roman"/>
          <w:szCs w:val="28"/>
          <w:lang w:val="en-AU"/>
        </w:rPr>
        <w:t>=</w:t>
      </w:r>
      <w:r>
        <w:rPr>
          <w:rFonts w:cs="Times New Roman"/>
          <w:i/>
          <w:szCs w:val="28"/>
          <w:lang w:val="en-AU"/>
        </w:rPr>
        <w:t>Z</w:t>
      </w:r>
      <w:r>
        <w:rPr>
          <w:rFonts w:cs="Times New Roman"/>
          <w:szCs w:val="28"/>
          <w:vertAlign w:val="subscript"/>
          <w:lang w:val="en-AU"/>
        </w:rPr>
        <w:t>device</w:t>
      </w:r>
      <w:r>
        <w:rPr>
          <w:rFonts w:hint="eastAsia"/>
          <w:szCs w:val="28"/>
          <w:lang w:val="en-AU"/>
        </w:rPr>
        <w:t>∠</w:t>
      </w:r>
      <w:r>
        <w:rPr>
          <w:rFonts w:cs="Times New Roman"/>
          <w:i/>
          <w:szCs w:val="28"/>
          <w:lang w:val="en-AU"/>
        </w:rPr>
        <w:t>φ</w:t>
      </w:r>
      <w:r>
        <w:rPr>
          <w:rFonts w:cs="Times New Roman"/>
          <w:szCs w:val="28"/>
          <w:vertAlign w:val="subscript"/>
          <w:lang w:val="en-AU"/>
        </w:rPr>
        <w:t>device</w:t>
      </w:r>
      <w:r>
        <w:rPr>
          <w:rFonts w:hint="eastAsia"/>
          <w:szCs w:val="28"/>
        </w:rPr>
        <w:t>的模值信息，没有反映两者的相角信息；另外，短路比</w:t>
      </w:r>
      <w:r>
        <w:rPr>
          <w:rFonts w:cs="Times New Roman"/>
          <w:i/>
          <w:szCs w:val="28"/>
          <w:lang w:val="en-AU"/>
        </w:rPr>
        <w:t>λ</w:t>
      </w:r>
      <w:r>
        <w:rPr>
          <w:rFonts w:cs="Times New Roman"/>
          <w:szCs w:val="28"/>
          <w:vertAlign w:val="subscript"/>
          <w:lang w:val="en-AU"/>
        </w:rPr>
        <w:t>SCR</w:t>
      </w:r>
      <w:r>
        <w:rPr>
          <w:rFonts w:hint="eastAsia"/>
          <w:szCs w:val="28"/>
        </w:rPr>
        <w:t>的取值范围是</w:t>
      </w:r>
      <w:r>
        <w:rPr>
          <w:rFonts w:hint="eastAsia"/>
          <w:szCs w:val="28"/>
        </w:rPr>
        <w:t>[0,</w:t>
      </w:r>
      <w:r>
        <w:rPr>
          <w:rFonts w:cs="Times New Roman"/>
          <w:szCs w:val="28"/>
        </w:rPr>
        <w:t>∞</w:t>
      </w:r>
      <w:r>
        <w:rPr>
          <w:rFonts w:hint="eastAsia"/>
          <w:szCs w:val="28"/>
        </w:rPr>
        <w:t>]</w:t>
      </w:r>
      <w:r>
        <w:rPr>
          <w:rFonts w:hint="eastAsia"/>
          <w:szCs w:val="28"/>
        </w:rPr>
        <w:t>，而</w:t>
      </w:r>
      <w:r>
        <w:rPr>
          <w:rFonts w:hint="eastAsia"/>
          <w:i/>
          <w:szCs w:val="28"/>
        </w:rPr>
        <w:t>K</w:t>
      </w:r>
      <w:r>
        <w:rPr>
          <w:rFonts w:hint="eastAsia"/>
          <w:szCs w:val="28"/>
          <w:vertAlign w:val="subscript"/>
        </w:rPr>
        <w:t>vtg</w:t>
      </w:r>
      <w:r>
        <w:rPr>
          <w:rFonts w:hint="eastAsia"/>
          <w:szCs w:val="28"/>
        </w:rPr>
        <w:t>的取值范围是</w:t>
      </w:r>
      <w:r>
        <w:rPr>
          <w:rFonts w:hint="eastAsia"/>
          <w:szCs w:val="28"/>
        </w:rPr>
        <w:t>[0,1]</w:t>
      </w:r>
      <w:r>
        <w:rPr>
          <w:rFonts w:hint="eastAsia"/>
          <w:szCs w:val="28"/>
        </w:rPr>
        <w:t>。</w:t>
      </w:r>
      <w:bookmarkStart w:id="132" w:name="_Hlk37668288"/>
    </w:p>
    <w:bookmarkEnd w:id="132"/>
    <w:p w14:paraId="5F1DDF2D" w14:textId="77777777" w:rsidR="00170AA3" w:rsidRDefault="00170AA3" w:rsidP="0090176B">
      <w:pPr>
        <w:pStyle w:val="4"/>
      </w:pPr>
      <w:r>
        <w:t xml:space="preserve"> </w:t>
      </w:r>
      <w:r>
        <w:rPr>
          <w:rFonts w:hint="eastAsia"/>
        </w:rPr>
        <w:t>柔直故障下频率稳定性</w:t>
      </w:r>
    </w:p>
    <w:p w14:paraId="18079A5D" w14:textId="77777777" w:rsidR="00170AA3" w:rsidRDefault="00170AA3" w:rsidP="00170AA3">
      <w:pPr>
        <w:ind w:firstLine="480"/>
      </w:pPr>
      <w:r>
        <w:t>当</w:t>
      </w:r>
      <w:r>
        <w:rPr>
          <w:rFonts w:hint="eastAsia"/>
        </w:rPr>
        <w:t>柔直落点发生直流故障后</w:t>
      </w:r>
      <w:r>
        <w:t>，</w:t>
      </w:r>
      <w:r>
        <w:rPr>
          <w:rFonts w:hint="eastAsia"/>
        </w:rPr>
        <w:t>交流系统会损失该落点的馈入功率，会产生系统失稳，</w:t>
      </w:r>
      <w:r>
        <w:t>威胁到整个系统供电可靠性。尤其是大容量远距离的直流输电系统，故障后不易恢复，且易</w:t>
      </w:r>
      <w:r>
        <w:lastRenderedPageBreak/>
        <w:t>造成很大的功率波动，</w:t>
      </w:r>
      <w:r>
        <w:rPr>
          <w:rFonts w:hint="eastAsia"/>
        </w:rPr>
        <w:t>大规模功率损失</w:t>
      </w:r>
      <w:r>
        <w:t>足以</w:t>
      </w:r>
      <w:r>
        <w:rPr>
          <w:rFonts w:hint="eastAsia"/>
        </w:rPr>
        <w:t>引起受端电网频率失稳</w:t>
      </w:r>
      <w:r>
        <w:t>。</w:t>
      </w:r>
    </w:p>
    <w:p w14:paraId="76B9B387" w14:textId="01FD3676" w:rsidR="00170AA3" w:rsidRDefault="00170AA3" w:rsidP="00170AA3">
      <w:pPr>
        <w:ind w:firstLine="480"/>
      </w:pPr>
      <w:r>
        <w:rPr>
          <w:rFonts w:hint="eastAsia"/>
        </w:rPr>
        <w:t>考虑一个单机带负荷系统的频率偏差响应，转子运动方程如式</w:t>
      </w:r>
      <w:r>
        <w:rPr>
          <w:iCs/>
        </w:rPr>
        <w:fldChar w:fldCharType="begin"/>
      </w:r>
      <w:r>
        <w:rPr>
          <w:iCs/>
        </w:rPr>
        <w:instrText xml:space="preserve"> </w:instrText>
      </w:r>
      <w:r>
        <w:rPr>
          <w:rFonts w:hint="eastAsia"/>
          <w:iCs/>
        </w:rPr>
        <w:instrText>GOTOBUTTON ZEqnNum223469  \* MERGEFORMAT</w:instrText>
      </w:r>
      <w:r>
        <w:rPr>
          <w:iCs/>
        </w:rPr>
        <w:instrText xml:space="preserve"> </w:instrText>
      </w:r>
      <w:r>
        <w:rPr>
          <w:iCs/>
        </w:rPr>
        <w:fldChar w:fldCharType="begin"/>
      </w:r>
      <w:r>
        <w:rPr>
          <w:iCs/>
        </w:rPr>
        <w:instrText xml:space="preserve"> REF ZEqnNum223469 \* Charformat \! \* MERGEFORMAT </w:instrText>
      </w:r>
      <w:r>
        <w:rPr>
          <w:iCs/>
        </w:rPr>
        <w:fldChar w:fldCharType="separate"/>
      </w:r>
      <w:r w:rsidR="00197E28" w:rsidRPr="00197E28">
        <w:rPr>
          <w:iCs/>
        </w:rPr>
        <w:instrText>(1.5-8)</w:instrText>
      </w:r>
      <w:r>
        <w:rPr>
          <w:iCs/>
        </w:rPr>
        <w:fldChar w:fldCharType="end"/>
      </w:r>
      <w:r>
        <w:rPr>
          <w:iCs/>
        </w:rPr>
        <w:fldChar w:fldCharType="end"/>
      </w:r>
      <w:r>
        <w:rPr>
          <w:rFonts w:hint="eastAsia"/>
        </w:rPr>
        <w:t>：</w:t>
      </w:r>
    </w:p>
    <w:p w14:paraId="4D2948C3" w14:textId="48CF38DD" w:rsidR="00170AA3" w:rsidRDefault="00170AA3" w:rsidP="00170AA3">
      <w:pPr>
        <w:pStyle w:val="MTDisplayEquation"/>
      </w:pPr>
      <w:r>
        <w:tab/>
      </w:r>
      <w:r w:rsidR="006B5ACC" w:rsidRPr="006B5ACC">
        <w:rPr>
          <w:position w:val="-24"/>
        </w:rPr>
        <w:object w:dxaOrig="2100" w:dyaOrig="620" w14:anchorId="2BCAFA1D">
          <v:shape id="_x0000_i1107" type="#_x0000_t75" style="width:104.85pt;height:31.1pt" o:ole="">
            <v:imagedata r:id="rId190" o:title=""/>
          </v:shape>
          <o:OLEObject Type="Embed" ProgID="Equation.DSMT4" ShapeID="_x0000_i1107" DrawAspect="Content" ObjectID="_1821710830" r:id="rId19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33" w:name="ZEqnNum223469"/>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5</w:instrText>
      </w:r>
      <w:r w:rsidR="00433361">
        <w:rPr>
          <w:noProof/>
        </w:rPr>
        <w:fldChar w:fldCharType="end"/>
      </w:r>
      <w:r w:rsidR="00197E28">
        <w:instrText>-</w:instrText>
      </w:r>
      <w:r w:rsidR="00433361">
        <w:fldChar w:fldCharType="begin"/>
      </w:r>
      <w:r w:rsidR="00433361">
        <w:instrText xml:space="preserve"> </w:instrText>
      </w:r>
      <w:r w:rsidR="00433361">
        <w:instrText xml:space="preserve">SEQ MTEqn \c \* Arabic \* MERGEFORMAT </w:instrText>
      </w:r>
      <w:r w:rsidR="00433361">
        <w:fldChar w:fldCharType="separate"/>
      </w:r>
      <w:r w:rsidR="00197E28">
        <w:rPr>
          <w:noProof/>
        </w:rPr>
        <w:instrText>8</w:instrText>
      </w:r>
      <w:r w:rsidR="00433361">
        <w:rPr>
          <w:noProof/>
        </w:rPr>
        <w:fldChar w:fldCharType="end"/>
      </w:r>
      <w:r w:rsidR="00197E28">
        <w:instrText>)</w:instrText>
      </w:r>
      <w:bookmarkEnd w:id="133"/>
      <w:r w:rsidR="00197E28">
        <w:fldChar w:fldCharType="end"/>
      </w:r>
    </w:p>
    <w:p w14:paraId="43D95175" w14:textId="77777777" w:rsidR="00170AA3" w:rsidRDefault="00170AA3" w:rsidP="00170AA3">
      <w:pPr>
        <w:ind w:firstLine="480"/>
      </w:pPr>
      <w:r>
        <w:rPr>
          <w:rFonts w:hint="eastAsia"/>
        </w:rPr>
        <w:t>假设调速器输出机械功率保持不变，则一个系统发生功率扰动后，机组转速变化率为：</w:t>
      </w:r>
    </w:p>
    <w:p w14:paraId="0316CF92" w14:textId="11782823" w:rsidR="00170AA3" w:rsidRDefault="00170AA3" w:rsidP="00170AA3">
      <w:pPr>
        <w:pStyle w:val="MTDisplayEquation"/>
      </w:pPr>
      <w:r>
        <w:tab/>
      </w:r>
      <w:r w:rsidR="006B5ACC" w:rsidRPr="006B5ACC">
        <w:rPr>
          <w:position w:val="-24"/>
        </w:rPr>
        <w:object w:dxaOrig="1359" w:dyaOrig="620" w14:anchorId="2C9C40E9">
          <v:shape id="_x0000_i1108" type="#_x0000_t75" style="width:67.95pt;height:31.1pt" o:ole="">
            <v:imagedata r:id="rId192" o:title=""/>
          </v:shape>
          <o:OLEObject Type="Embed" ProgID="Equation.DSMT4" ShapeID="_x0000_i1108" DrawAspect="Content" ObjectID="_1821710831" r:id="rId19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w:instrText>
      </w:r>
      <w:r w:rsidR="00433361">
        <w:instrText xml:space="preserve">MERGEFORMAT </w:instrText>
      </w:r>
      <w:r w:rsidR="00433361">
        <w:fldChar w:fldCharType="separate"/>
      </w:r>
      <w:r w:rsidR="00197E28">
        <w:rPr>
          <w:noProof/>
        </w:rPr>
        <w:instrText>5</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9</w:instrText>
      </w:r>
      <w:r w:rsidR="00433361">
        <w:rPr>
          <w:noProof/>
        </w:rPr>
        <w:fldChar w:fldCharType="end"/>
      </w:r>
      <w:r w:rsidR="00197E28">
        <w:instrText>)</w:instrText>
      </w:r>
      <w:r w:rsidR="00197E28">
        <w:fldChar w:fldCharType="end"/>
      </w:r>
    </w:p>
    <w:p w14:paraId="1D25D441" w14:textId="77777777" w:rsidR="00170AA3" w:rsidRDefault="00170AA3" w:rsidP="00170AA3">
      <w:pPr>
        <w:ind w:firstLine="480"/>
      </w:pPr>
      <w:r>
        <w:rPr>
          <w:rFonts w:hint="eastAsia"/>
        </w:rPr>
        <w:t>定义交流系统中，系统频率稳定性抵御柔直落点因直流故障而损失功率的能力，对于多端柔直系统，考虑到一个换流站退出运行后，还有其他换流站可以分担一定数量的功率，所以系统频率稳定性抵御多端柔直系统故障的能力为：</w:t>
      </w:r>
    </w:p>
    <w:p w14:paraId="4F4C8EA4" w14:textId="7E933826" w:rsidR="00170AA3" w:rsidRDefault="00170AA3" w:rsidP="00170AA3">
      <w:pPr>
        <w:pStyle w:val="MTDisplayEquation"/>
      </w:pPr>
      <w:r>
        <w:tab/>
      </w:r>
      <w:r w:rsidR="006B5ACC" w:rsidRPr="006B5ACC">
        <w:rPr>
          <w:position w:val="-24"/>
        </w:rPr>
        <w:object w:dxaOrig="1420" w:dyaOrig="620" w14:anchorId="1BA30468">
          <v:shape id="_x0000_i1109" type="#_x0000_t75" style="width:70.85pt;height:31.1pt" o:ole="">
            <v:imagedata r:id="rId194" o:title=""/>
          </v:shape>
          <o:OLEObject Type="Embed" ProgID="Equation.DSMT4" ShapeID="_x0000_i1109" DrawAspect="Content" ObjectID="_1821710832" r:id="rId19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5</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10</w:instrText>
      </w:r>
      <w:r w:rsidR="00433361">
        <w:rPr>
          <w:noProof/>
        </w:rPr>
        <w:fldChar w:fldCharType="end"/>
      </w:r>
      <w:r w:rsidR="00197E28">
        <w:instrText>)</w:instrText>
      </w:r>
      <w:r w:rsidR="00197E28">
        <w:fldChar w:fldCharType="end"/>
      </w:r>
    </w:p>
    <w:p w14:paraId="302A44C1" w14:textId="0CB065D8" w:rsidR="00D12CBD" w:rsidRPr="00847D85" w:rsidRDefault="00170AA3" w:rsidP="00847D85">
      <w:pPr>
        <w:ind w:firstLine="480"/>
      </w:pPr>
      <w:r>
        <w:rPr>
          <w:rFonts w:hint="eastAsia"/>
        </w:rPr>
        <w:t>其中，</w:t>
      </w:r>
      <w:r>
        <w:rPr>
          <w:rFonts w:hint="eastAsia"/>
          <w:i/>
          <w:iCs/>
        </w:rPr>
        <w:t>P</w:t>
      </w:r>
      <w:r>
        <w:rPr>
          <w:rFonts w:hint="eastAsia"/>
          <w:vertAlign w:val="subscript"/>
        </w:rPr>
        <w:t>dc</w:t>
      </w:r>
      <w:r>
        <w:rPr>
          <w:rFonts w:hint="eastAsia"/>
        </w:rPr>
        <w:t>为多端柔性直流系统在一个换流站因故障退出运行时可能损失的最大功率，</w:t>
      </w:r>
      <w:r>
        <w:rPr>
          <w:rFonts w:hint="eastAsia"/>
          <w:i/>
          <w:iCs/>
        </w:rPr>
        <w:t>P</w:t>
      </w:r>
      <w:r>
        <w:rPr>
          <w:rFonts w:hint="eastAsia"/>
          <w:vertAlign w:val="subscript"/>
        </w:rPr>
        <w:t>trans</w:t>
      </w:r>
      <w:r>
        <w:rPr>
          <w:rFonts w:hint="eastAsia"/>
        </w:rPr>
        <w:t>为在直流系统安全运行的前提下在运换流站可分担的最大功率。上式表征，某柔直落点馈入功率越大，系统的频率稳定性受到的威胁也越大，系统的惯性时间常数越小，系统的频率稳定性受到的威胁也越大。</w:t>
      </w:r>
    </w:p>
    <w:p w14:paraId="41B4FBF2" w14:textId="6FEAC100" w:rsidR="00170AA3" w:rsidRDefault="00170AA3" w:rsidP="0090176B">
      <w:pPr>
        <w:pStyle w:val="3"/>
      </w:pPr>
      <w:bookmarkStart w:id="134" w:name="_Toc183786195"/>
      <w:bookmarkStart w:id="135" w:name="_Toc184119143"/>
      <w:bookmarkStart w:id="136" w:name="_Toc199926524"/>
      <w:r>
        <w:rPr>
          <w:rFonts w:hint="eastAsia"/>
        </w:rPr>
        <w:t>海上风电参与系统调频指标</w:t>
      </w:r>
      <w:bookmarkEnd w:id="134"/>
      <w:bookmarkEnd w:id="135"/>
      <w:bookmarkEnd w:id="136"/>
    </w:p>
    <w:p w14:paraId="57324EA0" w14:textId="77777777" w:rsidR="00170AA3" w:rsidRDefault="00170AA3" w:rsidP="00170AA3">
      <w:pPr>
        <w:ind w:firstLine="480"/>
        <w:rPr>
          <w:rFonts w:cs="Times New Roman"/>
        </w:rPr>
      </w:pPr>
      <w:r>
        <w:rPr>
          <w:rFonts w:cs="Times New Roman" w:hint="eastAsia"/>
        </w:rPr>
        <w:t>大规模海上风电并入交流电网后，电网的频率稳定性会受影响，若海上风电参与系统调频，参与辅助调频的储能可根据以下频率稳定指标配置。</w:t>
      </w:r>
    </w:p>
    <w:p w14:paraId="3FFF368D" w14:textId="77777777" w:rsidR="00170AA3" w:rsidRDefault="00170AA3" w:rsidP="0090176B">
      <w:pPr>
        <w:pStyle w:val="4"/>
      </w:pPr>
      <w:r>
        <w:t xml:space="preserve"> </w:t>
      </w:r>
      <w:r>
        <w:rPr>
          <w:rFonts w:hint="eastAsia"/>
        </w:rPr>
        <w:t>频率变化率</w:t>
      </w:r>
    </w:p>
    <w:p w14:paraId="3CDCA4AD" w14:textId="77777777" w:rsidR="00170AA3" w:rsidRDefault="00170AA3" w:rsidP="00170AA3">
      <w:pPr>
        <w:ind w:firstLine="480"/>
        <w:rPr>
          <w:rFonts w:cs="Times New Roman"/>
        </w:rPr>
      </w:pPr>
      <w:r>
        <w:rPr>
          <w:rFonts w:cs="Times New Roman" w:hint="eastAsia"/>
        </w:rPr>
        <w:t>由于负责一次调频的发电机调速器是根据系统频率偏差调节输入机械功率的大小，因此一次调频具有</w:t>
      </w:r>
      <w:r>
        <w:rPr>
          <w:rFonts w:cs="Times New Roman"/>
        </w:rPr>
        <w:t>“</w:t>
      </w:r>
      <w:r>
        <w:rPr>
          <w:rFonts w:cs="Times New Roman" w:hint="eastAsia"/>
        </w:rPr>
        <w:t>有差调节</w:t>
      </w:r>
      <w:r>
        <w:rPr>
          <w:rFonts w:cs="Times New Roman"/>
        </w:rPr>
        <w:t>”</w:t>
      </w:r>
      <w:r>
        <w:rPr>
          <w:rFonts w:cs="Times New Roman" w:hint="eastAsia"/>
        </w:rPr>
        <w:t>的特点。在一次调频结束之后，系统频率会稳定在低于基准频率的某个值上，这个值就是一次调频结束之后系统的准稳态频率。</w:t>
      </w:r>
    </w:p>
    <w:p w14:paraId="77A65870" w14:textId="77777777" w:rsidR="00170AA3" w:rsidRDefault="00170AA3" w:rsidP="00170AA3">
      <w:pPr>
        <w:spacing w:line="480" w:lineRule="exact"/>
        <w:ind w:firstLine="480"/>
        <w:rPr>
          <w:rFonts w:cs="Times New Roman"/>
          <w:szCs w:val="32"/>
        </w:rPr>
      </w:pPr>
      <w:r>
        <w:rPr>
          <w:rFonts w:cs="Times New Roman" w:hint="eastAsia"/>
          <w:szCs w:val="32"/>
        </w:rPr>
        <w:t>以单机带负荷系统为例，说明频率变化率的意义。忽略阻尼作用，则发电机的转子运动方程（标幺值形式）为：</w:t>
      </w:r>
    </w:p>
    <w:p w14:paraId="439BA77D" w14:textId="39818B3F" w:rsidR="00170AA3" w:rsidRDefault="00170AA3" w:rsidP="00170AA3">
      <w:pPr>
        <w:pStyle w:val="MTDisplayEquation"/>
        <w:rPr>
          <w:rFonts w:cs="Times New Roman"/>
        </w:rPr>
      </w:pPr>
      <w:r>
        <w:rPr>
          <w:rFonts w:cs="Times New Roman"/>
        </w:rPr>
        <w:tab/>
      </w:r>
      <w:r w:rsidR="006B5ACC" w:rsidRPr="006B5ACC">
        <w:rPr>
          <w:position w:val="-24"/>
        </w:rPr>
        <w:object w:dxaOrig="1740" w:dyaOrig="660" w14:anchorId="282C1626">
          <v:shape id="_x0000_i1110" type="#_x0000_t75" style="width:87pt;height:32.85pt" o:ole="">
            <v:imagedata r:id="rId196" o:title=""/>
          </v:shape>
          <o:OLEObject Type="Embed" ProgID="Equation.DSMT4" ShapeID="_x0000_i1110" DrawAspect="Content" ObjectID="_1821710833" r:id="rId197"/>
        </w:object>
      </w:r>
      <w:r>
        <w:rPr>
          <w:rFonts w:cs="Times New Roman"/>
        </w:rPr>
        <w:tab/>
      </w:r>
      <w:r w:rsidR="00197E28">
        <w:rPr>
          <w:rFonts w:cs="Times New Roman"/>
        </w:rPr>
        <w:fldChar w:fldCharType="begin"/>
      </w:r>
      <w:r w:rsidR="00197E28">
        <w:rPr>
          <w:rFonts w:cs="Times New Roman"/>
        </w:rPr>
        <w:instrText xml:space="preserve"> MACROBUTTON MTPlaceRef \* MERGEFORMAT </w:instrText>
      </w:r>
      <w:r w:rsidR="00197E28">
        <w:rPr>
          <w:rFonts w:cs="Times New Roman"/>
        </w:rPr>
        <w:fldChar w:fldCharType="begin"/>
      </w:r>
      <w:r w:rsidR="00197E28">
        <w:rPr>
          <w:rFonts w:cs="Times New Roman"/>
        </w:rPr>
        <w:instrText xml:space="preserve"> SEQ MTEqn \h \* MERGEFORMAT </w:instrText>
      </w:r>
      <w:r w:rsidR="00197E28">
        <w:rPr>
          <w:rFonts w:cs="Times New Roman"/>
        </w:rPr>
        <w:fldChar w:fldCharType="end"/>
      </w:r>
      <w:bookmarkStart w:id="137" w:name="ZEqnNum816319"/>
      <w:r w:rsidR="00197E28">
        <w:rPr>
          <w:rFonts w:cs="Times New Roman"/>
        </w:rPr>
        <w:instrText>(</w:instrText>
      </w:r>
      <w:r w:rsidR="00197E28">
        <w:rPr>
          <w:rFonts w:cs="Times New Roman"/>
        </w:rPr>
        <w:fldChar w:fldCharType="begin"/>
      </w:r>
      <w:r w:rsidR="00197E28">
        <w:rPr>
          <w:rFonts w:cs="Times New Roman"/>
        </w:rPr>
        <w:instrText xml:space="preserve"> SEQ MTChap \c \* Arabic \* MERGEFORMAT </w:instrText>
      </w:r>
      <w:r w:rsidR="00197E28">
        <w:rPr>
          <w:rFonts w:cs="Times New Roman"/>
        </w:rPr>
        <w:fldChar w:fldCharType="separate"/>
      </w:r>
      <w:r w:rsidR="00197E28">
        <w:rPr>
          <w:rFonts w:cs="Times New Roman"/>
          <w:noProof/>
        </w:rPr>
        <w:instrText>1</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MTSec \c \* Arabic \* MERGEFORMAT </w:instrText>
      </w:r>
      <w:r w:rsidR="00197E28">
        <w:rPr>
          <w:rFonts w:cs="Times New Roman"/>
        </w:rPr>
        <w:fldChar w:fldCharType="separate"/>
      </w:r>
      <w:r w:rsidR="00197E28">
        <w:rPr>
          <w:rFonts w:cs="Times New Roman"/>
          <w:noProof/>
        </w:rPr>
        <w:instrText>5</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MTEqn \c \* Arabic \* MERGEFORMAT </w:instrText>
      </w:r>
      <w:r w:rsidR="00197E28">
        <w:rPr>
          <w:rFonts w:cs="Times New Roman"/>
        </w:rPr>
        <w:fldChar w:fldCharType="separate"/>
      </w:r>
      <w:r w:rsidR="00197E28">
        <w:rPr>
          <w:rFonts w:cs="Times New Roman"/>
          <w:noProof/>
        </w:rPr>
        <w:instrText>11</w:instrText>
      </w:r>
      <w:r w:rsidR="00197E28">
        <w:rPr>
          <w:rFonts w:cs="Times New Roman"/>
        </w:rPr>
        <w:fldChar w:fldCharType="end"/>
      </w:r>
      <w:r w:rsidR="00197E28">
        <w:rPr>
          <w:rFonts w:cs="Times New Roman"/>
        </w:rPr>
        <w:instrText>)</w:instrText>
      </w:r>
      <w:bookmarkEnd w:id="137"/>
      <w:r w:rsidR="00197E28">
        <w:rPr>
          <w:rFonts w:cs="Times New Roman"/>
        </w:rPr>
        <w:fldChar w:fldCharType="end"/>
      </w:r>
    </w:p>
    <w:p w14:paraId="45754857" w14:textId="77777777" w:rsidR="00170AA3" w:rsidRDefault="00170AA3" w:rsidP="00170AA3">
      <w:pPr>
        <w:spacing w:line="480" w:lineRule="exact"/>
        <w:ind w:firstLine="480"/>
        <w:rPr>
          <w:rFonts w:cs="Times New Roman"/>
          <w:szCs w:val="32"/>
        </w:rPr>
      </w:pPr>
      <w:r>
        <w:rPr>
          <w:rFonts w:cs="Times New Roman" w:hint="eastAsia"/>
          <w:szCs w:val="32"/>
        </w:rPr>
        <w:t>式中：</w:t>
      </w:r>
      <w:r>
        <w:rPr>
          <w:rFonts w:cs="Times New Roman"/>
          <w:i/>
          <w:szCs w:val="32"/>
        </w:rPr>
        <w:t>P</w:t>
      </w:r>
      <w:r>
        <w:rPr>
          <w:rFonts w:cs="Times New Roman"/>
          <w:szCs w:val="32"/>
          <w:vertAlign w:val="subscript"/>
        </w:rPr>
        <w:t>m</w:t>
      </w:r>
      <w:r>
        <w:rPr>
          <w:rFonts w:cs="Times New Roman"/>
          <w:szCs w:val="32"/>
          <w:vertAlign w:val="superscript"/>
        </w:rPr>
        <w:t>*</w:t>
      </w:r>
      <w:r>
        <w:rPr>
          <w:rFonts w:cs="Times New Roman" w:hint="eastAsia"/>
          <w:szCs w:val="32"/>
        </w:rPr>
        <w:t>和</w:t>
      </w:r>
      <w:r>
        <w:rPr>
          <w:rFonts w:cs="Times New Roman"/>
          <w:i/>
          <w:szCs w:val="32"/>
        </w:rPr>
        <w:t>P</w:t>
      </w:r>
      <w:r>
        <w:rPr>
          <w:rFonts w:cs="Times New Roman"/>
          <w:szCs w:val="32"/>
          <w:vertAlign w:val="subscript"/>
        </w:rPr>
        <w:t>e</w:t>
      </w:r>
      <w:r>
        <w:rPr>
          <w:rFonts w:cs="Times New Roman"/>
          <w:szCs w:val="32"/>
          <w:vertAlign w:val="superscript"/>
        </w:rPr>
        <w:t>*</w:t>
      </w:r>
      <w:r>
        <w:rPr>
          <w:rFonts w:cs="Times New Roman" w:hint="eastAsia"/>
          <w:szCs w:val="32"/>
        </w:rPr>
        <w:t>分别表示机械功率和电磁功率的标幺值；</w:t>
      </w:r>
      <w:r>
        <w:rPr>
          <w:rFonts w:cs="Times New Roman"/>
          <w:i/>
          <w:szCs w:val="32"/>
        </w:rPr>
        <w:t>T</w:t>
      </w:r>
      <w:r>
        <w:rPr>
          <w:rFonts w:cs="Times New Roman"/>
          <w:szCs w:val="32"/>
          <w:vertAlign w:val="subscript"/>
        </w:rPr>
        <w:t>J</w:t>
      </w:r>
      <w:r>
        <w:rPr>
          <w:rFonts w:cs="Times New Roman" w:hint="eastAsia"/>
          <w:szCs w:val="32"/>
        </w:rPr>
        <w:t>是惯性时间常数（按照系统的功率基准值计算）；</w:t>
      </w:r>
      <w:r>
        <w:rPr>
          <w:rFonts w:cs="Times New Roman"/>
          <w:i/>
          <w:szCs w:val="32"/>
        </w:rPr>
        <w:t>ω</w:t>
      </w:r>
      <w:r>
        <w:rPr>
          <w:rFonts w:cs="Times New Roman"/>
          <w:i/>
          <w:szCs w:val="32"/>
          <w:vertAlign w:val="superscript"/>
        </w:rPr>
        <w:t>*</w:t>
      </w:r>
      <w:r>
        <w:rPr>
          <w:rFonts w:cs="Times New Roman" w:hint="eastAsia"/>
          <w:szCs w:val="32"/>
        </w:rPr>
        <w:t>为转速的标幺值。</w:t>
      </w:r>
    </w:p>
    <w:p w14:paraId="3F651AF4" w14:textId="1E0E93F1" w:rsidR="00170AA3" w:rsidRDefault="00170AA3" w:rsidP="00170AA3">
      <w:pPr>
        <w:spacing w:line="480" w:lineRule="exact"/>
        <w:ind w:firstLine="480"/>
        <w:rPr>
          <w:rFonts w:cs="Times New Roman"/>
          <w:szCs w:val="32"/>
        </w:rPr>
      </w:pPr>
      <w:r>
        <w:rPr>
          <w:rFonts w:cs="Times New Roman" w:hint="eastAsia"/>
          <w:szCs w:val="32"/>
        </w:rPr>
        <w:t>稳态时有</w:t>
      </w:r>
      <w:r>
        <w:rPr>
          <w:rFonts w:cs="Times New Roman"/>
          <w:i/>
          <w:szCs w:val="32"/>
        </w:rPr>
        <w:t>P</w:t>
      </w:r>
      <w:r>
        <w:rPr>
          <w:rFonts w:cs="Times New Roman"/>
          <w:szCs w:val="32"/>
          <w:vertAlign w:val="subscript"/>
        </w:rPr>
        <w:t>m</w:t>
      </w:r>
      <w:r>
        <w:rPr>
          <w:rFonts w:cs="Times New Roman"/>
          <w:szCs w:val="32"/>
          <w:vertAlign w:val="superscript"/>
        </w:rPr>
        <w:t>*</w:t>
      </w:r>
      <w:r>
        <w:rPr>
          <w:rFonts w:cs="Times New Roman"/>
          <w:szCs w:val="32"/>
        </w:rPr>
        <w:t>=</w:t>
      </w:r>
      <w:r>
        <w:rPr>
          <w:rFonts w:cs="Times New Roman"/>
          <w:i/>
          <w:szCs w:val="32"/>
        </w:rPr>
        <w:t xml:space="preserve"> P</w:t>
      </w:r>
      <w:r>
        <w:rPr>
          <w:rFonts w:cs="Times New Roman"/>
          <w:szCs w:val="32"/>
          <w:vertAlign w:val="subscript"/>
        </w:rPr>
        <w:t>e</w:t>
      </w:r>
      <w:r>
        <w:rPr>
          <w:rFonts w:cs="Times New Roman"/>
          <w:szCs w:val="32"/>
          <w:vertAlign w:val="superscript"/>
        </w:rPr>
        <w:t>*</w:t>
      </w:r>
      <w:r>
        <w:rPr>
          <w:rFonts w:cs="Times New Roman" w:hint="eastAsia"/>
          <w:szCs w:val="32"/>
        </w:rPr>
        <w:t>。假设</w:t>
      </w:r>
      <w:r>
        <w:rPr>
          <w:rFonts w:cs="Times New Roman"/>
          <w:i/>
          <w:szCs w:val="32"/>
        </w:rPr>
        <w:t>P</w:t>
      </w:r>
      <w:r>
        <w:rPr>
          <w:rFonts w:cs="Times New Roman"/>
          <w:szCs w:val="32"/>
          <w:vertAlign w:val="subscript"/>
        </w:rPr>
        <w:t>m</w:t>
      </w:r>
      <w:r>
        <w:rPr>
          <w:rFonts w:cs="Times New Roman"/>
          <w:szCs w:val="32"/>
          <w:vertAlign w:val="superscript"/>
        </w:rPr>
        <w:t>*</w:t>
      </w:r>
      <w:r>
        <w:rPr>
          <w:rFonts w:cs="Times New Roman" w:hint="eastAsia"/>
          <w:szCs w:val="32"/>
        </w:rPr>
        <w:t>保持不变，则当出现一个电磁功率扰动</w:t>
      </w:r>
      <w:r>
        <w:rPr>
          <w:rFonts w:ascii="Cambria Math" w:hAnsi="Cambria Math" w:cs="Cambria Math" w:hint="eastAsia"/>
          <w:szCs w:val="32"/>
        </w:rPr>
        <w:t>△</w:t>
      </w:r>
      <w:r>
        <w:rPr>
          <w:rFonts w:cs="Times New Roman"/>
          <w:i/>
          <w:szCs w:val="32"/>
        </w:rPr>
        <w:t>P</w:t>
      </w:r>
      <w:r>
        <w:rPr>
          <w:rFonts w:cs="Times New Roman"/>
          <w:szCs w:val="32"/>
          <w:vertAlign w:val="subscript"/>
        </w:rPr>
        <w:t>e</w:t>
      </w:r>
      <w:r>
        <w:rPr>
          <w:rFonts w:cs="Times New Roman"/>
          <w:szCs w:val="32"/>
          <w:vertAlign w:val="superscript"/>
        </w:rPr>
        <w:t>*</w:t>
      </w:r>
      <w:r>
        <w:rPr>
          <w:rFonts w:cs="Times New Roman" w:hint="eastAsia"/>
          <w:szCs w:val="32"/>
        </w:rPr>
        <w:t>时，据</w:t>
      </w:r>
      <w:r>
        <w:rPr>
          <w:rFonts w:cs="Times New Roman"/>
          <w:iCs/>
          <w:szCs w:val="32"/>
        </w:rPr>
        <w:fldChar w:fldCharType="begin"/>
      </w:r>
      <w:r>
        <w:rPr>
          <w:rFonts w:cs="Times New Roman"/>
          <w:iCs/>
          <w:szCs w:val="32"/>
        </w:rPr>
        <w:instrText xml:space="preserve"> GOTOBUTTON ZEqnNum816319  \* MERGEFORMAT </w:instrText>
      </w:r>
      <w:r>
        <w:rPr>
          <w:rFonts w:cs="Times New Roman"/>
          <w:iCs/>
          <w:szCs w:val="32"/>
        </w:rPr>
        <w:fldChar w:fldCharType="begin"/>
      </w:r>
      <w:r>
        <w:rPr>
          <w:rFonts w:cs="Times New Roman"/>
          <w:iCs/>
          <w:szCs w:val="32"/>
        </w:rPr>
        <w:instrText xml:space="preserve"> REF ZEqnNum816319 \* Charformat \! \* MERGEFORMAT </w:instrText>
      </w:r>
      <w:r>
        <w:rPr>
          <w:rFonts w:cs="Times New Roman"/>
          <w:iCs/>
          <w:szCs w:val="32"/>
        </w:rPr>
        <w:fldChar w:fldCharType="separate"/>
      </w:r>
      <w:r w:rsidR="00197E28" w:rsidRPr="00197E28">
        <w:rPr>
          <w:rFonts w:cs="Times New Roman"/>
          <w:iCs/>
          <w:szCs w:val="32"/>
        </w:rPr>
        <w:instrText>(1.5-11)</w:instrText>
      </w:r>
      <w:r>
        <w:rPr>
          <w:rFonts w:cs="Times New Roman"/>
          <w:iCs/>
          <w:szCs w:val="32"/>
        </w:rPr>
        <w:fldChar w:fldCharType="end"/>
      </w:r>
      <w:r>
        <w:rPr>
          <w:rFonts w:cs="Times New Roman"/>
          <w:iCs/>
          <w:szCs w:val="32"/>
        </w:rPr>
        <w:fldChar w:fldCharType="end"/>
      </w:r>
      <w:r>
        <w:rPr>
          <w:rFonts w:cs="Times New Roman" w:hint="eastAsia"/>
          <w:szCs w:val="32"/>
        </w:rPr>
        <w:t>有：</w:t>
      </w:r>
    </w:p>
    <w:p w14:paraId="24C7EB51" w14:textId="5FB2E4F9" w:rsidR="00170AA3" w:rsidRDefault="00170AA3" w:rsidP="00170AA3">
      <w:pPr>
        <w:pStyle w:val="MTDisplayEquation"/>
        <w:rPr>
          <w:rFonts w:cs="Times New Roman"/>
        </w:rPr>
      </w:pPr>
      <w:r>
        <w:rPr>
          <w:rFonts w:cs="Times New Roman"/>
        </w:rPr>
        <w:tab/>
      </w:r>
      <w:r w:rsidR="006B5ACC" w:rsidRPr="006B5ACC">
        <w:rPr>
          <w:position w:val="-30"/>
        </w:rPr>
        <w:object w:dxaOrig="3200" w:dyaOrig="720" w14:anchorId="246A077D">
          <v:shape id="_x0000_i1111" type="#_x0000_t75" style="width:160.15pt;height:36.3pt" o:ole="">
            <v:imagedata r:id="rId198" o:title=""/>
          </v:shape>
          <o:OLEObject Type="Embed" ProgID="Equation.DSMT4" ShapeID="_x0000_i1111" DrawAspect="Content" ObjectID="_1821710834" r:id="rId199"/>
        </w:object>
      </w:r>
      <w:r>
        <w:rPr>
          <w:rFonts w:cs="Times New Roman"/>
        </w:rPr>
        <w:tab/>
      </w:r>
      <w:r w:rsidR="00197E28">
        <w:rPr>
          <w:rFonts w:cs="Times New Roman"/>
        </w:rPr>
        <w:fldChar w:fldCharType="begin"/>
      </w:r>
      <w:r w:rsidR="00197E28">
        <w:rPr>
          <w:rFonts w:cs="Times New Roman"/>
        </w:rPr>
        <w:instrText xml:space="preserve"> MACROBUTTON MTPlaceRef \* MERGEFORMAT </w:instrText>
      </w:r>
      <w:r w:rsidR="00197E28">
        <w:rPr>
          <w:rFonts w:cs="Times New Roman"/>
        </w:rPr>
        <w:fldChar w:fldCharType="begin"/>
      </w:r>
      <w:r w:rsidR="00197E28">
        <w:rPr>
          <w:rFonts w:cs="Times New Roman"/>
        </w:rPr>
        <w:instrText xml:space="preserve"> SEQ MTEqn \h \* MERGEFORMAT </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MTChap \c \* Arabic \* MERGEFORMAT </w:instrText>
      </w:r>
      <w:r w:rsidR="00197E28">
        <w:rPr>
          <w:rFonts w:cs="Times New Roman"/>
        </w:rPr>
        <w:fldChar w:fldCharType="separate"/>
      </w:r>
      <w:r w:rsidR="00197E28">
        <w:rPr>
          <w:rFonts w:cs="Times New Roman"/>
          <w:noProof/>
        </w:rPr>
        <w:instrText>1</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MTSec \c \* Arabic \* MERGEFORMAT </w:instrText>
      </w:r>
      <w:r w:rsidR="00197E28">
        <w:rPr>
          <w:rFonts w:cs="Times New Roman"/>
        </w:rPr>
        <w:fldChar w:fldCharType="separate"/>
      </w:r>
      <w:r w:rsidR="00197E28">
        <w:rPr>
          <w:rFonts w:cs="Times New Roman"/>
          <w:noProof/>
        </w:rPr>
        <w:instrText>5</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MTEqn \c \* Arabic \* MERGEFORMAT </w:instrText>
      </w:r>
      <w:r w:rsidR="00197E28">
        <w:rPr>
          <w:rFonts w:cs="Times New Roman"/>
        </w:rPr>
        <w:fldChar w:fldCharType="separate"/>
      </w:r>
      <w:r w:rsidR="00197E28">
        <w:rPr>
          <w:rFonts w:cs="Times New Roman"/>
          <w:noProof/>
        </w:rPr>
        <w:instrText>12</w:instrText>
      </w:r>
      <w:r w:rsidR="00197E28">
        <w:rPr>
          <w:rFonts w:cs="Times New Roman"/>
        </w:rPr>
        <w:fldChar w:fldCharType="end"/>
      </w:r>
      <w:r w:rsidR="00197E28">
        <w:rPr>
          <w:rFonts w:cs="Times New Roman"/>
        </w:rPr>
        <w:instrText>)</w:instrText>
      </w:r>
      <w:r w:rsidR="00197E28">
        <w:rPr>
          <w:rFonts w:cs="Times New Roman"/>
        </w:rPr>
        <w:fldChar w:fldCharType="end"/>
      </w:r>
    </w:p>
    <w:p w14:paraId="249B52C0" w14:textId="77777777" w:rsidR="00170AA3" w:rsidRDefault="00170AA3" w:rsidP="00170AA3">
      <w:pPr>
        <w:spacing w:line="480" w:lineRule="exact"/>
        <w:ind w:firstLine="480"/>
        <w:rPr>
          <w:rFonts w:cs="Times New Roman"/>
          <w:szCs w:val="32"/>
        </w:rPr>
      </w:pPr>
      <w:r>
        <w:rPr>
          <w:rFonts w:cs="Times New Roman" w:hint="eastAsia"/>
          <w:szCs w:val="32"/>
        </w:rPr>
        <w:t>据此，定义表征交流系统频率稳定性受到的威胁大小的指标为：</w:t>
      </w:r>
    </w:p>
    <w:p w14:paraId="75C25ECC" w14:textId="6F80A0D2" w:rsidR="00170AA3" w:rsidRDefault="00170AA3" w:rsidP="00170AA3">
      <w:pPr>
        <w:pStyle w:val="MTDisplayEquation"/>
        <w:rPr>
          <w:rFonts w:cs="Times New Roman"/>
        </w:rPr>
      </w:pPr>
      <w:r>
        <w:rPr>
          <w:rFonts w:cs="Times New Roman"/>
        </w:rPr>
        <w:lastRenderedPageBreak/>
        <w:tab/>
      </w:r>
      <w:r w:rsidR="006B5ACC" w:rsidRPr="006B5ACC">
        <w:rPr>
          <w:position w:val="-30"/>
        </w:rPr>
        <w:object w:dxaOrig="3120" w:dyaOrig="720" w14:anchorId="61424FC1">
          <v:shape id="_x0000_i1112" type="#_x0000_t75" style="width:156.1pt;height:36.3pt" o:ole="">
            <v:imagedata r:id="rId200" o:title=""/>
          </v:shape>
          <o:OLEObject Type="Embed" ProgID="Equation.DSMT4" ShapeID="_x0000_i1112" DrawAspect="Content" ObjectID="_1821710835" r:id="rId201"/>
        </w:object>
      </w:r>
      <w:r>
        <w:rPr>
          <w:rFonts w:cs="Times New Roman"/>
        </w:rPr>
        <w:tab/>
      </w:r>
      <w:r w:rsidR="00197E28">
        <w:rPr>
          <w:rFonts w:cs="Times New Roman"/>
        </w:rPr>
        <w:fldChar w:fldCharType="begin"/>
      </w:r>
      <w:r w:rsidR="00197E28">
        <w:rPr>
          <w:rFonts w:cs="Times New Roman"/>
        </w:rPr>
        <w:instrText xml:space="preserve"> MACROBUTTON MTPlaceRef \* MERGEFORMAT </w:instrText>
      </w:r>
      <w:r w:rsidR="00197E28">
        <w:rPr>
          <w:rFonts w:cs="Times New Roman"/>
        </w:rPr>
        <w:fldChar w:fldCharType="begin"/>
      </w:r>
      <w:r w:rsidR="00197E28">
        <w:rPr>
          <w:rFonts w:cs="Times New Roman"/>
        </w:rPr>
        <w:instrText xml:space="preserve"> SEQ MTEqn \h \* MERGEFORMAT </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MTChap \c \* Arabic \* MERGEFORMAT </w:instrText>
      </w:r>
      <w:r w:rsidR="00197E28">
        <w:rPr>
          <w:rFonts w:cs="Times New Roman"/>
        </w:rPr>
        <w:fldChar w:fldCharType="separate"/>
      </w:r>
      <w:r w:rsidR="00197E28">
        <w:rPr>
          <w:rFonts w:cs="Times New Roman"/>
          <w:noProof/>
        </w:rPr>
        <w:instrText>1</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MTSec \c \* Arabic \* MERGEFORMAT </w:instrText>
      </w:r>
      <w:r w:rsidR="00197E28">
        <w:rPr>
          <w:rFonts w:cs="Times New Roman"/>
        </w:rPr>
        <w:fldChar w:fldCharType="separate"/>
      </w:r>
      <w:r w:rsidR="00197E28">
        <w:rPr>
          <w:rFonts w:cs="Times New Roman"/>
          <w:noProof/>
        </w:rPr>
        <w:instrText>5</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MTEqn \c \* Arabic \* MERGEFORMAT </w:instrText>
      </w:r>
      <w:r w:rsidR="00197E28">
        <w:rPr>
          <w:rFonts w:cs="Times New Roman"/>
        </w:rPr>
        <w:fldChar w:fldCharType="separate"/>
      </w:r>
      <w:r w:rsidR="00197E28">
        <w:rPr>
          <w:rFonts w:cs="Times New Roman"/>
          <w:noProof/>
        </w:rPr>
        <w:instrText>13</w:instrText>
      </w:r>
      <w:r w:rsidR="00197E28">
        <w:rPr>
          <w:rFonts w:cs="Times New Roman"/>
        </w:rPr>
        <w:fldChar w:fldCharType="end"/>
      </w:r>
      <w:r w:rsidR="00197E28">
        <w:rPr>
          <w:rFonts w:cs="Times New Roman"/>
        </w:rPr>
        <w:instrText>)</w:instrText>
      </w:r>
      <w:r w:rsidR="00197E28">
        <w:rPr>
          <w:rFonts w:cs="Times New Roman"/>
        </w:rPr>
        <w:fldChar w:fldCharType="end"/>
      </w:r>
    </w:p>
    <w:p w14:paraId="3CBBAA27" w14:textId="589EDF64" w:rsidR="00170AA3" w:rsidRDefault="00170AA3" w:rsidP="00170AA3">
      <w:pPr>
        <w:spacing w:line="480" w:lineRule="exact"/>
        <w:ind w:firstLine="480"/>
        <w:rPr>
          <w:rFonts w:cs="Times New Roman"/>
          <w:szCs w:val="32"/>
        </w:rPr>
      </w:pPr>
      <w:r>
        <w:rPr>
          <w:rFonts w:cs="Times New Roman" w:hint="eastAsia"/>
          <w:szCs w:val="32"/>
        </w:rPr>
        <w:t>式中：</w:t>
      </w:r>
      <w:r w:rsidR="006B5ACC" w:rsidRPr="006B5ACC">
        <w:rPr>
          <w:position w:val="-12"/>
        </w:rPr>
        <w:object w:dxaOrig="580" w:dyaOrig="360" w14:anchorId="432DD646">
          <v:shape id="_x0000_i1113" type="#_x0000_t75" style="width:28.8pt;height:17.85pt" o:ole="">
            <v:imagedata r:id="rId202" o:title=""/>
          </v:shape>
          <o:OLEObject Type="Embed" ProgID="Equation.DSMT4" ShapeID="_x0000_i1113" DrawAspect="Content" ObjectID="_1821710836" r:id="rId203"/>
        </w:object>
      </w:r>
      <w:r>
        <w:rPr>
          <w:rFonts w:cs="Times New Roman"/>
          <w:szCs w:val="32"/>
          <w:vertAlign w:val="superscript"/>
        </w:rPr>
        <w:t>*</w:t>
      </w:r>
      <w:r>
        <w:rPr>
          <w:rFonts w:cs="Times New Roman" w:hint="eastAsia"/>
          <w:szCs w:val="32"/>
        </w:rPr>
        <w:t>为单个电源或负荷因故障切除时可能造成的最大功率变化量（是按照系统基准功率计算的标幺值），切电源时为负值，切负荷时为正值；</w:t>
      </w:r>
      <w:r>
        <w:rPr>
          <w:rFonts w:cs="Times New Roman"/>
          <w:i/>
          <w:szCs w:val="32"/>
        </w:rPr>
        <w:t>T</w:t>
      </w:r>
      <w:r>
        <w:rPr>
          <w:rFonts w:cs="Times New Roman"/>
          <w:szCs w:val="32"/>
          <w:vertAlign w:val="subscript"/>
        </w:rPr>
        <w:t>J</w:t>
      </w:r>
      <w:r>
        <w:rPr>
          <w:rFonts w:cs="Times New Roman" w:hint="eastAsia"/>
          <w:szCs w:val="32"/>
        </w:rPr>
        <w:t>是在切除后的系统计算得到的；</w:t>
      </w:r>
      <w:r>
        <w:rPr>
          <w:rFonts w:cs="Times New Roman"/>
          <w:szCs w:val="32"/>
        </w:rPr>
        <w:t xml:space="preserve"> </w:t>
      </w:r>
      <w:r>
        <w:rPr>
          <w:rFonts w:cs="Times New Roman"/>
          <w:i/>
          <w:szCs w:val="32"/>
        </w:rPr>
        <w:t>f</w:t>
      </w:r>
      <w:r>
        <w:rPr>
          <w:rFonts w:cs="Times New Roman" w:hint="eastAsia"/>
          <w:szCs w:val="32"/>
        </w:rPr>
        <w:t>和</w:t>
      </w:r>
      <w:r>
        <w:rPr>
          <w:rFonts w:cs="Times New Roman"/>
          <w:i/>
          <w:szCs w:val="32"/>
        </w:rPr>
        <w:t>f</w:t>
      </w:r>
      <w:r>
        <w:rPr>
          <w:rFonts w:cs="Times New Roman"/>
          <w:szCs w:val="32"/>
          <w:vertAlign w:val="subscript"/>
        </w:rPr>
        <w:t>N</w:t>
      </w:r>
      <w:r>
        <w:rPr>
          <w:rFonts w:cs="Times New Roman" w:hint="eastAsia"/>
          <w:szCs w:val="32"/>
        </w:rPr>
        <w:t>分别表示系统的实际频率和额定频率。则</w:t>
      </w:r>
      <w:r w:rsidR="006B5ACC" w:rsidRPr="006B5ACC">
        <w:rPr>
          <w:position w:val="-10"/>
        </w:rPr>
        <w:object w:dxaOrig="240" w:dyaOrig="260" w14:anchorId="23620BAE">
          <v:shape id="_x0000_i1114" type="#_x0000_t75" style="width:12.1pt;height:13.25pt" o:ole="">
            <v:imagedata r:id="rId204" o:title=""/>
          </v:shape>
          <o:OLEObject Type="Embed" ProgID="Equation.DSMT4" ShapeID="_x0000_i1114" DrawAspect="Content" ObjectID="_1821710837" r:id="rId205"/>
        </w:object>
      </w:r>
      <w:r>
        <w:rPr>
          <w:rFonts w:cs="Times New Roman" w:hint="eastAsia"/>
          <w:szCs w:val="32"/>
        </w:rPr>
        <w:t>反映的是切除后一瞬间的系统频率变化的速率。</w:t>
      </w:r>
    </w:p>
    <w:p w14:paraId="067B5F55" w14:textId="12F31959" w:rsidR="00170AA3" w:rsidRDefault="00170AA3" w:rsidP="00170AA3">
      <w:pPr>
        <w:spacing w:line="480" w:lineRule="exact"/>
        <w:ind w:firstLine="480"/>
        <w:rPr>
          <w:rFonts w:cs="Times New Roman"/>
          <w:szCs w:val="32"/>
        </w:rPr>
      </w:pPr>
      <w:r>
        <w:rPr>
          <w:rFonts w:cs="Times New Roman" w:hint="eastAsia"/>
          <w:szCs w:val="32"/>
        </w:rPr>
        <w:t>如果再考虑到某些设备迅速调节功率的功能，则式</w:t>
      </w:r>
      <w:r>
        <w:rPr>
          <w:rFonts w:cs="Times New Roman"/>
          <w:iCs/>
          <w:szCs w:val="32"/>
        </w:rPr>
        <w:fldChar w:fldCharType="begin"/>
      </w:r>
      <w:r>
        <w:rPr>
          <w:rFonts w:cs="Times New Roman"/>
          <w:iCs/>
          <w:szCs w:val="32"/>
        </w:rPr>
        <w:instrText xml:space="preserve"> GOTOBUTTON ZEqnNum652371  \* MERGEFORMAT </w:instrText>
      </w:r>
      <w:r>
        <w:rPr>
          <w:rFonts w:cs="Times New Roman"/>
          <w:iCs/>
          <w:szCs w:val="32"/>
        </w:rPr>
        <w:fldChar w:fldCharType="begin"/>
      </w:r>
      <w:r>
        <w:rPr>
          <w:rFonts w:cs="Times New Roman"/>
          <w:iCs/>
          <w:szCs w:val="32"/>
        </w:rPr>
        <w:instrText xml:space="preserve"> REF ZEqnNum652371 \* Charformat \! \* MERGEFORMAT </w:instrText>
      </w:r>
      <w:r>
        <w:rPr>
          <w:rFonts w:cs="Times New Roman"/>
          <w:iCs/>
          <w:szCs w:val="32"/>
        </w:rPr>
        <w:fldChar w:fldCharType="separate"/>
      </w:r>
      <w:r w:rsidR="00197E28" w:rsidRPr="00197E28">
        <w:rPr>
          <w:rFonts w:cs="Times New Roman"/>
          <w:iCs/>
          <w:szCs w:val="32"/>
        </w:rPr>
        <w:instrText>(1.5-14)</w:instrText>
      </w:r>
      <w:r>
        <w:rPr>
          <w:rFonts w:cs="Times New Roman"/>
          <w:iCs/>
          <w:szCs w:val="32"/>
        </w:rPr>
        <w:fldChar w:fldCharType="end"/>
      </w:r>
      <w:r>
        <w:rPr>
          <w:rFonts w:cs="Times New Roman"/>
          <w:iCs/>
          <w:szCs w:val="32"/>
        </w:rPr>
        <w:fldChar w:fldCharType="end"/>
      </w:r>
      <w:r>
        <w:rPr>
          <w:rFonts w:cs="Times New Roman" w:hint="eastAsia"/>
          <w:szCs w:val="32"/>
        </w:rPr>
        <w:t>可以修正为：</w:t>
      </w:r>
    </w:p>
    <w:p w14:paraId="4604E618" w14:textId="52B13D9F" w:rsidR="00170AA3" w:rsidRDefault="00170AA3" w:rsidP="00170AA3">
      <w:pPr>
        <w:pStyle w:val="MTDisplayEquation"/>
        <w:rPr>
          <w:rFonts w:cs="Times New Roman"/>
        </w:rPr>
      </w:pPr>
      <w:r>
        <w:rPr>
          <w:rFonts w:cs="Times New Roman"/>
        </w:rPr>
        <w:tab/>
      </w:r>
      <w:r w:rsidR="006B5ACC" w:rsidRPr="006B5ACC">
        <w:rPr>
          <w:position w:val="-30"/>
        </w:rPr>
        <w:object w:dxaOrig="2140" w:dyaOrig="760" w14:anchorId="61CB4099">
          <v:shape id="_x0000_i1115" type="#_x0000_t75" style="width:107.15pt;height:38pt" o:ole="">
            <v:imagedata r:id="rId206" o:title=""/>
          </v:shape>
          <o:OLEObject Type="Embed" ProgID="Equation.DSMT4" ShapeID="_x0000_i1115" DrawAspect="Content" ObjectID="_1821710838" r:id="rId207"/>
        </w:object>
      </w:r>
      <w:r>
        <w:rPr>
          <w:rFonts w:cs="Times New Roman"/>
        </w:rPr>
        <w:tab/>
      </w:r>
      <w:r w:rsidR="00197E28">
        <w:rPr>
          <w:rFonts w:cs="Times New Roman"/>
        </w:rPr>
        <w:fldChar w:fldCharType="begin"/>
      </w:r>
      <w:r w:rsidR="00197E28">
        <w:rPr>
          <w:rFonts w:cs="Times New Roman"/>
        </w:rPr>
        <w:instrText xml:space="preserve"> MACROBUTTON MTPlaceRef \* MERGEFORMAT </w:instrText>
      </w:r>
      <w:r w:rsidR="00197E28">
        <w:rPr>
          <w:rFonts w:cs="Times New Roman"/>
        </w:rPr>
        <w:fldChar w:fldCharType="begin"/>
      </w:r>
      <w:r w:rsidR="00197E28">
        <w:rPr>
          <w:rFonts w:cs="Times New Roman"/>
        </w:rPr>
        <w:instrText xml:space="preserve"> SEQ MTEqn \h \* MERGEFORMAT </w:instrText>
      </w:r>
      <w:r w:rsidR="00197E28">
        <w:rPr>
          <w:rFonts w:cs="Times New Roman"/>
        </w:rPr>
        <w:fldChar w:fldCharType="end"/>
      </w:r>
      <w:bookmarkStart w:id="138" w:name="ZEqnNum652371"/>
      <w:r w:rsidR="00197E28">
        <w:rPr>
          <w:rFonts w:cs="Times New Roman"/>
        </w:rPr>
        <w:instrText>(</w:instrText>
      </w:r>
      <w:r w:rsidR="00197E28">
        <w:rPr>
          <w:rFonts w:cs="Times New Roman"/>
        </w:rPr>
        <w:fldChar w:fldCharType="begin"/>
      </w:r>
      <w:r w:rsidR="00197E28">
        <w:rPr>
          <w:rFonts w:cs="Times New Roman"/>
        </w:rPr>
        <w:instrText xml:space="preserve"> SEQ MTChap \c \* Arabic \* MERGEFORMAT </w:instrText>
      </w:r>
      <w:r w:rsidR="00197E28">
        <w:rPr>
          <w:rFonts w:cs="Times New Roman"/>
        </w:rPr>
        <w:fldChar w:fldCharType="separate"/>
      </w:r>
      <w:r w:rsidR="00197E28">
        <w:rPr>
          <w:rFonts w:cs="Times New Roman"/>
          <w:noProof/>
        </w:rPr>
        <w:instrText>1</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MTSec \c \* Arabic \* MERGEFORMAT </w:instrText>
      </w:r>
      <w:r w:rsidR="00197E28">
        <w:rPr>
          <w:rFonts w:cs="Times New Roman"/>
        </w:rPr>
        <w:fldChar w:fldCharType="separate"/>
      </w:r>
      <w:r w:rsidR="00197E28">
        <w:rPr>
          <w:rFonts w:cs="Times New Roman"/>
          <w:noProof/>
        </w:rPr>
        <w:instrText>5</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MTEqn \c \* Arabic \* MERGEFORMAT </w:instrText>
      </w:r>
      <w:r w:rsidR="00197E28">
        <w:rPr>
          <w:rFonts w:cs="Times New Roman"/>
        </w:rPr>
        <w:fldChar w:fldCharType="separate"/>
      </w:r>
      <w:r w:rsidR="00197E28">
        <w:rPr>
          <w:rFonts w:cs="Times New Roman"/>
          <w:noProof/>
        </w:rPr>
        <w:instrText>14</w:instrText>
      </w:r>
      <w:r w:rsidR="00197E28">
        <w:rPr>
          <w:rFonts w:cs="Times New Roman"/>
        </w:rPr>
        <w:fldChar w:fldCharType="end"/>
      </w:r>
      <w:r w:rsidR="00197E28">
        <w:rPr>
          <w:rFonts w:cs="Times New Roman"/>
        </w:rPr>
        <w:instrText>)</w:instrText>
      </w:r>
      <w:bookmarkEnd w:id="138"/>
      <w:r w:rsidR="00197E28">
        <w:rPr>
          <w:rFonts w:cs="Times New Roman"/>
        </w:rPr>
        <w:fldChar w:fldCharType="end"/>
      </w:r>
    </w:p>
    <w:p w14:paraId="44FBF29F" w14:textId="371472F6" w:rsidR="00170AA3" w:rsidRDefault="00170AA3" w:rsidP="00170AA3">
      <w:pPr>
        <w:spacing w:line="480" w:lineRule="exact"/>
        <w:ind w:firstLine="480"/>
        <w:rPr>
          <w:rFonts w:cs="Times New Roman"/>
          <w:szCs w:val="32"/>
        </w:rPr>
      </w:pPr>
      <w:r>
        <w:rPr>
          <w:rFonts w:cs="Times New Roman" w:hint="eastAsia"/>
          <w:szCs w:val="32"/>
        </w:rPr>
        <w:t>式中：</w:t>
      </w:r>
      <w:r w:rsidR="006B5ACC" w:rsidRPr="006B5ACC">
        <w:rPr>
          <w:position w:val="-12"/>
        </w:rPr>
        <w:object w:dxaOrig="380" w:dyaOrig="360" w14:anchorId="0360913D">
          <v:shape id="_x0000_i1116" type="#_x0000_t75" style="width:19pt;height:17.85pt" o:ole="">
            <v:imagedata r:id="rId208" o:title=""/>
          </v:shape>
          <o:OLEObject Type="Embed" ProgID="Equation.DSMT4" ShapeID="_x0000_i1116" DrawAspect="Content" ObjectID="_1821710839" r:id="rId209"/>
        </w:object>
      </w:r>
      <w:r>
        <w:rPr>
          <w:rFonts w:cs="Times New Roman"/>
          <w:szCs w:val="32"/>
          <w:vertAlign w:val="superscript"/>
        </w:rPr>
        <w:t>*</w:t>
      </w:r>
      <w:r>
        <w:rPr>
          <w:rFonts w:cs="Times New Roman" w:hint="eastAsia"/>
          <w:szCs w:val="32"/>
        </w:rPr>
        <w:t>为在保证系统安全运行的前提下，利用现有设备可迅速实现的最大功率调整量（标幺值），且以增大电源功率或减小负荷功率为正。</w:t>
      </w:r>
    </w:p>
    <w:p w14:paraId="109797AE" w14:textId="1810CD2B" w:rsidR="00170AA3" w:rsidRDefault="00170AA3" w:rsidP="00170AA3">
      <w:pPr>
        <w:spacing w:line="480" w:lineRule="exact"/>
        <w:ind w:firstLine="480"/>
        <w:rPr>
          <w:rFonts w:cs="Times New Roman"/>
          <w:szCs w:val="32"/>
        </w:rPr>
      </w:pPr>
      <w:r>
        <w:rPr>
          <w:rFonts w:cs="Times New Roman" w:hint="eastAsia"/>
          <w:szCs w:val="32"/>
        </w:rPr>
        <w:t>根据式</w:t>
      </w:r>
      <w:r>
        <w:rPr>
          <w:rFonts w:cs="Times New Roman"/>
          <w:iCs/>
          <w:szCs w:val="32"/>
        </w:rPr>
        <w:fldChar w:fldCharType="begin"/>
      </w:r>
      <w:r>
        <w:rPr>
          <w:rFonts w:cs="Times New Roman"/>
          <w:iCs/>
          <w:szCs w:val="32"/>
        </w:rPr>
        <w:instrText xml:space="preserve"> GOTOBUTTON ZEqnNum652371  \* MERGEFORMAT </w:instrText>
      </w:r>
      <w:r>
        <w:rPr>
          <w:rFonts w:cs="Times New Roman"/>
          <w:iCs/>
          <w:szCs w:val="32"/>
        </w:rPr>
        <w:fldChar w:fldCharType="begin"/>
      </w:r>
      <w:r>
        <w:rPr>
          <w:rFonts w:cs="Times New Roman"/>
          <w:iCs/>
          <w:szCs w:val="32"/>
        </w:rPr>
        <w:instrText xml:space="preserve"> REF ZEqnNum652371 \* Charformat \! \* MERGEFORMAT </w:instrText>
      </w:r>
      <w:r>
        <w:rPr>
          <w:rFonts w:cs="Times New Roman"/>
          <w:iCs/>
          <w:szCs w:val="32"/>
        </w:rPr>
        <w:fldChar w:fldCharType="separate"/>
      </w:r>
      <w:r w:rsidR="00197E28" w:rsidRPr="00197E28">
        <w:rPr>
          <w:rFonts w:cs="Times New Roman"/>
          <w:iCs/>
          <w:szCs w:val="32"/>
        </w:rPr>
        <w:instrText>(1.5-14)</w:instrText>
      </w:r>
      <w:r>
        <w:rPr>
          <w:rFonts w:cs="Times New Roman"/>
          <w:iCs/>
          <w:szCs w:val="32"/>
        </w:rPr>
        <w:fldChar w:fldCharType="end"/>
      </w:r>
      <w:r>
        <w:rPr>
          <w:rFonts w:cs="Times New Roman"/>
          <w:iCs/>
          <w:szCs w:val="32"/>
        </w:rPr>
        <w:fldChar w:fldCharType="end"/>
      </w:r>
      <w:r>
        <w:rPr>
          <w:rFonts w:cs="Times New Roman" w:hint="eastAsia"/>
          <w:szCs w:val="32"/>
        </w:rPr>
        <w:t>计算的频率稳定指标是一个约束性指标：为使受端电网安全稳定，</w:t>
      </w:r>
      <w:r w:rsidR="006B5ACC" w:rsidRPr="006B5ACC">
        <w:rPr>
          <w:position w:val="-10"/>
        </w:rPr>
        <w:object w:dxaOrig="240" w:dyaOrig="260" w14:anchorId="3B289C09">
          <v:shape id="_x0000_i1117" type="#_x0000_t75" style="width:12.1pt;height:13.25pt" o:ole="">
            <v:imagedata r:id="rId210" o:title=""/>
          </v:shape>
          <o:OLEObject Type="Embed" ProgID="Equation.DSMT4" ShapeID="_x0000_i1117" DrawAspect="Content" ObjectID="_1821710840" r:id="rId211"/>
        </w:object>
      </w:r>
      <w:r>
        <w:rPr>
          <w:rFonts w:cs="Times New Roman" w:hint="eastAsia"/>
          <w:szCs w:val="32"/>
        </w:rPr>
        <w:t>应在规定范围内（通常取上下限为±</w:t>
      </w:r>
      <w:r>
        <w:rPr>
          <w:rFonts w:cs="Times New Roman"/>
          <w:szCs w:val="32"/>
        </w:rPr>
        <w:t>0.05 Hz/s</w:t>
      </w:r>
      <w:r>
        <w:rPr>
          <w:rFonts w:cs="Times New Roman" w:hint="eastAsia"/>
          <w:szCs w:val="32"/>
        </w:rPr>
        <w:t>）；并且</w:t>
      </w:r>
      <w:r w:rsidR="006B5ACC" w:rsidRPr="006B5ACC">
        <w:rPr>
          <w:position w:val="-10"/>
        </w:rPr>
        <w:object w:dxaOrig="240" w:dyaOrig="260" w14:anchorId="2DD213AD">
          <v:shape id="_x0000_i1118" type="#_x0000_t75" style="width:12.1pt;height:13.25pt" o:ole="">
            <v:imagedata r:id="rId210" o:title=""/>
          </v:shape>
          <o:OLEObject Type="Embed" ProgID="Equation.DSMT4" ShapeID="_x0000_i1118" DrawAspect="Content" ObjectID="_1821710841" r:id="rId212"/>
        </w:object>
      </w:r>
      <w:r>
        <w:rPr>
          <w:rFonts w:cs="Times New Roman" w:hint="eastAsia"/>
          <w:szCs w:val="32"/>
        </w:rPr>
        <w:t>越接近于</w:t>
      </w:r>
      <w:r>
        <w:rPr>
          <w:rFonts w:cs="Times New Roman"/>
          <w:szCs w:val="32"/>
        </w:rPr>
        <w:t>0</w:t>
      </w:r>
      <w:r>
        <w:rPr>
          <w:rFonts w:cs="Times New Roman" w:hint="eastAsia"/>
          <w:szCs w:val="32"/>
        </w:rPr>
        <w:t>，说明系统的频率稳定性受单个故障的威胁越小。</w:t>
      </w:r>
    </w:p>
    <w:p w14:paraId="22A2A07D" w14:textId="77777777" w:rsidR="00170AA3" w:rsidRDefault="00170AA3" w:rsidP="0090176B">
      <w:pPr>
        <w:pStyle w:val="4"/>
      </w:pPr>
      <w:r>
        <w:t xml:space="preserve"> </w:t>
      </w:r>
      <w:r>
        <w:rPr>
          <w:rFonts w:hint="eastAsia"/>
        </w:rPr>
        <w:t>频率偏差下降因子</w:t>
      </w:r>
    </w:p>
    <w:p w14:paraId="53F3B0AD" w14:textId="77777777" w:rsidR="00170AA3" w:rsidRDefault="00170AA3" w:rsidP="00170AA3">
      <w:pPr>
        <w:autoSpaceDE w:val="0"/>
        <w:autoSpaceDN w:val="0"/>
        <w:adjustRightInd w:val="0"/>
        <w:ind w:firstLine="480"/>
        <w:textAlignment w:val="center"/>
        <w:rPr>
          <w:rFonts w:cs="Times New Roman"/>
          <w:szCs w:val="28"/>
        </w:rPr>
      </w:pPr>
      <w:r>
        <w:rPr>
          <w:rFonts w:cs="Times New Roman" w:hint="eastAsia"/>
          <w:szCs w:val="28"/>
        </w:rPr>
        <w:t>一次调频能力可以用频率偏差因子度量。在</w:t>
      </w:r>
      <w:r>
        <w:rPr>
          <w:rFonts w:cs="Times New Roman"/>
          <w:szCs w:val="28"/>
        </w:rPr>
        <w:t xml:space="preserve"> </w:t>
      </w:r>
      <w:r>
        <w:rPr>
          <w:rFonts w:cs="Times New Roman" w:hint="eastAsia"/>
          <w:szCs w:val="28"/>
        </w:rPr>
        <w:t>“三高”电力系统背景下，频率偏差因子</w:t>
      </w:r>
      <w:r>
        <w:rPr>
          <w:rFonts w:cs="Times New Roman"/>
          <w:i/>
          <w:iCs/>
          <w:szCs w:val="28"/>
        </w:rPr>
        <w:t>β</w:t>
      </w:r>
      <w:r>
        <w:rPr>
          <w:rFonts w:cs="Times New Roman" w:hint="eastAsia"/>
          <w:szCs w:val="28"/>
        </w:rPr>
        <w:t>可以定义为</w:t>
      </w:r>
    </w:p>
    <w:p w14:paraId="46CDD1D0" w14:textId="7866783B" w:rsidR="00170AA3" w:rsidRDefault="00170AA3" w:rsidP="00170AA3">
      <w:pPr>
        <w:pStyle w:val="MTDisplayEquation"/>
        <w:rPr>
          <w:rFonts w:cs="Times New Roman"/>
        </w:rPr>
      </w:pPr>
      <w:r>
        <w:rPr>
          <w:rFonts w:cs="Times New Roman"/>
        </w:rPr>
        <w:tab/>
      </w:r>
      <w:r w:rsidR="006B5ACC" w:rsidRPr="006B5ACC">
        <w:rPr>
          <w:position w:val="-32"/>
        </w:rPr>
        <w:object w:dxaOrig="2160" w:dyaOrig="700" w14:anchorId="66EAB378">
          <v:shape id="_x0000_i1119" type="#_x0000_t75" style="width:108.3pt;height:35.15pt" o:ole="">
            <v:imagedata r:id="rId213" o:title=""/>
          </v:shape>
          <o:OLEObject Type="Embed" ProgID="Equation.DSMT4" ShapeID="_x0000_i1119" DrawAspect="Content" ObjectID="_1821710842" r:id="rId214"/>
        </w:object>
      </w:r>
      <w:r>
        <w:rPr>
          <w:rFonts w:cs="Times New Roman"/>
        </w:rPr>
        <w:tab/>
      </w:r>
      <w:r w:rsidR="00197E28">
        <w:rPr>
          <w:rFonts w:cs="Times New Roman"/>
        </w:rPr>
        <w:fldChar w:fldCharType="begin"/>
      </w:r>
      <w:r w:rsidR="00197E28">
        <w:rPr>
          <w:rFonts w:cs="Times New Roman"/>
        </w:rPr>
        <w:instrText xml:space="preserve"> MACROBUTTON MTPlaceRef \* MERGEFORMAT </w:instrText>
      </w:r>
      <w:r w:rsidR="00197E28">
        <w:rPr>
          <w:rFonts w:cs="Times New Roman"/>
        </w:rPr>
        <w:fldChar w:fldCharType="begin"/>
      </w:r>
      <w:r w:rsidR="00197E28">
        <w:rPr>
          <w:rFonts w:cs="Times New Roman"/>
        </w:rPr>
        <w:instrText xml:space="preserve"> SEQ MTEqn \h \* MERGEFORMAT </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MTChap \c \* Arabic \* MERGEFORMAT </w:instrText>
      </w:r>
      <w:r w:rsidR="00197E28">
        <w:rPr>
          <w:rFonts w:cs="Times New Roman"/>
        </w:rPr>
        <w:fldChar w:fldCharType="separate"/>
      </w:r>
      <w:r w:rsidR="00197E28">
        <w:rPr>
          <w:rFonts w:cs="Times New Roman"/>
          <w:noProof/>
        </w:rPr>
        <w:instrText>1</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MTSec \c \* Arabic \* MERGEFORMAT </w:instrText>
      </w:r>
      <w:r w:rsidR="00197E28">
        <w:rPr>
          <w:rFonts w:cs="Times New Roman"/>
        </w:rPr>
        <w:fldChar w:fldCharType="separate"/>
      </w:r>
      <w:r w:rsidR="00197E28">
        <w:rPr>
          <w:rFonts w:cs="Times New Roman"/>
          <w:noProof/>
        </w:rPr>
        <w:instrText>5</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MTEqn \c \* Arabic \* MERGEFORMAT </w:instrText>
      </w:r>
      <w:r w:rsidR="00197E28">
        <w:rPr>
          <w:rFonts w:cs="Times New Roman"/>
        </w:rPr>
        <w:fldChar w:fldCharType="separate"/>
      </w:r>
      <w:r w:rsidR="00197E28">
        <w:rPr>
          <w:rFonts w:cs="Times New Roman"/>
          <w:noProof/>
        </w:rPr>
        <w:instrText>15</w:instrText>
      </w:r>
      <w:r w:rsidR="00197E28">
        <w:rPr>
          <w:rFonts w:cs="Times New Roman"/>
        </w:rPr>
        <w:fldChar w:fldCharType="end"/>
      </w:r>
      <w:r w:rsidR="00197E28">
        <w:rPr>
          <w:rFonts w:cs="Times New Roman"/>
        </w:rPr>
        <w:instrText>)</w:instrText>
      </w:r>
      <w:r w:rsidR="00197E28">
        <w:rPr>
          <w:rFonts w:cs="Times New Roman"/>
        </w:rPr>
        <w:fldChar w:fldCharType="end"/>
      </w:r>
    </w:p>
    <w:p w14:paraId="60F6E0CB" w14:textId="77777777" w:rsidR="00170AA3" w:rsidRDefault="00170AA3" w:rsidP="00170AA3">
      <w:pPr>
        <w:pStyle w:val="MTDisplayEquation"/>
        <w:snapToGrid w:val="0"/>
        <w:rPr>
          <w:szCs w:val="28"/>
        </w:rPr>
      </w:pPr>
      <w:r>
        <w:rPr>
          <w:rFonts w:cs="Times New Roman" w:hint="eastAsia"/>
          <w:kern w:val="0"/>
          <w:szCs w:val="28"/>
        </w:rPr>
        <w:t>式中：</w:t>
      </w:r>
      <w:r>
        <w:rPr>
          <w:rFonts w:cs="Times New Roman"/>
          <w:i/>
          <w:iCs/>
          <w:kern w:val="0"/>
          <w:szCs w:val="28"/>
        </w:rPr>
        <w:t>R</w:t>
      </w:r>
      <w:r>
        <w:rPr>
          <w:rFonts w:cs="Times New Roman"/>
          <w:kern w:val="0"/>
          <w:szCs w:val="28"/>
          <w:vertAlign w:val="subscript"/>
        </w:rPr>
        <w:t>gen</w:t>
      </w:r>
      <w:r>
        <w:rPr>
          <w:rFonts w:cs="Times New Roman" w:hint="eastAsia"/>
          <w:kern w:val="0"/>
          <w:szCs w:val="28"/>
        </w:rPr>
        <w:t>是所有同步发电机调速器的等效调差率，单位为</w:t>
      </w:r>
      <w:r>
        <w:rPr>
          <w:rFonts w:cs="Times New Roman"/>
          <w:kern w:val="0"/>
          <w:szCs w:val="28"/>
        </w:rPr>
        <w:t>Hz/MW</w:t>
      </w:r>
      <w:r>
        <w:rPr>
          <w:rFonts w:cs="Times New Roman" w:hint="eastAsia"/>
          <w:kern w:val="0"/>
          <w:szCs w:val="28"/>
        </w:rPr>
        <w:t>；</w:t>
      </w:r>
      <w:r>
        <w:rPr>
          <w:rFonts w:cs="Times New Roman"/>
          <w:i/>
          <w:iCs/>
          <w:kern w:val="0"/>
          <w:szCs w:val="28"/>
        </w:rPr>
        <w:t>K</w:t>
      </w:r>
      <w:r>
        <w:rPr>
          <w:rFonts w:cs="Times New Roman"/>
          <w:kern w:val="0"/>
          <w:szCs w:val="28"/>
          <w:vertAlign w:val="subscript"/>
        </w:rPr>
        <w:t>non</w:t>
      </w:r>
      <w:r>
        <w:rPr>
          <w:rFonts w:cs="Times New Roman" w:hint="eastAsia"/>
          <w:kern w:val="0"/>
          <w:szCs w:val="28"/>
        </w:rPr>
        <w:t>为所有非同步机电源的等效频率调节系数，单位为</w:t>
      </w:r>
      <w:r>
        <w:rPr>
          <w:rFonts w:cs="Times New Roman"/>
          <w:kern w:val="0"/>
          <w:szCs w:val="28"/>
        </w:rPr>
        <w:t>MW/Hz</w:t>
      </w:r>
      <w:r>
        <w:rPr>
          <w:rFonts w:cs="Times New Roman" w:hint="eastAsia"/>
          <w:kern w:val="0"/>
          <w:szCs w:val="28"/>
        </w:rPr>
        <w:t>；</w:t>
      </w:r>
      <w:r>
        <w:rPr>
          <w:rFonts w:cs="Times New Roman"/>
          <w:i/>
          <w:iCs/>
          <w:kern w:val="0"/>
          <w:szCs w:val="28"/>
        </w:rPr>
        <w:t>D</w:t>
      </w:r>
      <w:r>
        <w:rPr>
          <w:rFonts w:cs="Times New Roman"/>
          <w:kern w:val="0"/>
          <w:szCs w:val="28"/>
          <w:vertAlign w:val="subscript"/>
        </w:rPr>
        <w:t>load</w:t>
      </w:r>
      <w:r>
        <w:rPr>
          <w:rFonts w:cs="Times New Roman" w:hint="eastAsia"/>
          <w:kern w:val="0"/>
          <w:szCs w:val="28"/>
        </w:rPr>
        <w:t>为系统有功负荷的频率调节系数，单位为</w:t>
      </w:r>
      <w:r>
        <w:rPr>
          <w:rFonts w:cs="Times New Roman"/>
          <w:kern w:val="0"/>
          <w:szCs w:val="28"/>
        </w:rPr>
        <w:t>MW/Hz</w:t>
      </w:r>
      <w:r>
        <w:rPr>
          <w:rFonts w:cs="Times New Roman" w:hint="eastAsia"/>
          <w:kern w:val="0"/>
          <w:szCs w:val="28"/>
        </w:rPr>
        <w:t>；频率偏差因子</w:t>
      </w:r>
      <w:r>
        <w:rPr>
          <w:rFonts w:cs="Times New Roman"/>
          <w:i/>
          <w:iCs/>
          <w:kern w:val="0"/>
          <w:szCs w:val="28"/>
        </w:rPr>
        <w:t>β</w:t>
      </w:r>
      <w:r>
        <w:rPr>
          <w:rFonts w:cs="Times New Roman" w:hint="eastAsia"/>
          <w:kern w:val="0"/>
          <w:szCs w:val="28"/>
        </w:rPr>
        <w:t>的常用单位是</w:t>
      </w:r>
      <w:r>
        <w:rPr>
          <w:rFonts w:cs="Times New Roman"/>
          <w:kern w:val="0"/>
          <w:szCs w:val="28"/>
        </w:rPr>
        <w:t>MW/0.1 Hz</w:t>
      </w:r>
      <w:r>
        <w:rPr>
          <w:rFonts w:cs="Times New Roman" w:hint="eastAsia"/>
          <w:kern w:val="0"/>
          <w:szCs w:val="28"/>
        </w:rPr>
        <w:t>。</w:t>
      </w:r>
    </w:p>
    <w:p w14:paraId="7A1AA97A" w14:textId="77777777" w:rsidR="00170AA3" w:rsidRDefault="00170AA3" w:rsidP="00170AA3">
      <w:pPr>
        <w:autoSpaceDE w:val="0"/>
        <w:autoSpaceDN w:val="0"/>
        <w:adjustRightInd w:val="0"/>
        <w:ind w:firstLine="480"/>
        <w:rPr>
          <w:rFonts w:cs="Times New Roman"/>
          <w:szCs w:val="28"/>
        </w:rPr>
      </w:pPr>
      <w:r>
        <w:rPr>
          <w:rFonts w:cs="Times New Roman" w:hint="eastAsia"/>
          <w:szCs w:val="28"/>
        </w:rPr>
        <w:t>频率偏差因子</w:t>
      </w:r>
      <w:r>
        <w:rPr>
          <w:rFonts w:cs="Times New Roman"/>
          <w:i/>
          <w:iCs/>
          <w:szCs w:val="28"/>
        </w:rPr>
        <w:t>β</w:t>
      </w:r>
      <w:r>
        <w:rPr>
          <w:rFonts w:cs="Times New Roman" w:hint="eastAsia"/>
          <w:szCs w:val="28"/>
        </w:rPr>
        <w:t>描述了有功扰动</w:t>
      </w:r>
      <w:r>
        <w:rPr>
          <w:rFonts w:cs="Times New Roman"/>
          <w:szCs w:val="28"/>
        </w:rPr>
        <w:t>Δ</w:t>
      </w:r>
      <w:r>
        <w:rPr>
          <w:rFonts w:cs="Times New Roman"/>
          <w:i/>
          <w:iCs/>
          <w:szCs w:val="28"/>
        </w:rPr>
        <w:t>P</w:t>
      </w:r>
      <w:r>
        <w:rPr>
          <w:rFonts w:cs="Times New Roman" w:hint="eastAsia"/>
          <w:szCs w:val="28"/>
        </w:rPr>
        <w:t>与电网稳态频率偏差</w:t>
      </w:r>
      <w:r>
        <w:rPr>
          <w:rFonts w:cs="Times New Roman"/>
          <w:szCs w:val="28"/>
        </w:rPr>
        <w:t>Δ</w:t>
      </w:r>
      <w:r>
        <w:rPr>
          <w:rFonts w:cs="Times New Roman"/>
          <w:i/>
          <w:iCs/>
          <w:szCs w:val="28"/>
        </w:rPr>
        <w:t>f</w:t>
      </w:r>
      <w:r>
        <w:rPr>
          <w:rFonts w:cs="Times New Roman" w:hint="eastAsia"/>
          <w:szCs w:val="28"/>
          <w:vertAlign w:val="subscript"/>
        </w:rPr>
        <w:t>∞</w:t>
      </w:r>
      <w:r>
        <w:rPr>
          <w:rFonts w:cs="Times New Roman" w:hint="eastAsia"/>
          <w:szCs w:val="28"/>
        </w:rPr>
        <w:t>之间的关系，如下式所示。</w:t>
      </w:r>
    </w:p>
    <w:p w14:paraId="6BE4B670" w14:textId="1F8B9E12" w:rsidR="00170AA3" w:rsidRDefault="00170AA3" w:rsidP="00170AA3">
      <w:pPr>
        <w:pStyle w:val="MTDisplayEquation"/>
        <w:rPr>
          <w:rFonts w:cs="Times New Roman"/>
        </w:rPr>
      </w:pPr>
      <w:r>
        <w:rPr>
          <w:rFonts w:cs="Times New Roman"/>
        </w:rPr>
        <w:tab/>
      </w:r>
      <w:r w:rsidR="006B5ACC" w:rsidRPr="006B5ACC">
        <w:rPr>
          <w:position w:val="-28"/>
        </w:rPr>
        <w:object w:dxaOrig="999" w:dyaOrig="660" w14:anchorId="2E9F27EA">
          <v:shape id="_x0000_i1120" type="#_x0000_t75" style="width:50.1pt;height:32.85pt" o:ole="">
            <v:imagedata r:id="rId215" o:title=""/>
          </v:shape>
          <o:OLEObject Type="Embed" ProgID="Equation.DSMT4" ShapeID="_x0000_i1120" DrawAspect="Content" ObjectID="_1821710843" r:id="rId216"/>
        </w:object>
      </w:r>
      <w:r>
        <w:rPr>
          <w:rFonts w:cs="Times New Roman"/>
        </w:rPr>
        <w:tab/>
      </w:r>
      <w:r w:rsidR="00197E28">
        <w:rPr>
          <w:rFonts w:cs="Times New Roman"/>
        </w:rPr>
        <w:fldChar w:fldCharType="begin"/>
      </w:r>
      <w:r w:rsidR="00197E28">
        <w:rPr>
          <w:rFonts w:cs="Times New Roman"/>
        </w:rPr>
        <w:instrText xml:space="preserve"> MACROBUTTON MTPlaceRef \* MERGEFORMAT </w:instrText>
      </w:r>
      <w:r w:rsidR="00197E28">
        <w:rPr>
          <w:rFonts w:cs="Times New Roman"/>
        </w:rPr>
        <w:fldChar w:fldCharType="begin"/>
      </w:r>
      <w:r w:rsidR="00197E28">
        <w:rPr>
          <w:rFonts w:cs="Times New Roman"/>
        </w:rPr>
        <w:instrText xml:space="preserve"> SEQ MTEqn \h \* MERGEFORMAT </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MTChap \c \* Arabic \* MERGEFORMAT </w:instrText>
      </w:r>
      <w:r w:rsidR="00197E28">
        <w:rPr>
          <w:rFonts w:cs="Times New Roman"/>
        </w:rPr>
        <w:fldChar w:fldCharType="separate"/>
      </w:r>
      <w:r w:rsidR="00197E28">
        <w:rPr>
          <w:rFonts w:cs="Times New Roman"/>
          <w:noProof/>
        </w:rPr>
        <w:instrText>1</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MTSec \c \* Arabic \* MERGEFORMAT </w:instrText>
      </w:r>
      <w:r w:rsidR="00197E28">
        <w:rPr>
          <w:rFonts w:cs="Times New Roman"/>
        </w:rPr>
        <w:fldChar w:fldCharType="separate"/>
      </w:r>
      <w:r w:rsidR="00197E28">
        <w:rPr>
          <w:rFonts w:cs="Times New Roman"/>
          <w:noProof/>
        </w:rPr>
        <w:instrText>5</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MTEqn \c \* Arabic \* MERGEFORMAT </w:instrText>
      </w:r>
      <w:r w:rsidR="00197E28">
        <w:rPr>
          <w:rFonts w:cs="Times New Roman"/>
        </w:rPr>
        <w:fldChar w:fldCharType="separate"/>
      </w:r>
      <w:r w:rsidR="00197E28">
        <w:rPr>
          <w:rFonts w:cs="Times New Roman"/>
          <w:noProof/>
        </w:rPr>
        <w:instrText>16</w:instrText>
      </w:r>
      <w:r w:rsidR="00197E28">
        <w:rPr>
          <w:rFonts w:cs="Times New Roman"/>
        </w:rPr>
        <w:fldChar w:fldCharType="end"/>
      </w:r>
      <w:r w:rsidR="00197E28">
        <w:rPr>
          <w:rFonts w:cs="Times New Roman"/>
        </w:rPr>
        <w:instrText>)</w:instrText>
      </w:r>
      <w:r w:rsidR="00197E28">
        <w:rPr>
          <w:rFonts w:cs="Times New Roman"/>
        </w:rPr>
        <w:fldChar w:fldCharType="end"/>
      </w:r>
    </w:p>
    <w:p w14:paraId="4037D01D" w14:textId="77777777" w:rsidR="00170AA3" w:rsidRDefault="00170AA3" w:rsidP="00170AA3">
      <w:pPr>
        <w:autoSpaceDE w:val="0"/>
        <w:autoSpaceDN w:val="0"/>
        <w:adjustRightInd w:val="0"/>
        <w:ind w:firstLine="480"/>
        <w:rPr>
          <w:rFonts w:cs="Times New Roman"/>
          <w:szCs w:val="28"/>
        </w:rPr>
      </w:pPr>
      <w:r>
        <w:rPr>
          <w:rFonts w:cs="Times New Roman" w:hint="eastAsia"/>
          <w:szCs w:val="28"/>
        </w:rPr>
        <w:t>采用稳态频率偏差下降因子</w:t>
      </w:r>
      <w:r>
        <w:rPr>
          <w:rFonts w:cs="Times New Roman"/>
          <w:i/>
          <w:iCs/>
          <w:szCs w:val="28"/>
        </w:rPr>
        <w:t>R</w:t>
      </w:r>
      <w:r>
        <w:rPr>
          <w:rFonts w:cs="Times New Roman"/>
          <w:szCs w:val="28"/>
          <w:vertAlign w:val="subscript"/>
        </w:rPr>
        <w:t>deltf</w:t>
      </w:r>
      <w:r>
        <w:rPr>
          <w:rFonts w:cs="Times New Roman" w:hint="eastAsia"/>
          <w:szCs w:val="28"/>
        </w:rPr>
        <w:t>来刻画海上风电参与系统调频能力，</w:t>
      </w:r>
      <w:r>
        <w:rPr>
          <w:rFonts w:cs="Times New Roman"/>
          <w:i/>
          <w:iCs/>
          <w:szCs w:val="28"/>
        </w:rPr>
        <w:t>R</w:t>
      </w:r>
      <w:r>
        <w:rPr>
          <w:rFonts w:cs="Times New Roman"/>
          <w:szCs w:val="28"/>
          <w:vertAlign w:val="subscript"/>
        </w:rPr>
        <w:t>deltf</w:t>
      </w:r>
      <w:r>
        <w:rPr>
          <w:rFonts w:cs="Times New Roman" w:hint="eastAsia"/>
          <w:szCs w:val="28"/>
        </w:rPr>
        <w:t>的定义式为：</w:t>
      </w:r>
    </w:p>
    <w:p w14:paraId="3837B1E4" w14:textId="417DD429" w:rsidR="00170AA3" w:rsidRDefault="00170AA3" w:rsidP="00170AA3">
      <w:pPr>
        <w:pStyle w:val="MTDisplayEquation"/>
        <w:rPr>
          <w:rFonts w:cs="Times New Roman"/>
        </w:rPr>
      </w:pPr>
      <w:r>
        <w:rPr>
          <w:rFonts w:cs="Times New Roman"/>
        </w:rPr>
        <w:tab/>
      </w:r>
      <w:r w:rsidR="006B5ACC" w:rsidRPr="006B5ACC">
        <w:rPr>
          <w:position w:val="-30"/>
        </w:rPr>
        <w:object w:dxaOrig="1719" w:dyaOrig="720" w14:anchorId="3E40C0C5">
          <v:shape id="_x0000_i1121" type="#_x0000_t75" style="width:85.8pt;height:36.3pt" o:ole="">
            <v:imagedata r:id="rId217" o:title=""/>
          </v:shape>
          <o:OLEObject Type="Embed" ProgID="Equation.DSMT4" ShapeID="_x0000_i1121" DrawAspect="Content" ObjectID="_1821710844" r:id="rId218"/>
        </w:object>
      </w:r>
      <w:r>
        <w:rPr>
          <w:rFonts w:cs="Times New Roman"/>
        </w:rPr>
        <w:tab/>
      </w:r>
      <w:r w:rsidR="00197E28">
        <w:rPr>
          <w:rFonts w:cs="Times New Roman"/>
        </w:rPr>
        <w:fldChar w:fldCharType="begin"/>
      </w:r>
      <w:r w:rsidR="00197E28">
        <w:rPr>
          <w:rFonts w:cs="Times New Roman"/>
        </w:rPr>
        <w:instrText xml:space="preserve"> MACROBUTTON MTPlaceRef \* MERGEFORMAT </w:instrText>
      </w:r>
      <w:r w:rsidR="00197E28">
        <w:rPr>
          <w:rFonts w:cs="Times New Roman"/>
        </w:rPr>
        <w:fldChar w:fldCharType="begin"/>
      </w:r>
      <w:r w:rsidR="00197E28">
        <w:rPr>
          <w:rFonts w:cs="Times New Roman"/>
        </w:rPr>
        <w:instrText xml:space="preserve"> SEQ MTEqn \h \* MERGEFORMAT </w:instrText>
      </w:r>
      <w:r w:rsidR="00197E28">
        <w:rPr>
          <w:rFonts w:cs="Times New Roman"/>
        </w:rPr>
        <w:fldChar w:fldCharType="end"/>
      </w:r>
      <w:bookmarkStart w:id="139" w:name="ZEqnNum636865"/>
      <w:r w:rsidR="00197E28">
        <w:rPr>
          <w:rFonts w:cs="Times New Roman"/>
        </w:rPr>
        <w:instrText>(</w:instrText>
      </w:r>
      <w:r w:rsidR="00197E28">
        <w:rPr>
          <w:rFonts w:cs="Times New Roman"/>
        </w:rPr>
        <w:fldChar w:fldCharType="begin"/>
      </w:r>
      <w:r w:rsidR="00197E28">
        <w:rPr>
          <w:rFonts w:cs="Times New Roman"/>
        </w:rPr>
        <w:instrText xml:space="preserve"> SEQ MTChap \c \* Arabic \* MERGEFORMAT </w:instrText>
      </w:r>
      <w:r w:rsidR="00197E28">
        <w:rPr>
          <w:rFonts w:cs="Times New Roman"/>
        </w:rPr>
        <w:fldChar w:fldCharType="separate"/>
      </w:r>
      <w:r w:rsidR="00197E28">
        <w:rPr>
          <w:rFonts w:cs="Times New Roman"/>
          <w:noProof/>
        </w:rPr>
        <w:instrText>1</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MTSec \c \* Arabic \* MERGEFORMAT </w:instrText>
      </w:r>
      <w:r w:rsidR="00197E28">
        <w:rPr>
          <w:rFonts w:cs="Times New Roman"/>
        </w:rPr>
        <w:fldChar w:fldCharType="separate"/>
      </w:r>
      <w:r w:rsidR="00197E28">
        <w:rPr>
          <w:rFonts w:cs="Times New Roman"/>
          <w:noProof/>
        </w:rPr>
        <w:instrText>5</w:instrText>
      </w:r>
      <w:r w:rsidR="00197E28">
        <w:rPr>
          <w:rFonts w:cs="Times New Roman"/>
        </w:rPr>
        <w:fldChar w:fldCharType="end"/>
      </w:r>
      <w:r w:rsidR="00197E28">
        <w:rPr>
          <w:rFonts w:cs="Times New Roman"/>
        </w:rPr>
        <w:instrText>-</w:instrText>
      </w:r>
      <w:r w:rsidR="00197E28">
        <w:rPr>
          <w:rFonts w:cs="Times New Roman"/>
        </w:rPr>
        <w:fldChar w:fldCharType="begin"/>
      </w:r>
      <w:r w:rsidR="00197E28">
        <w:rPr>
          <w:rFonts w:cs="Times New Roman"/>
        </w:rPr>
        <w:instrText xml:space="preserve"> SEQ MTEqn \c \* Arabic \* MERGEFORMAT </w:instrText>
      </w:r>
      <w:r w:rsidR="00197E28">
        <w:rPr>
          <w:rFonts w:cs="Times New Roman"/>
        </w:rPr>
        <w:fldChar w:fldCharType="separate"/>
      </w:r>
      <w:r w:rsidR="00197E28">
        <w:rPr>
          <w:rFonts w:cs="Times New Roman"/>
          <w:noProof/>
        </w:rPr>
        <w:instrText>17</w:instrText>
      </w:r>
      <w:r w:rsidR="00197E28">
        <w:rPr>
          <w:rFonts w:cs="Times New Roman"/>
        </w:rPr>
        <w:fldChar w:fldCharType="end"/>
      </w:r>
      <w:r w:rsidR="00197E28">
        <w:rPr>
          <w:rFonts w:cs="Times New Roman"/>
        </w:rPr>
        <w:instrText>)</w:instrText>
      </w:r>
      <w:bookmarkEnd w:id="139"/>
      <w:r w:rsidR="00197E28">
        <w:rPr>
          <w:rFonts w:cs="Times New Roman"/>
        </w:rPr>
        <w:fldChar w:fldCharType="end"/>
      </w:r>
    </w:p>
    <w:p w14:paraId="4BB04B00" w14:textId="0490845E" w:rsidR="00170AA3" w:rsidRDefault="00170AA3" w:rsidP="00170AA3">
      <w:pPr>
        <w:autoSpaceDE w:val="0"/>
        <w:autoSpaceDN w:val="0"/>
        <w:adjustRightInd w:val="0"/>
        <w:ind w:firstLine="480"/>
        <w:rPr>
          <w:rFonts w:cs="Times New Roman"/>
          <w:szCs w:val="28"/>
        </w:rPr>
      </w:pPr>
      <w:r>
        <w:rPr>
          <w:rFonts w:cs="Times New Roman" w:hint="eastAsia"/>
          <w:szCs w:val="28"/>
        </w:rPr>
        <w:t>式中：</w:t>
      </w:r>
      <w:r>
        <w:rPr>
          <w:rFonts w:cs="Times New Roman"/>
          <w:szCs w:val="28"/>
        </w:rPr>
        <w:t>Δ</w:t>
      </w:r>
      <w:r>
        <w:rPr>
          <w:rFonts w:cs="Times New Roman"/>
          <w:i/>
          <w:iCs/>
          <w:szCs w:val="28"/>
        </w:rPr>
        <w:t>f</w:t>
      </w:r>
      <w:r>
        <w:rPr>
          <w:rFonts w:cs="Times New Roman" w:hint="eastAsia"/>
          <w:szCs w:val="28"/>
          <w:vertAlign w:val="subscript"/>
        </w:rPr>
        <w:t>∞</w:t>
      </w:r>
      <w:r>
        <w:rPr>
          <w:rFonts w:cs="Times New Roman" w:hint="eastAsia"/>
          <w:szCs w:val="28"/>
          <w:vertAlign w:val="subscript"/>
        </w:rPr>
        <w:t>0</w:t>
      </w:r>
      <w:r>
        <w:rPr>
          <w:rFonts w:cs="Times New Roman"/>
          <w:szCs w:val="28"/>
        </w:rPr>
        <w:t xml:space="preserve"> </w:t>
      </w:r>
      <w:r>
        <w:rPr>
          <w:rFonts w:cs="Times New Roman" w:hint="eastAsia"/>
          <w:szCs w:val="28"/>
        </w:rPr>
        <w:t>和</w:t>
      </w:r>
      <w:r>
        <w:rPr>
          <w:rFonts w:cs="Times New Roman"/>
          <w:i/>
          <w:szCs w:val="28"/>
        </w:rPr>
        <w:t>β</w:t>
      </w:r>
      <w:r>
        <w:rPr>
          <w:rFonts w:cs="Times New Roman"/>
          <w:szCs w:val="28"/>
          <w:vertAlign w:val="subscript"/>
        </w:rPr>
        <w:t>0</w:t>
      </w:r>
      <w:r>
        <w:rPr>
          <w:rFonts w:cs="Times New Roman" w:hint="eastAsia"/>
          <w:szCs w:val="28"/>
        </w:rPr>
        <w:t>分别为海上风电不参与交流电网调频控制时的稳态频率偏差和频率偏差因子；</w:t>
      </w:r>
      <w:r>
        <w:rPr>
          <w:rFonts w:cs="Times New Roman"/>
          <w:szCs w:val="28"/>
        </w:rPr>
        <w:t>Δ</w:t>
      </w:r>
      <w:r>
        <w:rPr>
          <w:rFonts w:cs="Times New Roman"/>
          <w:i/>
          <w:iCs/>
          <w:szCs w:val="28"/>
        </w:rPr>
        <w:t>f</w:t>
      </w:r>
      <w:r>
        <w:rPr>
          <w:rFonts w:cs="Times New Roman" w:hint="eastAsia"/>
          <w:szCs w:val="28"/>
          <w:vertAlign w:val="subscript"/>
        </w:rPr>
        <w:t>∞</w:t>
      </w:r>
      <w:r>
        <w:rPr>
          <w:rFonts w:cs="Times New Roman" w:hint="eastAsia"/>
          <w:szCs w:val="28"/>
          <w:vertAlign w:val="subscript"/>
        </w:rPr>
        <w:t>1</w:t>
      </w:r>
      <w:r>
        <w:rPr>
          <w:rFonts w:cs="Times New Roman"/>
          <w:szCs w:val="28"/>
        </w:rPr>
        <w:t xml:space="preserve"> </w:t>
      </w:r>
      <w:r>
        <w:rPr>
          <w:rFonts w:cs="Times New Roman" w:hint="eastAsia"/>
          <w:szCs w:val="28"/>
        </w:rPr>
        <w:t>和</w:t>
      </w:r>
      <w:r>
        <w:rPr>
          <w:rFonts w:cs="Times New Roman"/>
          <w:i/>
          <w:szCs w:val="28"/>
        </w:rPr>
        <w:t>β</w:t>
      </w:r>
      <w:r>
        <w:rPr>
          <w:rFonts w:cs="Times New Roman"/>
          <w:szCs w:val="28"/>
          <w:vertAlign w:val="subscript"/>
        </w:rPr>
        <w:t>1</w:t>
      </w:r>
      <w:r>
        <w:rPr>
          <w:rFonts w:cs="Times New Roman" w:hint="eastAsia"/>
          <w:szCs w:val="28"/>
        </w:rPr>
        <w:t>分别为海上风电参与系统一次调频控制时的全网稳态频率偏差和频率偏差因子。显然，</w:t>
      </w:r>
      <w:r>
        <w:rPr>
          <w:rFonts w:cs="Times New Roman"/>
          <w:i/>
          <w:iCs/>
          <w:szCs w:val="28"/>
        </w:rPr>
        <w:t>R</w:t>
      </w:r>
      <w:r>
        <w:rPr>
          <w:rFonts w:cs="Times New Roman"/>
          <w:szCs w:val="28"/>
          <w:vertAlign w:val="subscript"/>
        </w:rPr>
        <w:t>deltf</w:t>
      </w:r>
      <w:r>
        <w:rPr>
          <w:rFonts w:cs="Times New Roman"/>
          <w:szCs w:val="28"/>
        </w:rPr>
        <w:t xml:space="preserve"> </w:t>
      </w:r>
      <w:r>
        <w:rPr>
          <w:rFonts w:cs="Times New Roman" w:hint="eastAsia"/>
          <w:szCs w:val="28"/>
        </w:rPr>
        <w:t>总小于</w:t>
      </w:r>
      <w:r>
        <w:rPr>
          <w:rFonts w:cs="Times New Roman"/>
          <w:szCs w:val="28"/>
        </w:rPr>
        <w:t>1</w:t>
      </w:r>
      <w:r>
        <w:rPr>
          <w:rFonts w:cs="Times New Roman" w:hint="eastAsia"/>
          <w:szCs w:val="28"/>
        </w:rPr>
        <w:t>，反映了海上风电参与电网一次调频后对电网稳态频率偏差的降低作用，因此可以表征海上风电的一次调频能力。根据式</w:t>
      </w:r>
      <w:r>
        <w:rPr>
          <w:rFonts w:cs="Times New Roman"/>
          <w:iCs/>
          <w:szCs w:val="28"/>
        </w:rPr>
        <w:fldChar w:fldCharType="begin"/>
      </w:r>
      <w:r>
        <w:rPr>
          <w:rFonts w:cs="Times New Roman"/>
          <w:iCs/>
          <w:szCs w:val="28"/>
        </w:rPr>
        <w:instrText xml:space="preserve"> GOTOBUTTON ZEqnNum636865  \* MERGEFORMAT </w:instrText>
      </w:r>
      <w:r>
        <w:rPr>
          <w:rFonts w:cs="Times New Roman"/>
          <w:iCs/>
          <w:szCs w:val="28"/>
        </w:rPr>
        <w:fldChar w:fldCharType="begin"/>
      </w:r>
      <w:r>
        <w:rPr>
          <w:rFonts w:cs="Times New Roman"/>
          <w:iCs/>
          <w:szCs w:val="28"/>
        </w:rPr>
        <w:instrText xml:space="preserve"> REF ZEqnNum636865 \* Charformat \! \* MERGEFORMAT </w:instrText>
      </w:r>
      <w:r>
        <w:rPr>
          <w:rFonts w:cs="Times New Roman"/>
          <w:iCs/>
          <w:szCs w:val="28"/>
        </w:rPr>
        <w:fldChar w:fldCharType="separate"/>
      </w:r>
      <w:r w:rsidR="00197E28" w:rsidRPr="00197E28">
        <w:rPr>
          <w:rFonts w:cs="Times New Roman"/>
          <w:iCs/>
          <w:szCs w:val="28"/>
        </w:rPr>
        <w:instrText>(1.5-17)</w:instrText>
      </w:r>
      <w:r>
        <w:rPr>
          <w:rFonts w:cs="Times New Roman"/>
          <w:iCs/>
          <w:szCs w:val="28"/>
        </w:rPr>
        <w:fldChar w:fldCharType="end"/>
      </w:r>
      <w:r>
        <w:rPr>
          <w:rFonts w:cs="Times New Roman"/>
          <w:iCs/>
          <w:szCs w:val="28"/>
        </w:rPr>
        <w:fldChar w:fldCharType="end"/>
      </w:r>
      <w:r>
        <w:rPr>
          <w:rFonts w:cs="Times New Roman" w:hint="eastAsia"/>
          <w:szCs w:val="28"/>
        </w:rPr>
        <w:t>，</w:t>
      </w:r>
      <w:r>
        <w:rPr>
          <w:rFonts w:cs="Times New Roman"/>
          <w:i/>
          <w:iCs/>
          <w:szCs w:val="28"/>
        </w:rPr>
        <w:t>R</w:t>
      </w:r>
      <w:r>
        <w:rPr>
          <w:rFonts w:cs="Times New Roman"/>
          <w:szCs w:val="28"/>
          <w:vertAlign w:val="subscript"/>
        </w:rPr>
        <w:t>deltf</w:t>
      </w:r>
      <w:r>
        <w:rPr>
          <w:rFonts w:cs="Times New Roman"/>
          <w:szCs w:val="28"/>
        </w:rPr>
        <w:t xml:space="preserve"> </w:t>
      </w:r>
      <w:r>
        <w:rPr>
          <w:rFonts w:cs="Times New Roman" w:hint="eastAsia"/>
          <w:szCs w:val="28"/>
        </w:rPr>
        <w:t>很容易通过数字仿真进行计算。</w:t>
      </w:r>
    </w:p>
    <w:p w14:paraId="453A0A4E" w14:textId="77777777" w:rsidR="00170AA3" w:rsidRDefault="00170AA3" w:rsidP="0090176B">
      <w:pPr>
        <w:pStyle w:val="20"/>
      </w:pPr>
      <w:r>
        <w:rPr>
          <w:rFonts w:hint="eastAsia"/>
        </w:rPr>
        <w:lastRenderedPageBreak/>
        <w:t xml:space="preserve"> </w:t>
      </w:r>
      <w:bookmarkStart w:id="140" w:name="_Toc183786196"/>
      <w:bookmarkStart w:id="141" w:name="_Toc184119144"/>
      <w:bookmarkStart w:id="142" w:name="_Toc199926525"/>
      <w:r>
        <w:rPr>
          <w:rFonts w:hint="eastAsia"/>
        </w:rPr>
        <w:t>广东电网实景分析</w:t>
      </w:r>
      <w:bookmarkEnd w:id="140"/>
      <w:bookmarkEnd w:id="141"/>
      <w:bookmarkEnd w:id="142"/>
    </w:p>
    <w:p w14:paraId="5EAA1ADD" w14:textId="659C3DA5" w:rsidR="00170AA3" w:rsidRDefault="00170AA3" w:rsidP="0090176B">
      <w:pPr>
        <w:pStyle w:val="3"/>
      </w:pPr>
      <w:bookmarkStart w:id="143" w:name="_Toc183786197"/>
      <w:bookmarkStart w:id="144" w:name="_Toc184119145"/>
      <w:bookmarkStart w:id="145" w:name="_Toc199926526"/>
      <w:r>
        <w:rPr>
          <w:rFonts w:hint="eastAsia"/>
        </w:rPr>
        <w:t>原始系统分析</w:t>
      </w:r>
      <w:bookmarkEnd w:id="143"/>
      <w:bookmarkEnd w:id="144"/>
      <w:bookmarkEnd w:id="145"/>
    </w:p>
    <w:p w14:paraId="3ED589E5" w14:textId="5E4F50F4" w:rsidR="00170AA3" w:rsidRDefault="00170AA3" w:rsidP="00170AA3">
      <w:pPr>
        <w:ind w:firstLine="480"/>
      </w:pPr>
      <w:r>
        <w:rPr>
          <w:rFonts w:hint="eastAsia"/>
        </w:rPr>
        <w:t>对广东电网</w:t>
      </w:r>
      <w:r>
        <w:rPr>
          <w:rFonts w:hint="eastAsia"/>
        </w:rPr>
        <w:t>2</w:t>
      </w:r>
      <w:r>
        <w:t>030</w:t>
      </w:r>
      <w:r>
        <w:rPr>
          <w:rFonts w:hint="eastAsia"/>
        </w:rPr>
        <w:t>年夏大方式规划数据展开分析，分析潮流结果可知，省内系统总负荷为</w:t>
      </w:r>
      <w:r>
        <w:t xml:space="preserve">195797.6 </w:t>
      </w:r>
      <w:r>
        <w:rPr>
          <w:rFonts w:hint="eastAsia"/>
        </w:rPr>
        <w:t>MW</w:t>
      </w:r>
      <w:r>
        <w:rPr>
          <w:rFonts w:hint="eastAsia"/>
        </w:rPr>
        <w:t>，网内发电机总出力为</w:t>
      </w:r>
      <w:r>
        <w:t xml:space="preserve">156516.6 </w:t>
      </w:r>
      <w:r>
        <w:rPr>
          <w:rFonts w:hint="eastAsia"/>
        </w:rPr>
        <w:t>MW</w:t>
      </w:r>
      <w:r>
        <w:rPr>
          <w:rFonts w:hint="eastAsia"/>
        </w:rPr>
        <w:t>，净受电</w:t>
      </w:r>
      <w:r>
        <w:t xml:space="preserve">43134.7 </w:t>
      </w:r>
      <w:r>
        <w:rPr>
          <w:rFonts w:hint="eastAsia"/>
        </w:rPr>
        <w:t>MW</w:t>
      </w:r>
      <w:r>
        <w:rPr>
          <w:rFonts w:hint="eastAsia"/>
        </w:rPr>
        <w:t>。由于广东电网网架结构较强，在稳态及</w:t>
      </w:r>
      <w:r>
        <w:rPr>
          <w:rFonts w:hint="eastAsia"/>
        </w:rPr>
        <w:t>N-</w:t>
      </w:r>
      <w:r>
        <w:t>1</w:t>
      </w:r>
      <w:r>
        <w:rPr>
          <w:rFonts w:hint="eastAsia"/>
        </w:rPr>
        <w:t>方式下均无交流线路过负荷情况发生，存在部分</w:t>
      </w:r>
      <w:r>
        <w:rPr>
          <w:rFonts w:hint="eastAsia"/>
        </w:rPr>
        <w:t>230kV</w:t>
      </w:r>
      <w:r>
        <w:rPr>
          <w:rFonts w:hint="eastAsia"/>
        </w:rPr>
        <w:t>交流线路负载超过</w:t>
      </w:r>
      <w:r w:rsidR="00642F4A">
        <w:t>8</w:t>
      </w:r>
      <w:r>
        <w:rPr>
          <w:rFonts w:hint="eastAsia"/>
        </w:rPr>
        <w:t>0%</w:t>
      </w:r>
      <w:r>
        <w:rPr>
          <w:rFonts w:hint="eastAsia"/>
        </w:rPr>
        <w:t>的线路，如</w:t>
      </w:r>
      <w:r>
        <w:fldChar w:fldCharType="begin"/>
      </w:r>
      <w:r>
        <w:instrText xml:space="preserve"> </w:instrText>
      </w:r>
      <w:r>
        <w:rPr>
          <w:rFonts w:hint="eastAsia"/>
        </w:rPr>
        <w:instrText>REF _Ref183720061 \h</w:instrText>
      </w:r>
      <w:r>
        <w:instrText xml:space="preserve"> </w:instrText>
      </w:r>
      <w:r>
        <w:fldChar w:fldCharType="separate"/>
      </w:r>
      <w:r w:rsidR="00197E28">
        <w:rPr>
          <w:rFonts w:hint="eastAsia"/>
        </w:rPr>
        <w:t>表</w:t>
      </w:r>
      <w:r w:rsidR="00197E28">
        <w:rPr>
          <w:rFonts w:hint="eastAsia"/>
        </w:rPr>
        <w:t xml:space="preserve"> </w:t>
      </w:r>
      <w:r w:rsidR="00197E28">
        <w:rPr>
          <w:noProof/>
        </w:rPr>
        <w:t>1.6</w:t>
      </w:r>
      <w:r w:rsidR="00197E28">
        <w:noBreakHyphen/>
      </w:r>
      <w:r w:rsidR="00197E28">
        <w:rPr>
          <w:noProof/>
        </w:rPr>
        <w:t>1</w:t>
      </w:r>
      <w:r>
        <w:fldChar w:fldCharType="end"/>
      </w:r>
      <w:r>
        <w:rPr>
          <w:rFonts w:hint="eastAsia"/>
        </w:rPr>
        <w:t>所示。在强网架结构下，容易出现短路电流超标问题，对广东电网</w:t>
      </w:r>
      <w:r>
        <w:rPr>
          <w:rFonts w:hint="eastAsia"/>
        </w:rPr>
        <w:t>500 kV</w:t>
      </w:r>
      <w:r>
        <w:rPr>
          <w:rFonts w:hint="eastAsia"/>
        </w:rPr>
        <w:t>主干网架，以</w:t>
      </w:r>
      <w:r>
        <w:rPr>
          <w:rFonts w:hint="eastAsia"/>
        </w:rPr>
        <w:t>63 kA</w:t>
      </w:r>
      <w:r>
        <w:rPr>
          <w:rFonts w:hint="eastAsia"/>
        </w:rPr>
        <w:t>作为短路电流上限，分析省内交流母线短路电流水平，并根据式</w:t>
      </w:r>
      <w:r>
        <w:rPr>
          <w:iCs/>
        </w:rPr>
        <w:fldChar w:fldCharType="begin"/>
      </w:r>
      <w:r>
        <w:rPr>
          <w:iCs/>
        </w:rPr>
        <w:instrText xml:space="preserve"> </w:instrText>
      </w:r>
      <w:r>
        <w:rPr>
          <w:rFonts w:hint="eastAsia"/>
          <w:iCs/>
        </w:rPr>
        <w:instrText>GOTOBUTTON ZEqnNum938912  \* MERGEFORMAT</w:instrText>
      </w:r>
      <w:r>
        <w:rPr>
          <w:iCs/>
        </w:rPr>
        <w:instrText xml:space="preserve"> </w:instrText>
      </w:r>
      <w:r>
        <w:rPr>
          <w:iCs/>
        </w:rPr>
        <w:fldChar w:fldCharType="end"/>
      </w:r>
      <w:r>
        <w:fldChar w:fldCharType="begin"/>
      </w:r>
      <w:r>
        <w:instrText xml:space="preserve"> </w:instrText>
      </w:r>
      <w:r>
        <w:rPr>
          <w:rFonts w:hint="eastAsia"/>
        </w:rPr>
        <w:instrText>GOTOBUTTON ZEqnNum938912  \* MERGEFORMAT</w:instrText>
      </w:r>
      <w:r>
        <w:instrText xml:space="preserve"> </w:instrText>
      </w:r>
      <w:fldSimple w:instr=" REF ZEqnNum938912 \* Charformat \! \* MERGEFORMAT ">
        <w:r w:rsidR="00197E28">
          <w:instrText>(1.5-2)</w:instrText>
        </w:r>
      </w:fldSimple>
      <w:r>
        <w:fldChar w:fldCharType="end"/>
      </w:r>
      <w:r>
        <w:rPr>
          <w:rFonts w:hint="eastAsia"/>
        </w:rPr>
        <w:t>计算广东省内各交流母线的短路电流裕度。</w:t>
      </w:r>
      <w:r>
        <w:fldChar w:fldCharType="begin"/>
      </w:r>
      <w:r>
        <w:instrText xml:space="preserve"> </w:instrText>
      </w:r>
      <w:r>
        <w:rPr>
          <w:rFonts w:hint="eastAsia"/>
        </w:rPr>
        <w:instrText>REF _Ref173355193 \h</w:instrText>
      </w:r>
      <w:r>
        <w:instrText xml:space="preserve"> </w:instrText>
      </w:r>
      <w:r>
        <w:fldChar w:fldCharType="separate"/>
      </w:r>
      <w:r w:rsidR="00197E28">
        <w:rPr>
          <w:rFonts w:hint="eastAsia"/>
        </w:rPr>
        <w:t>表</w:t>
      </w:r>
      <w:r w:rsidR="00197E28">
        <w:rPr>
          <w:rFonts w:hint="eastAsia"/>
        </w:rPr>
        <w:t xml:space="preserve"> </w:t>
      </w:r>
      <w:r w:rsidR="00197E28">
        <w:rPr>
          <w:noProof/>
        </w:rPr>
        <w:t>1.6</w:t>
      </w:r>
      <w:r w:rsidR="00197E28">
        <w:noBreakHyphen/>
      </w:r>
      <w:r w:rsidR="00197E28">
        <w:rPr>
          <w:noProof/>
        </w:rPr>
        <w:t>2</w:t>
      </w:r>
      <w:r>
        <w:fldChar w:fldCharType="end"/>
      </w:r>
      <w:r>
        <w:rPr>
          <w:rFonts w:hint="eastAsia"/>
        </w:rPr>
        <w:t>为省内短路电流裕度小于</w:t>
      </w:r>
      <w:r>
        <w:rPr>
          <w:rFonts w:hint="eastAsia"/>
        </w:rPr>
        <w:t>1</w:t>
      </w:r>
      <w:r>
        <w:t>0%</w:t>
      </w:r>
      <w:r>
        <w:rPr>
          <w:rFonts w:hint="eastAsia"/>
        </w:rPr>
        <w:t>的</w:t>
      </w:r>
      <w:r>
        <w:rPr>
          <w:rFonts w:hint="eastAsia"/>
        </w:rPr>
        <w:t>5</w:t>
      </w:r>
      <w:r>
        <w:t xml:space="preserve">00 </w:t>
      </w:r>
      <w:r>
        <w:rPr>
          <w:rFonts w:hint="eastAsia"/>
        </w:rPr>
        <w:t>kV</w:t>
      </w:r>
      <w:r>
        <w:rPr>
          <w:rFonts w:hint="eastAsia"/>
        </w:rPr>
        <w:t>交流母线，认为这些母线具有安全风险，需要重点关注。</w:t>
      </w:r>
    </w:p>
    <w:p w14:paraId="2117E877" w14:textId="111FECF8" w:rsidR="00170AA3" w:rsidRDefault="00170AA3" w:rsidP="00CC4A8B">
      <w:pPr>
        <w:pStyle w:val="af2"/>
        <w:spacing w:before="62"/>
      </w:pPr>
      <w:bookmarkStart w:id="146" w:name="_Ref183720061"/>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1.6</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1</w:t>
      </w:r>
      <w:r w:rsidR="008622DF">
        <w:fldChar w:fldCharType="end"/>
      </w:r>
      <w:bookmarkEnd w:id="146"/>
      <w:r>
        <w:rPr>
          <w:rFonts w:hint="eastAsia"/>
        </w:rPr>
        <w:t>线路负载大于</w:t>
      </w:r>
      <w:r w:rsidR="00AC53F7">
        <w:t>8</w:t>
      </w:r>
      <w:r>
        <w:rPr>
          <w:rFonts w:hint="eastAsia"/>
        </w:rPr>
        <w:t>0%</w:t>
      </w:r>
      <w:r>
        <w:rPr>
          <w:rFonts w:hint="eastAsia"/>
        </w:rPr>
        <w:t>的</w:t>
      </w:r>
      <w:r w:rsidR="00AC53F7">
        <w:rPr>
          <w:rFonts w:hint="eastAsia"/>
        </w:rPr>
        <w:t>2</w:t>
      </w:r>
      <w:r w:rsidR="00AC53F7">
        <w:t>20</w:t>
      </w:r>
      <w:r w:rsidR="00AC53F7">
        <w:rPr>
          <w:rFonts w:hint="eastAsia"/>
        </w:rPr>
        <w:t>kV</w:t>
      </w:r>
      <w:r>
        <w:rPr>
          <w:rFonts w:hint="eastAsia"/>
        </w:rPr>
        <w:t>交流线路</w:t>
      </w:r>
    </w:p>
    <w:tbl>
      <w:tblPr>
        <w:tblStyle w:val="af5"/>
        <w:tblW w:w="0" w:type="auto"/>
        <w:jc w:val="center"/>
        <w:tblLook w:val="04A0" w:firstRow="1" w:lastRow="0" w:firstColumn="1" w:lastColumn="0" w:noHBand="0" w:noVBand="1"/>
      </w:tblPr>
      <w:tblGrid>
        <w:gridCol w:w="1241"/>
        <w:gridCol w:w="576"/>
        <w:gridCol w:w="1296"/>
        <w:gridCol w:w="799"/>
        <w:gridCol w:w="1385"/>
        <w:gridCol w:w="1701"/>
        <w:gridCol w:w="1056"/>
      </w:tblGrid>
      <w:tr w:rsidR="00170AA3" w14:paraId="5F282980" w14:textId="77777777" w:rsidTr="00BF247C">
        <w:trPr>
          <w:trHeight w:val="276"/>
          <w:jc w:val="center"/>
        </w:trPr>
        <w:tc>
          <w:tcPr>
            <w:tcW w:w="3912" w:type="dxa"/>
            <w:gridSpan w:val="4"/>
            <w:noWrap/>
            <w:vAlign w:val="center"/>
          </w:tcPr>
          <w:p w14:paraId="2D3DE1A4" w14:textId="77777777" w:rsidR="00170AA3" w:rsidRDefault="00170AA3" w:rsidP="003A55D4">
            <w:pPr>
              <w:jc w:val="center"/>
            </w:pPr>
            <w:r>
              <w:rPr>
                <w:rFonts w:hint="eastAsia"/>
              </w:rPr>
              <w:t>线路</w:t>
            </w:r>
          </w:p>
        </w:tc>
        <w:tc>
          <w:tcPr>
            <w:tcW w:w="1385" w:type="dxa"/>
            <w:vMerge w:val="restart"/>
            <w:noWrap/>
            <w:vAlign w:val="center"/>
          </w:tcPr>
          <w:p w14:paraId="3A062433" w14:textId="77777777" w:rsidR="00170AA3" w:rsidRDefault="00170AA3" w:rsidP="003A55D4">
            <w:pPr>
              <w:jc w:val="center"/>
            </w:pPr>
            <w:r>
              <w:rPr>
                <w:rFonts w:hint="eastAsia"/>
              </w:rPr>
              <w:t>视在功率</w:t>
            </w:r>
            <w:r>
              <w:rPr>
                <w:rFonts w:hint="eastAsia"/>
              </w:rPr>
              <w:t>(MVA)</w:t>
            </w:r>
          </w:p>
        </w:tc>
        <w:tc>
          <w:tcPr>
            <w:tcW w:w="1701" w:type="dxa"/>
            <w:vMerge w:val="restart"/>
            <w:noWrap/>
            <w:vAlign w:val="center"/>
          </w:tcPr>
          <w:p w14:paraId="18A78748" w14:textId="77777777" w:rsidR="00170AA3" w:rsidRDefault="00170AA3" w:rsidP="003A55D4">
            <w:pPr>
              <w:jc w:val="center"/>
            </w:pPr>
            <w:r>
              <w:rPr>
                <w:rFonts w:hint="eastAsia"/>
              </w:rPr>
              <w:t>额定视在功率</w:t>
            </w:r>
            <w:r>
              <w:rPr>
                <w:rFonts w:hint="eastAsia"/>
              </w:rPr>
              <w:t>(MVA)</w:t>
            </w:r>
          </w:p>
        </w:tc>
        <w:tc>
          <w:tcPr>
            <w:tcW w:w="1056" w:type="dxa"/>
            <w:vMerge w:val="restart"/>
            <w:noWrap/>
            <w:vAlign w:val="center"/>
          </w:tcPr>
          <w:p w14:paraId="6DFD84F5" w14:textId="77777777" w:rsidR="00170AA3" w:rsidRDefault="00170AA3" w:rsidP="003A55D4">
            <w:pPr>
              <w:jc w:val="center"/>
            </w:pPr>
            <w:r>
              <w:rPr>
                <w:rFonts w:hint="eastAsia"/>
              </w:rPr>
              <w:t>比例</w:t>
            </w:r>
          </w:p>
          <w:p w14:paraId="31E2A6DD" w14:textId="77777777" w:rsidR="00170AA3" w:rsidRDefault="00170AA3" w:rsidP="003A55D4">
            <w:pPr>
              <w:jc w:val="center"/>
            </w:pPr>
            <w:r>
              <w:rPr>
                <w:rFonts w:hint="eastAsia"/>
              </w:rPr>
              <w:t>(%)</w:t>
            </w:r>
          </w:p>
        </w:tc>
      </w:tr>
      <w:tr w:rsidR="00170AA3" w14:paraId="7565265D" w14:textId="77777777" w:rsidTr="00BF247C">
        <w:trPr>
          <w:trHeight w:val="276"/>
          <w:jc w:val="center"/>
        </w:trPr>
        <w:tc>
          <w:tcPr>
            <w:tcW w:w="1817" w:type="dxa"/>
            <w:gridSpan w:val="2"/>
            <w:noWrap/>
            <w:vAlign w:val="center"/>
          </w:tcPr>
          <w:p w14:paraId="22CCFCB4" w14:textId="77777777" w:rsidR="00170AA3" w:rsidRDefault="00170AA3" w:rsidP="003A55D4">
            <w:pPr>
              <w:jc w:val="center"/>
            </w:pPr>
            <w:r>
              <w:rPr>
                <w:rFonts w:hint="eastAsia"/>
              </w:rPr>
              <w:t>始端母线</w:t>
            </w:r>
          </w:p>
        </w:tc>
        <w:tc>
          <w:tcPr>
            <w:tcW w:w="2095" w:type="dxa"/>
            <w:gridSpan w:val="2"/>
            <w:vAlign w:val="center"/>
          </w:tcPr>
          <w:p w14:paraId="2D0739C4" w14:textId="77777777" w:rsidR="00170AA3" w:rsidRDefault="00170AA3" w:rsidP="003A55D4">
            <w:pPr>
              <w:jc w:val="center"/>
            </w:pPr>
            <w:r>
              <w:rPr>
                <w:rFonts w:hint="eastAsia"/>
              </w:rPr>
              <w:t>末端母线</w:t>
            </w:r>
          </w:p>
        </w:tc>
        <w:tc>
          <w:tcPr>
            <w:tcW w:w="1385" w:type="dxa"/>
            <w:vMerge/>
            <w:noWrap/>
            <w:vAlign w:val="center"/>
          </w:tcPr>
          <w:p w14:paraId="093FECC6" w14:textId="77777777" w:rsidR="00170AA3" w:rsidRDefault="00170AA3" w:rsidP="003A55D4">
            <w:pPr>
              <w:jc w:val="center"/>
            </w:pPr>
          </w:p>
        </w:tc>
        <w:tc>
          <w:tcPr>
            <w:tcW w:w="1701" w:type="dxa"/>
            <w:vMerge/>
            <w:noWrap/>
            <w:vAlign w:val="center"/>
          </w:tcPr>
          <w:p w14:paraId="746B0FDD" w14:textId="77777777" w:rsidR="00170AA3" w:rsidRDefault="00170AA3" w:rsidP="003A55D4">
            <w:pPr>
              <w:jc w:val="center"/>
            </w:pPr>
          </w:p>
        </w:tc>
        <w:tc>
          <w:tcPr>
            <w:tcW w:w="1056" w:type="dxa"/>
            <w:vMerge/>
            <w:noWrap/>
            <w:vAlign w:val="center"/>
          </w:tcPr>
          <w:p w14:paraId="4A4C8A5E" w14:textId="77777777" w:rsidR="00170AA3" w:rsidRDefault="00170AA3" w:rsidP="003A55D4">
            <w:pPr>
              <w:jc w:val="center"/>
            </w:pPr>
          </w:p>
        </w:tc>
      </w:tr>
      <w:tr w:rsidR="00170AA3" w14:paraId="5142D0F3" w14:textId="77777777" w:rsidTr="00BF247C">
        <w:trPr>
          <w:trHeight w:val="276"/>
          <w:jc w:val="center"/>
        </w:trPr>
        <w:tc>
          <w:tcPr>
            <w:tcW w:w="1241" w:type="dxa"/>
            <w:noWrap/>
            <w:vAlign w:val="center"/>
          </w:tcPr>
          <w:p w14:paraId="5E8EEAEE" w14:textId="77777777" w:rsidR="00170AA3" w:rsidRDefault="00170AA3" w:rsidP="003A55D4">
            <w:pPr>
              <w:jc w:val="center"/>
            </w:pPr>
            <w:r>
              <w:rPr>
                <w:rFonts w:hint="eastAsia"/>
              </w:rPr>
              <w:t>粤碧山</w:t>
            </w:r>
            <w:r>
              <w:rPr>
                <w:rFonts w:hint="eastAsia"/>
              </w:rPr>
              <w:t>21</w:t>
            </w:r>
          </w:p>
        </w:tc>
        <w:tc>
          <w:tcPr>
            <w:tcW w:w="576" w:type="dxa"/>
            <w:noWrap/>
            <w:vAlign w:val="center"/>
          </w:tcPr>
          <w:p w14:paraId="2BD7937D" w14:textId="77777777" w:rsidR="00170AA3" w:rsidRDefault="00170AA3" w:rsidP="003A55D4">
            <w:pPr>
              <w:jc w:val="center"/>
            </w:pPr>
            <w:r>
              <w:rPr>
                <w:rFonts w:hint="eastAsia"/>
              </w:rPr>
              <w:t>230</w:t>
            </w:r>
          </w:p>
        </w:tc>
        <w:tc>
          <w:tcPr>
            <w:tcW w:w="1296" w:type="dxa"/>
            <w:noWrap/>
            <w:vAlign w:val="center"/>
          </w:tcPr>
          <w:p w14:paraId="0841F2E3" w14:textId="77777777" w:rsidR="00170AA3" w:rsidRDefault="00170AA3" w:rsidP="003A55D4">
            <w:pPr>
              <w:jc w:val="center"/>
            </w:pPr>
            <w:r>
              <w:rPr>
                <w:rFonts w:hint="eastAsia"/>
              </w:rPr>
              <w:t>粤合庆</w:t>
            </w:r>
            <w:r>
              <w:rPr>
                <w:rFonts w:hint="eastAsia"/>
              </w:rPr>
              <w:t>21</w:t>
            </w:r>
          </w:p>
        </w:tc>
        <w:tc>
          <w:tcPr>
            <w:tcW w:w="799" w:type="dxa"/>
            <w:noWrap/>
            <w:vAlign w:val="center"/>
          </w:tcPr>
          <w:p w14:paraId="650FA516" w14:textId="77777777" w:rsidR="00170AA3" w:rsidRDefault="00170AA3" w:rsidP="003A55D4">
            <w:pPr>
              <w:jc w:val="center"/>
            </w:pPr>
            <w:r>
              <w:rPr>
                <w:rFonts w:hint="eastAsia"/>
              </w:rPr>
              <w:t>230</w:t>
            </w:r>
          </w:p>
        </w:tc>
        <w:tc>
          <w:tcPr>
            <w:tcW w:w="1385" w:type="dxa"/>
            <w:noWrap/>
            <w:vAlign w:val="center"/>
          </w:tcPr>
          <w:p w14:paraId="243D26CB" w14:textId="77777777" w:rsidR="00170AA3" w:rsidRDefault="00170AA3" w:rsidP="003A55D4">
            <w:pPr>
              <w:jc w:val="center"/>
            </w:pPr>
            <w:r>
              <w:rPr>
                <w:rFonts w:hint="eastAsia"/>
              </w:rPr>
              <w:t>331.5</w:t>
            </w:r>
          </w:p>
        </w:tc>
        <w:tc>
          <w:tcPr>
            <w:tcW w:w="1701" w:type="dxa"/>
            <w:noWrap/>
            <w:vAlign w:val="center"/>
          </w:tcPr>
          <w:p w14:paraId="5905FF81" w14:textId="77777777" w:rsidR="00170AA3" w:rsidRDefault="00170AA3" w:rsidP="003A55D4">
            <w:pPr>
              <w:jc w:val="center"/>
            </w:pPr>
            <w:r>
              <w:rPr>
                <w:rFonts w:hint="eastAsia"/>
              </w:rPr>
              <w:t>406.3</w:t>
            </w:r>
          </w:p>
        </w:tc>
        <w:tc>
          <w:tcPr>
            <w:tcW w:w="1056" w:type="dxa"/>
            <w:noWrap/>
            <w:vAlign w:val="center"/>
          </w:tcPr>
          <w:p w14:paraId="5627D5D3" w14:textId="77777777" w:rsidR="00170AA3" w:rsidRDefault="00170AA3" w:rsidP="003A55D4">
            <w:pPr>
              <w:jc w:val="center"/>
            </w:pPr>
            <w:r>
              <w:rPr>
                <w:rFonts w:hint="eastAsia"/>
              </w:rPr>
              <w:t>81.6</w:t>
            </w:r>
          </w:p>
        </w:tc>
      </w:tr>
    </w:tbl>
    <w:p w14:paraId="19EE6002" w14:textId="77777777" w:rsidR="00170AA3" w:rsidRDefault="00170AA3" w:rsidP="00170AA3">
      <w:pPr>
        <w:ind w:firstLine="480"/>
      </w:pPr>
    </w:p>
    <w:p w14:paraId="68E5EF30" w14:textId="3409EF63" w:rsidR="00170AA3" w:rsidRDefault="00170AA3" w:rsidP="00CC4A8B">
      <w:pPr>
        <w:pStyle w:val="af2"/>
        <w:spacing w:before="62"/>
      </w:pPr>
      <w:bookmarkStart w:id="147" w:name="_Ref173355193"/>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1.6</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2</w:t>
      </w:r>
      <w:r w:rsidR="008622DF">
        <w:fldChar w:fldCharType="end"/>
      </w:r>
      <w:bookmarkEnd w:id="147"/>
      <w:r>
        <w:t xml:space="preserve"> </w:t>
      </w:r>
      <w:r>
        <w:rPr>
          <w:rFonts w:hint="eastAsia"/>
        </w:rPr>
        <w:t>短路电流裕度小于</w:t>
      </w:r>
      <w:r>
        <w:rPr>
          <w:rFonts w:hint="eastAsia"/>
        </w:rPr>
        <w:t>1</w:t>
      </w:r>
      <w:r>
        <w:t>0%</w:t>
      </w:r>
      <w:r>
        <w:rPr>
          <w:rFonts w:hint="eastAsia"/>
        </w:rPr>
        <w:t>的交流母线</w:t>
      </w:r>
    </w:p>
    <w:tbl>
      <w:tblPr>
        <w:tblStyle w:val="af5"/>
        <w:tblW w:w="0" w:type="auto"/>
        <w:jc w:val="center"/>
        <w:tblLook w:val="04A0" w:firstRow="1" w:lastRow="0" w:firstColumn="1" w:lastColumn="0" w:noHBand="0" w:noVBand="1"/>
      </w:tblPr>
      <w:tblGrid>
        <w:gridCol w:w="1277"/>
        <w:gridCol w:w="1246"/>
        <w:gridCol w:w="1417"/>
        <w:gridCol w:w="1359"/>
        <w:gridCol w:w="1080"/>
        <w:gridCol w:w="1080"/>
      </w:tblGrid>
      <w:tr w:rsidR="00170AA3" w14:paraId="7740761B" w14:textId="77777777" w:rsidTr="00BF247C">
        <w:trPr>
          <w:trHeight w:val="397"/>
          <w:jc w:val="center"/>
        </w:trPr>
        <w:tc>
          <w:tcPr>
            <w:tcW w:w="1277" w:type="dxa"/>
            <w:noWrap/>
            <w:vAlign w:val="center"/>
          </w:tcPr>
          <w:p w14:paraId="5815E2B2" w14:textId="77777777" w:rsidR="00170AA3" w:rsidRDefault="00170AA3" w:rsidP="003A55D4">
            <w:pPr>
              <w:jc w:val="center"/>
            </w:pPr>
            <w:r>
              <w:rPr>
                <w:rFonts w:hint="eastAsia"/>
              </w:rPr>
              <w:t>母线名</w:t>
            </w:r>
          </w:p>
        </w:tc>
        <w:tc>
          <w:tcPr>
            <w:tcW w:w="1246" w:type="dxa"/>
            <w:noWrap/>
            <w:vAlign w:val="center"/>
          </w:tcPr>
          <w:p w14:paraId="5AA6B3D5" w14:textId="77777777" w:rsidR="00170AA3" w:rsidRDefault="00170AA3" w:rsidP="003A55D4">
            <w:pPr>
              <w:jc w:val="center"/>
            </w:pPr>
            <w:r>
              <w:rPr>
                <w:rFonts w:hint="eastAsia"/>
              </w:rPr>
              <w:t>基电压</w:t>
            </w:r>
          </w:p>
        </w:tc>
        <w:tc>
          <w:tcPr>
            <w:tcW w:w="1417" w:type="dxa"/>
            <w:noWrap/>
            <w:vAlign w:val="center"/>
          </w:tcPr>
          <w:p w14:paraId="484DE52B" w14:textId="77777777" w:rsidR="00170AA3" w:rsidRDefault="00170AA3" w:rsidP="003A55D4">
            <w:pPr>
              <w:jc w:val="center"/>
            </w:pPr>
            <w:r>
              <w:rPr>
                <w:rFonts w:hint="eastAsia"/>
              </w:rPr>
              <w:t>故障类型</w:t>
            </w:r>
          </w:p>
        </w:tc>
        <w:tc>
          <w:tcPr>
            <w:tcW w:w="1359" w:type="dxa"/>
            <w:noWrap/>
            <w:vAlign w:val="center"/>
          </w:tcPr>
          <w:p w14:paraId="6F5D86F3" w14:textId="77777777" w:rsidR="00170AA3" w:rsidRDefault="00170AA3" w:rsidP="003A55D4">
            <w:pPr>
              <w:jc w:val="center"/>
            </w:pPr>
            <w:r>
              <w:rPr>
                <w:rFonts w:hint="eastAsia"/>
              </w:rPr>
              <w:t>额定开断电流</w:t>
            </w:r>
            <w:r>
              <w:rPr>
                <w:rFonts w:hint="eastAsia"/>
              </w:rPr>
              <w:t>/kA</w:t>
            </w:r>
          </w:p>
        </w:tc>
        <w:tc>
          <w:tcPr>
            <w:tcW w:w="1080" w:type="dxa"/>
            <w:noWrap/>
            <w:vAlign w:val="center"/>
          </w:tcPr>
          <w:p w14:paraId="720EFA6E" w14:textId="77777777" w:rsidR="00170AA3" w:rsidRDefault="00170AA3" w:rsidP="003A55D4">
            <w:pPr>
              <w:jc w:val="center"/>
            </w:pPr>
            <w:r>
              <w:rPr>
                <w:rFonts w:hint="eastAsia"/>
              </w:rPr>
              <w:t>短路电流</w:t>
            </w:r>
            <w:r>
              <w:rPr>
                <w:rFonts w:hint="eastAsia"/>
              </w:rPr>
              <w:t>/kA</w:t>
            </w:r>
          </w:p>
        </w:tc>
        <w:tc>
          <w:tcPr>
            <w:tcW w:w="1080" w:type="dxa"/>
            <w:noWrap/>
            <w:vAlign w:val="center"/>
          </w:tcPr>
          <w:p w14:paraId="43AA4C5D" w14:textId="77777777" w:rsidR="00170AA3" w:rsidRDefault="00170AA3" w:rsidP="003A55D4">
            <w:pPr>
              <w:jc w:val="center"/>
            </w:pPr>
            <w:r>
              <w:rPr>
                <w:rFonts w:hint="eastAsia"/>
              </w:rPr>
              <w:t>裕度</w:t>
            </w:r>
          </w:p>
        </w:tc>
      </w:tr>
      <w:tr w:rsidR="00170AA3" w14:paraId="0A7DBBBF" w14:textId="77777777" w:rsidTr="00BF247C">
        <w:trPr>
          <w:trHeight w:val="397"/>
          <w:jc w:val="center"/>
        </w:trPr>
        <w:tc>
          <w:tcPr>
            <w:tcW w:w="1277" w:type="dxa"/>
            <w:noWrap/>
            <w:vAlign w:val="center"/>
          </w:tcPr>
          <w:p w14:paraId="7EFFE057" w14:textId="77777777" w:rsidR="00170AA3" w:rsidRDefault="00170AA3" w:rsidP="003A55D4">
            <w:pPr>
              <w:jc w:val="center"/>
            </w:pPr>
            <w:r>
              <w:rPr>
                <w:rFonts w:hint="eastAsia"/>
              </w:rPr>
              <w:t>粤广南</w:t>
            </w:r>
            <w:r>
              <w:rPr>
                <w:rFonts w:hint="eastAsia"/>
              </w:rPr>
              <w:t>51</w:t>
            </w:r>
          </w:p>
        </w:tc>
        <w:tc>
          <w:tcPr>
            <w:tcW w:w="1246" w:type="dxa"/>
            <w:noWrap/>
            <w:vAlign w:val="center"/>
          </w:tcPr>
          <w:p w14:paraId="394E7798" w14:textId="77777777" w:rsidR="00170AA3" w:rsidRDefault="00170AA3" w:rsidP="003A55D4">
            <w:pPr>
              <w:jc w:val="center"/>
            </w:pPr>
            <w:r>
              <w:rPr>
                <w:rFonts w:hint="eastAsia"/>
              </w:rPr>
              <w:t>525</w:t>
            </w:r>
          </w:p>
        </w:tc>
        <w:tc>
          <w:tcPr>
            <w:tcW w:w="1417" w:type="dxa"/>
            <w:noWrap/>
            <w:vAlign w:val="center"/>
          </w:tcPr>
          <w:p w14:paraId="124EE427" w14:textId="77777777" w:rsidR="00170AA3" w:rsidRDefault="00170AA3" w:rsidP="003A55D4">
            <w:pPr>
              <w:jc w:val="center"/>
            </w:pPr>
            <w:r>
              <w:rPr>
                <w:rFonts w:hint="eastAsia"/>
              </w:rPr>
              <w:t>三相</w:t>
            </w:r>
          </w:p>
        </w:tc>
        <w:tc>
          <w:tcPr>
            <w:tcW w:w="1359" w:type="dxa"/>
            <w:noWrap/>
            <w:vAlign w:val="center"/>
          </w:tcPr>
          <w:p w14:paraId="77936F27" w14:textId="77777777" w:rsidR="00170AA3" w:rsidRDefault="00170AA3" w:rsidP="003A55D4">
            <w:pPr>
              <w:jc w:val="center"/>
            </w:pPr>
            <w:r>
              <w:rPr>
                <w:rFonts w:hint="eastAsia"/>
              </w:rPr>
              <w:t>63</w:t>
            </w:r>
          </w:p>
        </w:tc>
        <w:tc>
          <w:tcPr>
            <w:tcW w:w="1080" w:type="dxa"/>
            <w:noWrap/>
            <w:vAlign w:val="center"/>
          </w:tcPr>
          <w:p w14:paraId="6E1C13D7" w14:textId="77777777" w:rsidR="00170AA3" w:rsidRDefault="00170AA3" w:rsidP="003A55D4">
            <w:pPr>
              <w:jc w:val="center"/>
            </w:pPr>
            <w:r>
              <w:rPr>
                <w:rFonts w:hint="eastAsia"/>
              </w:rPr>
              <w:t>62.782</w:t>
            </w:r>
          </w:p>
        </w:tc>
        <w:tc>
          <w:tcPr>
            <w:tcW w:w="1080" w:type="dxa"/>
            <w:noWrap/>
            <w:vAlign w:val="center"/>
          </w:tcPr>
          <w:p w14:paraId="463215DE" w14:textId="77777777" w:rsidR="00170AA3" w:rsidRDefault="00170AA3" w:rsidP="003A55D4">
            <w:pPr>
              <w:jc w:val="center"/>
            </w:pPr>
            <w:r>
              <w:rPr>
                <w:rFonts w:hint="eastAsia"/>
              </w:rPr>
              <w:t>0.35%</w:t>
            </w:r>
          </w:p>
        </w:tc>
      </w:tr>
      <w:tr w:rsidR="00170AA3" w14:paraId="1EC8AF82" w14:textId="77777777" w:rsidTr="00BF247C">
        <w:trPr>
          <w:trHeight w:val="397"/>
          <w:jc w:val="center"/>
        </w:trPr>
        <w:tc>
          <w:tcPr>
            <w:tcW w:w="1277" w:type="dxa"/>
            <w:noWrap/>
            <w:vAlign w:val="center"/>
          </w:tcPr>
          <w:p w14:paraId="1498368D" w14:textId="77777777" w:rsidR="00170AA3" w:rsidRDefault="00170AA3" w:rsidP="003A55D4">
            <w:pPr>
              <w:jc w:val="center"/>
            </w:pPr>
            <w:r>
              <w:rPr>
                <w:rFonts w:hint="eastAsia"/>
              </w:rPr>
              <w:t>粤花都</w:t>
            </w:r>
            <w:r>
              <w:rPr>
                <w:rFonts w:hint="eastAsia"/>
              </w:rPr>
              <w:t>51</w:t>
            </w:r>
          </w:p>
        </w:tc>
        <w:tc>
          <w:tcPr>
            <w:tcW w:w="1246" w:type="dxa"/>
            <w:noWrap/>
            <w:vAlign w:val="center"/>
          </w:tcPr>
          <w:p w14:paraId="2E71807D" w14:textId="77777777" w:rsidR="00170AA3" w:rsidRDefault="00170AA3" w:rsidP="003A55D4">
            <w:pPr>
              <w:jc w:val="center"/>
            </w:pPr>
            <w:r>
              <w:rPr>
                <w:rFonts w:hint="eastAsia"/>
              </w:rPr>
              <w:t>525</w:t>
            </w:r>
          </w:p>
        </w:tc>
        <w:tc>
          <w:tcPr>
            <w:tcW w:w="1417" w:type="dxa"/>
            <w:noWrap/>
            <w:vAlign w:val="center"/>
          </w:tcPr>
          <w:p w14:paraId="535AF6E7" w14:textId="77777777" w:rsidR="00170AA3" w:rsidRDefault="00170AA3" w:rsidP="003A55D4">
            <w:pPr>
              <w:jc w:val="center"/>
            </w:pPr>
            <w:r>
              <w:rPr>
                <w:rFonts w:hint="eastAsia"/>
              </w:rPr>
              <w:t>三相</w:t>
            </w:r>
          </w:p>
        </w:tc>
        <w:tc>
          <w:tcPr>
            <w:tcW w:w="1359" w:type="dxa"/>
            <w:noWrap/>
            <w:vAlign w:val="center"/>
          </w:tcPr>
          <w:p w14:paraId="63BEDE4C" w14:textId="77777777" w:rsidR="00170AA3" w:rsidRDefault="00170AA3" w:rsidP="003A55D4">
            <w:pPr>
              <w:jc w:val="center"/>
            </w:pPr>
            <w:r>
              <w:rPr>
                <w:rFonts w:hint="eastAsia"/>
              </w:rPr>
              <w:t>63</w:t>
            </w:r>
          </w:p>
        </w:tc>
        <w:tc>
          <w:tcPr>
            <w:tcW w:w="1080" w:type="dxa"/>
            <w:noWrap/>
            <w:vAlign w:val="center"/>
          </w:tcPr>
          <w:p w14:paraId="2C62F668" w14:textId="77777777" w:rsidR="00170AA3" w:rsidRDefault="00170AA3" w:rsidP="003A55D4">
            <w:pPr>
              <w:jc w:val="center"/>
            </w:pPr>
            <w:r>
              <w:rPr>
                <w:rFonts w:hint="eastAsia"/>
              </w:rPr>
              <w:t>61.645</w:t>
            </w:r>
          </w:p>
        </w:tc>
        <w:tc>
          <w:tcPr>
            <w:tcW w:w="1080" w:type="dxa"/>
            <w:noWrap/>
            <w:vAlign w:val="center"/>
          </w:tcPr>
          <w:p w14:paraId="6B93C3BA" w14:textId="77777777" w:rsidR="00170AA3" w:rsidRDefault="00170AA3" w:rsidP="003A55D4">
            <w:pPr>
              <w:jc w:val="center"/>
            </w:pPr>
            <w:r>
              <w:rPr>
                <w:rFonts w:hint="eastAsia"/>
              </w:rPr>
              <w:t>2.15%</w:t>
            </w:r>
          </w:p>
        </w:tc>
      </w:tr>
      <w:tr w:rsidR="00170AA3" w14:paraId="6F07406A" w14:textId="77777777" w:rsidTr="00BF247C">
        <w:trPr>
          <w:trHeight w:val="397"/>
          <w:jc w:val="center"/>
        </w:trPr>
        <w:tc>
          <w:tcPr>
            <w:tcW w:w="1277" w:type="dxa"/>
            <w:noWrap/>
            <w:vAlign w:val="center"/>
          </w:tcPr>
          <w:p w14:paraId="1401C84D" w14:textId="77777777" w:rsidR="00170AA3" w:rsidRDefault="00170AA3" w:rsidP="003A55D4">
            <w:pPr>
              <w:jc w:val="center"/>
            </w:pPr>
            <w:r>
              <w:rPr>
                <w:rFonts w:hint="eastAsia"/>
              </w:rPr>
              <w:t>粤傍海</w:t>
            </w:r>
            <w:r>
              <w:rPr>
                <w:rFonts w:hint="eastAsia"/>
              </w:rPr>
              <w:t>51</w:t>
            </w:r>
          </w:p>
        </w:tc>
        <w:tc>
          <w:tcPr>
            <w:tcW w:w="1246" w:type="dxa"/>
            <w:noWrap/>
            <w:vAlign w:val="center"/>
          </w:tcPr>
          <w:p w14:paraId="236DDCAF" w14:textId="77777777" w:rsidR="00170AA3" w:rsidRDefault="00170AA3" w:rsidP="003A55D4">
            <w:pPr>
              <w:jc w:val="center"/>
            </w:pPr>
            <w:r>
              <w:rPr>
                <w:rFonts w:hint="eastAsia"/>
              </w:rPr>
              <w:t>525</w:t>
            </w:r>
          </w:p>
        </w:tc>
        <w:tc>
          <w:tcPr>
            <w:tcW w:w="1417" w:type="dxa"/>
            <w:noWrap/>
            <w:vAlign w:val="center"/>
          </w:tcPr>
          <w:p w14:paraId="48B7ED95" w14:textId="77777777" w:rsidR="00170AA3" w:rsidRDefault="00170AA3" w:rsidP="003A55D4">
            <w:pPr>
              <w:jc w:val="center"/>
            </w:pPr>
            <w:r>
              <w:rPr>
                <w:rFonts w:hint="eastAsia"/>
              </w:rPr>
              <w:t>三相</w:t>
            </w:r>
          </w:p>
        </w:tc>
        <w:tc>
          <w:tcPr>
            <w:tcW w:w="1359" w:type="dxa"/>
            <w:noWrap/>
            <w:vAlign w:val="center"/>
          </w:tcPr>
          <w:p w14:paraId="532235F5" w14:textId="77777777" w:rsidR="00170AA3" w:rsidRDefault="00170AA3" w:rsidP="003A55D4">
            <w:pPr>
              <w:jc w:val="center"/>
            </w:pPr>
            <w:r>
              <w:rPr>
                <w:rFonts w:hint="eastAsia"/>
              </w:rPr>
              <w:t>63</w:t>
            </w:r>
          </w:p>
        </w:tc>
        <w:tc>
          <w:tcPr>
            <w:tcW w:w="1080" w:type="dxa"/>
            <w:noWrap/>
            <w:vAlign w:val="center"/>
          </w:tcPr>
          <w:p w14:paraId="627CE71F" w14:textId="77777777" w:rsidR="00170AA3" w:rsidRDefault="00170AA3" w:rsidP="003A55D4">
            <w:pPr>
              <w:jc w:val="center"/>
            </w:pPr>
            <w:r>
              <w:rPr>
                <w:rFonts w:hint="eastAsia"/>
              </w:rPr>
              <w:t>60.505</w:t>
            </w:r>
          </w:p>
        </w:tc>
        <w:tc>
          <w:tcPr>
            <w:tcW w:w="1080" w:type="dxa"/>
            <w:noWrap/>
            <w:vAlign w:val="center"/>
          </w:tcPr>
          <w:p w14:paraId="6CBB7869" w14:textId="77777777" w:rsidR="00170AA3" w:rsidRDefault="00170AA3" w:rsidP="003A55D4">
            <w:pPr>
              <w:jc w:val="center"/>
            </w:pPr>
            <w:r>
              <w:rPr>
                <w:rFonts w:hint="eastAsia"/>
              </w:rPr>
              <w:t>3.96%</w:t>
            </w:r>
          </w:p>
        </w:tc>
      </w:tr>
      <w:tr w:rsidR="00170AA3" w14:paraId="29B3E1A8" w14:textId="77777777" w:rsidTr="00BF247C">
        <w:trPr>
          <w:trHeight w:val="397"/>
          <w:jc w:val="center"/>
        </w:trPr>
        <w:tc>
          <w:tcPr>
            <w:tcW w:w="1277" w:type="dxa"/>
            <w:noWrap/>
            <w:vAlign w:val="center"/>
          </w:tcPr>
          <w:p w14:paraId="043F0E7C" w14:textId="77777777" w:rsidR="00170AA3" w:rsidRDefault="00170AA3" w:rsidP="003A55D4">
            <w:pPr>
              <w:jc w:val="center"/>
            </w:pPr>
            <w:r>
              <w:rPr>
                <w:rFonts w:hint="eastAsia"/>
              </w:rPr>
              <w:t>粤楚庭</w:t>
            </w:r>
            <w:r>
              <w:rPr>
                <w:rFonts w:hint="eastAsia"/>
              </w:rPr>
              <w:t>51</w:t>
            </w:r>
          </w:p>
        </w:tc>
        <w:tc>
          <w:tcPr>
            <w:tcW w:w="1246" w:type="dxa"/>
            <w:noWrap/>
            <w:vAlign w:val="center"/>
          </w:tcPr>
          <w:p w14:paraId="021B54C9" w14:textId="77777777" w:rsidR="00170AA3" w:rsidRDefault="00170AA3" w:rsidP="003A55D4">
            <w:pPr>
              <w:jc w:val="center"/>
            </w:pPr>
            <w:r>
              <w:rPr>
                <w:rFonts w:hint="eastAsia"/>
              </w:rPr>
              <w:t>525</w:t>
            </w:r>
          </w:p>
        </w:tc>
        <w:tc>
          <w:tcPr>
            <w:tcW w:w="1417" w:type="dxa"/>
            <w:noWrap/>
            <w:vAlign w:val="center"/>
          </w:tcPr>
          <w:p w14:paraId="6D905D29" w14:textId="77777777" w:rsidR="00170AA3" w:rsidRDefault="00170AA3" w:rsidP="003A55D4">
            <w:pPr>
              <w:jc w:val="center"/>
            </w:pPr>
            <w:r>
              <w:rPr>
                <w:rFonts w:hint="eastAsia"/>
              </w:rPr>
              <w:t>三相</w:t>
            </w:r>
          </w:p>
        </w:tc>
        <w:tc>
          <w:tcPr>
            <w:tcW w:w="1359" w:type="dxa"/>
            <w:noWrap/>
            <w:vAlign w:val="center"/>
          </w:tcPr>
          <w:p w14:paraId="5652EC4D" w14:textId="77777777" w:rsidR="00170AA3" w:rsidRDefault="00170AA3" w:rsidP="003A55D4">
            <w:pPr>
              <w:jc w:val="center"/>
            </w:pPr>
            <w:r>
              <w:rPr>
                <w:rFonts w:hint="eastAsia"/>
              </w:rPr>
              <w:t>63</w:t>
            </w:r>
          </w:p>
        </w:tc>
        <w:tc>
          <w:tcPr>
            <w:tcW w:w="1080" w:type="dxa"/>
            <w:noWrap/>
            <w:vAlign w:val="center"/>
          </w:tcPr>
          <w:p w14:paraId="464020DC" w14:textId="77777777" w:rsidR="00170AA3" w:rsidRDefault="00170AA3" w:rsidP="003A55D4">
            <w:pPr>
              <w:jc w:val="center"/>
            </w:pPr>
            <w:r>
              <w:rPr>
                <w:rFonts w:hint="eastAsia"/>
              </w:rPr>
              <w:t>59.617</w:t>
            </w:r>
          </w:p>
        </w:tc>
        <w:tc>
          <w:tcPr>
            <w:tcW w:w="1080" w:type="dxa"/>
            <w:noWrap/>
            <w:vAlign w:val="center"/>
          </w:tcPr>
          <w:p w14:paraId="25397E6D" w14:textId="77777777" w:rsidR="00170AA3" w:rsidRDefault="00170AA3" w:rsidP="003A55D4">
            <w:pPr>
              <w:jc w:val="center"/>
            </w:pPr>
            <w:r>
              <w:rPr>
                <w:rFonts w:hint="eastAsia"/>
              </w:rPr>
              <w:t>5.37%</w:t>
            </w:r>
          </w:p>
        </w:tc>
      </w:tr>
      <w:tr w:rsidR="00170AA3" w14:paraId="14E76344" w14:textId="77777777" w:rsidTr="00BF247C">
        <w:trPr>
          <w:trHeight w:val="397"/>
          <w:jc w:val="center"/>
        </w:trPr>
        <w:tc>
          <w:tcPr>
            <w:tcW w:w="1277" w:type="dxa"/>
            <w:noWrap/>
            <w:vAlign w:val="center"/>
          </w:tcPr>
          <w:p w14:paraId="74E4BD80" w14:textId="77777777" w:rsidR="00170AA3" w:rsidRDefault="00170AA3" w:rsidP="003A55D4">
            <w:pPr>
              <w:jc w:val="center"/>
            </w:pPr>
            <w:r>
              <w:rPr>
                <w:rFonts w:hint="eastAsia"/>
              </w:rPr>
              <w:t>粤香山</w:t>
            </w:r>
            <w:r>
              <w:rPr>
                <w:rFonts w:hint="eastAsia"/>
              </w:rPr>
              <w:t>51</w:t>
            </w:r>
          </w:p>
        </w:tc>
        <w:tc>
          <w:tcPr>
            <w:tcW w:w="1246" w:type="dxa"/>
            <w:noWrap/>
            <w:vAlign w:val="center"/>
          </w:tcPr>
          <w:p w14:paraId="0646BEAE" w14:textId="77777777" w:rsidR="00170AA3" w:rsidRDefault="00170AA3" w:rsidP="003A55D4">
            <w:pPr>
              <w:jc w:val="center"/>
            </w:pPr>
            <w:r>
              <w:rPr>
                <w:rFonts w:hint="eastAsia"/>
              </w:rPr>
              <w:t>525</w:t>
            </w:r>
          </w:p>
        </w:tc>
        <w:tc>
          <w:tcPr>
            <w:tcW w:w="1417" w:type="dxa"/>
            <w:noWrap/>
            <w:vAlign w:val="center"/>
          </w:tcPr>
          <w:p w14:paraId="630DD155" w14:textId="77777777" w:rsidR="00170AA3" w:rsidRDefault="00170AA3" w:rsidP="003A55D4">
            <w:pPr>
              <w:jc w:val="center"/>
            </w:pPr>
            <w:r>
              <w:rPr>
                <w:rFonts w:hint="eastAsia"/>
              </w:rPr>
              <w:t>三相</w:t>
            </w:r>
          </w:p>
        </w:tc>
        <w:tc>
          <w:tcPr>
            <w:tcW w:w="1359" w:type="dxa"/>
            <w:noWrap/>
            <w:vAlign w:val="center"/>
          </w:tcPr>
          <w:p w14:paraId="24248598" w14:textId="77777777" w:rsidR="00170AA3" w:rsidRDefault="00170AA3" w:rsidP="003A55D4">
            <w:pPr>
              <w:jc w:val="center"/>
            </w:pPr>
            <w:r>
              <w:rPr>
                <w:rFonts w:hint="eastAsia"/>
              </w:rPr>
              <w:t>63</w:t>
            </w:r>
          </w:p>
        </w:tc>
        <w:tc>
          <w:tcPr>
            <w:tcW w:w="1080" w:type="dxa"/>
            <w:noWrap/>
            <w:vAlign w:val="center"/>
          </w:tcPr>
          <w:p w14:paraId="2825D849" w14:textId="77777777" w:rsidR="00170AA3" w:rsidRDefault="00170AA3" w:rsidP="003A55D4">
            <w:pPr>
              <w:jc w:val="center"/>
            </w:pPr>
            <w:r>
              <w:rPr>
                <w:rFonts w:hint="eastAsia"/>
              </w:rPr>
              <w:t>58.833</w:t>
            </w:r>
          </w:p>
        </w:tc>
        <w:tc>
          <w:tcPr>
            <w:tcW w:w="1080" w:type="dxa"/>
            <w:noWrap/>
            <w:vAlign w:val="center"/>
          </w:tcPr>
          <w:p w14:paraId="4EE7279C" w14:textId="77777777" w:rsidR="00170AA3" w:rsidRDefault="00170AA3" w:rsidP="003A55D4">
            <w:pPr>
              <w:jc w:val="center"/>
            </w:pPr>
            <w:r>
              <w:rPr>
                <w:rFonts w:hint="eastAsia"/>
              </w:rPr>
              <w:t>6.61%</w:t>
            </w:r>
          </w:p>
        </w:tc>
      </w:tr>
      <w:tr w:rsidR="00170AA3" w14:paraId="5EC7B4E7" w14:textId="77777777" w:rsidTr="00BF247C">
        <w:trPr>
          <w:trHeight w:val="397"/>
          <w:jc w:val="center"/>
        </w:trPr>
        <w:tc>
          <w:tcPr>
            <w:tcW w:w="1277" w:type="dxa"/>
            <w:noWrap/>
            <w:vAlign w:val="center"/>
          </w:tcPr>
          <w:p w14:paraId="0BD7E825" w14:textId="77777777" w:rsidR="00170AA3" w:rsidRDefault="00170AA3" w:rsidP="003A55D4">
            <w:pPr>
              <w:jc w:val="center"/>
            </w:pPr>
            <w:r>
              <w:rPr>
                <w:rFonts w:hint="eastAsia"/>
              </w:rPr>
              <w:t>粤蝶岭</w:t>
            </w:r>
            <w:r>
              <w:rPr>
                <w:rFonts w:hint="eastAsia"/>
              </w:rPr>
              <w:t>51</w:t>
            </w:r>
          </w:p>
        </w:tc>
        <w:tc>
          <w:tcPr>
            <w:tcW w:w="1246" w:type="dxa"/>
            <w:noWrap/>
            <w:vAlign w:val="center"/>
          </w:tcPr>
          <w:p w14:paraId="74F18F02" w14:textId="77777777" w:rsidR="00170AA3" w:rsidRDefault="00170AA3" w:rsidP="003A55D4">
            <w:pPr>
              <w:jc w:val="center"/>
            </w:pPr>
            <w:r>
              <w:rPr>
                <w:rFonts w:hint="eastAsia"/>
              </w:rPr>
              <w:t>525</w:t>
            </w:r>
          </w:p>
        </w:tc>
        <w:tc>
          <w:tcPr>
            <w:tcW w:w="1417" w:type="dxa"/>
            <w:noWrap/>
            <w:vAlign w:val="center"/>
          </w:tcPr>
          <w:p w14:paraId="72082913" w14:textId="77777777" w:rsidR="00170AA3" w:rsidRDefault="00170AA3" w:rsidP="003A55D4">
            <w:pPr>
              <w:jc w:val="center"/>
            </w:pPr>
            <w:r>
              <w:rPr>
                <w:rFonts w:hint="eastAsia"/>
              </w:rPr>
              <w:t>三相</w:t>
            </w:r>
          </w:p>
        </w:tc>
        <w:tc>
          <w:tcPr>
            <w:tcW w:w="1359" w:type="dxa"/>
            <w:noWrap/>
            <w:vAlign w:val="center"/>
          </w:tcPr>
          <w:p w14:paraId="3E1CA6BA" w14:textId="77777777" w:rsidR="00170AA3" w:rsidRDefault="00170AA3" w:rsidP="003A55D4">
            <w:pPr>
              <w:jc w:val="center"/>
            </w:pPr>
            <w:r>
              <w:rPr>
                <w:rFonts w:hint="eastAsia"/>
              </w:rPr>
              <w:t>63</w:t>
            </w:r>
          </w:p>
        </w:tc>
        <w:tc>
          <w:tcPr>
            <w:tcW w:w="1080" w:type="dxa"/>
            <w:noWrap/>
            <w:vAlign w:val="center"/>
          </w:tcPr>
          <w:p w14:paraId="6C350BE7" w14:textId="77777777" w:rsidR="00170AA3" w:rsidRDefault="00170AA3" w:rsidP="003A55D4">
            <w:pPr>
              <w:jc w:val="center"/>
            </w:pPr>
            <w:r>
              <w:rPr>
                <w:rFonts w:hint="eastAsia"/>
              </w:rPr>
              <w:t>57.77</w:t>
            </w:r>
          </w:p>
        </w:tc>
        <w:tc>
          <w:tcPr>
            <w:tcW w:w="1080" w:type="dxa"/>
            <w:noWrap/>
            <w:vAlign w:val="center"/>
          </w:tcPr>
          <w:p w14:paraId="4A16910E" w14:textId="77777777" w:rsidR="00170AA3" w:rsidRDefault="00170AA3" w:rsidP="003A55D4">
            <w:pPr>
              <w:jc w:val="center"/>
            </w:pPr>
            <w:r>
              <w:rPr>
                <w:rFonts w:hint="eastAsia"/>
              </w:rPr>
              <w:t>8.30%</w:t>
            </w:r>
          </w:p>
        </w:tc>
      </w:tr>
      <w:tr w:rsidR="00170AA3" w14:paraId="3F4F9151" w14:textId="77777777" w:rsidTr="00BF247C">
        <w:trPr>
          <w:trHeight w:val="397"/>
          <w:jc w:val="center"/>
        </w:trPr>
        <w:tc>
          <w:tcPr>
            <w:tcW w:w="1277" w:type="dxa"/>
            <w:noWrap/>
            <w:vAlign w:val="center"/>
          </w:tcPr>
          <w:p w14:paraId="2E73F48F" w14:textId="77777777" w:rsidR="00170AA3" w:rsidRDefault="00170AA3" w:rsidP="003A55D4">
            <w:pPr>
              <w:jc w:val="center"/>
            </w:pPr>
            <w:r>
              <w:rPr>
                <w:rFonts w:hint="eastAsia"/>
              </w:rPr>
              <w:t>粤盘龙</w:t>
            </w:r>
            <w:r>
              <w:rPr>
                <w:rFonts w:hint="eastAsia"/>
              </w:rPr>
              <w:t>51</w:t>
            </w:r>
          </w:p>
        </w:tc>
        <w:tc>
          <w:tcPr>
            <w:tcW w:w="1246" w:type="dxa"/>
            <w:noWrap/>
            <w:vAlign w:val="center"/>
          </w:tcPr>
          <w:p w14:paraId="3179E858" w14:textId="77777777" w:rsidR="00170AA3" w:rsidRDefault="00170AA3" w:rsidP="003A55D4">
            <w:pPr>
              <w:jc w:val="center"/>
            </w:pPr>
            <w:r>
              <w:rPr>
                <w:rFonts w:hint="eastAsia"/>
              </w:rPr>
              <w:t>525</w:t>
            </w:r>
          </w:p>
        </w:tc>
        <w:tc>
          <w:tcPr>
            <w:tcW w:w="1417" w:type="dxa"/>
            <w:noWrap/>
            <w:vAlign w:val="center"/>
          </w:tcPr>
          <w:p w14:paraId="2CD33C01" w14:textId="77777777" w:rsidR="00170AA3" w:rsidRDefault="00170AA3" w:rsidP="003A55D4">
            <w:pPr>
              <w:jc w:val="center"/>
            </w:pPr>
            <w:r>
              <w:rPr>
                <w:rFonts w:hint="eastAsia"/>
              </w:rPr>
              <w:t>三相</w:t>
            </w:r>
          </w:p>
        </w:tc>
        <w:tc>
          <w:tcPr>
            <w:tcW w:w="1359" w:type="dxa"/>
            <w:noWrap/>
            <w:vAlign w:val="center"/>
          </w:tcPr>
          <w:p w14:paraId="3EB1C981" w14:textId="77777777" w:rsidR="00170AA3" w:rsidRDefault="00170AA3" w:rsidP="003A55D4">
            <w:pPr>
              <w:jc w:val="center"/>
            </w:pPr>
            <w:r>
              <w:rPr>
                <w:rFonts w:hint="eastAsia"/>
              </w:rPr>
              <w:t>63</w:t>
            </w:r>
          </w:p>
        </w:tc>
        <w:tc>
          <w:tcPr>
            <w:tcW w:w="1080" w:type="dxa"/>
            <w:noWrap/>
            <w:vAlign w:val="center"/>
          </w:tcPr>
          <w:p w14:paraId="458C3D38" w14:textId="77777777" w:rsidR="00170AA3" w:rsidRDefault="00170AA3" w:rsidP="003A55D4">
            <w:pPr>
              <w:jc w:val="center"/>
            </w:pPr>
            <w:r>
              <w:rPr>
                <w:rFonts w:hint="eastAsia"/>
              </w:rPr>
              <w:t>57.568</w:t>
            </w:r>
          </w:p>
        </w:tc>
        <w:tc>
          <w:tcPr>
            <w:tcW w:w="1080" w:type="dxa"/>
            <w:noWrap/>
            <w:vAlign w:val="center"/>
          </w:tcPr>
          <w:p w14:paraId="301561A4" w14:textId="77777777" w:rsidR="00170AA3" w:rsidRDefault="00170AA3" w:rsidP="003A55D4">
            <w:pPr>
              <w:jc w:val="center"/>
            </w:pPr>
            <w:r>
              <w:rPr>
                <w:rFonts w:hint="eastAsia"/>
              </w:rPr>
              <w:t>8.62%</w:t>
            </w:r>
          </w:p>
        </w:tc>
      </w:tr>
      <w:tr w:rsidR="00170AA3" w14:paraId="400CE3F2" w14:textId="77777777" w:rsidTr="00BF247C">
        <w:trPr>
          <w:trHeight w:val="397"/>
          <w:jc w:val="center"/>
        </w:trPr>
        <w:tc>
          <w:tcPr>
            <w:tcW w:w="1277" w:type="dxa"/>
            <w:noWrap/>
            <w:vAlign w:val="center"/>
          </w:tcPr>
          <w:p w14:paraId="6A86A7DD" w14:textId="77777777" w:rsidR="00170AA3" w:rsidRDefault="00170AA3" w:rsidP="003A55D4">
            <w:pPr>
              <w:jc w:val="center"/>
            </w:pPr>
            <w:r>
              <w:rPr>
                <w:rFonts w:hint="eastAsia"/>
              </w:rPr>
              <w:t>粤海珠</w:t>
            </w:r>
            <w:r>
              <w:rPr>
                <w:rFonts w:hint="eastAsia"/>
              </w:rPr>
              <w:t>51</w:t>
            </w:r>
          </w:p>
        </w:tc>
        <w:tc>
          <w:tcPr>
            <w:tcW w:w="1246" w:type="dxa"/>
            <w:noWrap/>
            <w:vAlign w:val="center"/>
          </w:tcPr>
          <w:p w14:paraId="4AE2C883" w14:textId="77777777" w:rsidR="00170AA3" w:rsidRDefault="00170AA3" w:rsidP="003A55D4">
            <w:pPr>
              <w:jc w:val="center"/>
            </w:pPr>
            <w:r>
              <w:rPr>
                <w:rFonts w:hint="eastAsia"/>
              </w:rPr>
              <w:t>525</w:t>
            </w:r>
          </w:p>
        </w:tc>
        <w:tc>
          <w:tcPr>
            <w:tcW w:w="1417" w:type="dxa"/>
            <w:noWrap/>
            <w:vAlign w:val="center"/>
          </w:tcPr>
          <w:p w14:paraId="793333C3" w14:textId="77777777" w:rsidR="00170AA3" w:rsidRDefault="00170AA3" w:rsidP="003A55D4">
            <w:pPr>
              <w:jc w:val="center"/>
            </w:pPr>
            <w:r>
              <w:rPr>
                <w:rFonts w:hint="eastAsia"/>
              </w:rPr>
              <w:t>三相</w:t>
            </w:r>
          </w:p>
        </w:tc>
        <w:tc>
          <w:tcPr>
            <w:tcW w:w="1359" w:type="dxa"/>
            <w:noWrap/>
            <w:vAlign w:val="center"/>
          </w:tcPr>
          <w:p w14:paraId="3C55A871" w14:textId="77777777" w:rsidR="00170AA3" w:rsidRDefault="00170AA3" w:rsidP="003A55D4">
            <w:pPr>
              <w:jc w:val="center"/>
            </w:pPr>
            <w:r>
              <w:rPr>
                <w:rFonts w:hint="eastAsia"/>
              </w:rPr>
              <w:t>63</w:t>
            </w:r>
          </w:p>
        </w:tc>
        <w:tc>
          <w:tcPr>
            <w:tcW w:w="1080" w:type="dxa"/>
            <w:noWrap/>
            <w:vAlign w:val="center"/>
          </w:tcPr>
          <w:p w14:paraId="3D2BC068" w14:textId="77777777" w:rsidR="00170AA3" w:rsidRDefault="00170AA3" w:rsidP="003A55D4">
            <w:pPr>
              <w:jc w:val="center"/>
            </w:pPr>
            <w:r>
              <w:rPr>
                <w:rFonts w:hint="eastAsia"/>
              </w:rPr>
              <w:t>57.323</w:t>
            </w:r>
          </w:p>
        </w:tc>
        <w:tc>
          <w:tcPr>
            <w:tcW w:w="1080" w:type="dxa"/>
            <w:noWrap/>
            <w:vAlign w:val="center"/>
          </w:tcPr>
          <w:p w14:paraId="528128F3" w14:textId="77777777" w:rsidR="00170AA3" w:rsidRDefault="00170AA3" w:rsidP="003A55D4">
            <w:pPr>
              <w:jc w:val="center"/>
            </w:pPr>
            <w:r>
              <w:rPr>
                <w:rFonts w:hint="eastAsia"/>
              </w:rPr>
              <w:t>9.01%</w:t>
            </w:r>
          </w:p>
        </w:tc>
      </w:tr>
      <w:tr w:rsidR="00170AA3" w14:paraId="2F0B9BD2" w14:textId="77777777" w:rsidTr="00BF247C">
        <w:trPr>
          <w:trHeight w:val="397"/>
          <w:jc w:val="center"/>
        </w:trPr>
        <w:tc>
          <w:tcPr>
            <w:tcW w:w="1277" w:type="dxa"/>
            <w:noWrap/>
            <w:vAlign w:val="center"/>
          </w:tcPr>
          <w:p w14:paraId="49918372" w14:textId="77777777" w:rsidR="00170AA3" w:rsidRDefault="00170AA3" w:rsidP="003A55D4">
            <w:pPr>
              <w:jc w:val="center"/>
            </w:pPr>
            <w:r>
              <w:rPr>
                <w:rFonts w:hint="eastAsia"/>
              </w:rPr>
              <w:t>粤顺德</w:t>
            </w:r>
            <w:r>
              <w:rPr>
                <w:rFonts w:hint="eastAsia"/>
              </w:rPr>
              <w:t>51</w:t>
            </w:r>
          </w:p>
        </w:tc>
        <w:tc>
          <w:tcPr>
            <w:tcW w:w="1246" w:type="dxa"/>
            <w:noWrap/>
            <w:vAlign w:val="center"/>
          </w:tcPr>
          <w:p w14:paraId="6E6C7FA8" w14:textId="77777777" w:rsidR="00170AA3" w:rsidRDefault="00170AA3" w:rsidP="003A55D4">
            <w:pPr>
              <w:jc w:val="center"/>
            </w:pPr>
            <w:r>
              <w:rPr>
                <w:rFonts w:hint="eastAsia"/>
              </w:rPr>
              <w:t>525</w:t>
            </w:r>
          </w:p>
        </w:tc>
        <w:tc>
          <w:tcPr>
            <w:tcW w:w="1417" w:type="dxa"/>
            <w:noWrap/>
            <w:vAlign w:val="center"/>
          </w:tcPr>
          <w:p w14:paraId="536A48AA" w14:textId="77777777" w:rsidR="00170AA3" w:rsidRDefault="00170AA3" w:rsidP="003A55D4">
            <w:pPr>
              <w:jc w:val="center"/>
            </w:pPr>
            <w:r>
              <w:rPr>
                <w:rFonts w:hint="eastAsia"/>
              </w:rPr>
              <w:t>三相</w:t>
            </w:r>
          </w:p>
        </w:tc>
        <w:tc>
          <w:tcPr>
            <w:tcW w:w="1359" w:type="dxa"/>
            <w:noWrap/>
            <w:vAlign w:val="center"/>
          </w:tcPr>
          <w:p w14:paraId="2F728CAF" w14:textId="77777777" w:rsidR="00170AA3" w:rsidRDefault="00170AA3" w:rsidP="003A55D4">
            <w:pPr>
              <w:jc w:val="center"/>
            </w:pPr>
            <w:r>
              <w:rPr>
                <w:rFonts w:hint="eastAsia"/>
              </w:rPr>
              <w:t>63</w:t>
            </w:r>
          </w:p>
        </w:tc>
        <w:tc>
          <w:tcPr>
            <w:tcW w:w="1080" w:type="dxa"/>
            <w:noWrap/>
            <w:vAlign w:val="center"/>
          </w:tcPr>
          <w:p w14:paraId="588BD0C4" w14:textId="77777777" w:rsidR="00170AA3" w:rsidRDefault="00170AA3" w:rsidP="003A55D4">
            <w:pPr>
              <w:jc w:val="center"/>
            </w:pPr>
            <w:r>
              <w:rPr>
                <w:rFonts w:hint="eastAsia"/>
              </w:rPr>
              <w:t>56.711</w:t>
            </w:r>
          </w:p>
        </w:tc>
        <w:tc>
          <w:tcPr>
            <w:tcW w:w="1080" w:type="dxa"/>
            <w:noWrap/>
            <w:vAlign w:val="center"/>
          </w:tcPr>
          <w:p w14:paraId="06D4DC14" w14:textId="77777777" w:rsidR="00170AA3" w:rsidRDefault="00170AA3" w:rsidP="003A55D4">
            <w:pPr>
              <w:jc w:val="center"/>
            </w:pPr>
            <w:r>
              <w:rPr>
                <w:rFonts w:hint="eastAsia"/>
              </w:rPr>
              <w:t>9.98%</w:t>
            </w:r>
          </w:p>
        </w:tc>
      </w:tr>
    </w:tbl>
    <w:p w14:paraId="4CDD18CB" w14:textId="77777777" w:rsidR="00417918" w:rsidRDefault="00417918" w:rsidP="00170AA3">
      <w:pPr>
        <w:ind w:firstLine="480"/>
      </w:pPr>
    </w:p>
    <w:p w14:paraId="6B6595BD" w14:textId="76CCDD9C" w:rsidR="00170AA3" w:rsidRDefault="003A55D4" w:rsidP="00170AA3">
      <w:pPr>
        <w:ind w:firstLine="480"/>
      </w:pPr>
      <w:r>
        <w:rPr>
          <w:rFonts w:hint="eastAsia"/>
        </w:rPr>
        <w:t>在夏腰方式下，</w:t>
      </w:r>
      <w:r w:rsidR="00AC53F7">
        <w:rPr>
          <w:rFonts w:hint="eastAsia"/>
        </w:rPr>
        <w:t>全省负荷为</w:t>
      </w:r>
      <w:r w:rsidR="00AC53F7">
        <w:rPr>
          <w:rFonts w:hint="eastAsia"/>
        </w:rPr>
        <w:t>1</w:t>
      </w:r>
      <w:r w:rsidR="00AC53F7">
        <w:t xml:space="preserve">57748 </w:t>
      </w:r>
      <w:r w:rsidR="00AC53F7">
        <w:rPr>
          <w:rFonts w:hint="eastAsia"/>
        </w:rPr>
        <w:t>MW</w:t>
      </w:r>
      <w:r w:rsidR="00AC53F7">
        <w:rPr>
          <w:rFonts w:hint="eastAsia"/>
        </w:rPr>
        <w:t>，省内发电</w:t>
      </w:r>
      <w:r w:rsidR="00AC53F7">
        <w:rPr>
          <w:rFonts w:hint="eastAsia"/>
        </w:rPr>
        <w:t>1</w:t>
      </w:r>
      <w:r w:rsidR="00AC53F7">
        <w:t xml:space="preserve">06614 </w:t>
      </w:r>
      <w:r w:rsidR="00AC53F7">
        <w:rPr>
          <w:rFonts w:hint="eastAsia"/>
        </w:rPr>
        <w:t>MW</w:t>
      </w:r>
      <w:r w:rsidR="00AC53F7">
        <w:rPr>
          <w:rFonts w:hint="eastAsia"/>
        </w:rPr>
        <w:t>，区外来电</w:t>
      </w:r>
      <w:r w:rsidR="00AC53F7">
        <w:rPr>
          <w:rFonts w:hint="eastAsia"/>
        </w:rPr>
        <w:t>5</w:t>
      </w:r>
      <w:r w:rsidR="00AC53F7">
        <w:t xml:space="preserve">2768 </w:t>
      </w:r>
      <w:r w:rsidR="00AC53F7">
        <w:rPr>
          <w:rFonts w:hint="eastAsia"/>
        </w:rPr>
        <w:t>MW</w:t>
      </w:r>
      <w:r w:rsidR="00AC53F7">
        <w:rPr>
          <w:rFonts w:hint="eastAsia"/>
        </w:rPr>
        <w:t>，</w:t>
      </w:r>
      <w:r>
        <w:rPr>
          <w:rFonts w:hint="eastAsia"/>
        </w:rPr>
        <w:t>系统线路负载情况和母线短路电流裕度分别如</w:t>
      </w:r>
      <w:r w:rsidR="00417918">
        <w:fldChar w:fldCharType="begin"/>
      </w:r>
      <w:r w:rsidR="00417918">
        <w:instrText xml:space="preserve"> </w:instrText>
      </w:r>
      <w:r w:rsidR="00417918">
        <w:rPr>
          <w:rFonts w:hint="eastAsia"/>
        </w:rPr>
        <w:instrText>REF _Ref211091209 \h</w:instrText>
      </w:r>
      <w:r w:rsidR="00417918">
        <w:instrText xml:space="preserve"> </w:instrText>
      </w:r>
      <w:r w:rsidR="00417918">
        <w:fldChar w:fldCharType="separate"/>
      </w:r>
      <w:r w:rsidR="00417918">
        <w:rPr>
          <w:rFonts w:hint="eastAsia"/>
        </w:rPr>
        <w:t>表</w:t>
      </w:r>
      <w:r w:rsidR="00417918">
        <w:rPr>
          <w:rFonts w:hint="eastAsia"/>
        </w:rPr>
        <w:t xml:space="preserve"> </w:t>
      </w:r>
      <w:r w:rsidR="00417918">
        <w:rPr>
          <w:noProof/>
        </w:rPr>
        <w:t>1.6</w:t>
      </w:r>
      <w:r w:rsidR="00417918">
        <w:noBreakHyphen/>
      </w:r>
      <w:r w:rsidR="00417918">
        <w:rPr>
          <w:noProof/>
        </w:rPr>
        <w:t>3</w:t>
      </w:r>
      <w:r w:rsidR="00417918">
        <w:fldChar w:fldCharType="end"/>
      </w:r>
      <w:r w:rsidR="00417918">
        <w:rPr>
          <w:rFonts w:hint="eastAsia"/>
        </w:rPr>
        <w:t>和</w:t>
      </w:r>
      <w:r w:rsidR="00417918">
        <w:fldChar w:fldCharType="begin"/>
      </w:r>
      <w:r w:rsidR="00417918">
        <w:instrText xml:space="preserve"> REF _Ref211091212 \h </w:instrText>
      </w:r>
      <w:r w:rsidR="00417918">
        <w:fldChar w:fldCharType="separate"/>
      </w:r>
      <w:r w:rsidR="00417918">
        <w:rPr>
          <w:rFonts w:hint="eastAsia"/>
        </w:rPr>
        <w:t>表</w:t>
      </w:r>
      <w:r w:rsidR="00417918">
        <w:rPr>
          <w:rFonts w:hint="eastAsia"/>
        </w:rPr>
        <w:t xml:space="preserve"> </w:t>
      </w:r>
      <w:r w:rsidR="00417918">
        <w:rPr>
          <w:noProof/>
        </w:rPr>
        <w:t>1.6</w:t>
      </w:r>
      <w:r w:rsidR="00417918">
        <w:noBreakHyphen/>
      </w:r>
      <w:r w:rsidR="00417918">
        <w:rPr>
          <w:noProof/>
        </w:rPr>
        <w:t>4</w:t>
      </w:r>
      <w:r w:rsidR="00417918">
        <w:fldChar w:fldCharType="end"/>
      </w:r>
      <w:r>
        <w:rPr>
          <w:rFonts w:hint="eastAsia"/>
        </w:rPr>
        <w:t>所示。</w:t>
      </w:r>
    </w:p>
    <w:p w14:paraId="044B1F8C" w14:textId="0542AFF0" w:rsidR="00AC53F7" w:rsidRDefault="00AC53F7" w:rsidP="00AC53F7">
      <w:pPr>
        <w:pStyle w:val="af2"/>
        <w:spacing w:before="62"/>
      </w:pPr>
      <w:bookmarkStart w:id="148" w:name="_Ref211091209"/>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1.6</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3</w:t>
      </w:r>
      <w:r w:rsidR="008622DF">
        <w:fldChar w:fldCharType="end"/>
      </w:r>
      <w:bookmarkEnd w:id="148"/>
      <w:r>
        <w:t xml:space="preserve"> </w:t>
      </w:r>
      <w:r>
        <w:rPr>
          <w:rFonts w:hint="eastAsia"/>
        </w:rPr>
        <w:t>夏腰方式线路负载大于</w:t>
      </w:r>
      <w:r>
        <w:t>8</w:t>
      </w:r>
      <w:r>
        <w:rPr>
          <w:rFonts w:hint="eastAsia"/>
        </w:rPr>
        <w:t>0%</w:t>
      </w:r>
      <w:r>
        <w:rPr>
          <w:rFonts w:hint="eastAsia"/>
        </w:rPr>
        <w:t>的</w:t>
      </w:r>
      <w:r>
        <w:rPr>
          <w:rFonts w:hint="eastAsia"/>
        </w:rPr>
        <w:t>5</w:t>
      </w:r>
      <w:r>
        <w:t xml:space="preserve">00 </w:t>
      </w:r>
      <w:r>
        <w:rPr>
          <w:rFonts w:hint="eastAsia"/>
        </w:rPr>
        <w:t>kV</w:t>
      </w:r>
      <w:r>
        <w:rPr>
          <w:rFonts w:hint="eastAsia"/>
        </w:rPr>
        <w:t>交流线路</w:t>
      </w:r>
    </w:p>
    <w:tbl>
      <w:tblPr>
        <w:tblStyle w:val="af5"/>
        <w:tblW w:w="0" w:type="auto"/>
        <w:jc w:val="center"/>
        <w:tblLook w:val="04A0" w:firstRow="1" w:lastRow="0" w:firstColumn="1" w:lastColumn="0" w:noHBand="0" w:noVBand="1"/>
      </w:tblPr>
      <w:tblGrid>
        <w:gridCol w:w="1241"/>
        <w:gridCol w:w="616"/>
        <w:gridCol w:w="1296"/>
        <w:gridCol w:w="799"/>
        <w:gridCol w:w="1385"/>
        <w:gridCol w:w="1701"/>
        <w:gridCol w:w="1056"/>
      </w:tblGrid>
      <w:tr w:rsidR="00642F4A" w14:paraId="1C60B9ED" w14:textId="77777777" w:rsidTr="00642F4A">
        <w:trPr>
          <w:trHeight w:val="276"/>
          <w:jc w:val="center"/>
        </w:trPr>
        <w:tc>
          <w:tcPr>
            <w:tcW w:w="3952" w:type="dxa"/>
            <w:gridSpan w:val="4"/>
            <w:noWrap/>
            <w:vAlign w:val="center"/>
          </w:tcPr>
          <w:p w14:paraId="612CA3B1" w14:textId="77777777" w:rsidR="00642F4A" w:rsidRDefault="00642F4A" w:rsidP="001E2334">
            <w:pPr>
              <w:jc w:val="center"/>
            </w:pPr>
            <w:r>
              <w:rPr>
                <w:rFonts w:hint="eastAsia"/>
              </w:rPr>
              <w:t>线路</w:t>
            </w:r>
          </w:p>
        </w:tc>
        <w:tc>
          <w:tcPr>
            <w:tcW w:w="1385" w:type="dxa"/>
            <w:vMerge w:val="restart"/>
            <w:noWrap/>
            <w:vAlign w:val="center"/>
          </w:tcPr>
          <w:p w14:paraId="0890A41B" w14:textId="77777777" w:rsidR="00642F4A" w:rsidRDefault="00642F4A" w:rsidP="001E2334">
            <w:pPr>
              <w:jc w:val="center"/>
            </w:pPr>
            <w:r>
              <w:rPr>
                <w:rFonts w:hint="eastAsia"/>
              </w:rPr>
              <w:t>视在功率</w:t>
            </w:r>
            <w:r>
              <w:rPr>
                <w:rFonts w:hint="eastAsia"/>
              </w:rPr>
              <w:t>(MVA)</w:t>
            </w:r>
          </w:p>
        </w:tc>
        <w:tc>
          <w:tcPr>
            <w:tcW w:w="1701" w:type="dxa"/>
            <w:vMerge w:val="restart"/>
            <w:noWrap/>
            <w:vAlign w:val="center"/>
          </w:tcPr>
          <w:p w14:paraId="2FF45B61" w14:textId="77777777" w:rsidR="00642F4A" w:rsidRDefault="00642F4A" w:rsidP="001E2334">
            <w:pPr>
              <w:jc w:val="center"/>
            </w:pPr>
            <w:r>
              <w:rPr>
                <w:rFonts w:hint="eastAsia"/>
              </w:rPr>
              <w:t>额定视在功率</w:t>
            </w:r>
            <w:r>
              <w:rPr>
                <w:rFonts w:hint="eastAsia"/>
              </w:rPr>
              <w:t>(MVA)</w:t>
            </w:r>
          </w:p>
        </w:tc>
        <w:tc>
          <w:tcPr>
            <w:tcW w:w="1056" w:type="dxa"/>
            <w:vMerge w:val="restart"/>
            <w:noWrap/>
            <w:vAlign w:val="center"/>
          </w:tcPr>
          <w:p w14:paraId="4C625B39" w14:textId="77777777" w:rsidR="00642F4A" w:rsidRDefault="00642F4A" w:rsidP="001E2334">
            <w:pPr>
              <w:jc w:val="center"/>
            </w:pPr>
            <w:r>
              <w:rPr>
                <w:rFonts w:hint="eastAsia"/>
              </w:rPr>
              <w:t>比例</w:t>
            </w:r>
          </w:p>
          <w:p w14:paraId="74528261" w14:textId="77777777" w:rsidR="00642F4A" w:rsidRDefault="00642F4A" w:rsidP="001E2334">
            <w:pPr>
              <w:jc w:val="center"/>
            </w:pPr>
            <w:r>
              <w:rPr>
                <w:rFonts w:hint="eastAsia"/>
              </w:rPr>
              <w:t>(%)</w:t>
            </w:r>
          </w:p>
        </w:tc>
      </w:tr>
      <w:tr w:rsidR="00642F4A" w14:paraId="167B9AAB" w14:textId="77777777" w:rsidTr="00642F4A">
        <w:trPr>
          <w:trHeight w:val="276"/>
          <w:jc w:val="center"/>
        </w:trPr>
        <w:tc>
          <w:tcPr>
            <w:tcW w:w="1857" w:type="dxa"/>
            <w:gridSpan w:val="2"/>
            <w:noWrap/>
            <w:vAlign w:val="center"/>
          </w:tcPr>
          <w:p w14:paraId="45C98826" w14:textId="77777777" w:rsidR="00642F4A" w:rsidRDefault="00642F4A" w:rsidP="001E2334">
            <w:pPr>
              <w:jc w:val="center"/>
            </w:pPr>
            <w:r>
              <w:rPr>
                <w:rFonts w:hint="eastAsia"/>
              </w:rPr>
              <w:t>始端母线</w:t>
            </w:r>
          </w:p>
        </w:tc>
        <w:tc>
          <w:tcPr>
            <w:tcW w:w="2095" w:type="dxa"/>
            <w:gridSpan w:val="2"/>
            <w:vAlign w:val="center"/>
          </w:tcPr>
          <w:p w14:paraId="5F78E57B" w14:textId="77777777" w:rsidR="00642F4A" w:rsidRDefault="00642F4A" w:rsidP="001E2334">
            <w:pPr>
              <w:jc w:val="center"/>
            </w:pPr>
            <w:r>
              <w:rPr>
                <w:rFonts w:hint="eastAsia"/>
              </w:rPr>
              <w:t>末端母线</w:t>
            </w:r>
          </w:p>
        </w:tc>
        <w:tc>
          <w:tcPr>
            <w:tcW w:w="1385" w:type="dxa"/>
            <w:vMerge/>
            <w:noWrap/>
            <w:vAlign w:val="center"/>
          </w:tcPr>
          <w:p w14:paraId="3C088B0E" w14:textId="77777777" w:rsidR="00642F4A" w:rsidRDefault="00642F4A" w:rsidP="001E2334">
            <w:pPr>
              <w:jc w:val="center"/>
            </w:pPr>
          </w:p>
        </w:tc>
        <w:tc>
          <w:tcPr>
            <w:tcW w:w="1701" w:type="dxa"/>
            <w:vMerge/>
            <w:noWrap/>
            <w:vAlign w:val="center"/>
          </w:tcPr>
          <w:p w14:paraId="2ECB7D17" w14:textId="77777777" w:rsidR="00642F4A" w:rsidRDefault="00642F4A" w:rsidP="001E2334">
            <w:pPr>
              <w:jc w:val="center"/>
            </w:pPr>
          </w:p>
        </w:tc>
        <w:tc>
          <w:tcPr>
            <w:tcW w:w="1056" w:type="dxa"/>
            <w:vMerge/>
            <w:noWrap/>
            <w:vAlign w:val="center"/>
          </w:tcPr>
          <w:p w14:paraId="4F8AAF80" w14:textId="77777777" w:rsidR="00642F4A" w:rsidRDefault="00642F4A" w:rsidP="001E2334">
            <w:pPr>
              <w:jc w:val="center"/>
            </w:pPr>
          </w:p>
        </w:tc>
      </w:tr>
      <w:tr w:rsidR="00642F4A" w14:paraId="1274A155" w14:textId="77777777" w:rsidTr="00B060EC">
        <w:trPr>
          <w:trHeight w:val="276"/>
          <w:jc w:val="center"/>
        </w:trPr>
        <w:tc>
          <w:tcPr>
            <w:tcW w:w="1241" w:type="dxa"/>
            <w:noWrap/>
            <w:vAlign w:val="bottom"/>
          </w:tcPr>
          <w:p w14:paraId="1EE94B72" w14:textId="555D757D" w:rsidR="00642F4A" w:rsidRDefault="00642F4A" w:rsidP="00642F4A">
            <w:pPr>
              <w:jc w:val="center"/>
            </w:pPr>
            <w:r w:rsidRPr="00642F4A">
              <w:rPr>
                <w:rFonts w:hint="eastAsia"/>
              </w:rPr>
              <w:t>粤红风</w:t>
            </w:r>
            <w:r w:rsidRPr="00642F4A">
              <w:rPr>
                <w:rFonts w:hint="eastAsia"/>
              </w:rPr>
              <w:t>51</w:t>
            </w:r>
          </w:p>
        </w:tc>
        <w:tc>
          <w:tcPr>
            <w:tcW w:w="616" w:type="dxa"/>
            <w:noWrap/>
            <w:vAlign w:val="bottom"/>
          </w:tcPr>
          <w:p w14:paraId="7700062A" w14:textId="7566F2D1" w:rsidR="00642F4A" w:rsidRDefault="00642F4A" w:rsidP="00642F4A">
            <w:pPr>
              <w:jc w:val="center"/>
            </w:pPr>
            <w:r w:rsidRPr="00642F4A">
              <w:rPr>
                <w:rFonts w:hint="eastAsia"/>
              </w:rPr>
              <w:t>525.</w:t>
            </w:r>
          </w:p>
        </w:tc>
        <w:tc>
          <w:tcPr>
            <w:tcW w:w="1296" w:type="dxa"/>
            <w:noWrap/>
            <w:vAlign w:val="bottom"/>
          </w:tcPr>
          <w:p w14:paraId="56F96A79" w14:textId="4A1D9803" w:rsidR="00642F4A" w:rsidRDefault="00642F4A" w:rsidP="00642F4A">
            <w:pPr>
              <w:jc w:val="center"/>
            </w:pPr>
            <w:r w:rsidRPr="00642F4A">
              <w:rPr>
                <w:rFonts w:hint="eastAsia"/>
              </w:rPr>
              <w:t>粤红陆</w:t>
            </w:r>
            <w:r w:rsidRPr="00642F4A">
              <w:rPr>
                <w:rFonts w:hint="eastAsia"/>
              </w:rPr>
              <w:t>51</w:t>
            </w:r>
          </w:p>
        </w:tc>
        <w:tc>
          <w:tcPr>
            <w:tcW w:w="799" w:type="dxa"/>
            <w:noWrap/>
            <w:vAlign w:val="bottom"/>
          </w:tcPr>
          <w:p w14:paraId="39768F7B" w14:textId="5B038D28" w:rsidR="00642F4A" w:rsidRDefault="00642F4A" w:rsidP="00642F4A">
            <w:pPr>
              <w:jc w:val="center"/>
            </w:pPr>
            <w:r w:rsidRPr="00642F4A">
              <w:rPr>
                <w:rFonts w:hint="eastAsia"/>
              </w:rPr>
              <w:t>525.</w:t>
            </w:r>
          </w:p>
        </w:tc>
        <w:tc>
          <w:tcPr>
            <w:tcW w:w="1385" w:type="dxa"/>
            <w:noWrap/>
            <w:vAlign w:val="bottom"/>
          </w:tcPr>
          <w:p w14:paraId="146B2E43" w14:textId="58031387" w:rsidR="00642F4A" w:rsidRDefault="00642F4A" w:rsidP="00642F4A">
            <w:pPr>
              <w:jc w:val="center"/>
            </w:pPr>
            <w:r w:rsidRPr="00642F4A">
              <w:rPr>
                <w:rFonts w:hint="eastAsia"/>
              </w:rPr>
              <w:t xml:space="preserve"> 624.64</w:t>
            </w:r>
          </w:p>
        </w:tc>
        <w:tc>
          <w:tcPr>
            <w:tcW w:w="1701" w:type="dxa"/>
            <w:noWrap/>
            <w:vAlign w:val="bottom"/>
          </w:tcPr>
          <w:p w14:paraId="6EDA8C3D" w14:textId="6CC6D152" w:rsidR="00642F4A" w:rsidRDefault="00642F4A" w:rsidP="00642F4A">
            <w:pPr>
              <w:jc w:val="center"/>
            </w:pPr>
            <w:r w:rsidRPr="00642F4A">
              <w:rPr>
                <w:rFonts w:hint="eastAsia"/>
              </w:rPr>
              <w:t xml:space="preserve"> 660.17</w:t>
            </w:r>
          </w:p>
        </w:tc>
        <w:tc>
          <w:tcPr>
            <w:tcW w:w="1056" w:type="dxa"/>
            <w:noWrap/>
            <w:vAlign w:val="bottom"/>
          </w:tcPr>
          <w:p w14:paraId="51430070" w14:textId="004A0875" w:rsidR="00642F4A" w:rsidRDefault="00642F4A" w:rsidP="00642F4A">
            <w:pPr>
              <w:jc w:val="center"/>
            </w:pPr>
            <w:r w:rsidRPr="00642F4A">
              <w:rPr>
                <w:rFonts w:hint="eastAsia"/>
              </w:rPr>
              <w:t xml:space="preserve">  94.62</w:t>
            </w:r>
          </w:p>
        </w:tc>
      </w:tr>
      <w:tr w:rsidR="00642F4A" w14:paraId="23345A58" w14:textId="77777777" w:rsidTr="00B060EC">
        <w:trPr>
          <w:trHeight w:val="276"/>
          <w:jc w:val="center"/>
        </w:trPr>
        <w:tc>
          <w:tcPr>
            <w:tcW w:w="1241" w:type="dxa"/>
            <w:noWrap/>
            <w:vAlign w:val="bottom"/>
          </w:tcPr>
          <w:p w14:paraId="1F5DE8C9" w14:textId="07E2D8C9" w:rsidR="00642F4A" w:rsidRDefault="00642F4A" w:rsidP="00642F4A">
            <w:pPr>
              <w:jc w:val="center"/>
            </w:pPr>
            <w:r w:rsidRPr="00642F4A">
              <w:rPr>
                <w:rFonts w:hint="eastAsia"/>
              </w:rPr>
              <w:t>粤东陆</w:t>
            </w:r>
            <w:r w:rsidRPr="00642F4A">
              <w:rPr>
                <w:rFonts w:hint="eastAsia"/>
              </w:rPr>
              <w:t>51</w:t>
            </w:r>
          </w:p>
        </w:tc>
        <w:tc>
          <w:tcPr>
            <w:tcW w:w="616" w:type="dxa"/>
            <w:noWrap/>
            <w:vAlign w:val="bottom"/>
          </w:tcPr>
          <w:p w14:paraId="70B8359E" w14:textId="29CF2065" w:rsidR="00642F4A" w:rsidRDefault="00642F4A" w:rsidP="00642F4A">
            <w:pPr>
              <w:jc w:val="center"/>
            </w:pPr>
            <w:r w:rsidRPr="00642F4A">
              <w:rPr>
                <w:rFonts w:hint="eastAsia"/>
              </w:rPr>
              <w:t>525.</w:t>
            </w:r>
          </w:p>
        </w:tc>
        <w:tc>
          <w:tcPr>
            <w:tcW w:w="1296" w:type="dxa"/>
            <w:noWrap/>
            <w:vAlign w:val="bottom"/>
          </w:tcPr>
          <w:p w14:paraId="65EDDCFE" w14:textId="35705311" w:rsidR="00642F4A" w:rsidRDefault="00642F4A" w:rsidP="00642F4A">
            <w:pPr>
              <w:jc w:val="center"/>
            </w:pPr>
            <w:r w:rsidRPr="00642F4A">
              <w:rPr>
                <w:rFonts w:hint="eastAsia"/>
              </w:rPr>
              <w:t>粤甲海</w:t>
            </w:r>
            <w:r w:rsidRPr="00642F4A">
              <w:rPr>
                <w:rFonts w:hint="eastAsia"/>
              </w:rPr>
              <w:t>51</w:t>
            </w:r>
          </w:p>
        </w:tc>
        <w:tc>
          <w:tcPr>
            <w:tcW w:w="799" w:type="dxa"/>
            <w:noWrap/>
            <w:vAlign w:val="bottom"/>
          </w:tcPr>
          <w:p w14:paraId="7143DA02" w14:textId="093E98BF" w:rsidR="00642F4A" w:rsidRDefault="00642F4A" w:rsidP="00642F4A">
            <w:pPr>
              <w:jc w:val="center"/>
            </w:pPr>
            <w:r w:rsidRPr="00642F4A">
              <w:rPr>
                <w:rFonts w:hint="eastAsia"/>
              </w:rPr>
              <w:t>525.</w:t>
            </w:r>
          </w:p>
        </w:tc>
        <w:tc>
          <w:tcPr>
            <w:tcW w:w="1385" w:type="dxa"/>
            <w:noWrap/>
            <w:vAlign w:val="bottom"/>
          </w:tcPr>
          <w:p w14:paraId="530F617B" w14:textId="52914C2D" w:rsidR="00642F4A" w:rsidRDefault="00642F4A" w:rsidP="00642F4A">
            <w:pPr>
              <w:jc w:val="center"/>
            </w:pPr>
            <w:r w:rsidRPr="00642F4A">
              <w:rPr>
                <w:rFonts w:hint="eastAsia"/>
              </w:rPr>
              <w:t xml:space="preserve"> 583.17</w:t>
            </w:r>
          </w:p>
        </w:tc>
        <w:tc>
          <w:tcPr>
            <w:tcW w:w="1701" w:type="dxa"/>
            <w:noWrap/>
            <w:vAlign w:val="bottom"/>
          </w:tcPr>
          <w:p w14:paraId="101B951C" w14:textId="287CB565" w:rsidR="00642F4A" w:rsidRDefault="00642F4A" w:rsidP="00642F4A">
            <w:pPr>
              <w:jc w:val="center"/>
            </w:pPr>
            <w:r w:rsidRPr="00642F4A">
              <w:rPr>
                <w:rFonts w:hint="eastAsia"/>
              </w:rPr>
              <w:t xml:space="preserve"> 660.17</w:t>
            </w:r>
          </w:p>
        </w:tc>
        <w:tc>
          <w:tcPr>
            <w:tcW w:w="1056" w:type="dxa"/>
            <w:noWrap/>
            <w:vAlign w:val="bottom"/>
          </w:tcPr>
          <w:p w14:paraId="0D341C75" w14:textId="4B658C74" w:rsidR="00642F4A" w:rsidRDefault="00642F4A" w:rsidP="00642F4A">
            <w:pPr>
              <w:jc w:val="center"/>
            </w:pPr>
            <w:r w:rsidRPr="00642F4A">
              <w:rPr>
                <w:rFonts w:hint="eastAsia"/>
              </w:rPr>
              <w:t xml:space="preserve">  88.34</w:t>
            </w:r>
          </w:p>
        </w:tc>
      </w:tr>
      <w:tr w:rsidR="00642F4A" w14:paraId="02F39214" w14:textId="77777777" w:rsidTr="00B060EC">
        <w:trPr>
          <w:trHeight w:val="276"/>
          <w:jc w:val="center"/>
        </w:trPr>
        <w:tc>
          <w:tcPr>
            <w:tcW w:w="1241" w:type="dxa"/>
            <w:noWrap/>
            <w:vAlign w:val="bottom"/>
          </w:tcPr>
          <w:p w14:paraId="2A7AB165" w14:textId="7ECDAE85" w:rsidR="00642F4A" w:rsidRDefault="00642F4A" w:rsidP="00642F4A">
            <w:pPr>
              <w:jc w:val="center"/>
            </w:pPr>
            <w:r w:rsidRPr="00642F4A">
              <w:rPr>
                <w:rFonts w:hint="eastAsia"/>
              </w:rPr>
              <w:t>粤东陆</w:t>
            </w:r>
            <w:r w:rsidRPr="00642F4A">
              <w:rPr>
                <w:rFonts w:hint="eastAsia"/>
              </w:rPr>
              <w:t>51</w:t>
            </w:r>
          </w:p>
        </w:tc>
        <w:tc>
          <w:tcPr>
            <w:tcW w:w="616" w:type="dxa"/>
            <w:noWrap/>
            <w:vAlign w:val="bottom"/>
          </w:tcPr>
          <w:p w14:paraId="3FF437D9" w14:textId="11CF718D" w:rsidR="00642F4A" w:rsidRDefault="00642F4A" w:rsidP="00642F4A">
            <w:pPr>
              <w:jc w:val="center"/>
            </w:pPr>
            <w:r w:rsidRPr="00642F4A">
              <w:rPr>
                <w:rFonts w:hint="eastAsia"/>
              </w:rPr>
              <w:t>525.</w:t>
            </w:r>
          </w:p>
        </w:tc>
        <w:tc>
          <w:tcPr>
            <w:tcW w:w="1296" w:type="dxa"/>
            <w:noWrap/>
            <w:vAlign w:val="bottom"/>
          </w:tcPr>
          <w:p w14:paraId="170F569A" w14:textId="7104D5DB" w:rsidR="00642F4A" w:rsidRDefault="00642F4A" w:rsidP="00642F4A">
            <w:pPr>
              <w:jc w:val="center"/>
            </w:pPr>
            <w:r w:rsidRPr="00642F4A">
              <w:rPr>
                <w:rFonts w:hint="eastAsia"/>
              </w:rPr>
              <w:t>粤甲海</w:t>
            </w:r>
            <w:r w:rsidRPr="00642F4A">
              <w:rPr>
                <w:rFonts w:hint="eastAsia"/>
              </w:rPr>
              <w:t>51</w:t>
            </w:r>
          </w:p>
        </w:tc>
        <w:tc>
          <w:tcPr>
            <w:tcW w:w="799" w:type="dxa"/>
            <w:noWrap/>
            <w:vAlign w:val="bottom"/>
          </w:tcPr>
          <w:p w14:paraId="427A1275" w14:textId="7E6BB0D5" w:rsidR="00642F4A" w:rsidRDefault="00642F4A" w:rsidP="00642F4A">
            <w:pPr>
              <w:jc w:val="center"/>
            </w:pPr>
            <w:r w:rsidRPr="00642F4A">
              <w:rPr>
                <w:rFonts w:hint="eastAsia"/>
              </w:rPr>
              <w:t>525.</w:t>
            </w:r>
          </w:p>
        </w:tc>
        <w:tc>
          <w:tcPr>
            <w:tcW w:w="1385" w:type="dxa"/>
            <w:noWrap/>
            <w:vAlign w:val="bottom"/>
          </w:tcPr>
          <w:p w14:paraId="6022FB67" w14:textId="7E0EAC50" w:rsidR="00642F4A" w:rsidRDefault="00642F4A" w:rsidP="00642F4A">
            <w:pPr>
              <w:jc w:val="center"/>
            </w:pPr>
            <w:r w:rsidRPr="00642F4A">
              <w:rPr>
                <w:rFonts w:hint="eastAsia"/>
              </w:rPr>
              <w:t xml:space="preserve"> 583.17</w:t>
            </w:r>
          </w:p>
        </w:tc>
        <w:tc>
          <w:tcPr>
            <w:tcW w:w="1701" w:type="dxa"/>
            <w:noWrap/>
            <w:vAlign w:val="bottom"/>
          </w:tcPr>
          <w:p w14:paraId="391383A6" w14:textId="4B8D53A0" w:rsidR="00642F4A" w:rsidRDefault="00642F4A" w:rsidP="00642F4A">
            <w:pPr>
              <w:jc w:val="center"/>
            </w:pPr>
            <w:r w:rsidRPr="00642F4A">
              <w:rPr>
                <w:rFonts w:hint="eastAsia"/>
              </w:rPr>
              <w:t xml:space="preserve"> 660.17</w:t>
            </w:r>
          </w:p>
        </w:tc>
        <w:tc>
          <w:tcPr>
            <w:tcW w:w="1056" w:type="dxa"/>
            <w:noWrap/>
            <w:vAlign w:val="bottom"/>
          </w:tcPr>
          <w:p w14:paraId="3CAE39FE" w14:textId="101DF456" w:rsidR="00642F4A" w:rsidRDefault="00642F4A" w:rsidP="00642F4A">
            <w:pPr>
              <w:jc w:val="center"/>
            </w:pPr>
            <w:r w:rsidRPr="00642F4A">
              <w:rPr>
                <w:rFonts w:hint="eastAsia"/>
              </w:rPr>
              <w:t xml:space="preserve">  88.34</w:t>
            </w:r>
          </w:p>
        </w:tc>
      </w:tr>
    </w:tbl>
    <w:p w14:paraId="607AC6E2" w14:textId="5A689A20" w:rsidR="00642F4A" w:rsidRDefault="00642F4A" w:rsidP="00170AA3">
      <w:pPr>
        <w:ind w:firstLine="480"/>
      </w:pPr>
    </w:p>
    <w:p w14:paraId="56DE4BE5" w14:textId="44937D98" w:rsidR="00AC53F7" w:rsidRDefault="00AC53F7" w:rsidP="00AC53F7">
      <w:pPr>
        <w:pStyle w:val="af2"/>
        <w:spacing w:before="62"/>
      </w:pPr>
      <w:bookmarkStart w:id="149" w:name="_Ref211091212"/>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1.6</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4</w:t>
      </w:r>
      <w:r w:rsidR="008622DF">
        <w:fldChar w:fldCharType="end"/>
      </w:r>
      <w:bookmarkEnd w:id="149"/>
      <w:r>
        <w:t xml:space="preserve"> </w:t>
      </w:r>
      <w:r>
        <w:rPr>
          <w:rFonts w:hint="eastAsia"/>
        </w:rPr>
        <w:t>夏腰方式短路电流裕度小于</w:t>
      </w:r>
      <w:r>
        <w:rPr>
          <w:rFonts w:hint="eastAsia"/>
        </w:rPr>
        <w:t>1</w:t>
      </w:r>
      <w:r>
        <w:t>0%</w:t>
      </w:r>
      <w:r>
        <w:rPr>
          <w:rFonts w:hint="eastAsia"/>
        </w:rPr>
        <w:t>的</w:t>
      </w:r>
      <w:r>
        <w:rPr>
          <w:rFonts w:hint="eastAsia"/>
        </w:rPr>
        <w:t>5</w:t>
      </w:r>
      <w:r>
        <w:t>00</w:t>
      </w:r>
      <w:r>
        <w:rPr>
          <w:rFonts w:hint="eastAsia"/>
        </w:rPr>
        <w:t>kV</w:t>
      </w:r>
      <w:r>
        <w:rPr>
          <w:rFonts w:hint="eastAsia"/>
        </w:rPr>
        <w:t>母线</w:t>
      </w:r>
    </w:p>
    <w:tbl>
      <w:tblPr>
        <w:tblStyle w:val="af5"/>
        <w:tblW w:w="0" w:type="auto"/>
        <w:jc w:val="center"/>
        <w:tblLook w:val="04A0" w:firstRow="1" w:lastRow="0" w:firstColumn="1" w:lastColumn="0" w:noHBand="0" w:noVBand="1"/>
      </w:tblPr>
      <w:tblGrid>
        <w:gridCol w:w="1271"/>
        <w:gridCol w:w="889"/>
        <w:gridCol w:w="1080"/>
        <w:gridCol w:w="1080"/>
        <w:gridCol w:w="1080"/>
        <w:gridCol w:w="1080"/>
      </w:tblGrid>
      <w:tr w:rsidR="00AC53F7" w:rsidRPr="00AC53F7" w14:paraId="147662B6" w14:textId="77777777" w:rsidTr="00417918">
        <w:trPr>
          <w:trHeight w:val="285"/>
          <w:jc w:val="center"/>
        </w:trPr>
        <w:tc>
          <w:tcPr>
            <w:tcW w:w="1271" w:type="dxa"/>
            <w:noWrap/>
            <w:vAlign w:val="center"/>
          </w:tcPr>
          <w:p w14:paraId="1CD2F8F5" w14:textId="5D00CE2D" w:rsidR="00AC53F7" w:rsidRPr="00AC53F7" w:rsidRDefault="00AC53F7" w:rsidP="00417918">
            <w:pPr>
              <w:jc w:val="center"/>
            </w:pPr>
            <w:r>
              <w:rPr>
                <w:rFonts w:hint="eastAsia"/>
              </w:rPr>
              <w:t>母线名</w:t>
            </w:r>
          </w:p>
        </w:tc>
        <w:tc>
          <w:tcPr>
            <w:tcW w:w="889" w:type="dxa"/>
            <w:noWrap/>
            <w:vAlign w:val="center"/>
          </w:tcPr>
          <w:p w14:paraId="64A596A2" w14:textId="02F27F46" w:rsidR="00AC53F7" w:rsidRPr="00AC53F7" w:rsidRDefault="00AC53F7" w:rsidP="00417918">
            <w:pPr>
              <w:jc w:val="center"/>
            </w:pPr>
            <w:r>
              <w:rPr>
                <w:rFonts w:hint="eastAsia"/>
              </w:rPr>
              <w:t>基电压</w:t>
            </w:r>
          </w:p>
        </w:tc>
        <w:tc>
          <w:tcPr>
            <w:tcW w:w="1080" w:type="dxa"/>
            <w:noWrap/>
            <w:vAlign w:val="center"/>
          </w:tcPr>
          <w:p w14:paraId="3F90B791" w14:textId="2C095BA0" w:rsidR="00AC53F7" w:rsidRDefault="00AC53F7" w:rsidP="00417918">
            <w:pPr>
              <w:jc w:val="center"/>
            </w:pPr>
            <w:r>
              <w:rPr>
                <w:rFonts w:hint="eastAsia"/>
              </w:rPr>
              <w:t>故障类型</w:t>
            </w:r>
          </w:p>
        </w:tc>
        <w:tc>
          <w:tcPr>
            <w:tcW w:w="1080" w:type="dxa"/>
            <w:noWrap/>
            <w:vAlign w:val="center"/>
          </w:tcPr>
          <w:p w14:paraId="2DDF130A" w14:textId="7E0CCFA2" w:rsidR="00AC53F7" w:rsidRDefault="00AC53F7" w:rsidP="00417918">
            <w:pPr>
              <w:jc w:val="center"/>
            </w:pPr>
            <w:r>
              <w:rPr>
                <w:rFonts w:hint="eastAsia"/>
              </w:rPr>
              <w:t>额定开断</w:t>
            </w:r>
            <w:r>
              <w:rPr>
                <w:rFonts w:hint="eastAsia"/>
              </w:rPr>
              <w:lastRenderedPageBreak/>
              <w:t>电流</w:t>
            </w:r>
            <w:r>
              <w:rPr>
                <w:rFonts w:hint="eastAsia"/>
              </w:rPr>
              <w:t>/kA</w:t>
            </w:r>
          </w:p>
        </w:tc>
        <w:tc>
          <w:tcPr>
            <w:tcW w:w="1080" w:type="dxa"/>
            <w:noWrap/>
            <w:vAlign w:val="center"/>
          </w:tcPr>
          <w:p w14:paraId="61EA268B" w14:textId="4C8667C5" w:rsidR="00AC53F7" w:rsidRPr="00AC53F7" w:rsidRDefault="00AC53F7" w:rsidP="00417918">
            <w:pPr>
              <w:jc w:val="center"/>
            </w:pPr>
            <w:r>
              <w:rPr>
                <w:rFonts w:hint="eastAsia"/>
              </w:rPr>
              <w:lastRenderedPageBreak/>
              <w:t>短路电流</w:t>
            </w:r>
            <w:r>
              <w:rPr>
                <w:rFonts w:hint="eastAsia"/>
              </w:rPr>
              <w:lastRenderedPageBreak/>
              <w:t>/kA</w:t>
            </w:r>
          </w:p>
        </w:tc>
        <w:tc>
          <w:tcPr>
            <w:tcW w:w="1080" w:type="dxa"/>
            <w:vAlign w:val="center"/>
          </w:tcPr>
          <w:p w14:paraId="6ED5A060" w14:textId="5B47DC63" w:rsidR="00AC53F7" w:rsidRDefault="00AC53F7" w:rsidP="00417918">
            <w:pPr>
              <w:jc w:val="center"/>
              <w:rPr>
                <w:rFonts w:ascii="等线" w:eastAsia="等线" w:hAnsi="等线"/>
                <w:color w:val="000000"/>
                <w:sz w:val="22"/>
              </w:rPr>
            </w:pPr>
            <w:r>
              <w:rPr>
                <w:rFonts w:hint="eastAsia"/>
              </w:rPr>
              <w:lastRenderedPageBreak/>
              <w:t>裕度</w:t>
            </w:r>
          </w:p>
        </w:tc>
      </w:tr>
      <w:tr w:rsidR="00AC53F7" w:rsidRPr="00AC53F7" w14:paraId="09E92A94" w14:textId="6E8E14F8" w:rsidTr="00417918">
        <w:trPr>
          <w:trHeight w:val="285"/>
          <w:jc w:val="center"/>
        </w:trPr>
        <w:tc>
          <w:tcPr>
            <w:tcW w:w="1271" w:type="dxa"/>
            <w:noWrap/>
            <w:vAlign w:val="center"/>
            <w:hideMark/>
          </w:tcPr>
          <w:p w14:paraId="4B97DC88" w14:textId="77777777" w:rsidR="00AC53F7" w:rsidRPr="00AC53F7" w:rsidRDefault="00AC53F7" w:rsidP="00417918">
            <w:pPr>
              <w:jc w:val="center"/>
            </w:pPr>
            <w:r w:rsidRPr="00AC53F7">
              <w:rPr>
                <w:rFonts w:hint="eastAsia"/>
              </w:rPr>
              <w:t>粤花西</w:t>
            </w:r>
            <w:r w:rsidRPr="00AC53F7">
              <w:rPr>
                <w:rFonts w:hint="eastAsia"/>
              </w:rPr>
              <w:t>51</w:t>
            </w:r>
          </w:p>
        </w:tc>
        <w:tc>
          <w:tcPr>
            <w:tcW w:w="889" w:type="dxa"/>
            <w:noWrap/>
            <w:vAlign w:val="center"/>
            <w:hideMark/>
          </w:tcPr>
          <w:p w14:paraId="1BF43722" w14:textId="77777777" w:rsidR="00AC53F7" w:rsidRPr="00AC53F7" w:rsidRDefault="00AC53F7" w:rsidP="00417918">
            <w:pPr>
              <w:jc w:val="center"/>
            </w:pPr>
            <w:r w:rsidRPr="00AC53F7">
              <w:rPr>
                <w:rFonts w:hint="eastAsia"/>
              </w:rPr>
              <w:t>525</w:t>
            </w:r>
          </w:p>
        </w:tc>
        <w:tc>
          <w:tcPr>
            <w:tcW w:w="1080" w:type="dxa"/>
            <w:noWrap/>
            <w:vAlign w:val="center"/>
            <w:hideMark/>
          </w:tcPr>
          <w:p w14:paraId="02F3D225" w14:textId="23813121" w:rsidR="00AC53F7" w:rsidRPr="00AC53F7" w:rsidRDefault="00AC53F7" w:rsidP="00417918">
            <w:pPr>
              <w:jc w:val="center"/>
            </w:pPr>
            <w:r>
              <w:rPr>
                <w:rFonts w:hint="eastAsia"/>
              </w:rPr>
              <w:t>三相</w:t>
            </w:r>
          </w:p>
        </w:tc>
        <w:tc>
          <w:tcPr>
            <w:tcW w:w="1080" w:type="dxa"/>
            <w:noWrap/>
            <w:vAlign w:val="center"/>
            <w:hideMark/>
          </w:tcPr>
          <w:p w14:paraId="5ED19128" w14:textId="63D240A9" w:rsidR="00AC53F7" w:rsidRPr="00AC53F7" w:rsidRDefault="00AC53F7" w:rsidP="00417918">
            <w:pPr>
              <w:jc w:val="center"/>
            </w:pPr>
            <w:r>
              <w:rPr>
                <w:rFonts w:hint="eastAsia"/>
              </w:rPr>
              <w:t>63</w:t>
            </w:r>
          </w:p>
        </w:tc>
        <w:tc>
          <w:tcPr>
            <w:tcW w:w="1080" w:type="dxa"/>
            <w:noWrap/>
            <w:vAlign w:val="center"/>
            <w:hideMark/>
          </w:tcPr>
          <w:p w14:paraId="2F2A6ECB" w14:textId="77777777" w:rsidR="00AC53F7" w:rsidRPr="00AC53F7" w:rsidRDefault="00AC53F7" w:rsidP="00417918">
            <w:pPr>
              <w:jc w:val="center"/>
            </w:pPr>
            <w:r w:rsidRPr="00AC53F7">
              <w:rPr>
                <w:rFonts w:hint="eastAsia"/>
              </w:rPr>
              <w:t>68.08</w:t>
            </w:r>
          </w:p>
        </w:tc>
        <w:tc>
          <w:tcPr>
            <w:tcW w:w="1080" w:type="dxa"/>
            <w:vAlign w:val="center"/>
          </w:tcPr>
          <w:p w14:paraId="5BC750B3" w14:textId="4923C140" w:rsidR="00AC53F7" w:rsidRPr="00AC53F7" w:rsidRDefault="00AC53F7" w:rsidP="00417918">
            <w:pPr>
              <w:jc w:val="center"/>
            </w:pPr>
            <w:r>
              <w:rPr>
                <w:rFonts w:ascii="等线" w:eastAsia="等线" w:hAnsi="等线" w:hint="eastAsia"/>
                <w:color w:val="000000"/>
                <w:sz w:val="22"/>
              </w:rPr>
              <w:t>-8.06%</w:t>
            </w:r>
          </w:p>
        </w:tc>
      </w:tr>
      <w:tr w:rsidR="00AC53F7" w:rsidRPr="00AC53F7" w14:paraId="290C73B2" w14:textId="086FBE5E" w:rsidTr="00417918">
        <w:trPr>
          <w:trHeight w:val="285"/>
          <w:jc w:val="center"/>
        </w:trPr>
        <w:tc>
          <w:tcPr>
            <w:tcW w:w="1271" w:type="dxa"/>
            <w:noWrap/>
            <w:vAlign w:val="center"/>
            <w:hideMark/>
          </w:tcPr>
          <w:p w14:paraId="51133885" w14:textId="77777777" w:rsidR="00AC53F7" w:rsidRPr="00AC53F7" w:rsidRDefault="00AC53F7" w:rsidP="00417918">
            <w:pPr>
              <w:jc w:val="center"/>
            </w:pPr>
            <w:r w:rsidRPr="00AC53F7">
              <w:rPr>
                <w:rFonts w:hint="eastAsia"/>
              </w:rPr>
              <w:t>粤花西</w:t>
            </w:r>
            <w:r w:rsidRPr="00AC53F7">
              <w:rPr>
                <w:rFonts w:hint="eastAsia"/>
              </w:rPr>
              <w:t>52</w:t>
            </w:r>
          </w:p>
        </w:tc>
        <w:tc>
          <w:tcPr>
            <w:tcW w:w="889" w:type="dxa"/>
            <w:noWrap/>
            <w:vAlign w:val="center"/>
            <w:hideMark/>
          </w:tcPr>
          <w:p w14:paraId="696C2E77" w14:textId="77777777" w:rsidR="00AC53F7" w:rsidRPr="00AC53F7" w:rsidRDefault="00AC53F7" w:rsidP="00417918">
            <w:pPr>
              <w:jc w:val="center"/>
            </w:pPr>
            <w:r w:rsidRPr="00AC53F7">
              <w:rPr>
                <w:rFonts w:hint="eastAsia"/>
              </w:rPr>
              <w:t>525</w:t>
            </w:r>
          </w:p>
        </w:tc>
        <w:tc>
          <w:tcPr>
            <w:tcW w:w="1080" w:type="dxa"/>
            <w:noWrap/>
            <w:vAlign w:val="center"/>
            <w:hideMark/>
          </w:tcPr>
          <w:p w14:paraId="763F7780" w14:textId="3FE04FE2" w:rsidR="00AC53F7" w:rsidRPr="00AC53F7" w:rsidRDefault="00AC53F7" w:rsidP="00417918">
            <w:pPr>
              <w:jc w:val="center"/>
            </w:pPr>
            <w:r>
              <w:rPr>
                <w:rFonts w:hint="eastAsia"/>
              </w:rPr>
              <w:t>三相</w:t>
            </w:r>
          </w:p>
        </w:tc>
        <w:tc>
          <w:tcPr>
            <w:tcW w:w="1080" w:type="dxa"/>
            <w:noWrap/>
            <w:vAlign w:val="center"/>
            <w:hideMark/>
          </w:tcPr>
          <w:p w14:paraId="7BD85565" w14:textId="1B77003A" w:rsidR="00AC53F7" w:rsidRPr="00AC53F7" w:rsidRDefault="00AC53F7" w:rsidP="00417918">
            <w:pPr>
              <w:jc w:val="center"/>
            </w:pPr>
            <w:r>
              <w:rPr>
                <w:rFonts w:hint="eastAsia"/>
              </w:rPr>
              <w:t>63</w:t>
            </w:r>
          </w:p>
        </w:tc>
        <w:tc>
          <w:tcPr>
            <w:tcW w:w="1080" w:type="dxa"/>
            <w:noWrap/>
            <w:vAlign w:val="center"/>
            <w:hideMark/>
          </w:tcPr>
          <w:p w14:paraId="6591E509" w14:textId="77777777" w:rsidR="00AC53F7" w:rsidRPr="00AC53F7" w:rsidRDefault="00AC53F7" w:rsidP="00417918">
            <w:pPr>
              <w:jc w:val="center"/>
            </w:pPr>
            <w:r w:rsidRPr="00AC53F7">
              <w:rPr>
                <w:rFonts w:hint="eastAsia"/>
              </w:rPr>
              <w:t>68.05</w:t>
            </w:r>
          </w:p>
        </w:tc>
        <w:tc>
          <w:tcPr>
            <w:tcW w:w="1080" w:type="dxa"/>
            <w:vAlign w:val="center"/>
          </w:tcPr>
          <w:p w14:paraId="41E6DFBC" w14:textId="7BB97D74" w:rsidR="00AC53F7" w:rsidRPr="00AC53F7" w:rsidRDefault="00AC53F7" w:rsidP="00417918">
            <w:pPr>
              <w:jc w:val="center"/>
            </w:pPr>
            <w:r>
              <w:rPr>
                <w:rFonts w:ascii="等线" w:eastAsia="等线" w:hAnsi="等线" w:hint="eastAsia"/>
                <w:color w:val="000000"/>
                <w:sz w:val="22"/>
              </w:rPr>
              <w:t>-8.02%</w:t>
            </w:r>
          </w:p>
        </w:tc>
      </w:tr>
      <w:tr w:rsidR="00AC53F7" w:rsidRPr="00AC53F7" w14:paraId="7F9207EA" w14:textId="6D25DD03" w:rsidTr="00417918">
        <w:trPr>
          <w:trHeight w:val="285"/>
          <w:jc w:val="center"/>
        </w:trPr>
        <w:tc>
          <w:tcPr>
            <w:tcW w:w="1271" w:type="dxa"/>
            <w:noWrap/>
            <w:vAlign w:val="center"/>
            <w:hideMark/>
          </w:tcPr>
          <w:p w14:paraId="2F8B942A" w14:textId="77777777" w:rsidR="00AC53F7" w:rsidRPr="00AC53F7" w:rsidRDefault="00AC53F7" w:rsidP="00417918">
            <w:pPr>
              <w:jc w:val="center"/>
            </w:pPr>
            <w:r w:rsidRPr="00AC53F7">
              <w:rPr>
                <w:rFonts w:hint="eastAsia"/>
              </w:rPr>
              <w:t>粤增城</w:t>
            </w:r>
            <w:r w:rsidRPr="00AC53F7">
              <w:rPr>
                <w:rFonts w:hint="eastAsia"/>
              </w:rPr>
              <w:t>51</w:t>
            </w:r>
          </w:p>
        </w:tc>
        <w:tc>
          <w:tcPr>
            <w:tcW w:w="889" w:type="dxa"/>
            <w:noWrap/>
            <w:vAlign w:val="center"/>
            <w:hideMark/>
          </w:tcPr>
          <w:p w14:paraId="18BFDF82" w14:textId="77777777" w:rsidR="00AC53F7" w:rsidRPr="00AC53F7" w:rsidRDefault="00AC53F7" w:rsidP="00417918">
            <w:pPr>
              <w:jc w:val="center"/>
            </w:pPr>
            <w:r w:rsidRPr="00AC53F7">
              <w:rPr>
                <w:rFonts w:hint="eastAsia"/>
              </w:rPr>
              <w:t>525</w:t>
            </w:r>
          </w:p>
        </w:tc>
        <w:tc>
          <w:tcPr>
            <w:tcW w:w="1080" w:type="dxa"/>
            <w:noWrap/>
            <w:vAlign w:val="center"/>
            <w:hideMark/>
          </w:tcPr>
          <w:p w14:paraId="13EE4650" w14:textId="0CC342CA" w:rsidR="00AC53F7" w:rsidRPr="00AC53F7" w:rsidRDefault="00AC53F7" w:rsidP="00417918">
            <w:pPr>
              <w:jc w:val="center"/>
            </w:pPr>
            <w:r>
              <w:rPr>
                <w:rFonts w:hint="eastAsia"/>
              </w:rPr>
              <w:t>三相</w:t>
            </w:r>
          </w:p>
        </w:tc>
        <w:tc>
          <w:tcPr>
            <w:tcW w:w="1080" w:type="dxa"/>
            <w:noWrap/>
            <w:vAlign w:val="center"/>
            <w:hideMark/>
          </w:tcPr>
          <w:p w14:paraId="370C1480" w14:textId="4740A0F8" w:rsidR="00AC53F7" w:rsidRPr="00AC53F7" w:rsidRDefault="00AC53F7" w:rsidP="00417918">
            <w:pPr>
              <w:jc w:val="center"/>
            </w:pPr>
            <w:r>
              <w:rPr>
                <w:rFonts w:hint="eastAsia"/>
              </w:rPr>
              <w:t>63</w:t>
            </w:r>
          </w:p>
        </w:tc>
        <w:tc>
          <w:tcPr>
            <w:tcW w:w="1080" w:type="dxa"/>
            <w:noWrap/>
            <w:vAlign w:val="center"/>
            <w:hideMark/>
          </w:tcPr>
          <w:p w14:paraId="4B11A920" w14:textId="77777777" w:rsidR="00AC53F7" w:rsidRPr="00AC53F7" w:rsidRDefault="00AC53F7" w:rsidP="00417918">
            <w:pPr>
              <w:jc w:val="center"/>
            </w:pPr>
            <w:r w:rsidRPr="00AC53F7">
              <w:rPr>
                <w:rFonts w:hint="eastAsia"/>
              </w:rPr>
              <w:t>66.29</w:t>
            </w:r>
          </w:p>
        </w:tc>
        <w:tc>
          <w:tcPr>
            <w:tcW w:w="1080" w:type="dxa"/>
            <w:vAlign w:val="center"/>
          </w:tcPr>
          <w:p w14:paraId="609CB014" w14:textId="0C966D0A" w:rsidR="00AC53F7" w:rsidRPr="00AC53F7" w:rsidRDefault="00AC53F7" w:rsidP="00417918">
            <w:pPr>
              <w:jc w:val="center"/>
            </w:pPr>
            <w:r>
              <w:rPr>
                <w:rFonts w:ascii="等线" w:eastAsia="等线" w:hAnsi="等线" w:hint="eastAsia"/>
                <w:color w:val="000000"/>
                <w:sz w:val="22"/>
              </w:rPr>
              <w:t>-5.22%</w:t>
            </w:r>
          </w:p>
        </w:tc>
      </w:tr>
      <w:tr w:rsidR="00AC53F7" w:rsidRPr="00AC53F7" w14:paraId="31C31C03" w14:textId="761BCFFF" w:rsidTr="00417918">
        <w:trPr>
          <w:trHeight w:val="285"/>
          <w:jc w:val="center"/>
        </w:trPr>
        <w:tc>
          <w:tcPr>
            <w:tcW w:w="1271" w:type="dxa"/>
            <w:noWrap/>
            <w:vAlign w:val="center"/>
            <w:hideMark/>
          </w:tcPr>
          <w:p w14:paraId="20468D4D" w14:textId="77777777" w:rsidR="00AC53F7" w:rsidRPr="00AC53F7" w:rsidRDefault="00AC53F7" w:rsidP="00417918">
            <w:pPr>
              <w:jc w:val="center"/>
            </w:pPr>
            <w:r w:rsidRPr="00AC53F7">
              <w:rPr>
                <w:rFonts w:hint="eastAsia"/>
              </w:rPr>
              <w:t>粤中西</w:t>
            </w:r>
            <w:r w:rsidRPr="00AC53F7">
              <w:rPr>
                <w:rFonts w:hint="eastAsia"/>
              </w:rPr>
              <w:t>51</w:t>
            </w:r>
          </w:p>
        </w:tc>
        <w:tc>
          <w:tcPr>
            <w:tcW w:w="889" w:type="dxa"/>
            <w:noWrap/>
            <w:vAlign w:val="center"/>
            <w:hideMark/>
          </w:tcPr>
          <w:p w14:paraId="4DA78F06" w14:textId="77777777" w:rsidR="00AC53F7" w:rsidRPr="00AC53F7" w:rsidRDefault="00AC53F7" w:rsidP="00417918">
            <w:pPr>
              <w:jc w:val="center"/>
            </w:pPr>
            <w:r w:rsidRPr="00AC53F7">
              <w:rPr>
                <w:rFonts w:hint="eastAsia"/>
              </w:rPr>
              <w:t>525</w:t>
            </w:r>
          </w:p>
        </w:tc>
        <w:tc>
          <w:tcPr>
            <w:tcW w:w="1080" w:type="dxa"/>
            <w:noWrap/>
            <w:vAlign w:val="center"/>
            <w:hideMark/>
          </w:tcPr>
          <w:p w14:paraId="3026C108" w14:textId="73A7F718" w:rsidR="00AC53F7" w:rsidRPr="00AC53F7" w:rsidRDefault="00AC53F7" w:rsidP="00417918">
            <w:pPr>
              <w:jc w:val="center"/>
            </w:pPr>
            <w:r>
              <w:rPr>
                <w:rFonts w:hint="eastAsia"/>
              </w:rPr>
              <w:t>三相</w:t>
            </w:r>
          </w:p>
        </w:tc>
        <w:tc>
          <w:tcPr>
            <w:tcW w:w="1080" w:type="dxa"/>
            <w:noWrap/>
            <w:vAlign w:val="center"/>
            <w:hideMark/>
          </w:tcPr>
          <w:p w14:paraId="59C8204E" w14:textId="7CA4FD47" w:rsidR="00AC53F7" w:rsidRPr="00AC53F7" w:rsidRDefault="00AC53F7" w:rsidP="00417918">
            <w:pPr>
              <w:jc w:val="center"/>
            </w:pPr>
            <w:r>
              <w:rPr>
                <w:rFonts w:hint="eastAsia"/>
              </w:rPr>
              <w:t>63</w:t>
            </w:r>
          </w:p>
        </w:tc>
        <w:tc>
          <w:tcPr>
            <w:tcW w:w="1080" w:type="dxa"/>
            <w:noWrap/>
            <w:vAlign w:val="center"/>
            <w:hideMark/>
          </w:tcPr>
          <w:p w14:paraId="3490CADC" w14:textId="77777777" w:rsidR="00AC53F7" w:rsidRPr="00AC53F7" w:rsidRDefault="00AC53F7" w:rsidP="00417918">
            <w:pPr>
              <w:jc w:val="center"/>
            </w:pPr>
            <w:r w:rsidRPr="00AC53F7">
              <w:rPr>
                <w:rFonts w:hint="eastAsia"/>
              </w:rPr>
              <w:t>66.26</w:t>
            </w:r>
          </w:p>
        </w:tc>
        <w:tc>
          <w:tcPr>
            <w:tcW w:w="1080" w:type="dxa"/>
            <w:vAlign w:val="center"/>
          </w:tcPr>
          <w:p w14:paraId="24075696" w14:textId="01E1CC90" w:rsidR="00AC53F7" w:rsidRPr="00AC53F7" w:rsidRDefault="00AC53F7" w:rsidP="00417918">
            <w:pPr>
              <w:jc w:val="center"/>
            </w:pPr>
            <w:r>
              <w:rPr>
                <w:rFonts w:ascii="等线" w:eastAsia="等线" w:hAnsi="等线" w:hint="eastAsia"/>
                <w:color w:val="000000"/>
                <w:sz w:val="22"/>
              </w:rPr>
              <w:t>-5.17%</w:t>
            </w:r>
          </w:p>
        </w:tc>
      </w:tr>
      <w:tr w:rsidR="00AC53F7" w:rsidRPr="00AC53F7" w14:paraId="5E3D4C26" w14:textId="4891702A" w:rsidTr="00417918">
        <w:trPr>
          <w:trHeight w:val="285"/>
          <w:jc w:val="center"/>
        </w:trPr>
        <w:tc>
          <w:tcPr>
            <w:tcW w:w="1271" w:type="dxa"/>
            <w:noWrap/>
            <w:vAlign w:val="center"/>
            <w:hideMark/>
          </w:tcPr>
          <w:p w14:paraId="25165A83" w14:textId="77777777" w:rsidR="00AC53F7" w:rsidRPr="00AC53F7" w:rsidRDefault="00AC53F7" w:rsidP="00417918">
            <w:pPr>
              <w:jc w:val="center"/>
            </w:pPr>
            <w:r w:rsidRPr="00AC53F7">
              <w:rPr>
                <w:rFonts w:hint="eastAsia"/>
              </w:rPr>
              <w:t>粤中西</w:t>
            </w:r>
            <w:r w:rsidRPr="00AC53F7">
              <w:rPr>
                <w:rFonts w:hint="eastAsia"/>
              </w:rPr>
              <w:t>52</w:t>
            </w:r>
          </w:p>
        </w:tc>
        <w:tc>
          <w:tcPr>
            <w:tcW w:w="889" w:type="dxa"/>
            <w:noWrap/>
            <w:vAlign w:val="center"/>
            <w:hideMark/>
          </w:tcPr>
          <w:p w14:paraId="659B08A3" w14:textId="77777777" w:rsidR="00AC53F7" w:rsidRPr="00AC53F7" w:rsidRDefault="00AC53F7" w:rsidP="00417918">
            <w:pPr>
              <w:jc w:val="center"/>
            </w:pPr>
            <w:r w:rsidRPr="00AC53F7">
              <w:rPr>
                <w:rFonts w:hint="eastAsia"/>
              </w:rPr>
              <w:t>525</w:t>
            </w:r>
          </w:p>
        </w:tc>
        <w:tc>
          <w:tcPr>
            <w:tcW w:w="1080" w:type="dxa"/>
            <w:noWrap/>
            <w:vAlign w:val="center"/>
            <w:hideMark/>
          </w:tcPr>
          <w:p w14:paraId="07A74623" w14:textId="60D6AC6B" w:rsidR="00AC53F7" w:rsidRPr="00AC53F7" w:rsidRDefault="00AC53F7" w:rsidP="00417918">
            <w:pPr>
              <w:jc w:val="center"/>
            </w:pPr>
            <w:r>
              <w:rPr>
                <w:rFonts w:hint="eastAsia"/>
              </w:rPr>
              <w:t>三相</w:t>
            </w:r>
          </w:p>
        </w:tc>
        <w:tc>
          <w:tcPr>
            <w:tcW w:w="1080" w:type="dxa"/>
            <w:noWrap/>
            <w:vAlign w:val="center"/>
            <w:hideMark/>
          </w:tcPr>
          <w:p w14:paraId="373A55ED" w14:textId="1ADD39B6" w:rsidR="00AC53F7" w:rsidRPr="00AC53F7" w:rsidRDefault="00AC53F7" w:rsidP="00417918">
            <w:pPr>
              <w:jc w:val="center"/>
            </w:pPr>
            <w:r>
              <w:rPr>
                <w:rFonts w:hint="eastAsia"/>
              </w:rPr>
              <w:t>63</w:t>
            </w:r>
          </w:p>
        </w:tc>
        <w:tc>
          <w:tcPr>
            <w:tcW w:w="1080" w:type="dxa"/>
            <w:noWrap/>
            <w:vAlign w:val="center"/>
            <w:hideMark/>
          </w:tcPr>
          <w:p w14:paraId="560378C7" w14:textId="77777777" w:rsidR="00AC53F7" w:rsidRPr="00AC53F7" w:rsidRDefault="00AC53F7" w:rsidP="00417918">
            <w:pPr>
              <w:jc w:val="center"/>
            </w:pPr>
            <w:r w:rsidRPr="00AC53F7">
              <w:rPr>
                <w:rFonts w:hint="eastAsia"/>
              </w:rPr>
              <w:t>66.26</w:t>
            </w:r>
          </w:p>
        </w:tc>
        <w:tc>
          <w:tcPr>
            <w:tcW w:w="1080" w:type="dxa"/>
            <w:vAlign w:val="center"/>
          </w:tcPr>
          <w:p w14:paraId="0E88D387" w14:textId="4E715F11" w:rsidR="00AC53F7" w:rsidRPr="00AC53F7" w:rsidRDefault="00AC53F7" w:rsidP="00417918">
            <w:pPr>
              <w:jc w:val="center"/>
            </w:pPr>
            <w:r>
              <w:rPr>
                <w:rFonts w:ascii="等线" w:eastAsia="等线" w:hAnsi="等线" w:hint="eastAsia"/>
                <w:color w:val="000000"/>
                <w:sz w:val="22"/>
              </w:rPr>
              <w:t>-5.17%</w:t>
            </w:r>
          </w:p>
        </w:tc>
      </w:tr>
      <w:tr w:rsidR="00AC53F7" w:rsidRPr="00AC53F7" w14:paraId="0C02F410" w14:textId="0E221C1E" w:rsidTr="00417918">
        <w:trPr>
          <w:trHeight w:val="285"/>
          <w:jc w:val="center"/>
        </w:trPr>
        <w:tc>
          <w:tcPr>
            <w:tcW w:w="1271" w:type="dxa"/>
            <w:noWrap/>
            <w:vAlign w:val="center"/>
            <w:hideMark/>
          </w:tcPr>
          <w:p w14:paraId="7E6B76BD" w14:textId="77777777" w:rsidR="00AC53F7" w:rsidRPr="00AC53F7" w:rsidRDefault="00AC53F7" w:rsidP="00417918">
            <w:pPr>
              <w:jc w:val="center"/>
            </w:pPr>
            <w:r w:rsidRPr="00AC53F7">
              <w:rPr>
                <w:rFonts w:hint="eastAsia"/>
              </w:rPr>
              <w:t>粤花都</w:t>
            </w:r>
            <w:r w:rsidRPr="00AC53F7">
              <w:rPr>
                <w:rFonts w:hint="eastAsia"/>
              </w:rPr>
              <w:t>51</w:t>
            </w:r>
          </w:p>
        </w:tc>
        <w:tc>
          <w:tcPr>
            <w:tcW w:w="889" w:type="dxa"/>
            <w:noWrap/>
            <w:vAlign w:val="center"/>
            <w:hideMark/>
          </w:tcPr>
          <w:p w14:paraId="7BB72D7D" w14:textId="77777777" w:rsidR="00AC53F7" w:rsidRPr="00AC53F7" w:rsidRDefault="00AC53F7" w:rsidP="00417918">
            <w:pPr>
              <w:jc w:val="center"/>
            </w:pPr>
            <w:r w:rsidRPr="00AC53F7">
              <w:rPr>
                <w:rFonts w:hint="eastAsia"/>
              </w:rPr>
              <w:t>525</w:t>
            </w:r>
          </w:p>
        </w:tc>
        <w:tc>
          <w:tcPr>
            <w:tcW w:w="1080" w:type="dxa"/>
            <w:noWrap/>
            <w:vAlign w:val="center"/>
            <w:hideMark/>
          </w:tcPr>
          <w:p w14:paraId="3D5905ED" w14:textId="597FADBA" w:rsidR="00AC53F7" w:rsidRPr="00AC53F7" w:rsidRDefault="00AC53F7" w:rsidP="00417918">
            <w:pPr>
              <w:jc w:val="center"/>
            </w:pPr>
            <w:r>
              <w:rPr>
                <w:rFonts w:hint="eastAsia"/>
              </w:rPr>
              <w:t>三相</w:t>
            </w:r>
          </w:p>
        </w:tc>
        <w:tc>
          <w:tcPr>
            <w:tcW w:w="1080" w:type="dxa"/>
            <w:noWrap/>
            <w:vAlign w:val="center"/>
            <w:hideMark/>
          </w:tcPr>
          <w:p w14:paraId="1B453622" w14:textId="1F753665" w:rsidR="00AC53F7" w:rsidRPr="00AC53F7" w:rsidRDefault="00AC53F7" w:rsidP="00417918">
            <w:pPr>
              <w:jc w:val="center"/>
            </w:pPr>
            <w:r>
              <w:rPr>
                <w:rFonts w:hint="eastAsia"/>
              </w:rPr>
              <w:t>63</w:t>
            </w:r>
          </w:p>
        </w:tc>
        <w:tc>
          <w:tcPr>
            <w:tcW w:w="1080" w:type="dxa"/>
            <w:noWrap/>
            <w:vAlign w:val="center"/>
            <w:hideMark/>
          </w:tcPr>
          <w:p w14:paraId="17A0B9C2" w14:textId="77777777" w:rsidR="00AC53F7" w:rsidRPr="00AC53F7" w:rsidRDefault="00AC53F7" w:rsidP="00417918">
            <w:pPr>
              <w:jc w:val="center"/>
            </w:pPr>
            <w:r w:rsidRPr="00AC53F7">
              <w:rPr>
                <w:rFonts w:hint="eastAsia"/>
              </w:rPr>
              <w:t>63.34</w:t>
            </w:r>
          </w:p>
        </w:tc>
        <w:tc>
          <w:tcPr>
            <w:tcW w:w="1080" w:type="dxa"/>
            <w:vAlign w:val="center"/>
          </w:tcPr>
          <w:p w14:paraId="4D9D6471" w14:textId="5F82BA24" w:rsidR="00AC53F7" w:rsidRPr="00AC53F7" w:rsidRDefault="00AC53F7" w:rsidP="00417918">
            <w:pPr>
              <w:jc w:val="center"/>
            </w:pPr>
            <w:r>
              <w:rPr>
                <w:rFonts w:ascii="等线" w:eastAsia="等线" w:hAnsi="等线" w:hint="eastAsia"/>
                <w:color w:val="000000"/>
                <w:sz w:val="22"/>
              </w:rPr>
              <w:t>-0.54%</w:t>
            </w:r>
          </w:p>
        </w:tc>
      </w:tr>
      <w:tr w:rsidR="00AC53F7" w:rsidRPr="00AC53F7" w14:paraId="7AAC9C91" w14:textId="2A233013" w:rsidTr="00417918">
        <w:trPr>
          <w:trHeight w:val="285"/>
          <w:jc w:val="center"/>
        </w:trPr>
        <w:tc>
          <w:tcPr>
            <w:tcW w:w="1271" w:type="dxa"/>
            <w:noWrap/>
            <w:vAlign w:val="center"/>
            <w:hideMark/>
          </w:tcPr>
          <w:p w14:paraId="6859C035" w14:textId="77777777" w:rsidR="00AC53F7" w:rsidRPr="00AC53F7" w:rsidRDefault="00AC53F7" w:rsidP="00417918">
            <w:pPr>
              <w:jc w:val="center"/>
            </w:pPr>
            <w:r w:rsidRPr="00AC53F7">
              <w:rPr>
                <w:rFonts w:hint="eastAsia"/>
              </w:rPr>
              <w:t>粤德庆</w:t>
            </w:r>
            <w:r w:rsidRPr="00AC53F7">
              <w:rPr>
                <w:rFonts w:hint="eastAsia"/>
              </w:rPr>
              <w:t>51</w:t>
            </w:r>
          </w:p>
        </w:tc>
        <w:tc>
          <w:tcPr>
            <w:tcW w:w="889" w:type="dxa"/>
            <w:noWrap/>
            <w:vAlign w:val="center"/>
            <w:hideMark/>
          </w:tcPr>
          <w:p w14:paraId="562FAC83" w14:textId="77777777" w:rsidR="00AC53F7" w:rsidRPr="00AC53F7" w:rsidRDefault="00AC53F7" w:rsidP="00417918">
            <w:pPr>
              <w:jc w:val="center"/>
            </w:pPr>
            <w:r w:rsidRPr="00AC53F7">
              <w:rPr>
                <w:rFonts w:hint="eastAsia"/>
              </w:rPr>
              <w:t>525</w:t>
            </w:r>
          </w:p>
        </w:tc>
        <w:tc>
          <w:tcPr>
            <w:tcW w:w="1080" w:type="dxa"/>
            <w:noWrap/>
            <w:vAlign w:val="center"/>
            <w:hideMark/>
          </w:tcPr>
          <w:p w14:paraId="7DF9EFB5" w14:textId="207C91E2" w:rsidR="00AC53F7" w:rsidRPr="00AC53F7" w:rsidRDefault="00AC53F7" w:rsidP="00417918">
            <w:pPr>
              <w:jc w:val="center"/>
            </w:pPr>
            <w:r>
              <w:rPr>
                <w:rFonts w:hint="eastAsia"/>
              </w:rPr>
              <w:t>三相</w:t>
            </w:r>
          </w:p>
        </w:tc>
        <w:tc>
          <w:tcPr>
            <w:tcW w:w="1080" w:type="dxa"/>
            <w:noWrap/>
            <w:vAlign w:val="center"/>
            <w:hideMark/>
          </w:tcPr>
          <w:p w14:paraId="786DF5F3" w14:textId="10065C0E" w:rsidR="00AC53F7" w:rsidRPr="00AC53F7" w:rsidRDefault="00AC53F7" w:rsidP="00417918">
            <w:pPr>
              <w:jc w:val="center"/>
            </w:pPr>
            <w:r>
              <w:rPr>
                <w:rFonts w:hint="eastAsia"/>
              </w:rPr>
              <w:t>63</w:t>
            </w:r>
          </w:p>
        </w:tc>
        <w:tc>
          <w:tcPr>
            <w:tcW w:w="1080" w:type="dxa"/>
            <w:noWrap/>
            <w:vAlign w:val="center"/>
            <w:hideMark/>
          </w:tcPr>
          <w:p w14:paraId="44473442" w14:textId="77777777" w:rsidR="00AC53F7" w:rsidRPr="00AC53F7" w:rsidRDefault="00AC53F7" w:rsidP="00417918">
            <w:pPr>
              <w:jc w:val="center"/>
            </w:pPr>
            <w:r w:rsidRPr="00AC53F7">
              <w:rPr>
                <w:rFonts w:hint="eastAsia"/>
              </w:rPr>
              <w:t>62.32</w:t>
            </w:r>
          </w:p>
        </w:tc>
        <w:tc>
          <w:tcPr>
            <w:tcW w:w="1080" w:type="dxa"/>
            <w:vAlign w:val="center"/>
          </w:tcPr>
          <w:p w14:paraId="22F80765" w14:textId="352BE8AC" w:rsidR="00AC53F7" w:rsidRPr="00AC53F7" w:rsidRDefault="00AC53F7" w:rsidP="00417918">
            <w:pPr>
              <w:jc w:val="center"/>
            </w:pPr>
            <w:r>
              <w:rPr>
                <w:rFonts w:ascii="等线" w:eastAsia="等线" w:hAnsi="等线" w:hint="eastAsia"/>
                <w:color w:val="000000"/>
                <w:sz w:val="22"/>
              </w:rPr>
              <w:t>1.08%</w:t>
            </w:r>
          </w:p>
        </w:tc>
      </w:tr>
      <w:tr w:rsidR="00AC53F7" w:rsidRPr="00AC53F7" w14:paraId="2469EAE4" w14:textId="204073E7" w:rsidTr="00417918">
        <w:trPr>
          <w:trHeight w:val="285"/>
          <w:jc w:val="center"/>
        </w:trPr>
        <w:tc>
          <w:tcPr>
            <w:tcW w:w="1271" w:type="dxa"/>
            <w:noWrap/>
            <w:vAlign w:val="center"/>
            <w:hideMark/>
          </w:tcPr>
          <w:p w14:paraId="4AFF69A6" w14:textId="77777777" w:rsidR="00AC53F7" w:rsidRPr="00AC53F7" w:rsidRDefault="00AC53F7" w:rsidP="00417918">
            <w:pPr>
              <w:jc w:val="center"/>
            </w:pPr>
            <w:r w:rsidRPr="00AC53F7">
              <w:rPr>
                <w:rFonts w:hint="eastAsia"/>
              </w:rPr>
              <w:t>粤蝶岭</w:t>
            </w:r>
            <w:r w:rsidRPr="00AC53F7">
              <w:rPr>
                <w:rFonts w:hint="eastAsia"/>
              </w:rPr>
              <w:t>51</w:t>
            </w:r>
          </w:p>
        </w:tc>
        <w:tc>
          <w:tcPr>
            <w:tcW w:w="889" w:type="dxa"/>
            <w:noWrap/>
            <w:vAlign w:val="center"/>
            <w:hideMark/>
          </w:tcPr>
          <w:p w14:paraId="4384F2A0" w14:textId="77777777" w:rsidR="00AC53F7" w:rsidRPr="00AC53F7" w:rsidRDefault="00AC53F7" w:rsidP="00417918">
            <w:pPr>
              <w:jc w:val="center"/>
            </w:pPr>
            <w:r w:rsidRPr="00AC53F7">
              <w:rPr>
                <w:rFonts w:hint="eastAsia"/>
              </w:rPr>
              <w:t>525</w:t>
            </w:r>
          </w:p>
        </w:tc>
        <w:tc>
          <w:tcPr>
            <w:tcW w:w="1080" w:type="dxa"/>
            <w:noWrap/>
            <w:vAlign w:val="center"/>
            <w:hideMark/>
          </w:tcPr>
          <w:p w14:paraId="5E5CBE7D" w14:textId="103B5561" w:rsidR="00AC53F7" w:rsidRPr="00AC53F7" w:rsidRDefault="00AC53F7" w:rsidP="00417918">
            <w:pPr>
              <w:jc w:val="center"/>
            </w:pPr>
            <w:r>
              <w:rPr>
                <w:rFonts w:hint="eastAsia"/>
              </w:rPr>
              <w:t>三相</w:t>
            </w:r>
          </w:p>
        </w:tc>
        <w:tc>
          <w:tcPr>
            <w:tcW w:w="1080" w:type="dxa"/>
            <w:noWrap/>
            <w:vAlign w:val="center"/>
            <w:hideMark/>
          </w:tcPr>
          <w:p w14:paraId="27049D80" w14:textId="77C73614" w:rsidR="00AC53F7" w:rsidRPr="00AC53F7" w:rsidRDefault="00AC53F7" w:rsidP="00417918">
            <w:pPr>
              <w:jc w:val="center"/>
            </w:pPr>
            <w:r>
              <w:rPr>
                <w:rFonts w:hint="eastAsia"/>
              </w:rPr>
              <w:t>63</w:t>
            </w:r>
          </w:p>
        </w:tc>
        <w:tc>
          <w:tcPr>
            <w:tcW w:w="1080" w:type="dxa"/>
            <w:noWrap/>
            <w:vAlign w:val="center"/>
            <w:hideMark/>
          </w:tcPr>
          <w:p w14:paraId="0B3FAA03" w14:textId="77777777" w:rsidR="00AC53F7" w:rsidRPr="00AC53F7" w:rsidRDefault="00AC53F7" w:rsidP="00417918">
            <w:pPr>
              <w:jc w:val="center"/>
            </w:pPr>
            <w:r w:rsidRPr="00AC53F7">
              <w:rPr>
                <w:rFonts w:hint="eastAsia"/>
              </w:rPr>
              <w:t>62.11</w:t>
            </w:r>
          </w:p>
        </w:tc>
        <w:tc>
          <w:tcPr>
            <w:tcW w:w="1080" w:type="dxa"/>
            <w:vAlign w:val="center"/>
          </w:tcPr>
          <w:p w14:paraId="63AB1FF6" w14:textId="7089D00B" w:rsidR="00AC53F7" w:rsidRPr="00AC53F7" w:rsidRDefault="00AC53F7" w:rsidP="00417918">
            <w:pPr>
              <w:jc w:val="center"/>
            </w:pPr>
            <w:r>
              <w:rPr>
                <w:rFonts w:ascii="等线" w:eastAsia="等线" w:hAnsi="等线" w:hint="eastAsia"/>
                <w:color w:val="000000"/>
                <w:sz w:val="22"/>
              </w:rPr>
              <w:t>1.41%</w:t>
            </w:r>
          </w:p>
        </w:tc>
      </w:tr>
      <w:tr w:rsidR="00AC53F7" w:rsidRPr="00AC53F7" w14:paraId="0D894A5B" w14:textId="36F5FF4D" w:rsidTr="00417918">
        <w:trPr>
          <w:trHeight w:val="285"/>
          <w:jc w:val="center"/>
        </w:trPr>
        <w:tc>
          <w:tcPr>
            <w:tcW w:w="1271" w:type="dxa"/>
            <w:noWrap/>
            <w:vAlign w:val="center"/>
            <w:hideMark/>
          </w:tcPr>
          <w:p w14:paraId="0E64F058" w14:textId="77777777" w:rsidR="00AC53F7" w:rsidRPr="00AC53F7" w:rsidRDefault="00AC53F7" w:rsidP="00417918">
            <w:pPr>
              <w:jc w:val="center"/>
            </w:pPr>
            <w:r w:rsidRPr="00AC53F7">
              <w:rPr>
                <w:rFonts w:hint="eastAsia"/>
              </w:rPr>
              <w:t>粤承龙</w:t>
            </w:r>
            <w:r w:rsidRPr="00AC53F7">
              <w:rPr>
                <w:rFonts w:hint="eastAsia"/>
              </w:rPr>
              <w:t>51</w:t>
            </w:r>
          </w:p>
        </w:tc>
        <w:tc>
          <w:tcPr>
            <w:tcW w:w="889" w:type="dxa"/>
            <w:noWrap/>
            <w:vAlign w:val="center"/>
            <w:hideMark/>
          </w:tcPr>
          <w:p w14:paraId="51650655" w14:textId="77777777" w:rsidR="00AC53F7" w:rsidRPr="00AC53F7" w:rsidRDefault="00AC53F7" w:rsidP="00417918">
            <w:pPr>
              <w:jc w:val="center"/>
            </w:pPr>
            <w:r w:rsidRPr="00AC53F7">
              <w:rPr>
                <w:rFonts w:hint="eastAsia"/>
              </w:rPr>
              <w:t>525</w:t>
            </w:r>
          </w:p>
        </w:tc>
        <w:tc>
          <w:tcPr>
            <w:tcW w:w="1080" w:type="dxa"/>
            <w:noWrap/>
            <w:vAlign w:val="center"/>
            <w:hideMark/>
          </w:tcPr>
          <w:p w14:paraId="2BB0C4B8" w14:textId="36F62304" w:rsidR="00AC53F7" w:rsidRPr="00AC53F7" w:rsidRDefault="00AC53F7" w:rsidP="00417918">
            <w:pPr>
              <w:jc w:val="center"/>
            </w:pPr>
            <w:r>
              <w:rPr>
                <w:rFonts w:hint="eastAsia"/>
              </w:rPr>
              <w:t>三相</w:t>
            </w:r>
          </w:p>
        </w:tc>
        <w:tc>
          <w:tcPr>
            <w:tcW w:w="1080" w:type="dxa"/>
            <w:noWrap/>
            <w:vAlign w:val="center"/>
            <w:hideMark/>
          </w:tcPr>
          <w:p w14:paraId="37779884" w14:textId="6867C4F6" w:rsidR="00AC53F7" w:rsidRPr="00AC53F7" w:rsidRDefault="00AC53F7" w:rsidP="00417918">
            <w:pPr>
              <w:jc w:val="center"/>
            </w:pPr>
            <w:r>
              <w:rPr>
                <w:rFonts w:hint="eastAsia"/>
              </w:rPr>
              <w:t>63</w:t>
            </w:r>
          </w:p>
        </w:tc>
        <w:tc>
          <w:tcPr>
            <w:tcW w:w="1080" w:type="dxa"/>
            <w:noWrap/>
            <w:vAlign w:val="center"/>
            <w:hideMark/>
          </w:tcPr>
          <w:p w14:paraId="1DCAF0EC" w14:textId="77777777" w:rsidR="00AC53F7" w:rsidRPr="00AC53F7" w:rsidRDefault="00AC53F7" w:rsidP="00417918">
            <w:pPr>
              <w:jc w:val="center"/>
            </w:pPr>
            <w:r w:rsidRPr="00AC53F7">
              <w:rPr>
                <w:rFonts w:hint="eastAsia"/>
              </w:rPr>
              <w:t>61.78</w:t>
            </w:r>
          </w:p>
        </w:tc>
        <w:tc>
          <w:tcPr>
            <w:tcW w:w="1080" w:type="dxa"/>
            <w:vAlign w:val="center"/>
          </w:tcPr>
          <w:p w14:paraId="16500C22" w14:textId="71FF33B9" w:rsidR="00AC53F7" w:rsidRPr="00AC53F7" w:rsidRDefault="00AC53F7" w:rsidP="00417918">
            <w:pPr>
              <w:jc w:val="center"/>
            </w:pPr>
            <w:r>
              <w:rPr>
                <w:rFonts w:ascii="等线" w:eastAsia="等线" w:hAnsi="等线" w:hint="eastAsia"/>
                <w:color w:val="000000"/>
                <w:sz w:val="22"/>
              </w:rPr>
              <w:t>1.94%</w:t>
            </w:r>
          </w:p>
        </w:tc>
      </w:tr>
      <w:tr w:rsidR="00AC53F7" w:rsidRPr="00AC53F7" w14:paraId="126DDAB9" w14:textId="17EE420E" w:rsidTr="00417918">
        <w:trPr>
          <w:trHeight w:val="285"/>
          <w:jc w:val="center"/>
        </w:trPr>
        <w:tc>
          <w:tcPr>
            <w:tcW w:w="1271" w:type="dxa"/>
            <w:noWrap/>
            <w:vAlign w:val="center"/>
            <w:hideMark/>
          </w:tcPr>
          <w:p w14:paraId="66F63682" w14:textId="77777777" w:rsidR="00AC53F7" w:rsidRPr="00AC53F7" w:rsidRDefault="00AC53F7" w:rsidP="00417918">
            <w:pPr>
              <w:jc w:val="center"/>
            </w:pPr>
            <w:r w:rsidRPr="00AC53F7">
              <w:rPr>
                <w:rFonts w:hint="eastAsia"/>
              </w:rPr>
              <w:t>粤荔西</w:t>
            </w:r>
            <w:r w:rsidRPr="00AC53F7">
              <w:rPr>
                <w:rFonts w:hint="eastAsia"/>
              </w:rPr>
              <w:t>51</w:t>
            </w:r>
          </w:p>
        </w:tc>
        <w:tc>
          <w:tcPr>
            <w:tcW w:w="889" w:type="dxa"/>
            <w:noWrap/>
            <w:vAlign w:val="center"/>
            <w:hideMark/>
          </w:tcPr>
          <w:p w14:paraId="0E9614F0" w14:textId="77777777" w:rsidR="00AC53F7" w:rsidRPr="00AC53F7" w:rsidRDefault="00AC53F7" w:rsidP="00417918">
            <w:pPr>
              <w:jc w:val="center"/>
            </w:pPr>
            <w:r w:rsidRPr="00AC53F7">
              <w:rPr>
                <w:rFonts w:hint="eastAsia"/>
              </w:rPr>
              <w:t>525</w:t>
            </w:r>
          </w:p>
        </w:tc>
        <w:tc>
          <w:tcPr>
            <w:tcW w:w="1080" w:type="dxa"/>
            <w:noWrap/>
            <w:vAlign w:val="center"/>
            <w:hideMark/>
          </w:tcPr>
          <w:p w14:paraId="2EADEA65" w14:textId="322717A3" w:rsidR="00AC53F7" w:rsidRPr="00AC53F7" w:rsidRDefault="00AC53F7" w:rsidP="00417918">
            <w:pPr>
              <w:jc w:val="center"/>
            </w:pPr>
            <w:r>
              <w:rPr>
                <w:rFonts w:hint="eastAsia"/>
              </w:rPr>
              <w:t>三相</w:t>
            </w:r>
          </w:p>
        </w:tc>
        <w:tc>
          <w:tcPr>
            <w:tcW w:w="1080" w:type="dxa"/>
            <w:noWrap/>
            <w:vAlign w:val="center"/>
            <w:hideMark/>
          </w:tcPr>
          <w:p w14:paraId="6105E8CD" w14:textId="65068DCF" w:rsidR="00AC53F7" w:rsidRPr="00AC53F7" w:rsidRDefault="00AC53F7" w:rsidP="00417918">
            <w:pPr>
              <w:jc w:val="center"/>
            </w:pPr>
            <w:r>
              <w:rPr>
                <w:rFonts w:hint="eastAsia"/>
              </w:rPr>
              <w:t>63</w:t>
            </w:r>
          </w:p>
        </w:tc>
        <w:tc>
          <w:tcPr>
            <w:tcW w:w="1080" w:type="dxa"/>
            <w:noWrap/>
            <w:vAlign w:val="center"/>
            <w:hideMark/>
          </w:tcPr>
          <w:p w14:paraId="57CA9974" w14:textId="77777777" w:rsidR="00AC53F7" w:rsidRPr="00AC53F7" w:rsidRDefault="00AC53F7" w:rsidP="00417918">
            <w:pPr>
              <w:jc w:val="center"/>
            </w:pPr>
            <w:r w:rsidRPr="00AC53F7">
              <w:rPr>
                <w:rFonts w:hint="eastAsia"/>
              </w:rPr>
              <w:t>60.88</w:t>
            </w:r>
          </w:p>
        </w:tc>
        <w:tc>
          <w:tcPr>
            <w:tcW w:w="1080" w:type="dxa"/>
            <w:vAlign w:val="center"/>
          </w:tcPr>
          <w:p w14:paraId="2A68D46D" w14:textId="6670389D" w:rsidR="00AC53F7" w:rsidRPr="00AC53F7" w:rsidRDefault="00AC53F7" w:rsidP="00417918">
            <w:pPr>
              <w:jc w:val="center"/>
            </w:pPr>
            <w:r>
              <w:rPr>
                <w:rFonts w:ascii="等线" w:eastAsia="等线" w:hAnsi="等线" w:hint="eastAsia"/>
                <w:color w:val="000000"/>
                <w:sz w:val="22"/>
              </w:rPr>
              <w:t>3.37%</w:t>
            </w:r>
          </w:p>
        </w:tc>
      </w:tr>
      <w:tr w:rsidR="00AC53F7" w:rsidRPr="00AC53F7" w14:paraId="18DEAC00" w14:textId="12AA1C10" w:rsidTr="00417918">
        <w:trPr>
          <w:trHeight w:val="285"/>
          <w:jc w:val="center"/>
        </w:trPr>
        <w:tc>
          <w:tcPr>
            <w:tcW w:w="1271" w:type="dxa"/>
            <w:noWrap/>
            <w:vAlign w:val="center"/>
            <w:hideMark/>
          </w:tcPr>
          <w:p w14:paraId="1B6CAE0C" w14:textId="77777777" w:rsidR="00AC53F7" w:rsidRPr="00AC53F7" w:rsidRDefault="00AC53F7" w:rsidP="00417918">
            <w:pPr>
              <w:jc w:val="center"/>
            </w:pPr>
            <w:r w:rsidRPr="00AC53F7">
              <w:rPr>
                <w:rFonts w:hint="eastAsia"/>
              </w:rPr>
              <w:t>粤屹百</w:t>
            </w:r>
            <w:r w:rsidRPr="00AC53F7">
              <w:rPr>
                <w:rFonts w:hint="eastAsia"/>
              </w:rPr>
              <w:t>51</w:t>
            </w:r>
          </w:p>
        </w:tc>
        <w:tc>
          <w:tcPr>
            <w:tcW w:w="889" w:type="dxa"/>
            <w:noWrap/>
            <w:vAlign w:val="center"/>
            <w:hideMark/>
          </w:tcPr>
          <w:p w14:paraId="335DB6BC" w14:textId="77777777" w:rsidR="00AC53F7" w:rsidRPr="00AC53F7" w:rsidRDefault="00AC53F7" w:rsidP="00417918">
            <w:pPr>
              <w:jc w:val="center"/>
            </w:pPr>
            <w:r w:rsidRPr="00AC53F7">
              <w:rPr>
                <w:rFonts w:hint="eastAsia"/>
              </w:rPr>
              <w:t>525</w:t>
            </w:r>
          </w:p>
        </w:tc>
        <w:tc>
          <w:tcPr>
            <w:tcW w:w="1080" w:type="dxa"/>
            <w:noWrap/>
            <w:vAlign w:val="center"/>
            <w:hideMark/>
          </w:tcPr>
          <w:p w14:paraId="2D3822DD" w14:textId="5B4167AE" w:rsidR="00AC53F7" w:rsidRPr="00AC53F7" w:rsidRDefault="00AC53F7" w:rsidP="00417918">
            <w:pPr>
              <w:jc w:val="center"/>
            </w:pPr>
            <w:r>
              <w:rPr>
                <w:rFonts w:hint="eastAsia"/>
              </w:rPr>
              <w:t>三相</w:t>
            </w:r>
          </w:p>
        </w:tc>
        <w:tc>
          <w:tcPr>
            <w:tcW w:w="1080" w:type="dxa"/>
            <w:noWrap/>
            <w:vAlign w:val="center"/>
            <w:hideMark/>
          </w:tcPr>
          <w:p w14:paraId="5D9E4695" w14:textId="081BF885" w:rsidR="00AC53F7" w:rsidRPr="00AC53F7" w:rsidRDefault="00AC53F7" w:rsidP="00417918">
            <w:pPr>
              <w:jc w:val="center"/>
            </w:pPr>
            <w:r>
              <w:rPr>
                <w:rFonts w:hint="eastAsia"/>
              </w:rPr>
              <w:t>63</w:t>
            </w:r>
          </w:p>
        </w:tc>
        <w:tc>
          <w:tcPr>
            <w:tcW w:w="1080" w:type="dxa"/>
            <w:noWrap/>
            <w:vAlign w:val="center"/>
            <w:hideMark/>
          </w:tcPr>
          <w:p w14:paraId="0EE59701" w14:textId="77777777" w:rsidR="00AC53F7" w:rsidRPr="00AC53F7" w:rsidRDefault="00AC53F7" w:rsidP="00417918">
            <w:pPr>
              <w:jc w:val="center"/>
            </w:pPr>
            <w:r w:rsidRPr="00AC53F7">
              <w:rPr>
                <w:rFonts w:hint="eastAsia"/>
              </w:rPr>
              <w:t>60.54</w:t>
            </w:r>
          </w:p>
        </w:tc>
        <w:tc>
          <w:tcPr>
            <w:tcW w:w="1080" w:type="dxa"/>
            <w:vAlign w:val="center"/>
          </w:tcPr>
          <w:p w14:paraId="230349B6" w14:textId="7A38DB57" w:rsidR="00AC53F7" w:rsidRPr="00AC53F7" w:rsidRDefault="00AC53F7" w:rsidP="00417918">
            <w:pPr>
              <w:jc w:val="center"/>
            </w:pPr>
            <w:r>
              <w:rPr>
                <w:rFonts w:ascii="等线" w:eastAsia="等线" w:hAnsi="等线" w:hint="eastAsia"/>
                <w:color w:val="000000"/>
                <w:sz w:val="22"/>
              </w:rPr>
              <w:t>3.90%</w:t>
            </w:r>
          </w:p>
        </w:tc>
      </w:tr>
      <w:tr w:rsidR="00AC53F7" w:rsidRPr="00AC53F7" w14:paraId="2AE94BB3" w14:textId="502F91EC" w:rsidTr="00417918">
        <w:trPr>
          <w:trHeight w:val="285"/>
          <w:jc w:val="center"/>
        </w:trPr>
        <w:tc>
          <w:tcPr>
            <w:tcW w:w="1271" w:type="dxa"/>
            <w:noWrap/>
            <w:vAlign w:val="center"/>
            <w:hideMark/>
          </w:tcPr>
          <w:p w14:paraId="31793D0A" w14:textId="77777777" w:rsidR="00AC53F7" w:rsidRPr="00AC53F7" w:rsidRDefault="00AC53F7" w:rsidP="00417918">
            <w:pPr>
              <w:jc w:val="center"/>
            </w:pPr>
            <w:r w:rsidRPr="00AC53F7">
              <w:rPr>
                <w:rFonts w:hint="eastAsia"/>
              </w:rPr>
              <w:t>粤渡水</w:t>
            </w:r>
            <w:r w:rsidRPr="00AC53F7">
              <w:rPr>
                <w:rFonts w:hint="eastAsia"/>
              </w:rPr>
              <w:t>51</w:t>
            </w:r>
          </w:p>
        </w:tc>
        <w:tc>
          <w:tcPr>
            <w:tcW w:w="889" w:type="dxa"/>
            <w:noWrap/>
            <w:vAlign w:val="center"/>
            <w:hideMark/>
          </w:tcPr>
          <w:p w14:paraId="13277596" w14:textId="77777777" w:rsidR="00AC53F7" w:rsidRPr="00AC53F7" w:rsidRDefault="00AC53F7" w:rsidP="00417918">
            <w:pPr>
              <w:jc w:val="center"/>
            </w:pPr>
            <w:r w:rsidRPr="00AC53F7">
              <w:rPr>
                <w:rFonts w:hint="eastAsia"/>
              </w:rPr>
              <w:t>525</w:t>
            </w:r>
          </w:p>
        </w:tc>
        <w:tc>
          <w:tcPr>
            <w:tcW w:w="1080" w:type="dxa"/>
            <w:noWrap/>
            <w:vAlign w:val="center"/>
            <w:hideMark/>
          </w:tcPr>
          <w:p w14:paraId="6BD6C3DF" w14:textId="58A081F0" w:rsidR="00AC53F7" w:rsidRPr="00AC53F7" w:rsidRDefault="00AC53F7" w:rsidP="00417918">
            <w:pPr>
              <w:jc w:val="center"/>
            </w:pPr>
            <w:r>
              <w:rPr>
                <w:rFonts w:hint="eastAsia"/>
              </w:rPr>
              <w:t>三相</w:t>
            </w:r>
          </w:p>
        </w:tc>
        <w:tc>
          <w:tcPr>
            <w:tcW w:w="1080" w:type="dxa"/>
            <w:noWrap/>
            <w:vAlign w:val="center"/>
            <w:hideMark/>
          </w:tcPr>
          <w:p w14:paraId="29252DAF" w14:textId="0E5FDC3D" w:rsidR="00AC53F7" w:rsidRPr="00AC53F7" w:rsidRDefault="00AC53F7" w:rsidP="00417918">
            <w:pPr>
              <w:jc w:val="center"/>
            </w:pPr>
            <w:r>
              <w:rPr>
                <w:rFonts w:hint="eastAsia"/>
              </w:rPr>
              <w:t>63</w:t>
            </w:r>
          </w:p>
        </w:tc>
        <w:tc>
          <w:tcPr>
            <w:tcW w:w="1080" w:type="dxa"/>
            <w:noWrap/>
            <w:vAlign w:val="center"/>
            <w:hideMark/>
          </w:tcPr>
          <w:p w14:paraId="4D901102" w14:textId="77777777" w:rsidR="00AC53F7" w:rsidRPr="00AC53F7" w:rsidRDefault="00AC53F7" w:rsidP="00417918">
            <w:pPr>
              <w:jc w:val="center"/>
            </w:pPr>
            <w:r w:rsidRPr="00AC53F7">
              <w:rPr>
                <w:rFonts w:hint="eastAsia"/>
              </w:rPr>
              <w:t>60.42</w:t>
            </w:r>
          </w:p>
        </w:tc>
        <w:tc>
          <w:tcPr>
            <w:tcW w:w="1080" w:type="dxa"/>
            <w:vAlign w:val="center"/>
          </w:tcPr>
          <w:p w14:paraId="4BFDFD86" w14:textId="72437F8E" w:rsidR="00AC53F7" w:rsidRPr="00AC53F7" w:rsidRDefault="00AC53F7" w:rsidP="00417918">
            <w:pPr>
              <w:jc w:val="center"/>
            </w:pPr>
            <w:r>
              <w:rPr>
                <w:rFonts w:ascii="等线" w:eastAsia="等线" w:hAnsi="等线" w:hint="eastAsia"/>
                <w:color w:val="000000"/>
                <w:sz w:val="22"/>
              </w:rPr>
              <w:t>4.10%</w:t>
            </w:r>
          </w:p>
        </w:tc>
      </w:tr>
      <w:tr w:rsidR="00AC53F7" w:rsidRPr="00AC53F7" w14:paraId="679969EB" w14:textId="69F3E202" w:rsidTr="00417918">
        <w:trPr>
          <w:trHeight w:val="285"/>
          <w:jc w:val="center"/>
        </w:trPr>
        <w:tc>
          <w:tcPr>
            <w:tcW w:w="1271" w:type="dxa"/>
            <w:noWrap/>
            <w:vAlign w:val="center"/>
            <w:hideMark/>
          </w:tcPr>
          <w:p w14:paraId="5309E0ED" w14:textId="77777777" w:rsidR="00AC53F7" w:rsidRPr="00AC53F7" w:rsidRDefault="00AC53F7" w:rsidP="00417918">
            <w:pPr>
              <w:jc w:val="center"/>
            </w:pPr>
            <w:r w:rsidRPr="00AC53F7">
              <w:rPr>
                <w:rFonts w:hint="eastAsia"/>
              </w:rPr>
              <w:t>粤广北</w:t>
            </w:r>
            <w:r w:rsidRPr="00AC53F7">
              <w:rPr>
                <w:rFonts w:hint="eastAsia"/>
              </w:rPr>
              <w:t>51</w:t>
            </w:r>
          </w:p>
        </w:tc>
        <w:tc>
          <w:tcPr>
            <w:tcW w:w="889" w:type="dxa"/>
            <w:noWrap/>
            <w:vAlign w:val="center"/>
            <w:hideMark/>
          </w:tcPr>
          <w:p w14:paraId="3D06C834" w14:textId="77777777" w:rsidR="00AC53F7" w:rsidRPr="00AC53F7" w:rsidRDefault="00AC53F7" w:rsidP="00417918">
            <w:pPr>
              <w:jc w:val="center"/>
            </w:pPr>
            <w:r w:rsidRPr="00AC53F7">
              <w:rPr>
                <w:rFonts w:hint="eastAsia"/>
              </w:rPr>
              <w:t>525</w:t>
            </w:r>
          </w:p>
        </w:tc>
        <w:tc>
          <w:tcPr>
            <w:tcW w:w="1080" w:type="dxa"/>
            <w:noWrap/>
            <w:vAlign w:val="center"/>
            <w:hideMark/>
          </w:tcPr>
          <w:p w14:paraId="483B4024" w14:textId="60A8AD2A" w:rsidR="00AC53F7" w:rsidRPr="00AC53F7" w:rsidRDefault="00AC53F7" w:rsidP="00417918">
            <w:pPr>
              <w:jc w:val="center"/>
            </w:pPr>
            <w:r>
              <w:rPr>
                <w:rFonts w:hint="eastAsia"/>
              </w:rPr>
              <w:t>三相</w:t>
            </w:r>
          </w:p>
        </w:tc>
        <w:tc>
          <w:tcPr>
            <w:tcW w:w="1080" w:type="dxa"/>
            <w:noWrap/>
            <w:vAlign w:val="center"/>
            <w:hideMark/>
          </w:tcPr>
          <w:p w14:paraId="24188956" w14:textId="49890149" w:rsidR="00AC53F7" w:rsidRPr="00AC53F7" w:rsidRDefault="00AC53F7" w:rsidP="00417918">
            <w:pPr>
              <w:jc w:val="center"/>
            </w:pPr>
            <w:r>
              <w:rPr>
                <w:rFonts w:hint="eastAsia"/>
              </w:rPr>
              <w:t>63</w:t>
            </w:r>
          </w:p>
        </w:tc>
        <w:tc>
          <w:tcPr>
            <w:tcW w:w="1080" w:type="dxa"/>
            <w:noWrap/>
            <w:vAlign w:val="center"/>
            <w:hideMark/>
          </w:tcPr>
          <w:p w14:paraId="17EFDA61" w14:textId="77777777" w:rsidR="00AC53F7" w:rsidRPr="00AC53F7" w:rsidRDefault="00AC53F7" w:rsidP="00417918">
            <w:pPr>
              <w:jc w:val="center"/>
            </w:pPr>
            <w:r w:rsidRPr="00AC53F7">
              <w:rPr>
                <w:rFonts w:hint="eastAsia"/>
              </w:rPr>
              <w:t>59.02</w:t>
            </w:r>
          </w:p>
        </w:tc>
        <w:tc>
          <w:tcPr>
            <w:tcW w:w="1080" w:type="dxa"/>
            <w:vAlign w:val="center"/>
          </w:tcPr>
          <w:p w14:paraId="4C3248E2" w14:textId="22815A9B" w:rsidR="00AC53F7" w:rsidRPr="00AC53F7" w:rsidRDefault="00AC53F7" w:rsidP="00417918">
            <w:pPr>
              <w:jc w:val="center"/>
            </w:pPr>
            <w:r>
              <w:rPr>
                <w:rFonts w:ascii="等线" w:eastAsia="等线" w:hAnsi="等线" w:hint="eastAsia"/>
                <w:color w:val="000000"/>
                <w:sz w:val="22"/>
              </w:rPr>
              <w:t>6.32%</w:t>
            </w:r>
          </w:p>
        </w:tc>
      </w:tr>
      <w:tr w:rsidR="00AC53F7" w:rsidRPr="00AC53F7" w14:paraId="1A595A75" w14:textId="4022DDFE" w:rsidTr="00417918">
        <w:trPr>
          <w:trHeight w:val="285"/>
          <w:jc w:val="center"/>
        </w:trPr>
        <w:tc>
          <w:tcPr>
            <w:tcW w:w="1271" w:type="dxa"/>
            <w:noWrap/>
            <w:vAlign w:val="center"/>
            <w:hideMark/>
          </w:tcPr>
          <w:p w14:paraId="03813C6F" w14:textId="77777777" w:rsidR="00AC53F7" w:rsidRPr="00AC53F7" w:rsidRDefault="00AC53F7" w:rsidP="00417918">
            <w:pPr>
              <w:jc w:val="center"/>
            </w:pPr>
            <w:r w:rsidRPr="00AC53F7">
              <w:rPr>
                <w:rFonts w:hint="eastAsia"/>
              </w:rPr>
              <w:t>粤广北</w:t>
            </w:r>
            <w:r w:rsidRPr="00AC53F7">
              <w:rPr>
                <w:rFonts w:hint="eastAsia"/>
              </w:rPr>
              <w:t>52</w:t>
            </w:r>
          </w:p>
        </w:tc>
        <w:tc>
          <w:tcPr>
            <w:tcW w:w="889" w:type="dxa"/>
            <w:noWrap/>
            <w:vAlign w:val="center"/>
            <w:hideMark/>
          </w:tcPr>
          <w:p w14:paraId="0FF81C8F" w14:textId="77777777" w:rsidR="00AC53F7" w:rsidRPr="00AC53F7" w:rsidRDefault="00AC53F7" w:rsidP="00417918">
            <w:pPr>
              <w:jc w:val="center"/>
            </w:pPr>
            <w:r w:rsidRPr="00AC53F7">
              <w:rPr>
                <w:rFonts w:hint="eastAsia"/>
              </w:rPr>
              <w:t>525</w:t>
            </w:r>
          </w:p>
        </w:tc>
        <w:tc>
          <w:tcPr>
            <w:tcW w:w="1080" w:type="dxa"/>
            <w:noWrap/>
            <w:vAlign w:val="center"/>
            <w:hideMark/>
          </w:tcPr>
          <w:p w14:paraId="3C6C5033" w14:textId="1CEFBBC0" w:rsidR="00AC53F7" w:rsidRPr="00AC53F7" w:rsidRDefault="00AC53F7" w:rsidP="00417918">
            <w:pPr>
              <w:jc w:val="center"/>
            </w:pPr>
            <w:r>
              <w:rPr>
                <w:rFonts w:hint="eastAsia"/>
              </w:rPr>
              <w:t>三相</w:t>
            </w:r>
          </w:p>
        </w:tc>
        <w:tc>
          <w:tcPr>
            <w:tcW w:w="1080" w:type="dxa"/>
            <w:noWrap/>
            <w:vAlign w:val="center"/>
            <w:hideMark/>
          </w:tcPr>
          <w:p w14:paraId="224D7B7D" w14:textId="5DA9F09E" w:rsidR="00AC53F7" w:rsidRPr="00AC53F7" w:rsidRDefault="00AC53F7" w:rsidP="00417918">
            <w:pPr>
              <w:jc w:val="center"/>
            </w:pPr>
            <w:r>
              <w:rPr>
                <w:rFonts w:hint="eastAsia"/>
              </w:rPr>
              <w:t>63</w:t>
            </w:r>
          </w:p>
        </w:tc>
        <w:tc>
          <w:tcPr>
            <w:tcW w:w="1080" w:type="dxa"/>
            <w:noWrap/>
            <w:vAlign w:val="center"/>
            <w:hideMark/>
          </w:tcPr>
          <w:p w14:paraId="19458057" w14:textId="77777777" w:rsidR="00AC53F7" w:rsidRPr="00AC53F7" w:rsidRDefault="00AC53F7" w:rsidP="00417918">
            <w:pPr>
              <w:jc w:val="center"/>
            </w:pPr>
            <w:r w:rsidRPr="00AC53F7">
              <w:rPr>
                <w:rFonts w:hint="eastAsia"/>
              </w:rPr>
              <w:t>59</w:t>
            </w:r>
          </w:p>
        </w:tc>
        <w:tc>
          <w:tcPr>
            <w:tcW w:w="1080" w:type="dxa"/>
            <w:vAlign w:val="center"/>
          </w:tcPr>
          <w:p w14:paraId="14AB3597" w14:textId="577DB510" w:rsidR="00AC53F7" w:rsidRPr="00AC53F7" w:rsidRDefault="00AC53F7" w:rsidP="00417918">
            <w:pPr>
              <w:jc w:val="center"/>
            </w:pPr>
            <w:r>
              <w:rPr>
                <w:rFonts w:ascii="等线" w:eastAsia="等线" w:hAnsi="等线" w:hint="eastAsia"/>
                <w:color w:val="000000"/>
                <w:sz w:val="22"/>
              </w:rPr>
              <w:t>6.35%</w:t>
            </w:r>
          </w:p>
        </w:tc>
      </w:tr>
      <w:tr w:rsidR="00AC53F7" w:rsidRPr="00AC53F7" w14:paraId="29ACCA08" w14:textId="07338CF1" w:rsidTr="00417918">
        <w:trPr>
          <w:trHeight w:val="285"/>
          <w:jc w:val="center"/>
        </w:trPr>
        <w:tc>
          <w:tcPr>
            <w:tcW w:w="1271" w:type="dxa"/>
            <w:noWrap/>
            <w:vAlign w:val="center"/>
            <w:hideMark/>
          </w:tcPr>
          <w:p w14:paraId="70EFED9A" w14:textId="77777777" w:rsidR="00AC53F7" w:rsidRPr="00AC53F7" w:rsidRDefault="00AC53F7" w:rsidP="00417918">
            <w:pPr>
              <w:jc w:val="center"/>
            </w:pPr>
            <w:r w:rsidRPr="00AC53F7">
              <w:rPr>
                <w:rFonts w:hint="eastAsia"/>
              </w:rPr>
              <w:t>粤卧龙</w:t>
            </w:r>
            <w:r w:rsidRPr="00AC53F7">
              <w:rPr>
                <w:rFonts w:hint="eastAsia"/>
              </w:rPr>
              <w:t>51</w:t>
            </w:r>
          </w:p>
        </w:tc>
        <w:tc>
          <w:tcPr>
            <w:tcW w:w="889" w:type="dxa"/>
            <w:noWrap/>
            <w:vAlign w:val="center"/>
            <w:hideMark/>
          </w:tcPr>
          <w:p w14:paraId="3F7B2881" w14:textId="77777777" w:rsidR="00AC53F7" w:rsidRPr="00AC53F7" w:rsidRDefault="00AC53F7" w:rsidP="00417918">
            <w:pPr>
              <w:jc w:val="center"/>
            </w:pPr>
            <w:r w:rsidRPr="00AC53F7">
              <w:rPr>
                <w:rFonts w:hint="eastAsia"/>
              </w:rPr>
              <w:t>525</w:t>
            </w:r>
          </w:p>
        </w:tc>
        <w:tc>
          <w:tcPr>
            <w:tcW w:w="1080" w:type="dxa"/>
            <w:noWrap/>
            <w:vAlign w:val="center"/>
            <w:hideMark/>
          </w:tcPr>
          <w:p w14:paraId="72CDA491" w14:textId="75ABDDB0" w:rsidR="00AC53F7" w:rsidRPr="00AC53F7" w:rsidRDefault="00AC53F7" w:rsidP="00417918">
            <w:pPr>
              <w:jc w:val="center"/>
            </w:pPr>
            <w:r>
              <w:rPr>
                <w:rFonts w:hint="eastAsia"/>
              </w:rPr>
              <w:t>三相</w:t>
            </w:r>
          </w:p>
        </w:tc>
        <w:tc>
          <w:tcPr>
            <w:tcW w:w="1080" w:type="dxa"/>
            <w:noWrap/>
            <w:vAlign w:val="center"/>
            <w:hideMark/>
          </w:tcPr>
          <w:p w14:paraId="562F485C" w14:textId="7A3DD5DF" w:rsidR="00AC53F7" w:rsidRPr="00AC53F7" w:rsidRDefault="00AC53F7" w:rsidP="00417918">
            <w:pPr>
              <w:jc w:val="center"/>
            </w:pPr>
            <w:r>
              <w:rPr>
                <w:rFonts w:hint="eastAsia"/>
              </w:rPr>
              <w:t>63</w:t>
            </w:r>
          </w:p>
        </w:tc>
        <w:tc>
          <w:tcPr>
            <w:tcW w:w="1080" w:type="dxa"/>
            <w:noWrap/>
            <w:vAlign w:val="center"/>
            <w:hideMark/>
          </w:tcPr>
          <w:p w14:paraId="6B3D4C80" w14:textId="77777777" w:rsidR="00AC53F7" w:rsidRPr="00AC53F7" w:rsidRDefault="00AC53F7" w:rsidP="00417918">
            <w:pPr>
              <w:jc w:val="center"/>
            </w:pPr>
            <w:r w:rsidRPr="00AC53F7">
              <w:rPr>
                <w:rFonts w:hint="eastAsia"/>
              </w:rPr>
              <w:t>58.8</w:t>
            </w:r>
          </w:p>
        </w:tc>
        <w:tc>
          <w:tcPr>
            <w:tcW w:w="1080" w:type="dxa"/>
            <w:vAlign w:val="center"/>
          </w:tcPr>
          <w:p w14:paraId="5FB2BE09" w14:textId="0C980EF7" w:rsidR="00AC53F7" w:rsidRPr="00AC53F7" w:rsidRDefault="00AC53F7" w:rsidP="00417918">
            <w:pPr>
              <w:jc w:val="center"/>
            </w:pPr>
            <w:r>
              <w:rPr>
                <w:rFonts w:ascii="等线" w:eastAsia="等线" w:hAnsi="等线" w:hint="eastAsia"/>
                <w:color w:val="000000"/>
                <w:sz w:val="22"/>
              </w:rPr>
              <w:t>6.67%</w:t>
            </w:r>
          </w:p>
        </w:tc>
      </w:tr>
      <w:tr w:rsidR="00AC53F7" w:rsidRPr="00AC53F7" w14:paraId="74CE3CA9" w14:textId="673139DB" w:rsidTr="00417918">
        <w:trPr>
          <w:trHeight w:val="285"/>
          <w:jc w:val="center"/>
        </w:trPr>
        <w:tc>
          <w:tcPr>
            <w:tcW w:w="1271" w:type="dxa"/>
            <w:noWrap/>
            <w:vAlign w:val="center"/>
            <w:hideMark/>
          </w:tcPr>
          <w:p w14:paraId="64CF4E60" w14:textId="77777777" w:rsidR="00AC53F7" w:rsidRPr="00AC53F7" w:rsidRDefault="00AC53F7" w:rsidP="00417918">
            <w:pPr>
              <w:jc w:val="center"/>
            </w:pPr>
            <w:r w:rsidRPr="00AC53F7">
              <w:rPr>
                <w:rFonts w:hint="eastAsia"/>
              </w:rPr>
              <w:t>粤广南</w:t>
            </w:r>
            <w:r w:rsidRPr="00AC53F7">
              <w:rPr>
                <w:rFonts w:hint="eastAsia"/>
              </w:rPr>
              <w:t>51</w:t>
            </w:r>
          </w:p>
        </w:tc>
        <w:tc>
          <w:tcPr>
            <w:tcW w:w="889" w:type="dxa"/>
            <w:noWrap/>
            <w:vAlign w:val="center"/>
            <w:hideMark/>
          </w:tcPr>
          <w:p w14:paraId="7FFE9EEC" w14:textId="77777777" w:rsidR="00AC53F7" w:rsidRPr="00AC53F7" w:rsidRDefault="00AC53F7" w:rsidP="00417918">
            <w:pPr>
              <w:jc w:val="center"/>
            </w:pPr>
            <w:r w:rsidRPr="00AC53F7">
              <w:rPr>
                <w:rFonts w:hint="eastAsia"/>
              </w:rPr>
              <w:t>525</w:t>
            </w:r>
          </w:p>
        </w:tc>
        <w:tc>
          <w:tcPr>
            <w:tcW w:w="1080" w:type="dxa"/>
            <w:noWrap/>
            <w:vAlign w:val="center"/>
            <w:hideMark/>
          </w:tcPr>
          <w:p w14:paraId="6623D312" w14:textId="6BF17C85" w:rsidR="00AC53F7" w:rsidRPr="00AC53F7" w:rsidRDefault="00AC53F7" w:rsidP="00417918">
            <w:pPr>
              <w:jc w:val="center"/>
            </w:pPr>
            <w:r>
              <w:rPr>
                <w:rFonts w:hint="eastAsia"/>
              </w:rPr>
              <w:t>三相</w:t>
            </w:r>
          </w:p>
        </w:tc>
        <w:tc>
          <w:tcPr>
            <w:tcW w:w="1080" w:type="dxa"/>
            <w:noWrap/>
            <w:vAlign w:val="center"/>
            <w:hideMark/>
          </w:tcPr>
          <w:p w14:paraId="076545D0" w14:textId="633BD88C" w:rsidR="00AC53F7" w:rsidRPr="00AC53F7" w:rsidRDefault="00AC53F7" w:rsidP="00417918">
            <w:pPr>
              <w:jc w:val="center"/>
            </w:pPr>
            <w:r>
              <w:rPr>
                <w:rFonts w:hint="eastAsia"/>
              </w:rPr>
              <w:t>63</w:t>
            </w:r>
          </w:p>
        </w:tc>
        <w:tc>
          <w:tcPr>
            <w:tcW w:w="1080" w:type="dxa"/>
            <w:noWrap/>
            <w:vAlign w:val="center"/>
            <w:hideMark/>
          </w:tcPr>
          <w:p w14:paraId="1B931661" w14:textId="77777777" w:rsidR="00AC53F7" w:rsidRPr="00AC53F7" w:rsidRDefault="00AC53F7" w:rsidP="00417918">
            <w:pPr>
              <w:jc w:val="center"/>
            </w:pPr>
            <w:r w:rsidRPr="00AC53F7">
              <w:rPr>
                <w:rFonts w:hint="eastAsia"/>
              </w:rPr>
              <w:t>58.59</w:t>
            </w:r>
          </w:p>
        </w:tc>
        <w:tc>
          <w:tcPr>
            <w:tcW w:w="1080" w:type="dxa"/>
            <w:vAlign w:val="center"/>
          </w:tcPr>
          <w:p w14:paraId="6685778C" w14:textId="4082DFA4" w:rsidR="00AC53F7" w:rsidRPr="00AC53F7" w:rsidRDefault="00AC53F7" w:rsidP="00417918">
            <w:pPr>
              <w:jc w:val="center"/>
            </w:pPr>
            <w:r>
              <w:rPr>
                <w:rFonts w:ascii="等线" w:eastAsia="等线" w:hAnsi="等线" w:hint="eastAsia"/>
                <w:color w:val="000000"/>
                <w:sz w:val="22"/>
              </w:rPr>
              <w:t>7.00%</w:t>
            </w:r>
          </w:p>
        </w:tc>
      </w:tr>
      <w:tr w:rsidR="00AC53F7" w:rsidRPr="00AC53F7" w14:paraId="71567068" w14:textId="294832C4" w:rsidTr="00417918">
        <w:trPr>
          <w:trHeight w:val="285"/>
          <w:jc w:val="center"/>
        </w:trPr>
        <w:tc>
          <w:tcPr>
            <w:tcW w:w="1271" w:type="dxa"/>
            <w:noWrap/>
            <w:vAlign w:val="center"/>
            <w:hideMark/>
          </w:tcPr>
          <w:p w14:paraId="26FA0CCB" w14:textId="77777777" w:rsidR="00AC53F7" w:rsidRPr="00AC53F7" w:rsidRDefault="00AC53F7" w:rsidP="00417918">
            <w:pPr>
              <w:jc w:val="center"/>
            </w:pPr>
            <w:r w:rsidRPr="00AC53F7">
              <w:rPr>
                <w:rFonts w:hint="eastAsia"/>
              </w:rPr>
              <w:t>粤盘龙</w:t>
            </w:r>
            <w:r w:rsidRPr="00AC53F7">
              <w:rPr>
                <w:rFonts w:hint="eastAsia"/>
              </w:rPr>
              <w:t>51</w:t>
            </w:r>
          </w:p>
        </w:tc>
        <w:tc>
          <w:tcPr>
            <w:tcW w:w="889" w:type="dxa"/>
            <w:noWrap/>
            <w:vAlign w:val="center"/>
            <w:hideMark/>
          </w:tcPr>
          <w:p w14:paraId="61C982B7" w14:textId="77777777" w:rsidR="00AC53F7" w:rsidRPr="00AC53F7" w:rsidRDefault="00AC53F7" w:rsidP="00417918">
            <w:pPr>
              <w:jc w:val="center"/>
            </w:pPr>
            <w:r w:rsidRPr="00AC53F7">
              <w:rPr>
                <w:rFonts w:hint="eastAsia"/>
              </w:rPr>
              <w:t>525</w:t>
            </w:r>
          </w:p>
        </w:tc>
        <w:tc>
          <w:tcPr>
            <w:tcW w:w="1080" w:type="dxa"/>
            <w:noWrap/>
            <w:vAlign w:val="center"/>
            <w:hideMark/>
          </w:tcPr>
          <w:p w14:paraId="0AA87E73" w14:textId="3DD6CFC2" w:rsidR="00AC53F7" w:rsidRPr="00AC53F7" w:rsidRDefault="00AC53F7" w:rsidP="00417918">
            <w:pPr>
              <w:jc w:val="center"/>
            </w:pPr>
            <w:r>
              <w:rPr>
                <w:rFonts w:hint="eastAsia"/>
              </w:rPr>
              <w:t>三相</w:t>
            </w:r>
          </w:p>
        </w:tc>
        <w:tc>
          <w:tcPr>
            <w:tcW w:w="1080" w:type="dxa"/>
            <w:noWrap/>
            <w:vAlign w:val="center"/>
            <w:hideMark/>
          </w:tcPr>
          <w:p w14:paraId="7D07BEB1" w14:textId="475B9DA9" w:rsidR="00AC53F7" w:rsidRPr="00AC53F7" w:rsidRDefault="00AC53F7" w:rsidP="00417918">
            <w:pPr>
              <w:jc w:val="center"/>
            </w:pPr>
            <w:r>
              <w:rPr>
                <w:rFonts w:hint="eastAsia"/>
              </w:rPr>
              <w:t>63</w:t>
            </w:r>
          </w:p>
        </w:tc>
        <w:tc>
          <w:tcPr>
            <w:tcW w:w="1080" w:type="dxa"/>
            <w:noWrap/>
            <w:vAlign w:val="center"/>
            <w:hideMark/>
          </w:tcPr>
          <w:p w14:paraId="5D11076B" w14:textId="77777777" w:rsidR="00AC53F7" w:rsidRPr="00AC53F7" w:rsidRDefault="00AC53F7" w:rsidP="00417918">
            <w:pPr>
              <w:jc w:val="center"/>
            </w:pPr>
            <w:r w:rsidRPr="00AC53F7">
              <w:rPr>
                <w:rFonts w:hint="eastAsia"/>
              </w:rPr>
              <w:t>58.51</w:t>
            </w:r>
          </w:p>
        </w:tc>
        <w:tc>
          <w:tcPr>
            <w:tcW w:w="1080" w:type="dxa"/>
            <w:vAlign w:val="center"/>
          </w:tcPr>
          <w:p w14:paraId="51D05B2D" w14:textId="77CA5C1C" w:rsidR="00AC53F7" w:rsidRPr="00AC53F7" w:rsidRDefault="00AC53F7" w:rsidP="00417918">
            <w:pPr>
              <w:jc w:val="center"/>
            </w:pPr>
            <w:r>
              <w:rPr>
                <w:rFonts w:ascii="等线" w:eastAsia="等线" w:hAnsi="等线" w:hint="eastAsia"/>
                <w:color w:val="000000"/>
                <w:sz w:val="22"/>
              </w:rPr>
              <w:t>7.13%</w:t>
            </w:r>
          </w:p>
        </w:tc>
      </w:tr>
      <w:tr w:rsidR="00AC53F7" w:rsidRPr="00AC53F7" w14:paraId="36C3751F" w14:textId="41469C3F" w:rsidTr="00417918">
        <w:trPr>
          <w:trHeight w:val="285"/>
          <w:jc w:val="center"/>
        </w:trPr>
        <w:tc>
          <w:tcPr>
            <w:tcW w:w="1271" w:type="dxa"/>
            <w:noWrap/>
            <w:vAlign w:val="center"/>
            <w:hideMark/>
          </w:tcPr>
          <w:p w14:paraId="1C232C23" w14:textId="77777777" w:rsidR="00AC53F7" w:rsidRPr="00AC53F7" w:rsidRDefault="00AC53F7" w:rsidP="00417918">
            <w:pPr>
              <w:jc w:val="center"/>
            </w:pPr>
            <w:r w:rsidRPr="00AC53F7">
              <w:rPr>
                <w:rFonts w:hint="eastAsia"/>
              </w:rPr>
              <w:t>粤振兴</w:t>
            </w:r>
            <w:r w:rsidRPr="00AC53F7">
              <w:rPr>
                <w:rFonts w:hint="eastAsia"/>
              </w:rPr>
              <w:t>51</w:t>
            </w:r>
          </w:p>
        </w:tc>
        <w:tc>
          <w:tcPr>
            <w:tcW w:w="889" w:type="dxa"/>
            <w:noWrap/>
            <w:vAlign w:val="center"/>
            <w:hideMark/>
          </w:tcPr>
          <w:p w14:paraId="0C60F2FD" w14:textId="77777777" w:rsidR="00AC53F7" w:rsidRPr="00AC53F7" w:rsidRDefault="00AC53F7" w:rsidP="00417918">
            <w:pPr>
              <w:jc w:val="center"/>
            </w:pPr>
            <w:r w:rsidRPr="00AC53F7">
              <w:rPr>
                <w:rFonts w:hint="eastAsia"/>
              </w:rPr>
              <w:t>525</w:t>
            </w:r>
          </w:p>
        </w:tc>
        <w:tc>
          <w:tcPr>
            <w:tcW w:w="1080" w:type="dxa"/>
            <w:noWrap/>
            <w:vAlign w:val="center"/>
            <w:hideMark/>
          </w:tcPr>
          <w:p w14:paraId="7E569731" w14:textId="6D3A8755" w:rsidR="00AC53F7" w:rsidRPr="00AC53F7" w:rsidRDefault="00AC53F7" w:rsidP="00417918">
            <w:pPr>
              <w:jc w:val="center"/>
            </w:pPr>
            <w:r>
              <w:rPr>
                <w:rFonts w:hint="eastAsia"/>
              </w:rPr>
              <w:t>三相</w:t>
            </w:r>
          </w:p>
        </w:tc>
        <w:tc>
          <w:tcPr>
            <w:tcW w:w="1080" w:type="dxa"/>
            <w:noWrap/>
            <w:vAlign w:val="center"/>
            <w:hideMark/>
          </w:tcPr>
          <w:p w14:paraId="5AF33759" w14:textId="740E824A" w:rsidR="00AC53F7" w:rsidRPr="00AC53F7" w:rsidRDefault="00AC53F7" w:rsidP="00417918">
            <w:pPr>
              <w:jc w:val="center"/>
            </w:pPr>
            <w:r>
              <w:rPr>
                <w:rFonts w:hint="eastAsia"/>
              </w:rPr>
              <w:t>63</w:t>
            </w:r>
          </w:p>
        </w:tc>
        <w:tc>
          <w:tcPr>
            <w:tcW w:w="1080" w:type="dxa"/>
            <w:noWrap/>
            <w:vAlign w:val="center"/>
            <w:hideMark/>
          </w:tcPr>
          <w:p w14:paraId="60299845" w14:textId="77777777" w:rsidR="00AC53F7" w:rsidRPr="00AC53F7" w:rsidRDefault="00AC53F7" w:rsidP="00417918">
            <w:pPr>
              <w:jc w:val="center"/>
            </w:pPr>
            <w:r w:rsidRPr="00AC53F7">
              <w:rPr>
                <w:rFonts w:hint="eastAsia"/>
              </w:rPr>
              <w:t>58.44</w:t>
            </w:r>
          </w:p>
        </w:tc>
        <w:tc>
          <w:tcPr>
            <w:tcW w:w="1080" w:type="dxa"/>
            <w:vAlign w:val="center"/>
          </w:tcPr>
          <w:p w14:paraId="4CE500FE" w14:textId="293C8D98" w:rsidR="00AC53F7" w:rsidRPr="00AC53F7" w:rsidRDefault="00AC53F7" w:rsidP="00417918">
            <w:pPr>
              <w:jc w:val="center"/>
            </w:pPr>
            <w:r>
              <w:rPr>
                <w:rFonts w:ascii="等线" w:eastAsia="等线" w:hAnsi="等线" w:hint="eastAsia"/>
                <w:color w:val="000000"/>
                <w:sz w:val="22"/>
              </w:rPr>
              <w:t>7.24%</w:t>
            </w:r>
          </w:p>
        </w:tc>
      </w:tr>
      <w:tr w:rsidR="00AC53F7" w:rsidRPr="00AC53F7" w14:paraId="11B2CBD0" w14:textId="0863DD87" w:rsidTr="00417918">
        <w:trPr>
          <w:trHeight w:val="285"/>
          <w:jc w:val="center"/>
        </w:trPr>
        <w:tc>
          <w:tcPr>
            <w:tcW w:w="1271" w:type="dxa"/>
            <w:noWrap/>
            <w:vAlign w:val="center"/>
            <w:hideMark/>
          </w:tcPr>
          <w:p w14:paraId="0370E8E1" w14:textId="77777777" w:rsidR="00AC53F7" w:rsidRPr="00AC53F7" w:rsidRDefault="00AC53F7" w:rsidP="00417918">
            <w:pPr>
              <w:jc w:val="center"/>
            </w:pPr>
            <w:r w:rsidRPr="00AC53F7">
              <w:rPr>
                <w:rFonts w:hint="eastAsia"/>
              </w:rPr>
              <w:t>粤现代</w:t>
            </w:r>
            <w:r w:rsidRPr="00AC53F7">
              <w:rPr>
                <w:rFonts w:hint="eastAsia"/>
              </w:rPr>
              <w:t>51</w:t>
            </w:r>
          </w:p>
        </w:tc>
        <w:tc>
          <w:tcPr>
            <w:tcW w:w="889" w:type="dxa"/>
            <w:noWrap/>
            <w:vAlign w:val="center"/>
            <w:hideMark/>
          </w:tcPr>
          <w:p w14:paraId="1DA29F36" w14:textId="77777777" w:rsidR="00AC53F7" w:rsidRPr="00AC53F7" w:rsidRDefault="00AC53F7" w:rsidP="00417918">
            <w:pPr>
              <w:jc w:val="center"/>
            </w:pPr>
            <w:r w:rsidRPr="00AC53F7">
              <w:rPr>
                <w:rFonts w:hint="eastAsia"/>
              </w:rPr>
              <w:t>525</w:t>
            </w:r>
          </w:p>
        </w:tc>
        <w:tc>
          <w:tcPr>
            <w:tcW w:w="1080" w:type="dxa"/>
            <w:noWrap/>
            <w:vAlign w:val="center"/>
            <w:hideMark/>
          </w:tcPr>
          <w:p w14:paraId="02C29930" w14:textId="5A9B3F19" w:rsidR="00AC53F7" w:rsidRPr="00AC53F7" w:rsidRDefault="00AC53F7" w:rsidP="00417918">
            <w:pPr>
              <w:jc w:val="center"/>
            </w:pPr>
            <w:r>
              <w:rPr>
                <w:rFonts w:hint="eastAsia"/>
              </w:rPr>
              <w:t>三相</w:t>
            </w:r>
          </w:p>
        </w:tc>
        <w:tc>
          <w:tcPr>
            <w:tcW w:w="1080" w:type="dxa"/>
            <w:noWrap/>
            <w:vAlign w:val="center"/>
            <w:hideMark/>
          </w:tcPr>
          <w:p w14:paraId="7E7B6D3F" w14:textId="2C147D0B" w:rsidR="00AC53F7" w:rsidRPr="00AC53F7" w:rsidRDefault="00AC53F7" w:rsidP="00417918">
            <w:pPr>
              <w:jc w:val="center"/>
            </w:pPr>
            <w:r>
              <w:rPr>
                <w:rFonts w:hint="eastAsia"/>
              </w:rPr>
              <w:t>63</w:t>
            </w:r>
          </w:p>
        </w:tc>
        <w:tc>
          <w:tcPr>
            <w:tcW w:w="1080" w:type="dxa"/>
            <w:noWrap/>
            <w:vAlign w:val="center"/>
            <w:hideMark/>
          </w:tcPr>
          <w:p w14:paraId="0FC4F334" w14:textId="77777777" w:rsidR="00AC53F7" w:rsidRPr="00AC53F7" w:rsidRDefault="00AC53F7" w:rsidP="00417918">
            <w:pPr>
              <w:jc w:val="center"/>
            </w:pPr>
            <w:r w:rsidRPr="00AC53F7">
              <w:rPr>
                <w:rFonts w:hint="eastAsia"/>
              </w:rPr>
              <w:t>58.04</w:t>
            </w:r>
          </w:p>
        </w:tc>
        <w:tc>
          <w:tcPr>
            <w:tcW w:w="1080" w:type="dxa"/>
            <w:vAlign w:val="center"/>
          </w:tcPr>
          <w:p w14:paraId="7A3641EE" w14:textId="1310B798" w:rsidR="00AC53F7" w:rsidRPr="00AC53F7" w:rsidRDefault="00AC53F7" w:rsidP="00417918">
            <w:pPr>
              <w:jc w:val="center"/>
            </w:pPr>
            <w:r>
              <w:rPr>
                <w:rFonts w:ascii="等线" w:eastAsia="等线" w:hAnsi="等线" w:hint="eastAsia"/>
                <w:color w:val="000000"/>
                <w:sz w:val="22"/>
              </w:rPr>
              <w:t>7.87%</w:t>
            </w:r>
          </w:p>
        </w:tc>
      </w:tr>
      <w:tr w:rsidR="00AC53F7" w:rsidRPr="00AC53F7" w14:paraId="14E3674F" w14:textId="0E8C4904" w:rsidTr="00417918">
        <w:trPr>
          <w:trHeight w:val="285"/>
          <w:jc w:val="center"/>
        </w:trPr>
        <w:tc>
          <w:tcPr>
            <w:tcW w:w="1271" w:type="dxa"/>
            <w:noWrap/>
            <w:vAlign w:val="center"/>
            <w:hideMark/>
          </w:tcPr>
          <w:p w14:paraId="1341ADB4" w14:textId="77777777" w:rsidR="00AC53F7" w:rsidRPr="00AC53F7" w:rsidRDefault="00AC53F7" w:rsidP="00417918">
            <w:pPr>
              <w:jc w:val="center"/>
            </w:pPr>
            <w:r w:rsidRPr="00AC53F7">
              <w:rPr>
                <w:rFonts w:hint="eastAsia"/>
              </w:rPr>
              <w:t>粤莞城</w:t>
            </w:r>
            <w:r w:rsidRPr="00AC53F7">
              <w:rPr>
                <w:rFonts w:hint="eastAsia"/>
              </w:rPr>
              <w:t>51</w:t>
            </w:r>
          </w:p>
        </w:tc>
        <w:tc>
          <w:tcPr>
            <w:tcW w:w="889" w:type="dxa"/>
            <w:noWrap/>
            <w:vAlign w:val="center"/>
            <w:hideMark/>
          </w:tcPr>
          <w:p w14:paraId="59B17C46" w14:textId="77777777" w:rsidR="00AC53F7" w:rsidRPr="00AC53F7" w:rsidRDefault="00AC53F7" w:rsidP="00417918">
            <w:pPr>
              <w:jc w:val="center"/>
            </w:pPr>
            <w:r w:rsidRPr="00AC53F7">
              <w:rPr>
                <w:rFonts w:hint="eastAsia"/>
              </w:rPr>
              <w:t>525</w:t>
            </w:r>
          </w:p>
        </w:tc>
        <w:tc>
          <w:tcPr>
            <w:tcW w:w="1080" w:type="dxa"/>
            <w:noWrap/>
            <w:vAlign w:val="center"/>
            <w:hideMark/>
          </w:tcPr>
          <w:p w14:paraId="08F977E1" w14:textId="117CDB87" w:rsidR="00AC53F7" w:rsidRPr="00AC53F7" w:rsidRDefault="00AC53F7" w:rsidP="00417918">
            <w:pPr>
              <w:jc w:val="center"/>
            </w:pPr>
            <w:r>
              <w:rPr>
                <w:rFonts w:hint="eastAsia"/>
              </w:rPr>
              <w:t>三相</w:t>
            </w:r>
          </w:p>
        </w:tc>
        <w:tc>
          <w:tcPr>
            <w:tcW w:w="1080" w:type="dxa"/>
            <w:noWrap/>
            <w:vAlign w:val="center"/>
            <w:hideMark/>
          </w:tcPr>
          <w:p w14:paraId="65789C2C" w14:textId="26D76C5A" w:rsidR="00AC53F7" w:rsidRPr="00AC53F7" w:rsidRDefault="00AC53F7" w:rsidP="00417918">
            <w:pPr>
              <w:jc w:val="center"/>
            </w:pPr>
            <w:r>
              <w:rPr>
                <w:rFonts w:hint="eastAsia"/>
              </w:rPr>
              <w:t>63</w:t>
            </w:r>
          </w:p>
        </w:tc>
        <w:tc>
          <w:tcPr>
            <w:tcW w:w="1080" w:type="dxa"/>
            <w:noWrap/>
            <w:vAlign w:val="center"/>
            <w:hideMark/>
          </w:tcPr>
          <w:p w14:paraId="6CC67780" w14:textId="77777777" w:rsidR="00AC53F7" w:rsidRPr="00AC53F7" w:rsidRDefault="00AC53F7" w:rsidP="00417918">
            <w:pPr>
              <w:jc w:val="center"/>
            </w:pPr>
            <w:r w:rsidRPr="00AC53F7">
              <w:rPr>
                <w:rFonts w:hint="eastAsia"/>
              </w:rPr>
              <w:t>57.74</w:t>
            </w:r>
          </w:p>
        </w:tc>
        <w:tc>
          <w:tcPr>
            <w:tcW w:w="1080" w:type="dxa"/>
            <w:vAlign w:val="center"/>
          </w:tcPr>
          <w:p w14:paraId="36D9D42D" w14:textId="035FFE9D" w:rsidR="00AC53F7" w:rsidRPr="00AC53F7" w:rsidRDefault="00AC53F7" w:rsidP="00417918">
            <w:pPr>
              <w:jc w:val="center"/>
            </w:pPr>
            <w:r>
              <w:rPr>
                <w:rFonts w:ascii="等线" w:eastAsia="等线" w:hAnsi="等线" w:hint="eastAsia"/>
                <w:color w:val="000000"/>
                <w:sz w:val="22"/>
              </w:rPr>
              <w:t>8.35%</w:t>
            </w:r>
          </w:p>
        </w:tc>
      </w:tr>
      <w:tr w:rsidR="00AC53F7" w:rsidRPr="00AC53F7" w14:paraId="54AC383D" w14:textId="5DADA540" w:rsidTr="00417918">
        <w:trPr>
          <w:trHeight w:val="285"/>
          <w:jc w:val="center"/>
        </w:trPr>
        <w:tc>
          <w:tcPr>
            <w:tcW w:w="1271" w:type="dxa"/>
            <w:noWrap/>
            <w:vAlign w:val="center"/>
            <w:hideMark/>
          </w:tcPr>
          <w:p w14:paraId="72FEF446" w14:textId="77777777" w:rsidR="00AC53F7" w:rsidRPr="00AC53F7" w:rsidRDefault="00AC53F7" w:rsidP="00417918">
            <w:pPr>
              <w:jc w:val="center"/>
            </w:pPr>
            <w:r w:rsidRPr="00AC53F7">
              <w:rPr>
                <w:rFonts w:hint="eastAsia"/>
              </w:rPr>
              <w:t>粤吉田</w:t>
            </w:r>
            <w:r w:rsidRPr="00AC53F7">
              <w:rPr>
                <w:rFonts w:hint="eastAsia"/>
              </w:rPr>
              <w:t>51</w:t>
            </w:r>
          </w:p>
        </w:tc>
        <w:tc>
          <w:tcPr>
            <w:tcW w:w="889" w:type="dxa"/>
            <w:noWrap/>
            <w:vAlign w:val="center"/>
            <w:hideMark/>
          </w:tcPr>
          <w:p w14:paraId="39EE1292" w14:textId="77777777" w:rsidR="00AC53F7" w:rsidRPr="00AC53F7" w:rsidRDefault="00AC53F7" w:rsidP="00417918">
            <w:pPr>
              <w:jc w:val="center"/>
            </w:pPr>
            <w:r w:rsidRPr="00AC53F7">
              <w:rPr>
                <w:rFonts w:hint="eastAsia"/>
              </w:rPr>
              <w:t>525</w:t>
            </w:r>
          </w:p>
        </w:tc>
        <w:tc>
          <w:tcPr>
            <w:tcW w:w="1080" w:type="dxa"/>
            <w:noWrap/>
            <w:vAlign w:val="center"/>
            <w:hideMark/>
          </w:tcPr>
          <w:p w14:paraId="7D4B4FAA" w14:textId="791471EC" w:rsidR="00AC53F7" w:rsidRPr="00AC53F7" w:rsidRDefault="00AC53F7" w:rsidP="00417918">
            <w:pPr>
              <w:jc w:val="center"/>
            </w:pPr>
            <w:r>
              <w:rPr>
                <w:rFonts w:hint="eastAsia"/>
              </w:rPr>
              <w:t>三相</w:t>
            </w:r>
          </w:p>
        </w:tc>
        <w:tc>
          <w:tcPr>
            <w:tcW w:w="1080" w:type="dxa"/>
            <w:noWrap/>
            <w:vAlign w:val="center"/>
            <w:hideMark/>
          </w:tcPr>
          <w:p w14:paraId="4D3C2AC9" w14:textId="212709A5" w:rsidR="00AC53F7" w:rsidRPr="00AC53F7" w:rsidRDefault="00AC53F7" w:rsidP="00417918">
            <w:pPr>
              <w:jc w:val="center"/>
            </w:pPr>
            <w:r>
              <w:rPr>
                <w:rFonts w:hint="eastAsia"/>
              </w:rPr>
              <w:t>63</w:t>
            </w:r>
          </w:p>
        </w:tc>
        <w:tc>
          <w:tcPr>
            <w:tcW w:w="1080" w:type="dxa"/>
            <w:noWrap/>
            <w:vAlign w:val="center"/>
            <w:hideMark/>
          </w:tcPr>
          <w:p w14:paraId="6F240A4E" w14:textId="77777777" w:rsidR="00AC53F7" w:rsidRPr="00AC53F7" w:rsidRDefault="00AC53F7" w:rsidP="00417918">
            <w:pPr>
              <w:jc w:val="center"/>
            </w:pPr>
            <w:r w:rsidRPr="00AC53F7">
              <w:rPr>
                <w:rFonts w:hint="eastAsia"/>
              </w:rPr>
              <w:t>57.68</w:t>
            </w:r>
          </w:p>
        </w:tc>
        <w:tc>
          <w:tcPr>
            <w:tcW w:w="1080" w:type="dxa"/>
            <w:vAlign w:val="center"/>
          </w:tcPr>
          <w:p w14:paraId="69A97F75" w14:textId="14B78FF3" w:rsidR="00AC53F7" w:rsidRPr="00AC53F7" w:rsidRDefault="00AC53F7" w:rsidP="00417918">
            <w:pPr>
              <w:jc w:val="center"/>
            </w:pPr>
            <w:r>
              <w:rPr>
                <w:rFonts w:ascii="等线" w:eastAsia="等线" w:hAnsi="等线" w:hint="eastAsia"/>
                <w:color w:val="000000"/>
                <w:sz w:val="22"/>
              </w:rPr>
              <w:t>8.44%</w:t>
            </w:r>
          </w:p>
        </w:tc>
      </w:tr>
      <w:tr w:rsidR="00AC53F7" w:rsidRPr="00AC53F7" w14:paraId="25768FFE" w14:textId="268BAB55" w:rsidTr="00417918">
        <w:trPr>
          <w:trHeight w:val="285"/>
          <w:jc w:val="center"/>
        </w:trPr>
        <w:tc>
          <w:tcPr>
            <w:tcW w:w="1271" w:type="dxa"/>
            <w:noWrap/>
            <w:vAlign w:val="center"/>
            <w:hideMark/>
          </w:tcPr>
          <w:p w14:paraId="6DF65732" w14:textId="77777777" w:rsidR="00AC53F7" w:rsidRPr="00AC53F7" w:rsidRDefault="00AC53F7" w:rsidP="00417918">
            <w:pPr>
              <w:jc w:val="center"/>
            </w:pPr>
            <w:r w:rsidRPr="00AC53F7">
              <w:rPr>
                <w:rFonts w:hint="eastAsia"/>
              </w:rPr>
              <w:t>粤鲲鹏</w:t>
            </w:r>
            <w:r w:rsidRPr="00AC53F7">
              <w:rPr>
                <w:rFonts w:hint="eastAsia"/>
              </w:rPr>
              <w:t>51</w:t>
            </w:r>
          </w:p>
        </w:tc>
        <w:tc>
          <w:tcPr>
            <w:tcW w:w="889" w:type="dxa"/>
            <w:noWrap/>
            <w:vAlign w:val="center"/>
            <w:hideMark/>
          </w:tcPr>
          <w:p w14:paraId="1E7C0D9B" w14:textId="77777777" w:rsidR="00AC53F7" w:rsidRPr="00AC53F7" w:rsidRDefault="00AC53F7" w:rsidP="00417918">
            <w:pPr>
              <w:jc w:val="center"/>
            </w:pPr>
            <w:r w:rsidRPr="00AC53F7">
              <w:rPr>
                <w:rFonts w:hint="eastAsia"/>
              </w:rPr>
              <w:t>525</w:t>
            </w:r>
          </w:p>
        </w:tc>
        <w:tc>
          <w:tcPr>
            <w:tcW w:w="1080" w:type="dxa"/>
            <w:noWrap/>
            <w:vAlign w:val="center"/>
            <w:hideMark/>
          </w:tcPr>
          <w:p w14:paraId="1822B147" w14:textId="16BB5E35" w:rsidR="00AC53F7" w:rsidRPr="00AC53F7" w:rsidRDefault="00AC53F7" w:rsidP="00417918">
            <w:pPr>
              <w:jc w:val="center"/>
            </w:pPr>
            <w:r>
              <w:rPr>
                <w:rFonts w:hint="eastAsia"/>
              </w:rPr>
              <w:t>三相</w:t>
            </w:r>
          </w:p>
        </w:tc>
        <w:tc>
          <w:tcPr>
            <w:tcW w:w="1080" w:type="dxa"/>
            <w:noWrap/>
            <w:vAlign w:val="center"/>
            <w:hideMark/>
          </w:tcPr>
          <w:p w14:paraId="05F7AC97" w14:textId="55B0897F" w:rsidR="00AC53F7" w:rsidRPr="00AC53F7" w:rsidRDefault="00AC53F7" w:rsidP="00417918">
            <w:pPr>
              <w:jc w:val="center"/>
            </w:pPr>
            <w:r>
              <w:rPr>
                <w:rFonts w:hint="eastAsia"/>
              </w:rPr>
              <w:t>63</w:t>
            </w:r>
          </w:p>
        </w:tc>
        <w:tc>
          <w:tcPr>
            <w:tcW w:w="1080" w:type="dxa"/>
            <w:noWrap/>
            <w:vAlign w:val="center"/>
            <w:hideMark/>
          </w:tcPr>
          <w:p w14:paraId="7B4F1F74" w14:textId="77777777" w:rsidR="00AC53F7" w:rsidRPr="00AC53F7" w:rsidRDefault="00AC53F7" w:rsidP="00417918">
            <w:pPr>
              <w:jc w:val="center"/>
            </w:pPr>
            <w:r w:rsidRPr="00AC53F7">
              <w:rPr>
                <w:rFonts w:hint="eastAsia"/>
              </w:rPr>
              <w:t>57.53</w:t>
            </w:r>
          </w:p>
        </w:tc>
        <w:tc>
          <w:tcPr>
            <w:tcW w:w="1080" w:type="dxa"/>
            <w:vAlign w:val="center"/>
          </w:tcPr>
          <w:p w14:paraId="5738B112" w14:textId="611A189E" w:rsidR="00AC53F7" w:rsidRPr="00AC53F7" w:rsidRDefault="00AC53F7" w:rsidP="00417918">
            <w:pPr>
              <w:jc w:val="center"/>
            </w:pPr>
            <w:r>
              <w:rPr>
                <w:rFonts w:ascii="等线" w:eastAsia="等线" w:hAnsi="等线" w:hint="eastAsia"/>
                <w:color w:val="000000"/>
                <w:sz w:val="22"/>
              </w:rPr>
              <w:t>8.68%</w:t>
            </w:r>
          </w:p>
        </w:tc>
      </w:tr>
      <w:tr w:rsidR="00AC53F7" w:rsidRPr="00AC53F7" w14:paraId="3376863C" w14:textId="34EDED89" w:rsidTr="00417918">
        <w:trPr>
          <w:trHeight w:val="285"/>
          <w:jc w:val="center"/>
        </w:trPr>
        <w:tc>
          <w:tcPr>
            <w:tcW w:w="1271" w:type="dxa"/>
            <w:noWrap/>
            <w:vAlign w:val="center"/>
            <w:hideMark/>
          </w:tcPr>
          <w:p w14:paraId="507EB7A6" w14:textId="77777777" w:rsidR="00AC53F7" w:rsidRPr="00AC53F7" w:rsidRDefault="00AC53F7" w:rsidP="00417918">
            <w:pPr>
              <w:jc w:val="center"/>
            </w:pPr>
            <w:r w:rsidRPr="00AC53F7">
              <w:rPr>
                <w:rFonts w:hint="eastAsia"/>
              </w:rPr>
              <w:t>粤祯州</w:t>
            </w:r>
            <w:r w:rsidRPr="00AC53F7">
              <w:rPr>
                <w:rFonts w:hint="eastAsia"/>
              </w:rPr>
              <w:t>51</w:t>
            </w:r>
          </w:p>
        </w:tc>
        <w:tc>
          <w:tcPr>
            <w:tcW w:w="889" w:type="dxa"/>
            <w:noWrap/>
            <w:vAlign w:val="center"/>
            <w:hideMark/>
          </w:tcPr>
          <w:p w14:paraId="285833DF" w14:textId="77777777" w:rsidR="00AC53F7" w:rsidRPr="00AC53F7" w:rsidRDefault="00AC53F7" w:rsidP="00417918">
            <w:pPr>
              <w:jc w:val="center"/>
            </w:pPr>
            <w:r w:rsidRPr="00AC53F7">
              <w:rPr>
                <w:rFonts w:hint="eastAsia"/>
              </w:rPr>
              <w:t>525</w:t>
            </w:r>
          </w:p>
        </w:tc>
        <w:tc>
          <w:tcPr>
            <w:tcW w:w="1080" w:type="dxa"/>
            <w:noWrap/>
            <w:vAlign w:val="center"/>
            <w:hideMark/>
          </w:tcPr>
          <w:p w14:paraId="5ACAC04F" w14:textId="0515D4AF" w:rsidR="00AC53F7" w:rsidRPr="00AC53F7" w:rsidRDefault="00AC53F7" w:rsidP="00417918">
            <w:pPr>
              <w:jc w:val="center"/>
            </w:pPr>
            <w:r>
              <w:rPr>
                <w:rFonts w:hint="eastAsia"/>
              </w:rPr>
              <w:t>三相</w:t>
            </w:r>
          </w:p>
        </w:tc>
        <w:tc>
          <w:tcPr>
            <w:tcW w:w="1080" w:type="dxa"/>
            <w:noWrap/>
            <w:vAlign w:val="center"/>
            <w:hideMark/>
          </w:tcPr>
          <w:p w14:paraId="2F408FC9" w14:textId="09D13153" w:rsidR="00AC53F7" w:rsidRPr="00AC53F7" w:rsidRDefault="00AC53F7" w:rsidP="00417918">
            <w:pPr>
              <w:jc w:val="center"/>
            </w:pPr>
            <w:r>
              <w:rPr>
                <w:rFonts w:hint="eastAsia"/>
              </w:rPr>
              <w:t>63</w:t>
            </w:r>
          </w:p>
        </w:tc>
        <w:tc>
          <w:tcPr>
            <w:tcW w:w="1080" w:type="dxa"/>
            <w:noWrap/>
            <w:vAlign w:val="center"/>
            <w:hideMark/>
          </w:tcPr>
          <w:p w14:paraId="3367E2DA" w14:textId="77777777" w:rsidR="00AC53F7" w:rsidRPr="00AC53F7" w:rsidRDefault="00AC53F7" w:rsidP="00417918">
            <w:pPr>
              <w:jc w:val="center"/>
            </w:pPr>
            <w:r w:rsidRPr="00AC53F7">
              <w:rPr>
                <w:rFonts w:hint="eastAsia"/>
              </w:rPr>
              <w:t>57.34</w:t>
            </w:r>
          </w:p>
        </w:tc>
        <w:tc>
          <w:tcPr>
            <w:tcW w:w="1080" w:type="dxa"/>
            <w:vAlign w:val="center"/>
          </w:tcPr>
          <w:p w14:paraId="26BE6D20" w14:textId="412F6035" w:rsidR="00AC53F7" w:rsidRPr="00AC53F7" w:rsidRDefault="00AC53F7" w:rsidP="00417918">
            <w:pPr>
              <w:jc w:val="center"/>
            </w:pPr>
            <w:r>
              <w:rPr>
                <w:rFonts w:ascii="等线" w:eastAsia="等线" w:hAnsi="等线" w:hint="eastAsia"/>
                <w:color w:val="000000"/>
                <w:sz w:val="22"/>
              </w:rPr>
              <w:t>8.98%</w:t>
            </w:r>
          </w:p>
        </w:tc>
      </w:tr>
      <w:tr w:rsidR="00AC53F7" w:rsidRPr="00AC53F7" w14:paraId="42D84201" w14:textId="726D1B9F" w:rsidTr="00417918">
        <w:trPr>
          <w:trHeight w:val="285"/>
          <w:jc w:val="center"/>
        </w:trPr>
        <w:tc>
          <w:tcPr>
            <w:tcW w:w="1271" w:type="dxa"/>
            <w:noWrap/>
            <w:vAlign w:val="center"/>
            <w:hideMark/>
          </w:tcPr>
          <w:p w14:paraId="650878BF" w14:textId="77777777" w:rsidR="00AC53F7" w:rsidRPr="00AC53F7" w:rsidRDefault="00AC53F7" w:rsidP="00417918">
            <w:pPr>
              <w:jc w:val="center"/>
            </w:pPr>
            <w:r w:rsidRPr="00AC53F7">
              <w:rPr>
                <w:rFonts w:hint="eastAsia"/>
              </w:rPr>
              <w:t>粤楚庭</w:t>
            </w:r>
            <w:r w:rsidRPr="00AC53F7">
              <w:rPr>
                <w:rFonts w:hint="eastAsia"/>
              </w:rPr>
              <w:t>51</w:t>
            </w:r>
          </w:p>
        </w:tc>
        <w:tc>
          <w:tcPr>
            <w:tcW w:w="889" w:type="dxa"/>
            <w:noWrap/>
            <w:vAlign w:val="center"/>
            <w:hideMark/>
          </w:tcPr>
          <w:p w14:paraId="110D2622" w14:textId="77777777" w:rsidR="00AC53F7" w:rsidRPr="00AC53F7" w:rsidRDefault="00AC53F7" w:rsidP="00417918">
            <w:pPr>
              <w:jc w:val="center"/>
            </w:pPr>
            <w:r w:rsidRPr="00AC53F7">
              <w:rPr>
                <w:rFonts w:hint="eastAsia"/>
              </w:rPr>
              <w:t>525</w:t>
            </w:r>
          </w:p>
        </w:tc>
        <w:tc>
          <w:tcPr>
            <w:tcW w:w="1080" w:type="dxa"/>
            <w:noWrap/>
            <w:vAlign w:val="center"/>
            <w:hideMark/>
          </w:tcPr>
          <w:p w14:paraId="407CABA9" w14:textId="65E4CB23" w:rsidR="00AC53F7" w:rsidRPr="00AC53F7" w:rsidRDefault="00AC53F7" w:rsidP="00417918">
            <w:pPr>
              <w:jc w:val="center"/>
            </w:pPr>
            <w:r>
              <w:rPr>
                <w:rFonts w:hint="eastAsia"/>
              </w:rPr>
              <w:t>三相</w:t>
            </w:r>
          </w:p>
        </w:tc>
        <w:tc>
          <w:tcPr>
            <w:tcW w:w="1080" w:type="dxa"/>
            <w:noWrap/>
            <w:vAlign w:val="center"/>
            <w:hideMark/>
          </w:tcPr>
          <w:p w14:paraId="09D24CE9" w14:textId="04C37AD7" w:rsidR="00AC53F7" w:rsidRPr="00AC53F7" w:rsidRDefault="00AC53F7" w:rsidP="00417918">
            <w:pPr>
              <w:jc w:val="center"/>
            </w:pPr>
            <w:r>
              <w:rPr>
                <w:rFonts w:hint="eastAsia"/>
              </w:rPr>
              <w:t>63</w:t>
            </w:r>
          </w:p>
        </w:tc>
        <w:tc>
          <w:tcPr>
            <w:tcW w:w="1080" w:type="dxa"/>
            <w:noWrap/>
            <w:vAlign w:val="center"/>
            <w:hideMark/>
          </w:tcPr>
          <w:p w14:paraId="15FA6A9A" w14:textId="77777777" w:rsidR="00AC53F7" w:rsidRPr="00AC53F7" w:rsidRDefault="00AC53F7" w:rsidP="00417918">
            <w:pPr>
              <w:jc w:val="center"/>
            </w:pPr>
            <w:r w:rsidRPr="00AC53F7">
              <w:rPr>
                <w:rFonts w:hint="eastAsia"/>
              </w:rPr>
              <w:t>57.29</w:t>
            </w:r>
          </w:p>
        </w:tc>
        <w:tc>
          <w:tcPr>
            <w:tcW w:w="1080" w:type="dxa"/>
            <w:vAlign w:val="center"/>
          </w:tcPr>
          <w:p w14:paraId="5EC9890A" w14:textId="518A9FEE" w:rsidR="00AC53F7" w:rsidRPr="00AC53F7" w:rsidRDefault="00AC53F7" w:rsidP="00417918">
            <w:pPr>
              <w:jc w:val="center"/>
            </w:pPr>
            <w:r>
              <w:rPr>
                <w:rFonts w:ascii="等线" w:eastAsia="等线" w:hAnsi="等线" w:hint="eastAsia"/>
                <w:color w:val="000000"/>
                <w:sz w:val="22"/>
              </w:rPr>
              <w:t>9.06%</w:t>
            </w:r>
          </w:p>
        </w:tc>
      </w:tr>
      <w:tr w:rsidR="00AC53F7" w:rsidRPr="00AC53F7" w14:paraId="3C085995" w14:textId="749B1C39" w:rsidTr="00417918">
        <w:trPr>
          <w:trHeight w:val="285"/>
          <w:jc w:val="center"/>
        </w:trPr>
        <w:tc>
          <w:tcPr>
            <w:tcW w:w="1271" w:type="dxa"/>
            <w:noWrap/>
            <w:vAlign w:val="center"/>
            <w:hideMark/>
          </w:tcPr>
          <w:p w14:paraId="7D68F2B5" w14:textId="77777777" w:rsidR="00AC53F7" w:rsidRPr="00AC53F7" w:rsidRDefault="00AC53F7" w:rsidP="00417918">
            <w:pPr>
              <w:jc w:val="center"/>
            </w:pPr>
            <w:r w:rsidRPr="00AC53F7">
              <w:rPr>
                <w:rFonts w:hint="eastAsia"/>
              </w:rPr>
              <w:t>粤鳌峰</w:t>
            </w:r>
            <w:r w:rsidRPr="00AC53F7">
              <w:rPr>
                <w:rFonts w:hint="eastAsia"/>
              </w:rPr>
              <w:t>51</w:t>
            </w:r>
          </w:p>
        </w:tc>
        <w:tc>
          <w:tcPr>
            <w:tcW w:w="889" w:type="dxa"/>
            <w:noWrap/>
            <w:vAlign w:val="center"/>
            <w:hideMark/>
          </w:tcPr>
          <w:p w14:paraId="3E33FB7F" w14:textId="77777777" w:rsidR="00AC53F7" w:rsidRPr="00AC53F7" w:rsidRDefault="00AC53F7" w:rsidP="00417918">
            <w:pPr>
              <w:jc w:val="center"/>
            </w:pPr>
            <w:r w:rsidRPr="00AC53F7">
              <w:rPr>
                <w:rFonts w:hint="eastAsia"/>
              </w:rPr>
              <w:t>525</w:t>
            </w:r>
          </w:p>
        </w:tc>
        <w:tc>
          <w:tcPr>
            <w:tcW w:w="1080" w:type="dxa"/>
            <w:noWrap/>
            <w:vAlign w:val="center"/>
            <w:hideMark/>
          </w:tcPr>
          <w:p w14:paraId="6B4406C8" w14:textId="3B927B67" w:rsidR="00AC53F7" w:rsidRPr="00AC53F7" w:rsidRDefault="00AC53F7" w:rsidP="00417918">
            <w:pPr>
              <w:jc w:val="center"/>
            </w:pPr>
            <w:r>
              <w:rPr>
                <w:rFonts w:hint="eastAsia"/>
              </w:rPr>
              <w:t>三相</w:t>
            </w:r>
          </w:p>
        </w:tc>
        <w:tc>
          <w:tcPr>
            <w:tcW w:w="1080" w:type="dxa"/>
            <w:noWrap/>
            <w:vAlign w:val="center"/>
            <w:hideMark/>
          </w:tcPr>
          <w:p w14:paraId="2BC52A15" w14:textId="564CD5ED" w:rsidR="00AC53F7" w:rsidRPr="00AC53F7" w:rsidRDefault="00AC53F7" w:rsidP="00417918">
            <w:pPr>
              <w:jc w:val="center"/>
            </w:pPr>
            <w:r>
              <w:rPr>
                <w:rFonts w:hint="eastAsia"/>
              </w:rPr>
              <w:t>63</w:t>
            </w:r>
          </w:p>
        </w:tc>
        <w:tc>
          <w:tcPr>
            <w:tcW w:w="1080" w:type="dxa"/>
            <w:noWrap/>
            <w:vAlign w:val="center"/>
            <w:hideMark/>
          </w:tcPr>
          <w:p w14:paraId="79152A65" w14:textId="77777777" w:rsidR="00AC53F7" w:rsidRPr="00AC53F7" w:rsidRDefault="00AC53F7" w:rsidP="00417918">
            <w:pPr>
              <w:jc w:val="center"/>
            </w:pPr>
            <w:r w:rsidRPr="00AC53F7">
              <w:rPr>
                <w:rFonts w:hint="eastAsia"/>
              </w:rPr>
              <w:t>57.26</w:t>
            </w:r>
          </w:p>
        </w:tc>
        <w:tc>
          <w:tcPr>
            <w:tcW w:w="1080" w:type="dxa"/>
            <w:vAlign w:val="center"/>
          </w:tcPr>
          <w:p w14:paraId="7D969D81" w14:textId="4E263CA9" w:rsidR="00AC53F7" w:rsidRPr="00AC53F7" w:rsidRDefault="00AC53F7" w:rsidP="00417918">
            <w:pPr>
              <w:jc w:val="center"/>
            </w:pPr>
            <w:r>
              <w:rPr>
                <w:rFonts w:ascii="等线" w:eastAsia="等线" w:hAnsi="等线" w:hint="eastAsia"/>
                <w:color w:val="000000"/>
                <w:sz w:val="22"/>
              </w:rPr>
              <w:t>9.11%</w:t>
            </w:r>
          </w:p>
        </w:tc>
      </w:tr>
      <w:tr w:rsidR="00AC53F7" w:rsidRPr="00AC53F7" w14:paraId="5B2DF7CE" w14:textId="6F761DA1" w:rsidTr="00417918">
        <w:trPr>
          <w:trHeight w:val="285"/>
          <w:jc w:val="center"/>
        </w:trPr>
        <w:tc>
          <w:tcPr>
            <w:tcW w:w="1271" w:type="dxa"/>
            <w:noWrap/>
            <w:vAlign w:val="center"/>
            <w:hideMark/>
          </w:tcPr>
          <w:p w14:paraId="17AA2F02" w14:textId="77777777" w:rsidR="00AC53F7" w:rsidRPr="00AC53F7" w:rsidRDefault="00AC53F7" w:rsidP="00417918">
            <w:pPr>
              <w:jc w:val="center"/>
            </w:pPr>
            <w:r w:rsidRPr="00AC53F7">
              <w:rPr>
                <w:rFonts w:hint="eastAsia"/>
              </w:rPr>
              <w:t>粤玉城</w:t>
            </w:r>
            <w:r w:rsidRPr="00AC53F7">
              <w:rPr>
                <w:rFonts w:hint="eastAsia"/>
              </w:rPr>
              <w:t>51</w:t>
            </w:r>
          </w:p>
        </w:tc>
        <w:tc>
          <w:tcPr>
            <w:tcW w:w="889" w:type="dxa"/>
            <w:noWrap/>
            <w:vAlign w:val="center"/>
            <w:hideMark/>
          </w:tcPr>
          <w:p w14:paraId="76DA2316" w14:textId="77777777" w:rsidR="00AC53F7" w:rsidRPr="00AC53F7" w:rsidRDefault="00AC53F7" w:rsidP="00417918">
            <w:pPr>
              <w:jc w:val="center"/>
            </w:pPr>
            <w:r w:rsidRPr="00AC53F7">
              <w:rPr>
                <w:rFonts w:hint="eastAsia"/>
              </w:rPr>
              <w:t>525</w:t>
            </w:r>
          </w:p>
        </w:tc>
        <w:tc>
          <w:tcPr>
            <w:tcW w:w="1080" w:type="dxa"/>
            <w:noWrap/>
            <w:vAlign w:val="center"/>
            <w:hideMark/>
          </w:tcPr>
          <w:p w14:paraId="2980E826" w14:textId="0F6157A8" w:rsidR="00AC53F7" w:rsidRPr="00AC53F7" w:rsidRDefault="00AC53F7" w:rsidP="00417918">
            <w:pPr>
              <w:jc w:val="center"/>
            </w:pPr>
            <w:r>
              <w:rPr>
                <w:rFonts w:hint="eastAsia"/>
              </w:rPr>
              <w:t>三相</w:t>
            </w:r>
          </w:p>
        </w:tc>
        <w:tc>
          <w:tcPr>
            <w:tcW w:w="1080" w:type="dxa"/>
            <w:noWrap/>
            <w:vAlign w:val="center"/>
            <w:hideMark/>
          </w:tcPr>
          <w:p w14:paraId="5156B5AC" w14:textId="727A287F" w:rsidR="00AC53F7" w:rsidRPr="00AC53F7" w:rsidRDefault="00AC53F7" w:rsidP="00417918">
            <w:pPr>
              <w:jc w:val="center"/>
            </w:pPr>
            <w:r>
              <w:rPr>
                <w:rFonts w:hint="eastAsia"/>
              </w:rPr>
              <w:t>63</w:t>
            </w:r>
          </w:p>
        </w:tc>
        <w:tc>
          <w:tcPr>
            <w:tcW w:w="1080" w:type="dxa"/>
            <w:noWrap/>
            <w:vAlign w:val="center"/>
            <w:hideMark/>
          </w:tcPr>
          <w:p w14:paraId="47F9F4B7" w14:textId="77777777" w:rsidR="00AC53F7" w:rsidRPr="00AC53F7" w:rsidRDefault="00AC53F7" w:rsidP="00417918">
            <w:pPr>
              <w:jc w:val="center"/>
            </w:pPr>
            <w:r w:rsidRPr="00AC53F7">
              <w:rPr>
                <w:rFonts w:hint="eastAsia"/>
              </w:rPr>
              <w:t>57.12</w:t>
            </w:r>
          </w:p>
        </w:tc>
        <w:tc>
          <w:tcPr>
            <w:tcW w:w="1080" w:type="dxa"/>
            <w:vAlign w:val="center"/>
          </w:tcPr>
          <w:p w14:paraId="215B9802" w14:textId="50C34B4F" w:rsidR="00AC53F7" w:rsidRPr="00AC53F7" w:rsidRDefault="00AC53F7" w:rsidP="00417918">
            <w:pPr>
              <w:jc w:val="center"/>
            </w:pPr>
            <w:r>
              <w:rPr>
                <w:rFonts w:ascii="等线" w:eastAsia="等线" w:hAnsi="等线" w:hint="eastAsia"/>
                <w:color w:val="000000"/>
                <w:sz w:val="22"/>
              </w:rPr>
              <w:t>9.33%</w:t>
            </w:r>
          </w:p>
        </w:tc>
      </w:tr>
      <w:tr w:rsidR="00AC53F7" w:rsidRPr="00AC53F7" w14:paraId="0976C57B" w14:textId="51E35B91" w:rsidTr="00417918">
        <w:trPr>
          <w:trHeight w:val="285"/>
          <w:jc w:val="center"/>
        </w:trPr>
        <w:tc>
          <w:tcPr>
            <w:tcW w:w="1271" w:type="dxa"/>
            <w:noWrap/>
            <w:vAlign w:val="center"/>
            <w:hideMark/>
          </w:tcPr>
          <w:p w14:paraId="0D888630" w14:textId="77777777" w:rsidR="00AC53F7" w:rsidRPr="00AC53F7" w:rsidRDefault="00AC53F7" w:rsidP="00417918">
            <w:pPr>
              <w:jc w:val="center"/>
            </w:pPr>
            <w:r w:rsidRPr="00AC53F7">
              <w:rPr>
                <w:rFonts w:hint="eastAsia"/>
              </w:rPr>
              <w:t>粤吉康</w:t>
            </w:r>
            <w:r w:rsidRPr="00AC53F7">
              <w:rPr>
                <w:rFonts w:hint="eastAsia"/>
              </w:rPr>
              <w:t>51</w:t>
            </w:r>
          </w:p>
        </w:tc>
        <w:tc>
          <w:tcPr>
            <w:tcW w:w="889" w:type="dxa"/>
            <w:noWrap/>
            <w:vAlign w:val="center"/>
            <w:hideMark/>
          </w:tcPr>
          <w:p w14:paraId="49908593" w14:textId="77777777" w:rsidR="00AC53F7" w:rsidRPr="00AC53F7" w:rsidRDefault="00AC53F7" w:rsidP="00417918">
            <w:pPr>
              <w:jc w:val="center"/>
            </w:pPr>
            <w:r w:rsidRPr="00AC53F7">
              <w:rPr>
                <w:rFonts w:hint="eastAsia"/>
              </w:rPr>
              <w:t>525</w:t>
            </w:r>
          </w:p>
        </w:tc>
        <w:tc>
          <w:tcPr>
            <w:tcW w:w="1080" w:type="dxa"/>
            <w:noWrap/>
            <w:vAlign w:val="center"/>
            <w:hideMark/>
          </w:tcPr>
          <w:p w14:paraId="486143B3" w14:textId="1FA633A2" w:rsidR="00AC53F7" w:rsidRPr="00AC53F7" w:rsidRDefault="00AC53F7" w:rsidP="00417918">
            <w:pPr>
              <w:jc w:val="center"/>
            </w:pPr>
            <w:r>
              <w:rPr>
                <w:rFonts w:hint="eastAsia"/>
              </w:rPr>
              <w:t>三相</w:t>
            </w:r>
          </w:p>
        </w:tc>
        <w:tc>
          <w:tcPr>
            <w:tcW w:w="1080" w:type="dxa"/>
            <w:noWrap/>
            <w:vAlign w:val="center"/>
            <w:hideMark/>
          </w:tcPr>
          <w:p w14:paraId="566F0810" w14:textId="0F0B6237" w:rsidR="00AC53F7" w:rsidRPr="00AC53F7" w:rsidRDefault="00AC53F7" w:rsidP="00417918">
            <w:pPr>
              <w:jc w:val="center"/>
            </w:pPr>
            <w:r>
              <w:rPr>
                <w:rFonts w:hint="eastAsia"/>
              </w:rPr>
              <w:t>63</w:t>
            </w:r>
          </w:p>
        </w:tc>
        <w:tc>
          <w:tcPr>
            <w:tcW w:w="1080" w:type="dxa"/>
            <w:noWrap/>
            <w:vAlign w:val="center"/>
            <w:hideMark/>
          </w:tcPr>
          <w:p w14:paraId="12094A5E" w14:textId="77777777" w:rsidR="00AC53F7" w:rsidRPr="00AC53F7" w:rsidRDefault="00AC53F7" w:rsidP="00417918">
            <w:pPr>
              <w:jc w:val="center"/>
            </w:pPr>
            <w:r w:rsidRPr="00AC53F7">
              <w:rPr>
                <w:rFonts w:hint="eastAsia"/>
              </w:rPr>
              <w:t>56.9</w:t>
            </w:r>
          </w:p>
        </w:tc>
        <w:tc>
          <w:tcPr>
            <w:tcW w:w="1080" w:type="dxa"/>
            <w:vAlign w:val="center"/>
          </w:tcPr>
          <w:p w14:paraId="1A3CB786" w14:textId="6F2D0950" w:rsidR="00AC53F7" w:rsidRPr="00AC53F7" w:rsidRDefault="00AC53F7" w:rsidP="00417918">
            <w:pPr>
              <w:jc w:val="center"/>
            </w:pPr>
            <w:r>
              <w:rPr>
                <w:rFonts w:ascii="等线" w:eastAsia="等线" w:hAnsi="等线" w:hint="eastAsia"/>
                <w:color w:val="000000"/>
                <w:sz w:val="22"/>
              </w:rPr>
              <w:t>9.68%</w:t>
            </w:r>
          </w:p>
        </w:tc>
      </w:tr>
    </w:tbl>
    <w:p w14:paraId="79ED9E5B" w14:textId="2C5E98CB" w:rsidR="00642F4A" w:rsidRDefault="00642F4A" w:rsidP="00170AA3">
      <w:pPr>
        <w:ind w:firstLine="480"/>
      </w:pPr>
    </w:p>
    <w:p w14:paraId="4418659C" w14:textId="17531685" w:rsidR="00417918" w:rsidRDefault="00417918" w:rsidP="00170AA3">
      <w:pPr>
        <w:ind w:firstLine="480"/>
      </w:pPr>
      <w:r>
        <w:rPr>
          <w:rFonts w:hint="eastAsia"/>
        </w:rPr>
        <w:t>在夏季小方式下，广东全省负荷为</w:t>
      </w:r>
      <w:r>
        <w:rPr>
          <w:rFonts w:hint="eastAsia"/>
        </w:rPr>
        <w:t>1</w:t>
      </w:r>
      <w:r>
        <w:t xml:space="preserve">40988 </w:t>
      </w:r>
      <w:r>
        <w:rPr>
          <w:rFonts w:hint="eastAsia"/>
        </w:rPr>
        <w:t>MW</w:t>
      </w:r>
      <w:r>
        <w:rPr>
          <w:rFonts w:hint="eastAsia"/>
        </w:rPr>
        <w:t>，省内发电</w:t>
      </w:r>
      <w:r>
        <w:rPr>
          <w:rFonts w:hint="eastAsia"/>
        </w:rPr>
        <w:t>1</w:t>
      </w:r>
      <w:r>
        <w:t xml:space="preserve">01195 </w:t>
      </w:r>
      <w:r>
        <w:rPr>
          <w:rFonts w:hint="eastAsia"/>
        </w:rPr>
        <w:t>MW</w:t>
      </w:r>
      <w:r>
        <w:rPr>
          <w:rFonts w:hint="eastAsia"/>
        </w:rPr>
        <w:t>，区外来电</w:t>
      </w:r>
      <w:r>
        <w:rPr>
          <w:rFonts w:hint="eastAsia"/>
        </w:rPr>
        <w:t>4</w:t>
      </w:r>
      <w:r>
        <w:t xml:space="preserve">1806 </w:t>
      </w:r>
      <w:r>
        <w:rPr>
          <w:rFonts w:hint="eastAsia"/>
        </w:rPr>
        <w:t>MW</w:t>
      </w:r>
      <w:r>
        <w:rPr>
          <w:rFonts w:hint="eastAsia"/>
        </w:rPr>
        <w:t>，系统线路负载情况和母线短路电流裕度分别如</w:t>
      </w:r>
      <w:r w:rsidR="006D0A9D">
        <w:fldChar w:fldCharType="begin"/>
      </w:r>
      <w:r w:rsidR="006D0A9D">
        <w:instrText xml:space="preserve"> </w:instrText>
      </w:r>
      <w:r w:rsidR="006D0A9D">
        <w:rPr>
          <w:rFonts w:hint="eastAsia"/>
        </w:rPr>
        <w:instrText>REF _Ref211092035 \h</w:instrText>
      </w:r>
      <w:r w:rsidR="006D0A9D">
        <w:instrText xml:space="preserve"> </w:instrText>
      </w:r>
      <w:r w:rsidR="006D0A9D">
        <w:fldChar w:fldCharType="separate"/>
      </w:r>
      <w:r w:rsidR="006D0A9D">
        <w:rPr>
          <w:rFonts w:hint="eastAsia"/>
        </w:rPr>
        <w:t>表</w:t>
      </w:r>
      <w:r w:rsidR="006D0A9D">
        <w:rPr>
          <w:rFonts w:hint="eastAsia"/>
        </w:rPr>
        <w:t xml:space="preserve"> </w:t>
      </w:r>
      <w:r w:rsidR="006D0A9D">
        <w:rPr>
          <w:noProof/>
        </w:rPr>
        <w:t>1.6</w:t>
      </w:r>
      <w:r w:rsidR="006D0A9D">
        <w:noBreakHyphen/>
      </w:r>
      <w:r w:rsidR="006D0A9D">
        <w:rPr>
          <w:noProof/>
        </w:rPr>
        <w:t>5</w:t>
      </w:r>
      <w:r w:rsidR="006D0A9D">
        <w:fldChar w:fldCharType="end"/>
      </w:r>
      <w:r w:rsidR="006D0A9D">
        <w:rPr>
          <w:rFonts w:hint="eastAsia"/>
        </w:rPr>
        <w:t>和</w:t>
      </w:r>
      <w:r w:rsidR="006D0A9D">
        <w:fldChar w:fldCharType="begin"/>
      </w:r>
      <w:r w:rsidR="006D0A9D">
        <w:instrText xml:space="preserve"> REF _Ref211092037 \h </w:instrText>
      </w:r>
      <w:r w:rsidR="006D0A9D">
        <w:fldChar w:fldCharType="separate"/>
      </w:r>
      <w:r w:rsidR="006D0A9D">
        <w:rPr>
          <w:rFonts w:hint="eastAsia"/>
        </w:rPr>
        <w:t>表</w:t>
      </w:r>
      <w:r w:rsidR="006D0A9D">
        <w:rPr>
          <w:rFonts w:hint="eastAsia"/>
        </w:rPr>
        <w:t xml:space="preserve"> </w:t>
      </w:r>
      <w:r w:rsidR="006D0A9D">
        <w:rPr>
          <w:noProof/>
        </w:rPr>
        <w:t>1.6</w:t>
      </w:r>
      <w:r w:rsidR="006D0A9D">
        <w:noBreakHyphen/>
      </w:r>
      <w:r w:rsidR="006D0A9D">
        <w:rPr>
          <w:noProof/>
        </w:rPr>
        <w:t>6</w:t>
      </w:r>
      <w:r w:rsidR="006D0A9D">
        <w:fldChar w:fldCharType="end"/>
      </w:r>
      <w:r>
        <w:rPr>
          <w:rFonts w:hint="eastAsia"/>
        </w:rPr>
        <w:t>所示。</w:t>
      </w:r>
    </w:p>
    <w:p w14:paraId="73034EC0" w14:textId="215D0821" w:rsidR="00417918" w:rsidRDefault="00417918" w:rsidP="00417918">
      <w:pPr>
        <w:pStyle w:val="af2"/>
        <w:spacing w:before="62"/>
      </w:pPr>
      <w:bookmarkStart w:id="150" w:name="_Ref211092035"/>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1.6</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5</w:t>
      </w:r>
      <w:r w:rsidR="008622DF">
        <w:fldChar w:fldCharType="end"/>
      </w:r>
      <w:bookmarkEnd w:id="150"/>
      <w:r>
        <w:t xml:space="preserve"> </w:t>
      </w:r>
      <w:r>
        <w:rPr>
          <w:rFonts w:hint="eastAsia"/>
        </w:rPr>
        <w:t>夏小方式线路负载大于</w:t>
      </w:r>
      <w:r>
        <w:t>8</w:t>
      </w:r>
      <w:r>
        <w:rPr>
          <w:rFonts w:hint="eastAsia"/>
        </w:rPr>
        <w:t>0%</w:t>
      </w:r>
      <w:r>
        <w:rPr>
          <w:rFonts w:hint="eastAsia"/>
        </w:rPr>
        <w:t>的</w:t>
      </w:r>
      <w:r>
        <w:rPr>
          <w:rFonts w:hint="eastAsia"/>
        </w:rPr>
        <w:t>5</w:t>
      </w:r>
      <w:r>
        <w:t xml:space="preserve">00 </w:t>
      </w:r>
      <w:r>
        <w:rPr>
          <w:rFonts w:hint="eastAsia"/>
        </w:rPr>
        <w:t>kV</w:t>
      </w:r>
      <w:r>
        <w:rPr>
          <w:rFonts w:hint="eastAsia"/>
        </w:rPr>
        <w:t>交流线路</w:t>
      </w:r>
    </w:p>
    <w:tbl>
      <w:tblPr>
        <w:tblStyle w:val="af5"/>
        <w:tblW w:w="0" w:type="auto"/>
        <w:jc w:val="center"/>
        <w:tblLook w:val="04A0" w:firstRow="1" w:lastRow="0" w:firstColumn="1" w:lastColumn="0" w:noHBand="0" w:noVBand="1"/>
      </w:tblPr>
      <w:tblGrid>
        <w:gridCol w:w="1241"/>
        <w:gridCol w:w="620"/>
        <w:gridCol w:w="1296"/>
        <w:gridCol w:w="799"/>
        <w:gridCol w:w="1385"/>
        <w:gridCol w:w="1701"/>
        <w:gridCol w:w="1056"/>
      </w:tblGrid>
      <w:tr w:rsidR="00417918" w14:paraId="1658517C" w14:textId="77777777" w:rsidTr="00417918">
        <w:trPr>
          <w:trHeight w:val="276"/>
          <w:jc w:val="center"/>
        </w:trPr>
        <w:tc>
          <w:tcPr>
            <w:tcW w:w="3956" w:type="dxa"/>
            <w:gridSpan w:val="4"/>
            <w:noWrap/>
            <w:vAlign w:val="center"/>
          </w:tcPr>
          <w:p w14:paraId="4DD7EE17" w14:textId="77777777" w:rsidR="00417918" w:rsidRDefault="00417918" w:rsidP="00417918">
            <w:pPr>
              <w:jc w:val="center"/>
            </w:pPr>
            <w:r>
              <w:rPr>
                <w:rFonts w:hint="eastAsia"/>
              </w:rPr>
              <w:t>线路</w:t>
            </w:r>
          </w:p>
        </w:tc>
        <w:tc>
          <w:tcPr>
            <w:tcW w:w="1385" w:type="dxa"/>
            <w:vMerge w:val="restart"/>
            <w:noWrap/>
            <w:vAlign w:val="center"/>
          </w:tcPr>
          <w:p w14:paraId="6FD5C138" w14:textId="77777777" w:rsidR="00417918" w:rsidRDefault="00417918" w:rsidP="00417918">
            <w:pPr>
              <w:jc w:val="center"/>
            </w:pPr>
            <w:r>
              <w:rPr>
                <w:rFonts w:hint="eastAsia"/>
              </w:rPr>
              <w:t>视在功率</w:t>
            </w:r>
            <w:r>
              <w:rPr>
                <w:rFonts w:hint="eastAsia"/>
              </w:rPr>
              <w:t>(MVA)</w:t>
            </w:r>
          </w:p>
        </w:tc>
        <w:tc>
          <w:tcPr>
            <w:tcW w:w="1701" w:type="dxa"/>
            <w:vMerge w:val="restart"/>
            <w:noWrap/>
            <w:vAlign w:val="center"/>
          </w:tcPr>
          <w:p w14:paraId="76626B84" w14:textId="77777777" w:rsidR="00417918" w:rsidRDefault="00417918" w:rsidP="00417918">
            <w:pPr>
              <w:jc w:val="center"/>
            </w:pPr>
            <w:r>
              <w:rPr>
                <w:rFonts w:hint="eastAsia"/>
              </w:rPr>
              <w:t>额定视在功率</w:t>
            </w:r>
            <w:r>
              <w:rPr>
                <w:rFonts w:hint="eastAsia"/>
              </w:rPr>
              <w:t>(MVA)</w:t>
            </w:r>
          </w:p>
        </w:tc>
        <w:tc>
          <w:tcPr>
            <w:tcW w:w="1056" w:type="dxa"/>
            <w:vMerge w:val="restart"/>
            <w:noWrap/>
            <w:vAlign w:val="center"/>
          </w:tcPr>
          <w:p w14:paraId="38C38FA1" w14:textId="77777777" w:rsidR="00417918" w:rsidRDefault="00417918" w:rsidP="00417918">
            <w:pPr>
              <w:jc w:val="center"/>
            </w:pPr>
            <w:r>
              <w:rPr>
                <w:rFonts w:hint="eastAsia"/>
              </w:rPr>
              <w:t>比例</w:t>
            </w:r>
          </w:p>
          <w:p w14:paraId="4169E3E3" w14:textId="77777777" w:rsidR="00417918" w:rsidRDefault="00417918" w:rsidP="00417918">
            <w:pPr>
              <w:jc w:val="center"/>
            </w:pPr>
            <w:r>
              <w:rPr>
                <w:rFonts w:hint="eastAsia"/>
              </w:rPr>
              <w:t>(%)</w:t>
            </w:r>
          </w:p>
        </w:tc>
      </w:tr>
      <w:tr w:rsidR="00417918" w14:paraId="142674FD" w14:textId="77777777" w:rsidTr="00417918">
        <w:trPr>
          <w:trHeight w:val="276"/>
          <w:jc w:val="center"/>
        </w:trPr>
        <w:tc>
          <w:tcPr>
            <w:tcW w:w="1861" w:type="dxa"/>
            <w:gridSpan w:val="2"/>
            <w:noWrap/>
            <w:vAlign w:val="center"/>
          </w:tcPr>
          <w:p w14:paraId="553AC99A" w14:textId="77777777" w:rsidR="00417918" w:rsidRDefault="00417918" w:rsidP="00417918">
            <w:pPr>
              <w:jc w:val="center"/>
            </w:pPr>
            <w:r>
              <w:rPr>
                <w:rFonts w:hint="eastAsia"/>
              </w:rPr>
              <w:t>始端母线</w:t>
            </w:r>
          </w:p>
        </w:tc>
        <w:tc>
          <w:tcPr>
            <w:tcW w:w="2095" w:type="dxa"/>
            <w:gridSpan w:val="2"/>
            <w:vAlign w:val="center"/>
          </w:tcPr>
          <w:p w14:paraId="4B5504B1" w14:textId="77777777" w:rsidR="00417918" w:rsidRDefault="00417918" w:rsidP="00417918">
            <w:pPr>
              <w:jc w:val="center"/>
            </w:pPr>
            <w:r>
              <w:rPr>
                <w:rFonts w:hint="eastAsia"/>
              </w:rPr>
              <w:t>末端母线</w:t>
            </w:r>
          </w:p>
        </w:tc>
        <w:tc>
          <w:tcPr>
            <w:tcW w:w="1385" w:type="dxa"/>
            <w:vMerge/>
            <w:noWrap/>
            <w:vAlign w:val="center"/>
          </w:tcPr>
          <w:p w14:paraId="17A1DBC9" w14:textId="77777777" w:rsidR="00417918" w:rsidRDefault="00417918" w:rsidP="00417918">
            <w:pPr>
              <w:jc w:val="center"/>
            </w:pPr>
          </w:p>
        </w:tc>
        <w:tc>
          <w:tcPr>
            <w:tcW w:w="1701" w:type="dxa"/>
            <w:vMerge/>
            <w:noWrap/>
            <w:vAlign w:val="center"/>
          </w:tcPr>
          <w:p w14:paraId="37796D8F" w14:textId="77777777" w:rsidR="00417918" w:rsidRDefault="00417918" w:rsidP="00417918">
            <w:pPr>
              <w:jc w:val="center"/>
            </w:pPr>
          </w:p>
        </w:tc>
        <w:tc>
          <w:tcPr>
            <w:tcW w:w="1056" w:type="dxa"/>
            <w:vMerge/>
            <w:noWrap/>
            <w:vAlign w:val="center"/>
          </w:tcPr>
          <w:p w14:paraId="486CE1FD" w14:textId="77777777" w:rsidR="00417918" w:rsidRDefault="00417918" w:rsidP="00417918">
            <w:pPr>
              <w:jc w:val="center"/>
            </w:pPr>
          </w:p>
        </w:tc>
      </w:tr>
      <w:tr w:rsidR="00417918" w:rsidRPr="00417918" w14:paraId="16F138CF" w14:textId="77777777" w:rsidTr="00417918">
        <w:trPr>
          <w:trHeight w:val="276"/>
          <w:jc w:val="center"/>
        </w:trPr>
        <w:tc>
          <w:tcPr>
            <w:tcW w:w="1241" w:type="dxa"/>
            <w:noWrap/>
            <w:vAlign w:val="center"/>
          </w:tcPr>
          <w:p w14:paraId="2262CBBA" w14:textId="65A6C96F" w:rsidR="00417918" w:rsidRPr="00417918" w:rsidRDefault="00417918" w:rsidP="00417918">
            <w:pPr>
              <w:jc w:val="center"/>
            </w:pPr>
            <w:r w:rsidRPr="00417918">
              <w:rPr>
                <w:rFonts w:hint="eastAsia"/>
              </w:rPr>
              <w:t>粤川继</w:t>
            </w:r>
            <w:r w:rsidRPr="00417918">
              <w:rPr>
                <w:rFonts w:hint="eastAsia"/>
              </w:rPr>
              <w:t>51</w:t>
            </w:r>
          </w:p>
        </w:tc>
        <w:tc>
          <w:tcPr>
            <w:tcW w:w="620" w:type="dxa"/>
            <w:noWrap/>
            <w:vAlign w:val="center"/>
          </w:tcPr>
          <w:p w14:paraId="432E72CA" w14:textId="43B9FE2E" w:rsidR="00417918" w:rsidRPr="00417918" w:rsidRDefault="00417918" w:rsidP="00417918">
            <w:pPr>
              <w:jc w:val="center"/>
            </w:pPr>
            <w:r w:rsidRPr="00417918">
              <w:rPr>
                <w:rFonts w:hint="eastAsia"/>
              </w:rPr>
              <w:t>525.</w:t>
            </w:r>
          </w:p>
        </w:tc>
        <w:tc>
          <w:tcPr>
            <w:tcW w:w="1296" w:type="dxa"/>
            <w:noWrap/>
            <w:vAlign w:val="center"/>
          </w:tcPr>
          <w:p w14:paraId="67F68F84" w14:textId="61214F19" w:rsidR="00417918" w:rsidRPr="00417918" w:rsidRDefault="00417918" w:rsidP="00417918">
            <w:pPr>
              <w:jc w:val="center"/>
            </w:pPr>
            <w:r w:rsidRPr="00417918">
              <w:rPr>
                <w:rFonts w:hint="eastAsia"/>
              </w:rPr>
              <w:t>粤川海</w:t>
            </w:r>
            <w:r w:rsidRPr="00417918">
              <w:rPr>
                <w:rFonts w:hint="eastAsia"/>
              </w:rPr>
              <w:t>51</w:t>
            </w:r>
          </w:p>
        </w:tc>
        <w:tc>
          <w:tcPr>
            <w:tcW w:w="799" w:type="dxa"/>
            <w:noWrap/>
            <w:vAlign w:val="center"/>
          </w:tcPr>
          <w:p w14:paraId="78EC9683" w14:textId="33891FAA" w:rsidR="00417918" w:rsidRPr="00417918" w:rsidRDefault="00417918" w:rsidP="00417918">
            <w:pPr>
              <w:jc w:val="center"/>
            </w:pPr>
            <w:r w:rsidRPr="00417918">
              <w:rPr>
                <w:rFonts w:hint="eastAsia"/>
              </w:rPr>
              <w:t>525.</w:t>
            </w:r>
          </w:p>
        </w:tc>
        <w:tc>
          <w:tcPr>
            <w:tcW w:w="1385" w:type="dxa"/>
            <w:noWrap/>
            <w:vAlign w:val="center"/>
          </w:tcPr>
          <w:p w14:paraId="27571E72" w14:textId="3B6FED2C" w:rsidR="00417918" w:rsidRPr="00417918" w:rsidRDefault="00417918" w:rsidP="00417918">
            <w:pPr>
              <w:jc w:val="center"/>
            </w:pPr>
            <w:r w:rsidRPr="00417918">
              <w:rPr>
                <w:rFonts w:hint="eastAsia"/>
              </w:rPr>
              <w:t>656.03</w:t>
            </w:r>
          </w:p>
        </w:tc>
        <w:tc>
          <w:tcPr>
            <w:tcW w:w="1701" w:type="dxa"/>
            <w:noWrap/>
            <w:vAlign w:val="center"/>
          </w:tcPr>
          <w:p w14:paraId="5437C2D2" w14:textId="4FEA8414" w:rsidR="00417918" w:rsidRPr="00417918" w:rsidRDefault="00417918" w:rsidP="00417918">
            <w:pPr>
              <w:jc w:val="center"/>
            </w:pPr>
            <w:r w:rsidRPr="00417918">
              <w:rPr>
                <w:rFonts w:hint="eastAsia"/>
              </w:rPr>
              <w:t>660.17</w:t>
            </w:r>
          </w:p>
        </w:tc>
        <w:tc>
          <w:tcPr>
            <w:tcW w:w="1056" w:type="dxa"/>
            <w:noWrap/>
            <w:vAlign w:val="center"/>
          </w:tcPr>
          <w:p w14:paraId="7A39D019" w14:textId="72D9DDF6" w:rsidR="00417918" w:rsidRPr="00417918" w:rsidRDefault="00417918" w:rsidP="00417918">
            <w:pPr>
              <w:jc w:val="center"/>
            </w:pPr>
            <w:r w:rsidRPr="00417918">
              <w:rPr>
                <w:rFonts w:hint="eastAsia"/>
              </w:rPr>
              <w:t>99.37</w:t>
            </w:r>
          </w:p>
        </w:tc>
      </w:tr>
      <w:tr w:rsidR="00417918" w:rsidRPr="00417918" w14:paraId="1C4C5AA7" w14:textId="77777777" w:rsidTr="00417918">
        <w:trPr>
          <w:trHeight w:val="276"/>
          <w:jc w:val="center"/>
        </w:trPr>
        <w:tc>
          <w:tcPr>
            <w:tcW w:w="1241" w:type="dxa"/>
            <w:noWrap/>
            <w:vAlign w:val="center"/>
          </w:tcPr>
          <w:p w14:paraId="3F1D1C10" w14:textId="7A72CE52" w:rsidR="00417918" w:rsidRPr="00417918" w:rsidRDefault="00417918" w:rsidP="00417918">
            <w:pPr>
              <w:jc w:val="center"/>
            </w:pPr>
            <w:r w:rsidRPr="00417918">
              <w:rPr>
                <w:rFonts w:hint="eastAsia"/>
              </w:rPr>
              <w:t>粤川继</w:t>
            </w:r>
            <w:r w:rsidRPr="00417918">
              <w:rPr>
                <w:rFonts w:hint="eastAsia"/>
              </w:rPr>
              <w:t>51</w:t>
            </w:r>
          </w:p>
        </w:tc>
        <w:tc>
          <w:tcPr>
            <w:tcW w:w="620" w:type="dxa"/>
            <w:noWrap/>
            <w:vAlign w:val="center"/>
          </w:tcPr>
          <w:p w14:paraId="5ACA7ADC" w14:textId="4D6959E6" w:rsidR="00417918" w:rsidRPr="00417918" w:rsidRDefault="00417918" w:rsidP="00417918">
            <w:pPr>
              <w:jc w:val="center"/>
            </w:pPr>
            <w:r w:rsidRPr="00417918">
              <w:rPr>
                <w:rFonts w:hint="eastAsia"/>
              </w:rPr>
              <w:t>525.</w:t>
            </w:r>
          </w:p>
        </w:tc>
        <w:tc>
          <w:tcPr>
            <w:tcW w:w="1296" w:type="dxa"/>
            <w:noWrap/>
            <w:vAlign w:val="center"/>
          </w:tcPr>
          <w:p w14:paraId="24D83D17" w14:textId="7659A6E3" w:rsidR="00417918" w:rsidRPr="00417918" w:rsidRDefault="00417918" w:rsidP="00417918">
            <w:pPr>
              <w:jc w:val="center"/>
            </w:pPr>
            <w:r w:rsidRPr="00417918">
              <w:rPr>
                <w:rFonts w:hint="eastAsia"/>
              </w:rPr>
              <w:t>粤川海</w:t>
            </w:r>
            <w:r w:rsidRPr="00417918">
              <w:rPr>
                <w:rFonts w:hint="eastAsia"/>
              </w:rPr>
              <w:t>51</w:t>
            </w:r>
          </w:p>
        </w:tc>
        <w:tc>
          <w:tcPr>
            <w:tcW w:w="799" w:type="dxa"/>
            <w:noWrap/>
            <w:vAlign w:val="center"/>
          </w:tcPr>
          <w:p w14:paraId="16AC55CD" w14:textId="6A516CA0" w:rsidR="00417918" w:rsidRPr="00417918" w:rsidRDefault="00417918" w:rsidP="00417918">
            <w:pPr>
              <w:jc w:val="center"/>
            </w:pPr>
            <w:r w:rsidRPr="00417918">
              <w:rPr>
                <w:rFonts w:hint="eastAsia"/>
              </w:rPr>
              <w:t>525.</w:t>
            </w:r>
          </w:p>
        </w:tc>
        <w:tc>
          <w:tcPr>
            <w:tcW w:w="1385" w:type="dxa"/>
            <w:noWrap/>
            <w:vAlign w:val="center"/>
          </w:tcPr>
          <w:p w14:paraId="6C646705" w14:textId="2B251962" w:rsidR="00417918" w:rsidRPr="00417918" w:rsidRDefault="00417918" w:rsidP="00417918">
            <w:pPr>
              <w:jc w:val="center"/>
            </w:pPr>
            <w:r w:rsidRPr="00417918">
              <w:rPr>
                <w:rFonts w:hint="eastAsia"/>
              </w:rPr>
              <w:t>656.03</w:t>
            </w:r>
          </w:p>
        </w:tc>
        <w:tc>
          <w:tcPr>
            <w:tcW w:w="1701" w:type="dxa"/>
            <w:noWrap/>
            <w:vAlign w:val="center"/>
          </w:tcPr>
          <w:p w14:paraId="62D12AF1" w14:textId="494B978C" w:rsidR="00417918" w:rsidRPr="00417918" w:rsidRDefault="00417918" w:rsidP="00417918">
            <w:pPr>
              <w:jc w:val="center"/>
            </w:pPr>
            <w:r w:rsidRPr="00417918">
              <w:rPr>
                <w:rFonts w:hint="eastAsia"/>
              </w:rPr>
              <w:t>660.17</w:t>
            </w:r>
          </w:p>
        </w:tc>
        <w:tc>
          <w:tcPr>
            <w:tcW w:w="1056" w:type="dxa"/>
            <w:noWrap/>
            <w:vAlign w:val="center"/>
          </w:tcPr>
          <w:p w14:paraId="0D6950C5" w14:textId="7401B29E" w:rsidR="00417918" w:rsidRPr="00417918" w:rsidRDefault="00417918" w:rsidP="00417918">
            <w:pPr>
              <w:jc w:val="center"/>
            </w:pPr>
            <w:r w:rsidRPr="00417918">
              <w:rPr>
                <w:rFonts w:hint="eastAsia"/>
              </w:rPr>
              <w:t>99.37</w:t>
            </w:r>
          </w:p>
        </w:tc>
      </w:tr>
      <w:tr w:rsidR="00417918" w:rsidRPr="00417918" w14:paraId="396CC50B" w14:textId="77777777" w:rsidTr="00417918">
        <w:trPr>
          <w:trHeight w:val="276"/>
          <w:jc w:val="center"/>
        </w:trPr>
        <w:tc>
          <w:tcPr>
            <w:tcW w:w="1241" w:type="dxa"/>
            <w:noWrap/>
            <w:vAlign w:val="center"/>
          </w:tcPr>
          <w:p w14:paraId="332D16FD" w14:textId="1AC1DA91" w:rsidR="00417918" w:rsidRPr="00417918" w:rsidRDefault="00417918" w:rsidP="00417918">
            <w:pPr>
              <w:jc w:val="center"/>
            </w:pPr>
            <w:r w:rsidRPr="00417918">
              <w:rPr>
                <w:rFonts w:hint="eastAsia"/>
              </w:rPr>
              <w:t>粤川岛</w:t>
            </w:r>
            <w:r w:rsidRPr="00417918">
              <w:rPr>
                <w:rFonts w:hint="eastAsia"/>
              </w:rPr>
              <w:t>51</w:t>
            </w:r>
          </w:p>
        </w:tc>
        <w:tc>
          <w:tcPr>
            <w:tcW w:w="620" w:type="dxa"/>
            <w:noWrap/>
            <w:vAlign w:val="center"/>
          </w:tcPr>
          <w:p w14:paraId="63D7AAF8" w14:textId="5BE6091E" w:rsidR="00417918" w:rsidRPr="00417918" w:rsidRDefault="00417918" w:rsidP="00417918">
            <w:pPr>
              <w:jc w:val="center"/>
            </w:pPr>
            <w:r w:rsidRPr="00417918">
              <w:rPr>
                <w:rFonts w:hint="eastAsia"/>
              </w:rPr>
              <w:t>525.</w:t>
            </w:r>
          </w:p>
        </w:tc>
        <w:tc>
          <w:tcPr>
            <w:tcW w:w="1296" w:type="dxa"/>
            <w:noWrap/>
            <w:vAlign w:val="center"/>
          </w:tcPr>
          <w:p w14:paraId="63C6DBBC" w14:textId="3B7117AA" w:rsidR="00417918" w:rsidRPr="00417918" w:rsidRDefault="00417918" w:rsidP="00417918">
            <w:pPr>
              <w:jc w:val="center"/>
            </w:pPr>
            <w:r w:rsidRPr="00417918">
              <w:rPr>
                <w:rFonts w:hint="eastAsia"/>
              </w:rPr>
              <w:t>粤铜鼓</w:t>
            </w:r>
            <w:r w:rsidRPr="00417918">
              <w:rPr>
                <w:rFonts w:hint="eastAsia"/>
              </w:rPr>
              <w:t>51</w:t>
            </w:r>
          </w:p>
        </w:tc>
        <w:tc>
          <w:tcPr>
            <w:tcW w:w="799" w:type="dxa"/>
            <w:noWrap/>
            <w:vAlign w:val="center"/>
          </w:tcPr>
          <w:p w14:paraId="5EE8ADDC" w14:textId="77C0FC70" w:rsidR="00417918" w:rsidRPr="00417918" w:rsidRDefault="00417918" w:rsidP="00417918">
            <w:pPr>
              <w:jc w:val="center"/>
            </w:pPr>
            <w:r w:rsidRPr="00417918">
              <w:rPr>
                <w:rFonts w:hint="eastAsia"/>
              </w:rPr>
              <w:t>525.</w:t>
            </w:r>
          </w:p>
        </w:tc>
        <w:tc>
          <w:tcPr>
            <w:tcW w:w="1385" w:type="dxa"/>
            <w:noWrap/>
            <w:vAlign w:val="center"/>
          </w:tcPr>
          <w:p w14:paraId="1F62C6B6" w14:textId="5DB7A32A" w:rsidR="00417918" w:rsidRPr="00417918" w:rsidRDefault="00417918" w:rsidP="00417918">
            <w:pPr>
              <w:jc w:val="center"/>
            </w:pPr>
            <w:r w:rsidRPr="00417918">
              <w:rPr>
                <w:rFonts w:hint="eastAsia"/>
              </w:rPr>
              <w:t>2390.38</w:t>
            </w:r>
          </w:p>
        </w:tc>
        <w:tc>
          <w:tcPr>
            <w:tcW w:w="1701" w:type="dxa"/>
            <w:noWrap/>
            <w:vAlign w:val="center"/>
          </w:tcPr>
          <w:p w14:paraId="2B6DFC46" w14:textId="68FB5FFE" w:rsidR="00417918" w:rsidRPr="00417918" w:rsidRDefault="00417918" w:rsidP="00417918">
            <w:pPr>
              <w:jc w:val="center"/>
            </w:pPr>
            <w:r w:rsidRPr="00417918">
              <w:rPr>
                <w:rFonts w:hint="eastAsia"/>
              </w:rPr>
              <w:t>2573.39</w:t>
            </w:r>
          </w:p>
        </w:tc>
        <w:tc>
          <w:tcPr>
            <w:tcW w:w="1056" w:type="dxa"/>
            <w:noWrap/>
            <w:vAlign w:val="center"/>
          </w:tcPr>
          <w:p w14:paraId="3573E033" w14:textId="002E52A9" w:rsidR="00417918" w:rsidRPr="00417918" w:rsidRDefault="00417918" w:rsidP="00417918">
            <w:pPr>
              <w:jc w:val="center"/>
            </w:pPr>
            <w:r w:rsidRPr="00417918">
              <w:rPr>
                <w:rFonts w:hint="eastAsia"/>
              </w:rPr>
              <w:t>92.89</w:t>
            </w:r>
          </w:p>
        </w:tc>
      </w:tr>
      <w:tr w:rsidR="00417918" w:rsidRPr="00417918" w14:paraId="2EBFEED5" w14:textId="77777777" w:rsidTr="00417918">
        <w:trPr>
          <w:trHeight w:val="276"/>
          <w:jc w:val="center"/>
        </w:trPr>
        <w:tc>
          <w:tcPr>
            <w:tcW w:w="1241" w:type="dxa"/>
            <w:noWrap/>
            <w:vAlign w:val="center"/>
          </w:tcPr>
          <w:p w14:paraId="383E7E47" w14:textId="629C1F18" w:rsidR="00417918" w:rsidRPr="00417918" w:rsidRDefault="00417918" w:rsidP="00417918">
            <w:pPr>
              <w:jc w:val="center"/>
            </w:pPr>
            <w:r w:rsidRPr="00417918">
              <w:rPr>
                <w:rFonts w:hint="eastAsia"/>
              </w:rPr>
              <w:t>粤青直</w:t>
            </w:r>
            <w:r w:rsidRPr="00417918">
              <w:rPr>
                <w:rFonts w:hint="eastAsia"/>
              </w:rPr>
              <w:t>53</w:t>
            </w:r>
          </w:p>
        </w:tc>
        <w:tc>
          <w:tcPr>
            <w:tcW w:w="620" w:type="dxa"/>
            <w:noWrap/>
            <w:vAlign w:val="center"/>
          </w:tcPr>
          <w:p w14:paraId="507F39D1" w14:textId="347E7E18" w:rsidR="00417918" w:rsidRPr="00417918" w:rsidRDefault="00417918" w:rsidP="00417918">
            <w:pPr>
              <w:jc w:val="center"/>
            </w:pPr>
            <w:r w:rsidRPr="00417918">
              <w:rPr>
                <w:rFonts w:hint="eastAsia"/>
              </w:rPr>
              <w:t>525.</w:t>
            </w:r>
          </w:p>
        </w:tc>
        <w:tc>
          <w:tcPr>
            <w:tcW w:w="1296" w:type="dxa"/>
            <w:noWrap/>
            <w:vAlign w:val="center"/>
          </w:tcPr>
          <w:p w14:paraId="3BD9E077" w14:textId="79622587" w:rsidR="00417918" w:rsidRPr="00417918" w:rsidRDefault="00417918" w:rsidP="00417918">
            <w:pPr>
              <w:jc w:val="center"/>
            </w:pPr>
            <w:r w:rsidRPr="00417918">
              <w:rPr>
                <w:rFonts w:hint="eastAsia"/>
              </w:rPr>
              <w:t>粤鹅凰</w:t>
            </w:r>
            <w:r w:rsidRPr="00417918">
              <w:rPr>
                <w:rFonts w:hint="eastAsia"/>
              </w:rPr>
              <w:t>51</w:t>
            </w:r>
          </w:p>
        </w:tc>
        <w:tc>
          <w:tcPr>
            <w:tcW w:w="799" w:type="dxa"/>
            <w:noWrap/>
            <w:vAlign w:val="center"/>
          </w:tcPr>
          <w:p w14:paraId="30851165" w14:textId="4402B65B" w:rsidR="00417918" w:rsidRPr="00417918" w:rsidRDefault="00417918" w:rsidP="00417918">
            <w:pPr>
              <w:jc w:val="center"/>
            </w:pPr>
            <w:r w:rsidRPr="00417918">
              <w:rPr>
                <w:rFonts w:hint="eastAsia"/>
              </w:rPr>
              <w:t>525.</w:t>
            </w:r>
          </w:p>
        </w:tc>
        <w:tc>
          <w:tcPr>
            <w:tcW w:w="1385" w:type="dxa"/>
            <w:noWrap/>
            <w:vAlign w:val="center"/>
          </w:tcPr>
          <w:p w14:paraId="7BF91333" w14:textId="0C25C93B" w:rsidR="00417918" w:rsidRPr="00417918" w:rsidRDefault="00417918" w:rsidP="00417918">
            <w:pPr>
              <w:jc w:val="center"/>
            </w:pPr>
            <w:r w:rsidRPr="00417918">
              <w:rPr>
                <w:rFonts w:hint="eastAsia"/>
              </w:rPr>
              <w:t>566.81</w:t>
            </w:r>
          </w:p>
        </w:tc>
        <w:tc>
          <w:tcPr>
            <w:tcW w:w="1701" w:type="dxa"/>
            <w:noWrap/>
            <w:vAlign w:val="center"/>
          </w:tcPr>
          <w:p w14:paraId="1D627E9F" w14:textId="20A599E1" w:rsidR="00417918" w:rsidRPr="00417918" w:rsidRDefault="00417918" w:rsidP="00417918">
            <w:pPr>
              <w:jc w:val="center"/>
            </w:pPr>
            <w:r w:rsidRPr="00417918">
              <w:rPr>
                <w:rFonts w:hint="eastAsia"/>
              </w:rPr>
              <w:t>660.17</w:t>
            </w:r>
          </w:p>
        </w:tc>
        <w:tc>
          <w:tcPr>
            <w:tcW w:w="1056" w:type="dxa"/>
            <w:noWrap/>
            <w:vAlign w:val="center"/>
          </w:tcPr>
          <w:p w14:paraId="66A04D3C" w14:textId="0C0D0C7F" w:rsidR="00417918" w:rsidRPr="00417918" w:rsidRDefault="00417918" w:rsidP="00417918">
            <w:pPr>
              <w:jc w:val="center"/>
            </w:pPr>
            <w:r w:rsidRPr="00417918">
              <w:rPr>
                <w:rFonts w:hint="eastAsia"/>
              </w:rPr>
              <w:t>85.86</w:t>
            </w:r>
          </w:p>
        </w:tc>
      </w:tr>
      <w:tr w:rsidR="00417918" w:rsidRPr="00417918" w14:paraId="60E989B5" w14:textId="77777777" w:rsidTr="00417918">
        <w:trPr>
          <w:trHeight w:val="276"/>
          <w:jc w:val="center"/>
        </w:trPr>
        <w:tc>
          <w:tcPr>
            <w:tcW w:w="1241" w:type="dxa"/>
            <w:noWrap/>
            <w:vAlign w:val="center"/>
          </w:tcPr>
          <w:p w14:paraId="7A6A349C" w14:textId="371AA636" w:rsidR="00417918" w:rsidRPr="00417918" w:rsidRDefault="00417918" w:rsidP="00417918">
            <w:pPr>
              <w:jc w:val="center"/>
            </w:pPr>
            <w:r w:rsidRPr="00417918">
              <w:rPr>
                <w:rFonts w:hint="eastAsia"/>
              </w:rPr>
              <w:t>粤高海</w:t>
            </w:r>
            <w:r w:rsidRPr="00417918">
              <w:rPr>
                <w:rFonts w:hint="eastAsia"/>
              </w:rPr>
              <w:t>52</w:t>
            </w:r>
          </w:p>
        </w:tc>
        <w:tc>
          <w:tcPr>
            <w:tcW w:w="620" w:type="dxa"/>
            <w:noWrap/>
            <w:vAlign w:val="center"/>
          </w:tcPr>
          <w:p w14:paraId="577145B3" w14:textId="146747B4" w:rsidR="00417918" w:rsidRPr="00417918" w:rsidRDefault="00417918" w:rsidP="00417918">
            <w:pPr>
              <w:jc w:val="center"/>
            </w:pPr>
            <w:r w:rsidRPr="00417918">
              <w:rPr>
                <w:rFonts w:hint="eastAsia"/>
              </w:rPr>
              <w:t>525.</w:t>
            </w:r>
          </w:p>
        </w:tc>
        <w:tc>
          <w:tcPr>
            <w:tcW w:w="1296" w:type="dxa"/>
            <w:noWrap/>
            <w:vAlign w:val="center"/>
          </w:tcPr>
          <w:p w14:paraId="2F8BB5C7" w14:textId="59366EF3" w:rsidR="00417918" w:rsidRPr="00417918" w:rsidRDefault="00417918" w:rsidP="00417918">
            <w:pPr>
              <w:jc w:val="center"/>
            </w:pPr>
            <w:r w:rsidRPr="00417918">
              <w:rPr>
                <w:rFonts w:hint="eastAsia"/>
              </w:rPr>
              <w:t>粤高栏</w:t>
            </w:r>
            <w:r w:rsidRPr="00417918">
              <w:rPr>
                <w:rFonts w:hint="eastAsia"/>
              </w:rPr>
              <w:t>52</w:t>
            </w:r>
          </w:p>
        </w:tc>
        <w:tc>
          <w:tcPr>
            <w:tcW w:w="799" w:type="dxa"/>
            <w:noWrap/>
            <w:vAlign w:val="center"/>
          </w:tcPr>
          <w:p w14:paraId="1DC94D4A" w14:textId="184B40B6" w:rsidR="00417918" w:rsidRPr="00417918" w:rsidRDefault="00417918" w:rsidP="00417918">
            <w:pPr>
              <w:jc w:val="center"/>
            </w:pPr>
            <w:r w:rsidRPr="00417918">
              <w:rPr>
                <w:rFonts w:hint="eastAsia"/>
              </w:rPr>
              <w:t>525.</w:t>
            </w:r>
          </w:p>
        </w:tc>
        <w:tc>
          <w:tcPr>
            <w:tcW w:w="1385" w:type="dxa"/>
            <w:noWrap/>
            <w:vAlign w:val="center"/>
          </w:tcPr>
          <w:p w14:paraId="4EA6D9FC" w14:textId="6BA51E77" w:rsidR="00417918" w:rsidRPr="00417918" w:rsidRDefault="00417918" w:rsidP="00417918">
            <w:pPr>
              <w:jc w:val="center"/>
            </w:pPr>
            <w:r w:rsidRPr="00417918">
              <w:rPr>
                <w:rFonts w:hint="eastAsia"/>
              </w:rPr>
              <w:t>558.20</w:t>
            </w:r>
          </w:p>
        </w:tc>
        <w:tc>
          <w:tcPr>
            <w:tcW w:w="1701" w:type="dxa"/>
            <w:noWrap/>
            <w:vAlign w:val="center"/>
          </w:tcPr>
          <w:p w14:paraId="72058B09" w14:textId="388EB7E0" w:rsidR="00417918" w:rsidRPr="00417918" w:rsidRDefault="00417918" w:rsidP="00417918">
            <w:pPr>
              <w:jc w:val="center"/>
            </w:pPr>
            <w:r w:rsidRPr="00417918">
              <w:rPr>
                <w:rFonts w:hint="eastAsia"/>
              </w:rPr>
              <w:t>660.17</w:t>
            </w:r>
          </w:p>
        </w:tc>
        <w:tc>
          <w:tcPr>
            <w:tcW w:w="1056" w:type="dxa"/>
            <w:noWrap/>
            <w:vAlign w:val="center"/>
          </w:tcPr>
          <w:p w14:paraId="59B3C716" w14:textId="5630D92D" w:rsidR="00417918" w:rsidRPr="00417918" w:rsidRDefault="00417918" w:rsidP="00417918">
            <w:pPr>
              <w:jc w:val="center"/>
            </w:pPr>
            <w:r w:rsidRPr="00417918">
              <w:rPr>
                <w:rFonts w:hint="eastAsia"/>
              </w:rPr>
              <w:t>84.55</w:t>
            </w:r>
          </w:p>
        </w:tc>
      </w:tr>
    </w:tbl>
    <w:p w14:paraId="28CFFADE" w14:textId="0473D08A" w:rsidR="00417918" w:rsidRDefault="00417918" w:rsidP="00170AA3">
      <w:pPr>
        <w:ind w:firstLine="480"/>
        <w:rPr>
          <w:b/>
          <w:bCs/>
        </w:rPr>
      </w:pPr>
    </w:p>
    <w:p w14:paraId="0325964B" w14:textId="77777777" w:rsidR="006D0A9D" w:rsidRDefault="006D0A9D" w:rsidP="00170AA3">
      <w:pPr>
        <w:ind w:firstLine="480"/>
        <w:rPr>
          <w:b/>
          <w:bCs/>
        </w:rPr>
      </w:pPr>
    </w:p>
    <w:p w14:paraId="2A60FDEA" w14:textId="7DE4CB5B" w:rsidR="006D0A9D" w:rsidRDefault="006D0A9D" w:rsidP="006D0A9D">
      <w:pPr>
        <w:pStyle w:val="af2"/>
        <w:spacing w:before="62"/>
      </w:pPr>
      <w:bookmarkStart w:id="151" w:name="_Ref211092037"/>
      <w:r>
        <w:rPr>
          <w:rFonts w:hint="eastAsia"/>
        </w:rPr>
        <w:lastRenderedPageBreak/>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1.6</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6</w:t>
      </w:r>
      <w:r w:rsidR="008622DF">
        <w:fldChar w:fldCharType="end"/>
      </w:r>
      <w:bookmarkEnd w:id="151"/>
      <w:r>
        <w:t xml:space="preserve"> </w:t>
      </w:r>
      <w:r>
        <w:rPr>
          <w:rFonts w:hint="eastAsia"/>
        </w:rPr>
        <w:t>夏小方式短路电流裕度小于</w:t>
      </w:r>
      <w:r>
        <w:rPr>
          <w:rFonts w:hint="eastAsia"/>
        </w:rPr>
        <w:t>1</w:t>
      </w:r>
      <w:r>
        <w:t>0%</w:t>
      </w:r>
      <w:r>
        <w:rPr>
          <w:rFonts w:hint="eastAsia"/>
        </w:rPr>
        <w:t>的</w:t>
      </w:r>
      <w:r>
        <w:rPr>
          <w:rFonts w:hint="eastAsia"/>
        </w:rPr>
        <w:t>5</w:t>
      </w:r>
      <w:r>
        <w:t>00</w:t>
      </w:r>
      <w:r>
        <w:rPr>
          <w:rFonts w:hint="eastAsia"/>
        </w:rPr>
        <w:t>kV</w:t>
      </w:r>
      <w:r>
        <w:rPr>
          <w:rFonts w:hint="eastAsia"/>
        </w:rPr>
        <w:t>母线</w:t>
      </w:r>
    </w:p>
    <w:tbl>
      <w:tblPr>
        <w:tblStyle w:val="af5"/>
        <w:tblW w:w="0" w:type="auto"/>
        <w:jc w:val="center"/>
        <w:tblLook w:val="04A0" w:firstRow="1" w:lastRow="0" w:firstColumn="1" w:lastColumn="0" w:noHBand="0" w:noVBand="1"/>
      </w:tblPr>
      <w:tblGrid>
        <w:gridCol w:w="1271"/>
        <w:gridCol w:w="889"/>
        <w:gridCol w:w="1080"/>
        <w:gridCol w:w="1080"/>
        <w:gridCol w:w="1080"/>
        <w:gridCol w:w="1080"/>
      </w:tblGrid>
      <w:tr w:rsidR="00417918" w:rsidRPr="00AC53F7" w14:paraId="6C2B8162" w14:textId="77777777" w:rsidTr="001E2334">
        <w:trPr>
          <w:trHeight w:val="285"/>
          <w:jc w:val="center"/>
        </w:trPr>
        <w:tc>
          <w:tcPr>
            <w:tcW w:w="1271" w:type="dxa"/>
            <w:noWrap/>
            <w:vAlign w:val="center"/>
          </w:tcPr>
          <w:p w14:paraId="2306E8DD" w14:textId="77777777" w:rsidR="00417918" w:rsidRPr="00AC53F7" w:rsidRDefault="00417918" w:rsidP="001E2334">
            <w:pPr>
              <w:jc w:val="center"/>
            </w:pPr>
            <w:r>
              <w:rPr>
                <w:rFonts w:hint="eastAsia"/>
              </w:rPr>
              <w:t>母线名</w:t>
            </w:r>
          </w:p>
        </w:tc>
        <w:tc>
          <w:tcPr>
            <w:tcW w:w="889" w:type="dxa"/>
            <w:noWrap/>
            <w:vAlign w:val="center"/>
          </w:tcPr>
          <w:p w14:paraId="5B2029B8" w14:textId="77777777" w:rsidR="00417918" w:rsidRPr="00AC53F7" w:rsidRDefault="00417918" w:rsidP="001E2334">
            <w:pPr>
              <w:jc w:val="center"/>
            </w:pPr>
            <w:r>
              <w:rPr>
                <w:rFonts w:hint="eastAsia"/>
              </w:rPr>
              <w:t>基电压</w:t>
            </w:r>
          </w:p>
        </w:tc>
        <w:tc>
          <w:tcPr>
            <w:tcW w:w="1080" w:type="dxa"/>
            <w:noWrap/>
            <w:vAlign w:val="center"/>
          </w:tcPr>
          <w:p w14:paraId="7BED63F6" w14:textId="77777777" w:rsidR="00417918" w:rsidRDefault="00417918" w:rsidP="001E2334">
            <w:pPr>
              <w:jc w:val="center"/>
            </w:pPr>
            <w:r>
              <w:rPr>
                <w:rFonts w:hint="eastAsia"/>
              </w:rPr>
              <w:t>故障类型</w:t>
            </w:r>
          </w:p>
        </w:tc>
        <w:tc>
          <w:tcPr>
            <w:tcW w:w="1080" w:type="dxa"/>
            <w:noWrap/>
            <w:vAlign w:val="center"/>
          </w:tcPr>
          <w:p w14:paraId="5D20D8B0" w14:textId="77777777" w:rsidR="00417918" w:rsidRDefault="00417918" w:rsidP="001E2334">
            <w:pPr>
              <w:jc w:val="center"/>
            </w:pPr>
            <w:r>
              <w:rPr>
                <w:rFonts w:hint="eastAsia"/>
              </w:rPr>
              <w:t>额定开断电流</w:t>
            </w:r>
            <w:r>
              <w:rPr>
                <w:rFonts w:hint="eastAsia"/>
              </w:rPr>
              <w:t>/kA</w:t>
            </w:r>
          </w:p>
        </w:tc>
        <w:tc>
          <w:tcPr>
            <w:tcW w:w="1080" w:type="dxa"/>
            <w:noWrap/>
            <w:vAlign w:val="center"/>
          </w:tcPr>
          <w:p w14:paraId="5025CFBF" w14:textId="77777777" w:rsidR="00417918" w:rsidRPr="00AC53F7" w:rsidRDefault="00417918" w:rsidP="001E2334">
            <w:pPr>
              <w:jc w:val="center"/>
            </w:pPr>
            <w:r>
              <w:rPr>
                <w:rFonts w:hint="eastAsia"/>
              </w:rPr>
              <w:t>短路电流</w:t>
            </w:r>
            <w:r>
              <w:rPr>
                <w:rFonts w:hint="eastAsia"/>
              </w:rPr>
              <w:t>/kA</w:t>
            </w:r>
          </w:p>
        </w:tc>
        <w:tc>
          <w:tcPr>
            <w:tcW w:w="1080" w:type="dxa"/>
            <w:vAlign w:val="center"/>
          </w:tcPr>
          <w:p w14:paraId="559FBD3C" w14:textId="77777777" w:rsidR="00417918" w:rsidRPr="006D0A9D" w:rsidRDefault="00417918" w:rsidP="001E2334">
            <w:pPr>
              <w:jc w:val="center"/>
            </w:pPr>
            <w:r>
              <w:rPr>
                <w:rFonts w:hint="eastAsia"/>
              </w:rPr>
              <w:t>裕度</w:t>
            </w:r>
          </w:p>
        </w:tc>
      </w:tr>
      <w:tr w:rsidR="00417918" w:rsidRPr="00AC53F7" w14:paraId="0150C903" w14:textId="77777777" w:rsidTr="001E2334">
        <w:trPr>
          <w:trHeight w:val="285"/>
          <w:jc w:val="center"/>
        </w:trPr>
        <w:tc>
          <w:tcPr>
            <w:tcW w:w="1271" w:type="dxa"/>
            <w:noWrap/>
            <w:vAlign w:val="center"/>
            <w:hideMark/>
          </w:tcPr>
          <w:p w14:paraId="5C0F7D98" w14:textId="63CCF380" w:rsidR="00417918" w:rsidRPr="00AC53F7" w:rsidRDefault="00417918" w:rsidP="00417918">
            <w:pPr>
              <w:jc w:val="center"/>
            </w:pPr>
            <w:r w:rsidRPr="006D0A9D">
              <w:rPr>
                <w:rFonts w:hint="eastAsia"/>
              </w:rPr>
              <w:t>粤江门</w:t>
            </w:r>
            <w:r w:rsidRPr="006D0A9D">
              <w:rPr>
                <w:rFonts w:hint="eastAsia"/>
              </w:rPr>
              <w:t>51</w:t>
            </w:r>
          </w:p>
        </w:tc>
        <w:tc>
          <w:tcPr>
            <w:tcW w:w="889" w:type="dxa"/>
            <w:noWrap/>
            <w:vAlign w:val="center"/>
            <w:hideMark/>
          </w:tcPr>
          <w:p w14:paraId="595206C2" w14:textId="31D6A768" w:rsidR="00417918" w:rsidRPr="00AC53F7" w:rsidRDefault="00417918" w:rsidP="00417918">
            <w:pPr>
              <w:jc w:val="center"/>
            </w:pPr>
            <w:r w:rsidRPr="006D0A9D">
              <w:rPr>
                <w:rFonts w:hint="eastAsia"/>
              </w:rPr>
              <w:t>525</w:t>
            </w:r>
          </w:p>
        </w:tc>
        <w:tc>
          <w:tcPr>
            <w:tcW w:w="1080" w:type="dxa"/>
            <w:noWrap/>
            <w:vAlign w:val="center"/>
            <w:hideMark/>
          </w:tcPr>
          <w:p w14:paraId="3ADA38D0" w14:textId="606A33B1" w:rsidR="00417918" w:rsidRPr="00AC53F7" w:rsidRDefault="006D0A9D" w:rsidP="00417918">
            <w:pPr>
              <w:jc w:val="center"/>
            </w:pPr>
            <w:r>
              <w:rPr>
                <w:rFonts w:hint="eastAsia"/>
              </w:rPr>
              <w:t>三相</w:t>
            </w:r>
            <w:r w:rsidR="00417918" w:rsidRPr="006D0A9D">
              <w:rPr>
                <w:rFonts w:hint="eastAsia"/>
              </w:rPr>
              <w:t xml:space="preserve"> </w:t>
            </w:r>
          </w:p>
        </w:tc>
        <w:tc>
          <w:tcPr>
            <w:tcW w:w="1080" w:type="dxa"/>
            <w:noWrap/>
            <w:vAlign w:val="center"/>
            <w:hideMark/>
          </w:tcPr>
          <w:p w14:paraId="60C25276" w14:textId="77777777" w:rsidR="00417918" w:rsidRPr="00AC53F7" w:rsidRDefault="00417918" w:rsidP="00417918">
            <w:pPr>
              <w:jc w:val="center"/>
            </w:pPr>
            <w:r>
              <w:rPr>
                <w:rFonts w:hint="eastAsia"/>
              </w:rPr>
              <w:t>63</w:t>
            </w:r>
          </w:p>
        </w:tc>
        <w:tc>
          <w:tcPr>
            <w:tcW w:w="1080" w:type="dxa"/>
            <w:noWrap/>
            <w:vAlign w:val="center"/>
            <w:hideMark/>
          </w:tcPr>
          <w:p w14:paraId="19E25CF9" w14:textId="75FDC981" w:rsidR="00417918" w:rsidRPr="00AC53F7" w:rsidRDefault="00417918" w:rsidP="00417918">
            <w:pPr>
              <w:jc w:val="center"/>
            </w:pPr>
            <w:r w:rsidRPr="006D0A9D">
              <w:rPr>
                <w:rFonts w:hint="eastAsia"/>
              </w:rPr>
              <w:t>78.63</w:t>
            </w:r>
          </w:p>
        </w:tc>
        <w:tc>
          <w:tcPr>
            <w:tcW w:w="1080" w:type="dxa"/>
            <w:vAlign w:val="center"/>
          </w:tcPr>
          <w:p w14:paraId="1C1589B6" w14:textId="21660AEF" w:rsidR="00417918" w:rsidRPr="00AC53F7" w:rsidRDefault="00417918" w:rsidP="00417918">
            <w:pPr>
              <w:jc w:val="center"/>
            </w:pPr>
            <w:r w:rsidRPr="006D0A9D">
              <w:rPr>
                <w:rFonts w:hint="eastAsia"/>
              </w:rPr>
              <w:t>-24.81%</w:t>
            </w:r>
          </w:p>
        </w:tc>
      </w:tr>
      <w:tr w:rsidR="006D0A9D" w:rsidRPr="00AC53F7" w14:paraId="7677F46B" w14:textId="77777777" w:rsidTr="009373BA">
        <w:trPr>
          <w:trHeight w:val="285"/>
          <w:jc w:val="center"/>
        </w:trPr>
        <w:tc>
          <w:tcPr>
            <w:tcW w:w="1271" w:type="dxa"/>
            <w:noWrap/>
            <w:vAlign w:val="center"/>
            <w:hideMark/>
          </w:tcPr>
          <w:p w14:paraId="133C2CEB" w14:textId="0CE1F238" w:rsidR="006D0A9D" w:rsidRPr="00AC53F7" w:rsidRDefault="006D0A9D" w:rsidP="006D0A9D">
            <w:pPr>
              <w:jc w:val="center"/>
            </w:pPr>
            <w:r w:rsidRPr="006D0A9D">
              <w:rPr>
                <w:rFonts w:hint="eastAsia"/>
              </w:rPr>
              <w:t>粤西江</w:t>
            </w:r>
            <w:r w:rsidRPr="006D0A9D">
              <w:rPr>
                <w:rFonts w:hint="eastAsia"/>
              </w:rPr>
              <w:t>51</w:t>
            </w:r>
          </w:p>
        </w:tc>
        <w:tc>
          <w:tcPr>
            <w:tcW w:w="889" w:type="dxa"/>
            <w:noWrap/>
            <w:vAlign w:val="center"/>
            <w:hideMark/>
          </w:tcPr>
          <w:p w14:paraId="0693E906" w14:textId="11980133" w:rsidR="006D0A9D" w:rsidRPr="00AC53F7" w:rsidRDefault="006D0A9D" w:rsidP="006D0A9D">
            <w:pPr>
              <w:jc w:val="center"/>
            </w:pPr>
            <w:r w:rsidRPr="006D0A9D">
              <w:rPr>
                <w:rFonts w:hint="eastAsia"/>
              </w:rPr>
              <w:t>525</w:t>
            </w:r>
          </w:p>
        </w:tc>
        <w:tc>
          <w:tcPr>
            <w:tcW w:w="1080" w:type="dxa"/>
            <w:noWrap/>
            <w:hideMark/>
          </w:tcPr>
          <w:p w14:paraId="735F4C41" w14:textId="1F10DF86" w:rsidR="006D0A9D" w:rsidRPr="00AC53F7" w:rsidRDefault="006D0A9D" w:rsidP="006D0A9D">
            <w:pPr>
              <w:jc w:val="center"/>
            </w:pPr>
            <w:r w:rsidRPr="00C50888">
              <w:rPr>
                <w:rFonts w:hint="eastAsia"/>
              </w:rPr>
              <w:t>三相</w:t>
            </w:r>
          </w:p>
        </w:tc>
        <w:tc>
          <w:tcPr>
            <w:tcW w:w="1080" w:type="dxa"/>
            <w:noWrap/>
            <w:vAlign w:val="center"/>
            <w:hideMark/>
          </w:tcPr>
          <w:p w14:paraId="29FD3D3B" w14:textId="77777777" w:rsidR="006D0A9D" w:rsidRPr="00AC53F7" w:rsidRDefault="006D0A9D" w:rsidP="006D0A9D">
            <w:pPr>
              <w:jc w:val="center"/>
            </w:pPr>
            <w:r>
              <w:rPr>
                <w:rFonts w:hint="eastAsia"/>
              </w:rPr>
              <w:t>63</w:t>
            </w:r>
          </w:p>
        </w:tc>
        <w:tc>
          <w:tcPr>
            <w:tcW w:w="1080" w:type="dxa"/>
            <w:noWrap/>
            <w:vAlign w:val="center"/>
            <w:hideMark/>
          </w:tcPr>
          <w:p w14:paraId="7322D9F8" w14:textId="396D82DC" w:rsidR="006D0A9D" w:rsidRPr="00AC53F7" w:rsidRDefault="006D0A9D" w:rsidP="006D0A9D">
            <w:pPr>
              <w:jc w:val="center"/>
            </w:pPr>
            <w:r w:rsidRPr="006D0A9D">
              <w:rPr>
                <w:rFonts w:hint="eastAsia"/>
              </w:rPr>
              <w:t>72.76</w:t>
            </w:r>
          </w:p>
        </w:tc>
        <w:tc>
          <w:tcPr>
            <w:tcW w:w="1080" w:type="dxa"/>
            <w:vAlign w:val="center"/>
          </w:tcPr>
          <w:p w14:paraId="1B11019F" w14:textId="37EF1A2F" w:rsidR="006D0A9D" w:rsidRPr="00AC53F7" w:rsidRDefault="006D0A9D" w:rsidP="006D0A9D">
            <w:pPr>
              <w:jc w:val="center"/>
            </w:pPr>
            <w:r w:rsidRPr="006D0A9D">
              <w:rPr>
                <w:rFonts w:hint="eastAsia"/>
              </w:rPr>
              <w:t>-15.49%</w:t>
            </w:r>
          </w:p>
        </w:tc>
      </w:tr>
      <w:tr w:rsidR="006D0A9D" w:rsidRPr="00AC53F7" w14:paraId="615BFDFB" w14:textId="77777777" w:rsidTr="009373BA">
        <w:trPr>
          <w:trHeight w:val="285"/>
          <w:jc w:val="center"/>
        </w:trPr>
        <w:tc>
          <w:tcPr>
            <w:tcW w:w="1271" w:type="dxa"/>
            <w:noWrap/>
            <w:vAlign w:val="center"/>
            <w:hideMark/>
          </w:tcPr>
          <w:p w14:paraId="72E8ADE5" w14:textId="15722D1A" w:rsidR="006D0A9D" w:rsidRPr="00AC53F7" w:rsidRDefault="006D0A9D" w:rsidP="006D0A9D">
            <w:pPr>
              <w:jc w:val="center"/>
            </w:pPr>
            <w:r w:rsidRPr="006D0A9D">
              <w:rPr>
                <w:rFonts w:hint="eastAsia"/>
              </w:rPr>
              <w:t>粤北郊</w:t>
            </w:r>
            <w:r w:rsidRPr="006D0A9D">
              <w:rPr>
                <w:rFonts w:hint="eastAsia"/>
              </w:rPr>
              <w:t>51</w:t>
            </w:r>
          </w:p>
        </w:tc>
        <w:tc>
          <w:tcPr>
            <w:tcW w:w="889" w:type="dxa"/>
            <w:noWrap/>
            <w:vAlign w:val="center"/>
            <w:hideMark/>
          </w:tcPr>
          <w:p w14:paraId="6364224D" w14:textId="1E2F5F2E" w:rsidR="006D0A9D" w:rsidRPr="00AC53F7" w:rsidRDefault="006D0A9D" w:rsidP="006D0A9D">
            <w:pPr>
              <w:jc w:val="center"/>
            </w:pPr>
            <w:r w:rsidRPr="006D0A9D">
              <w:rPr>
                <w:rFonts w:hint="eastAsia"/>
              </w:rPr>
              <w:t>525</w:t>
            </w:r>
          </w:p>
        </w:tc>
        <w:tc>
          <w:tcPr>
            <w:tcW w:w="1080" w:type="dxa"/>
            <w:noWrap/>
            <w:hideMark/>
          </w:tcPr>
          <w:p w14:paraId="1384C469" w14:textId="1272D6D2" w:rsidR="006D0A9D" w:rsidRPr="00AC53F7" w:rsidRDefault="006D0A9D" w:rsidP="006D0A9D">
            <w:pPr>
              <w:jc w:val="center"/>
            </w:pPr>
            <w:r w:rsidRPr="00C50888">
              <w:rPr>
                <w:rFonts w:hint="eastAsia"/>
              </w:rPr>
              <w:t>三相</w:t>
            </w:r>
          </w:p>
        </w:tc>
        <w:tc>
          <w:tcPr>
            <w:tcW w:w="1080" w:type="dxa"/>
            <w:noWrap/>
            <w:vAlign w:val="center"/>
            <w:hideMark/>
          </w:tcPr>
          <w:p w14:paraId="676F9ADA" w14:textId="77777777" w:rsidR="006D0A9D" w:rsidRPr="00AC53F7" w:rsidRDefault="006D0A9D" w:rsidP="006D0A9D">
            <w:pPr>
              <w:jc w:val="center"/>
            </w:pPr>
            <w:r>
              <w:rPr>
                <w:rFonts w:hint="eastAsia"/>
              </w:rPr>
              <w:t>63</w:t>
            </w:r>
          </w:p>
        </w:tc>
        <w:tc>
          <w:tcPr>
            <w:tcW w:w="1080" w:type="dxa"/>
            <w:noWrap/>
            <w:vAlign w:val="center"/>
            <w:hideMark/>
          </w:tcPr>
          <w:p w14:paraId="3F948B91" w14:textId="34853820" w:rsidR="006D0A9D" w:rsidRPr="00AC53F7" w:rsidRDefault="006D0A9D" w:rsidP="006D0A9D">
            <w:pPr>
              <w:jc w:val="center"/>
            </w:pPr>
            <w:r w:rsidRPr="006D0A9D">
              <w:rPr>
                <w:rFonts w:hint="eastAsia"/>
              </w:rPr>
              <w:t>70.6</w:t>
            </w:r>
          </w:p>
        </w:tc>
        <w:tc>
          <w:tcPr>
            <w:tcW w:w="1080" w:type="dxa"/>
            <w:vAlign w:val="center"/>
          </w:tcPr>
          <w:p w14:paraId="40BB0282" w14:textId="39AE1D85" w:rsidR="006D0A9D" w:rsidRPr="00AC53F7" w:rsidRDefault="006D0A9D" w:rsidP="006D0A9D">
            <w:pPr>
              <w:jc w:val="center"/>
            </w:pPr>
            <w:r w:rsidRPr="006D0A9D">
              <w:rPr>
                <w:rFonts w:hint="eastAsia"/>
              </w:rPr>
              <w:t>-12.06%</w:t>
            </w:r>
          </w:p>
        </w:tc>
      </w:tr>
      <w:tr w:rsidR="006D0A9D" w:rsidRPr="00AC53F7" w14:paraId="14F4103A" w14:textId="77777777" w:rsidTr="009373BA">
        <w:trPr>
          <w:trHeight w:val="285"/>
          <w:jc w:val="center"/>
        </w:trPr>
        <w:tc>
          <w:tcPr>
            <w:tcW w:w="1271" w:type="dxa"/>
            <w:noWrap/>
            <w:vAlign w:val="center"/>
            <w:hideMark/>
          </w:tcPr>
          <w:p w14:paraId="212B6E56" w14:textId="206C4D6C" w:rsidR="006D0A9D" w:rsidRPr="00AC53F7" w:rsidRDefault="006D0A9D" w:rsidP="006D0A9D">
            <w:pPr>
              <w:jc w:val="center"/>
            </w:pPr>
            <w:r w:rsidRPr="006D0A9D">
              <w:rPr>
                <w:rFonts w:hint="eastAsia"/>
              </w:rPr>
              <w:t>粤侨乡</w:t>
            </w:r>
            <w:r w:rsidRPr="006D0A9D">
              <w:rPr>
                <w:rFonts w:hint="eastAsia"/>
              </w:rPr>
              <w:t>51</w:t>
            </w:r>
          </w:p>
        </w:tc>
        <w:tc>
          <w:tcPr>
            <w:tcW w:w="889" w:type="dxa"/>
            <w:noWrap/>
            <w:vAlign w:val="center"/>
            <w:hideMark/>
          </w:tcPr>
          <w:p w14:paraId="1A349F27" w14:textId="1D60EC48" w:rsidR="006D0A9D" w:rsidRPr="00AC53F7" w:rsidRDefault="006D0A9D" w:rsidP="006D0A9D">
            <w:pPr>
              <w:jc w:val="center"/>
            </w:pPr>
            <w:r w:rsidRPr="006D0A9D">
              <w:rPr>
                <w:rFonts w:hint="eastAsia"/>
              </w:rPr>
              <w:t>525</w:t>
            </w:r>
          </w:p>
        </w:tc>
        <w:tc>
          <w:tcPr>
            <w:tcW w:w="1080" w:type="dxa"/>
            <w:noWrap/>
            <w:hideMark/>
          </w:tcPr>
          <w:p w14:paraId="6FCA60B3" w14:textId="77A00BC9" w:rsidR="006D0A9D" w:rsidRPr="00AC53F7" w:rsidRDefault="006D0A9D" w:rsidP="006D0A9D">
            <w:pPr>
              <w:jc w:val="center"/>
            </w:pPr>
            <w:r w:rsidRPr="00C50888">
              <w:rPr>
                <w:rFonts w:hint="eastAsia"/>
              </w:rPr>
              <w:t>三相</w:t>
            </w:r>
          </w:p>
        </w:tc>
        <w:tc>
          <w:tcPr>
            <w:tcW w:w="1080" w:type="dxa"/>
            <w:noWrap/>
            <w:vAlign w:val="center"/>
            <w:hideMark/>
          </w:tcPr>
          <w:p w14:paraId="41ECA272" w14:textId="77777777" w:rsidR="006D0A9D" w:rsidRPr="00AC53F7" w:rsidRDefault="006D0A9D" w:rsidP="006D0A9D">
            <w:pPr>
              <w:jc w:val="center"/>
            </w:pPr>
            <w:r>
              <w:rPr>
                <w:rFonts w:hint="eastAsia"/>
              </w:rPr>
              <w:t>63</w:t>
            </w:r>
          </w:p>
        </w:tc>
        <w:tc>
          <w:tcPr>
            <w:tcW w:w="1080" w:type="dxa"/>
            <w:noWrap/>
            <w:vAlign w:val="center"/>
            <w:hideMark/>
          </w:tcPr>
          <w:p w14:paraId="2E20CD27" w14:textId="6EB1677E" w:rsidR="006D0A9D" w:rsidRPr="00AC53F7" w:rsidRDefault="006D0A9D" w:rsidP="006D0A9D">
            <w:pPr>
              <w:jc w:val="center"/>
            </w:pPr>
            <w:r w:rsidRPr="006D0A9D">
              <w:rPr>
                <w:rFonts w:hint="eastAsia"/>
              </w:rPr>
              <w:t>70.1</w:t>
            </w:r>
          </w:p>
        </w:tc>
        <w:tc>
          <w:tcPr>
            <w:tcW w:w="1080" w:type="dxa"/>
            <w:vAlign w:val="center"/>
          </w:tcPr>
          <w:p w14:paraId="3B6B0D90" w14:textId="4B78C0D3" w:rsidR="006D0A9D" w:rsidRPr="00AC53F7" w:rsidRDefault="006D0A9D" w:rsidP="006D0A9D">
            <w:pPr>
              <w:jc w:val="center"/>
            </w:pPr>
            <w:r w:rsidRPr="006D0A9D">
              <w:rPr>
                <w:rFonts w:hint="eastAsia"/>
              </w:rPr>
              <w:t>-11.27%</w:t>
            </w:r>
          </w:p>
        </w:tc>
      </w:tr>
      <w:tr w:rsidR="006D0A9D" w:rsidRPr="00AC53F7" w14:paraId="0A709182" w14:textId="77777777" w:rsidTr="009373BA">
        <w:trPr>
          <w:trHeight w:val="285"/>
          <w:jc w:val="center"/>
        </w:trPr>
        <w:tc>
          <w:tcPr>
            <w:tcW w:w="1271" w:type="dxa"/>
            <w:noWrap/>
            <w:vAlign w:val="center"/>
            <w:hideMark/>
          </w:tcPr>
          <w:p w14:paraId="721F3C69" w14:textId="229EE886" w:rsidR="006D0A9D" w:rsidRPr="00AC53F7" w:rsidRDefault="006D0A9D" w:rsidP="006D0A9D">
            <w:pPr>
              <w:jc w:val="center"/>
            </w:pPr>
            <w:r w:rsidRPr="006D0A9D">
              <w:rPr>
                <w:rFonts w:hint="eastAsia"/>
              </w:rPr>
              <w:t>粤侨换</w:t>
            </w:r>
            <w:r w:rsidRPr="006D0A9D">
              <w:rPr>
                <w:rFonts w:hint="eastAsia"/>
              </w:rPr>
              <w:t>51</w:t>
            </w:r>
          </w:p>
        </w:tc>
        <w:tc>
          <w:tcPr>
            <w:tcW w:w="889" w:type="dxa"/>
            <w:noWrap/>
            <w:vAlign w:val="center"/>
            <w:hideMark/>
          </w:tcPr>
          <w:p w14:paraId="335D82F4" w14:textId="6C4D197A" w:rsidR="006D0A9D" w:rsidRPr="00AC53F7" w:rsidRDefault="006D0A9D" w:rsidP="006D0A9D">
            <w:pPr>
              <w:jc w:val="center"/>
            </w:pPr>
            <w:r w:rsidRPr="006D0A9D">
              <w:rPr>
                <w:rFonts w:hint="eastAsia"/>
              </w:rPr>
              <w:t>525</w:t>
            </w:r>
          </w:p>
        </w:tc>
        <w:tc>
          <w:tcPr>
            <w:tcW w:w="1080" w:type="dxa"/>
            <w:noWrap/>
            <w:hideMark/>
          </w:tcPr>
          <w:p w14:paraId="25759964" w14:textId="27E25C52" w:rsidR="006D0A9D" w:rsidRPr="00AC53F7" w:rsidRDefault="006D0A9D" w:rsidP="006D0A9D">
            <w:pPr>
              <w:jc w:val="center"/>
            </w:pPr>
            <w:r w:rsidRPr="00C50888">
              <w:rPr>
                <w:rFonts w:hint="eastAsia"/>
              </w:rPr>
              <w:t>三相</w:t>
            </w:r>
          </w:p>
        </w:tc>
        <w:tc>
          <w:tcPr>
            <w:tcW w:w="1080" w:type="dxa"/>
            <w:noWrap/>
            <w:vAlign w:val="center"/>
            <w:hideMark/>
          </w:tcPr>
          <w:p w14:paraId="2B8A677F" w14:textId="77777777" w:rsidR="006D0A9D" w:rsidRPr="00AC53F7" w:rsidRDefault="006D0A9D" w:rsidP="006D0A9D">
            <w:pPr>
              <w:jc w:val="center"/>
            </w:pPr>
            <w:r>
              <w:rPr>
                <w:rFonts w:hint="eastAsia"/>
              </w:rPr>
              <w:t>63</w:t>
            </w:r>
          </w:p>
        </w:tc>
        <w:tc>
          <w:tcPr>
            <w:tcW w:w="1080" w:type="dxa"/>
            <w:noWrap/>
            <w:vAlign w:val="center"/>
            <w:hideMark/>
          </w:tcPr>
          <w:p w14:paraId="77B148A0" w14:textId="6C8D640C" w:rsidR="006D0A9D" w:rsidRPr="00AC53F7" w:rsidRDefault="006D0A9D" w:rsidP="006D0A9D">
            <w:pPr>
              <w:jc w:val="center"/>
            </w:pPr>
            <w:r w:rsidRPr="006D0A9D">
              <w:rPr>
                <w:rFonts w:hint="eastAsia"/>
              </w:rPr>
              <w:t>70.06</w:t>
            </w:r>
          </w:p>
        </w:tc>
        <w:tc>
          <w:tcPr>
            <w:tcW w:w="1080" w:type="dxa"/>
            <w:vAlign w:val="center"/>
          </w:tcPr>
          <w:p w14:paraId="673C2BFE" w14:textId="3BA04BB4" w:rsidR="006D0A9D" w:rsidRPr="00AC53F7" w:rsidRDefault="006D0A9D" w:rsidP="006D0A9D">
            <w:pPr>
              <w:jc w:val="center"/>
            </w:pPr>
            <w:r w:rsidRPr="006D0A9D">
              <w:rPr>
                <w:rFonts w:hint="eastAsia"/>
              </w:rPr>
              <w:t>-11.21%</w:t>
            </w:r>
          </w:p>
        </w:tc>
      </w:tr>
      <w:tr w:rsidR="006D0A9D" w:rsidRPr="00AC53F7" w14:paraId="79D7072B" w14:textId="77777777" w:rsidTr="009373BA">
        <w:trPr>
          <w:trHeight w:val="285"/>
          <w:jc w:val="center"/>
        </w:trPr>
        <w:tc>
          <w:tcPr>
            <w:tcW w:w="1271" w:type="dxa"/>
            <w:noWrap/>
            <w:vAlign w:val="center"/>
            <w:hideMark/>
          </w:tcPr>
          <w:p w14:paraId="1B8AE0BA" w14:textId="69F34B0F" w:rsidR="006D0A9D" w:rsidRPr="00AC53F7" w:rsidRDefault="006D0A9D" w:rsidP="006D0A9D">
            <w:pPr>
              <w:jc w:val="center"/>
            </w:pPr>
            <w:r w:rsidRPr="006D0A9D">
              <w:rPr>
                <w:rFonts w:hint="eastAsia"/>
              </w:rPr>
              <w:t>粤侨乡</w:t>
            </w:r>
            <w:r w:rsidRPr="006D0A9D">
              <w:rPr>
                <w:rFonts w:hint="eastAsia"/>
              </w:rPr>
              <w:t>52</w:t>
            </w:r>
          </w:p>
        </w:tc>
        <w:tc>
          <w:tcPr>
            <w:tcW w:w="889" w:type="dxa"/>
            <w:noWrap/>
            <w:vAlign w:val="center"/>
            <w:hideMark/>
          </w:tcPr>
          <w:p w14:paraId="39DBF166" w14:textId="74E4D00E" w:rsidR="006D0A9D" w:rsidRPr="00AC53F7" w:rsidRDefault="006D0A9D" w:rsidP="006D0A9D">
            <w:pPr>
              <w:jc w:val="center"/>
            </w:pPr>
            <w:r w:rsidRPr="006D0A9D">
              <w:rPr>
                <w:rFonts w:hint="eastAsia"/>
              </w:rPr>
              <w:t>525</w:t>
            </w:r>
          </w:p>
        </w:tc>
        <w:tc>
          <w:tcPr>
            <w:tcW w:w="1080" w:type="dxa"/>
            <w:noWrap/>
            <w:hideMark/>
          </w:tcPr>
          <w:p w14:paraId="45C8A7E0" w14:textId="3F221C0D" w:rsidR="006D0A9D" w:rsidRPr="00AC53F7" w:rsidRDefault="006D0A9D" w:rsidP="006D0A9D">
            <w:pPr>
              <w:jc w:val="center"/>
            </w:pPr>
            <w:r w:rsidRPr="00C50888">
              <w:rPr>
                <w:rFonts w:hint="eastAsia"/>
              </w:rPr>
              <w:t>三相</w:t>
            </w:r>
          </w:p>
        </w:tc>
        <w:tc>
          <w:tcPr>
            <w:tcW w:w="1080" w:type="dxa"/>
            <w:noWrap/>
            <w:vAlign w:val="center"/>
            <w:hideMark/>
          </w:tcPr>
          <w:p w14:paraId="3DDD23B4" w14:textId="77777777" w:rsidR="006D0A9D" w:rsidRPr="00AC53F7" w:rsidRDefault="006D0A9D" w:rsidP="006D0A9D">
            <w:pPr>
              <w:jc w:val="center"/>
            </w:pPr>
            <w:r>
              <w:rPr>
                <w:rFonts w:hint="eastAsia"/>
              </w:rPr>
              <w:t>63</w:t>
            </w:r>
          </w:p>
        </w:tc>
        <w:tc>
          <w:tcPr>
            <w:tcW w:w="1080" w:type="dxa"/>
            <w:noWrap/>
            <w:vAlign w:val="center"/>
            <w:hideMark/>
          </w:tcPr>
          <w:p w14:paraId="67AF765F" w14:textId="5A23B755" w:rsidR="006D0A9D" w:rsidRPr="00AC53F7" w:rsidRDefault="006D0A9D" w:rsidP="006D0A9D">
            <w:pPr>
              <w:jc w:val="center"/>
            </w:pPr>
            <w:r w:rsidRPr="006D0A9D">
              <w:rPr>
                <w:rFonts w:hint="eastAsia"/>
              </w:rPr>
              <w:t>70.06</w:t>
            </w:r>
          </w:p>
        </w:tc>
        <w:tc>
          <w:tcPr>
            <w:tcW w:w="1080" w:type="dxa"/>
            <w:vAlign w:val="center"/>
          </w:tcPr>
          <w:p w14:paraId="515D0D60" w14:textId="004425A9" w:rsidR="006D0A9D" w:rsidRPr="00AC53F7" w:rsidRDefault="006D0A9D" w:rsidP="006D0A9D">
            <w:pPr>
              <w:jc w:val="center"/>
            </w:pPr>
            <w:r w:rsidRPr="006D0A9D">
              <w:rPr>
                <w:rFonts w:hint="eastAsia"/>
              </w:rPr>
              <w:t>-11.21%</w:t>
            </w:r>
          </w:p>
        </w:tc>
      </w:tr>
      <w:tr w:rsidR="006D0A9D" w:rsidRPr="00AC53F7" w14:paraId="0888E2D7" w14:textId="77777777" w:rsidTr="009373BA">
        <w:trPr>
          <w:trHeight w:val="285"/>
          <w:jc w:val="center"/>
        </w:trPr>
        <w:tc>
          <w:tcPr>
            <w:tcW w:w="1271" w:type="dxa"/>
            <w:noWrap/>
            <w:vAlign w:val="center"/>
            <w:hideMark/>
          </w:tcPr>
          <w:p w14:paraId="2C3DD717" w14:textId="48F50820" w:rsidR="006D0A9D" w:rsidRPr="00AC53F7" w:rsidRDefault="006D0A9D" w:rsidP="006D0A9D">
            <w:pPr>
              <w:jc w:val="center"/>
            </w:pPr>
            <w:r w:rsidRPr="006D0A9D">
              <w:rPr>
                <w:rFonts w:hint="eastAsia"/>
              </w:rPr>
              <w:t>粤花西</w:t>
            </w:r>
            <w:r w:rsidRPr="006D0A9D">
              <w:rPr>
                <w:rFonts w:hint="eastAsia"/>
              </w:rPr>
              <w:t>51</w:t>
            </w:r>
          </w:p>
        </w:tc>
        <w:tc>
          <w:tcPr>
            <w:tcW w:w="889" w:type="dxa"/>
            <w:noWrap/>
            <w:vAlign w:val="center"/>
            <w:hideMark/>
          </w:tcPr>
          <w:p w14:paraId="5B7148B3" w14:textId="3559AB06" w:rsidR="006D0A9D" w:rsidRPr="00AC53F7" w:rsidRDefault="006D0A9D" w:rsidP="006D0A9D">
            <w:pPr>
              <w:jc w:val="center"/>
            </w:pPr>
            <w:r w:rsidRPr="006D0A9D">
              <w:rPr>
                <w:rFonts w:hint="eastAsia"/>
              </w:rPr>
              <w:t>525</w:t>
            </w:r>
          </w:p>
        </w:tc>
        <w:tc>
          <w:tcPr>
            <w:tcW w:w="1080" w:type="dxa"/>
            <w:noWrap/>
            <w:hideMark/>
          </w:tcPr>
          <w:p w14:paraId="23FECF79" w14:textId="46415DDB" w:rsidR="006D0A9D" w:rsidRPr="00AC53F7" w:rsidRDefault="006D0A9D" w:rsidP="006D0A9D">
            <w:pPr>
              <w:jc w:val="center"/>
            </w:pPr>
            <w:r w:rsidRPr="00C50888">
              <w:rPr>
                <w:rFonts w:hint="eastAsia"/>
              </w:rPr>
              <w:t>三相</w:t>
            </w:r>
          </w:p>
        </w:tc>
        <w:tc>
          <w:tcPr>
            <w:tcW w:w="1080" w:type="dxa"/>
            <w:noWrap/>
            <w:vAlign w:val="center"/>
            <w:hideMark/>
          </w:tcPr>
          <w:p w14:paraId="016A23A3" w14:textId="77777777" w:rsidR="006D0A9D" w:rsidRPr="00AC53F7" w:rsidRDefault="006D0A9D" w:rsidP="006D0A9D">
            <w:pPr>
              <w:jc w:val="center"/>
            </w:pPr>
            <w:r>
              <w:rPr>
                <w:rFonts w:hint="eastAsia"/>
              </w:rPr>
              <w:t>63</w:t>
            </w:r>
          </w:p>
        </w:tc>
        <w:tc>
          <w:tcPr>
            <w:tcW w:w="1080" w:type="dxa"/>
            <w:noWrap/>
            <w:vAlign w:val="center"/>
            <w:hideMark/>
          </w:tcPr>
          <w:p w14:paraId="5FE5CD0D" w14:textId="4797F2C1" w:rsidR="006D0A9D" w:rsidRPr="00AC53F7" w:rsidRDefault="006D0A9D" w:rsidP="006D0A9D">
            <w:pPr>
              <w:jc w:val="center"/>
            </w:pPr>
            <w:r w:rsidRPr="006D0A9D">
              <w:rPr>
                <w:rFonts w:hint="eastAsia"/>
              </w:rPr>
              <w:t>68.47</w:t>
            </w:r>
          </w:p>
        </w:tc>
        <w:tc>
          <w:tcPr>
            <w:tcW w:w="1080" w:type="dxa"/>
            <w:vAlign w:val="center"/>
          </w:tcPr>
          <w:p w14:paraId="0DF84557" w14:textId="389B07EC" w:rsidR="006D0A9D" w:rsidRPr="00AC53F7" w:rsidRDefault="006D0A9D" w:rsidP="006D0A9D">
            <w:pPr>
              <w:jc w:val="center"/>
            </w:pPr>
            <w:r w:rsidRPr="006D0A9D">
              <w:rPr>
                <w:rFonts w:hint="eastAsia"/>
              </w:rPr>
              <w:t>-8.68%</w:t>
            </w:r>
          </w:p>
        </w:tc>
      </w:tr>
      <w:tr w:rsidR="006D0A9D" w:rsidRPr="00AC53F7" w14:paraId="6437ABFA" w14:textId="77777777" w:rsidTr="009373BA">
        <w:trPr>
          <w:trHeight w:val="285"/>
          <w:jc w:val="center"/>
        </w:trPr>
        <w:tc>
          <w:tcPr>
            <w:tcW w:w="1271" w:type="dxa"/>
            <w:noWrap/>
            <w:vAlign w:val="center"/>
            <w:hideMark/>
          </w:tcPr>
          <w:p w14:paraId="0673097B" w14:textId="1C2AD639" w:rsidR="006D0A9D" w:rsidRPr="00AC53F7" w:rsidRDefault="006D0A9D" w:rsidP="006D0A9D">
            <w:pPr>
              <w:jc w:val="center"/>
            </w:pPr>
            <w:r w:rsidRPr="006D0A9D">
              <w:rPr>
                <w:rFonts w:hint="eastAsia"/>
              </w:rPr>
              <w:t>粤花西</w:t>
            </w:r>
            <w:r w:rsidRPr="006D0A9D">
              <w:rPr>
                <w:rFonts w:hint="eastAsia"/>
              </w:rPr>
              <w:t>52</w:t>
            </w:r>
          </w:p>
        </w:tc>
        <w:tc>
          <w:tcPr>
            <w:tcW w:w="889" w:type="dxa"/>
            <w:noWrap/>
            <w:vAlign w:val="center"/>
            <w:hideMark/>
          </w:tcPr>
          <w:p w14:paraId="063F7014" w14:textId="008869C9" w:rsidR="006D0A9D" w:rsidRPr="00AC53F7" w:rsidRDefault="006D0A9D" w:rsidP="006D0A9D">
            <w:pPr>
              <w:jc w:val="center"/>
            </w:pPr>
            <w:r w:rsidRPr="006D0A9D">
              <w:rPr>
                <w:rFonts w:hint="eastAsia"/>
              </w:rPr>
              <w:t>525</w:t>
            </w:r>
          </w:p>
        </w:tc>
        <w:tc>
          <w:tcPr>
            <w:tcW w:w="1080" w:type="dxa"/>
            <w:noWrap/>
            <w:hideMark/>
          </w:tcPr>
          <w:p w14:paraId="4ABB722D" w14:textId="0F60E69E" w:rsidR="006D0A9D" w:rsidRPr="00AC53F7" w:rsidRDefault="006D0A9D" w:rsidP="006D0A9D">
            <w:pPr>
              <w:jc w:val="center"/>
            </w:pPr>
            <w:r w:rsidRPr="00C50888">
              <w:rPr>
                <w:rFonts w:hint="eastAsia"/>
              </w:rPr>
              <w:t>三相</w:t>
            </w:r>
          </w:p>
        </w:tc>
        <w:tc>
          <w:tcPr>
            <w:tcW w:w="1080" w:type="dxa"/>
            <w:noWrap/>
            <w:vAlign w:val="center"/>
            <w:hideMark/>
          </w:tcPr>
          <w:p w14:paraId="14180A0F" w14:textId="77777777" w:rsidR="006D0A9D" w:rsidRPr="00AC53F7" w:rsidRDefault="006D0A9D" w:rsidP="006D0A9D">
            <w:pPr>
              <w:jc w:val="center"/>
            </w:pPr>
            <w:r>
              <w:rPr>
                <w:rFonts w:hint="eastAsia"/>
              </w:rPr>
              <w:t>63</w:t>
            </w:r>
          </w:p>
        </w:tc>
        <w:tc>
          <w:tcPr>
            <w:tcW w:w="1080" w:type="dxa"/>
            <w:noWrap/>
            <w:vAlign w:val="center"/>
            <w:hideMark/>
          </w:tcPr>
          <w:p w14:paraId="79468F87" w14:textId="1F704B5B" w:rsidR="006D0A9D" w:rsidRPr="00AC53F7" w:rsidRDefault="006D0A9D" w:rsidP="006D0A9D">
            <w:pPr>
              <w:jc w:val="center"/>
            </w:pPr>
            <w:r w:rsidRPr="006D0A9D">
              <w:rPr>
                <w:rFonts w:hint="eastAsia"/>
              </w:rPr>
              <w:t>68.44</w:t>
            </w:r>
          </w:p>
        </w:tc>
        <w:tc>
          <w:tcPr>
            <w:tcW w:w="1080" w:type="dxa"/>
            <w:vAlign w:val="center"/>
          </w:tcPr>
          <w:p w14:paraId="22FD2315" w14:textId="414A2ED5" w:rsidR="006D0A9D" w:rsidRPr="00AC53F7" w:rsidRDefault="006D0A9D" w:rsidP="006D0A9D">
            <w:pPr>
              <w:jc w:val="center"/>
            </w:pPr>
            <w:r w:rsidRPr="006D0A9D">
              <w:rPr>
                <w:rFonts w:hint="eastAsia"/>
              </w:rPr>
              <w:t>-8.63%</w:t>
            </w:r>
          </w:p>
        </w:tc>
      </w:tr>
      <w:tr w:rsidR="006D0A9D" w:rsidRPr="00AC53F7" w14:paraId="578F3E97" w14:textId="77777777" w:rsidTr="009373BA">
        <w:trPr>
          <w:trHeight w:val="285"/>
          <w:jc w:val="center"/>
        </w:trPr>
        <w:tc>
          <w:tcPr>
            <w:tcW w:w="1271" w:type="dxa"/>
            <w:noWrap/>
            <w:vAlign w:val="center"/>
            <w:hideMark/>
          </w:tcPr>
          <w:p w14:paraId="58938952" w14:textId="5141BC46" w:rsidR="006D0A9D" w:rsidRPr="00AC53F7" w:rsidRDefault="006D0A9D" w:rsidP="006D0A9D">
            <w:pPr>
              <w:jc w:val="center"/>
            </w:pPr>
            <w:r w:rsidRPr="006D0A9D">
              <w:rPr>
                <w:rFonts w:hint="eastAsia"/>
              </w:rPr>
              <w:t>粤蝶岭</w:t>
            </w:r>
            <w:r w:rsidRPr="006D0A9D">
              <w:rPr>
                <w:rFonts w:hint="eastAsia"/>
              </w:rPr>
              <w:t>51</w:t>
            </w:r>
          </w:p>
        </w:tc>
        <w:tc>
          <w:tcPr>
            <w:tcW w:w="889" w:type="dxa"/>
            <w:noWrap/>
            <w:vAlign w:val="center"/>
            <w:hideMark/>
          </w:tcPr>
          <w:p w14:paraId="2F0802A1" w14:textId="03EF93AB" w:rsidR="006D0A9D" w:rsidRPr="00AC53F7" w:rsidRDefault="006D0A9D" w:rsidP="006D0A9D">
            <w:pPr>
              <w:jc w:val="center"/>
            </w:pPr>
            <w:r w:rsidRPr="006D0A9D">
              <w:rPr>
                <w:rFonts w:hint="eastAsia"/>
              </w:rPr>
              <w:t>525</w:t>
            </w:r>
          </w:p>
        </w:tc>
        <w:tc>
          <w:tcPr>
            <w:tcW w:w="1080" w:type="dxa"/>
            <w:noWrap/>
            <w:hideMark/>
          </w:tcPr>
          <w:p w14:paraId="6159AD48" w14:textId="17A4153A" w:rsidR="006D0A9D" w:rsidRPr="00AC53F7" w:rsidRDefault="006D0A9D" w:rsidP="006D0A9D">
            <w:pPr>
              <w:jc w:val="center"/>
            </w:pPr>
            <w:r w:rsidRPr="00C50888">
              <w:rPr>
                <w:rFonts w:hint="eastAsia"/>
              </w:rPr>
              <w:t>三相</w:t>
            </w:r>
          </w:p>
        </w:tc>
        <w:tc>
          <w:tcPr>
            <w:tcW w:w="1080" w:type="dxa"/>
            <w:noWrap/>
            <w:vAlign w:val="center"/>
            <w:hideMark/>
          </w:tcPr>
          <w:p w14:paraId="48599858" w14:textId="77777777" w:rsidR="006D0A9D" w:rsidRPr="00AC53F7" w:rsidRDefault="006D0A9D" w:rsidP="006D0A9D">
            <w:pPr>
              <w:jc w:val="center"/>
            </w:pPr>
            <w:r>
              <w:rPr>
                <w:rFonts w:hint="eastAsia"/>
              </w:rPr>
              <w:t>63</w:t>
            </w:r>
          </w:p>
        </w:tc>
        <w:tc>
          <w:tcPr>
            <w:tcW w:w="1080" w:type="dxa"/>
            <w:noWrap/>
            <w:vAlign w:val="center"/>
            <w:hideMark/>
          </w:tcPr>
          <w:p w14:paraId="3036451B" w14:textId="76E9EB7F" w:rsidR="006D0A9D" w:rsidRPr="00AC53F7" w:rsidRDefault="006D0A9D" w:rsidP="006D0A9D">
            <w:pPr>
              <w:jc w:val="center"/>
            </w:pPr>
            <w:r w:rsidRPr="006D0A9D">
              <w:rPr>
                <w:rFonts w:hint="eastAsia"/>
              </w:rPr>
              <w:t>64.28</w:t>
            </w:r>
          </w:p>
        </w:tc>
        <w:tc>
          <w:tcPr>
            <w:tcW w:w="1080" w:type="dxa"/>
            <w:vAlign w:val="center"/>
          </w:tcPr>
          <w:p w14:paraId="2D05EE2F" w14:textId="1B31EF84" w:rsidR="006D0A9D" w:rsidRPr="00AC53F7" w:rsidRDefault="006D0A9D" w:rsidP="006D0A9D">
            <w:pPr>
              <w:jc w:val="center"/>
            </w:pPr>
            <w:r w:rsidRPr="006D0A9D">
              <w:rPr>
                <w:rFonts w:hint="eastAsia"/>
              </w:rPr>
              <w:t>-2.03%</w:t>
            </w:r>
          </w:p>
        </w:tc>
      </w:tr>
      <w:tr w:rsidR="006D0A9D" w:rsidRPr="00AC53F7" w14:paraId="66342413" w14:textId="77777777" w:rsidTr="009373BA">
        <w:trPr>
          <w:trHeight w:val="285"/>
          <w:jc w:val="center"/>
        </w:trPr>
        <w:tc>
          <w:tcPr>
            <w:tcW w:w="1271" w:type="dxa"/>
            <w:noWrap/>
            <w:vAlign w:val="center"/>
            <w:hideMark/>
          </w:tcPr>
          <w:p w14:paraId="2D610591" w14:textId="5EF4104F" w:rsidR="006D0A9D" w:rsidRPr="00AC53F7" w:rsidRDefault="006D0A9D" w:rsidP="006D0A9D">
            <w:pPr>
              <w:jc w:val="center"/>
            </w:pPr>
            <w:r w:rsidRPr="006D0A9D">
              <w:rPr>
                <w:rFonts w:hint="eastAsia"/>
              </w:rPr>
              <w:t>粤广南</w:t>
            </w:r>
            <w:r w:rsidRPr="006D0A9D">
              <w:rPr>
                <w:rFonts w:hint="eastAsia"/>
              </w:rPr>
              <w:t>51</w:t>
            </w:r>
          </w:p>
        </w:tc>
        <w:tc>
          <w:tcPr>
            <w:tcW w:w="889" w:type="dxa"/>
            <w:noWrap/>
            <w:vAlign w:val="center"/>
            <w:hideMark/>
          </w:tcPr>
          <w:p w14:paraId="7E1F55ED" w14:textId="4FCBA4B4" w:rsidR="006D0A9D" w:rsidRPr="00AC53F7" w:rsidRDefault="006D0A9D" w:rsidP="006D0A9D">
            <w:pPr>
              <w:jc w:val="center"/>
            </w:pPr>
            <w:r w:rsidRPr="006D0A9D">
              <w:rPr>
                <w:rFonts w:hint="eastAsia"/>
              </w:rPr>
              <w:t>525</w:t>
            </w:r>
          </w:p>
        </w:tc>
        <w:tc>
          <w:tcPr>
            <w:tcW w:w="1080" w:type="dxa"/>
            <w:noWrap/>
            <w:hideMark/>
          </w:tcPr>
          <w:p w14:paraId="13306587" w14:textId="7E6AAE23" w:rsidR="006D0A9D" w:rsidRPr="00AC53F7" w:rsidRDefault="006D0A9D" w:rsidP="006D0A9D">
            <w:pPr>
              <w:jc w:val="center"/>
            </w:pPr>
            <w:r w:rsidRPr="00C50888">
              <w:rPr>
                <w:rFonts w:hint="eastAsia"/>
              </w:rPr>
              <w:t>三相</w:t>
            </w:r>
          </w:p>
        </w:tc>
        <w:tc>
          <w:tcPr>
            <w:tcW w:w="1080" w:type="dxa"/>
            <w:noWrap/>
            <w:vAlign w:val="center"/>
            <w:hideMark/>
          </w:tcPr>
          <w:p w14:paraId="42B3AC68" w14:textId="77777777" w:rsidR="006D0A9D" w:rsidRPr="00AC53F7" w:rsidRDefault="006D0A9D" w:rsidP="006D0A9D">
            <w:pPr>
              <w:jc w:val="center"/>
            </w:pPr>
            <w:r>
              <w:rPr>
                <w:rFonts w:hint="eastAsia"/>
              </w:rPr>
              <w:t>63</w:t>
            </w:r>
          </w:p>
        </w:tc>
        <w:tc>
          <w:tcPr>
            <w:tcW w:w="1080" w:type="dxa"/>
            <w:noWrap/>
            <w:vAlign w:val="center"/>
            <w:hideMark/>
          </w:tcPr>
          <w:p w14:paraId="01E9ECC0" w14:textId="1CAD9F6D" w:rsidR="006D0A9D" w:rsidRPr="00AC53F7" w:rsidRDefault="006D0A9D" w:rsidP="006D0A9D">
            <w:pPr>
              <w:jc w:val="center"/>
            </w:pPr>
            <w:r w:rsidRPr="006D0A9D">
              <w:rPr>
                <w:rFonts w:hint="eastAsia"/>
              </w:rPr>
              <w:t>64.09</w:t>
            </w:r>
          </w:p>
        </w:tc>
        <w:tc>
          <w:tcPr>
            <w:tcW w:w="1080" w:type="dxa"/>
            <w:vAlign w:val="center"/>
          </w:tcPr>
          <w:p w14:paraId="062C227F" w14:textId="519FBA73" w:rsidR="006D0A9D" w:rsidRPr="00AC53F7" w:rsidRDefault="006D0A9D" w:rsidP="006D0A9D">
            <w:pPr>
              <w:jc w:val="center"/>
            </w:pPr>
            <w:r w:rsidRPr="006D0A9D">
              <w:rPr>
                <w:rFonts w:hint="eastAsia"/>
              </w:rPr>
              <w:t>-1.73%</w:t>
            </w:r>
          </w:p>
        </w:tc>
      </w:tr>
      <w:tr w:rsidR="006D0A9D" w:rsidRPr="00AC53F7" w14:paraId="2F2D1A46" w14:textId="77777777" w:rsidTr="009373BA">
        <w:trPr>
          <w:trHeight w:val="285"/>
          <w:jc w:val="center"/>
        </w:trPr>
        <w:tc>
          <w:tcPr>
            <w:tcW w:w="1271" w:type="dxa"/>
            <w:noWrap/>
            <w:vAlign w:val="center"/>
            <w:hideMark/>
          </w:tcPr>
          <w:p w14:paraId="7958D7BD" w14:textId="3E0BBD02" w:rsidR="006D0A9D" w:rsidRPr="00AC53F7" w:rsidRDefault="006D0A9D" w:rsidP="006D0A9D">
            <w:pPr>
              <w:jc w:val="center"/>
            </w:pPr>
            <w:r w:rsidRPr="006D0A9D">
              <w:rPr>
                <w:rFonts w:hint="eastAsia"/>
              </w:rPr>
              <w:t>粤德庆</w:t>
            </w:r>
            <w:r w:rsidRPr="006D0A9D">
              <w:rPr>
                <w:rFonts w:hint="eastAsia"/>
              </w:rPr>
              <w:t>51</w:t>
            </w:r>
          </w:p>
        </w:tc>
        <w:tc>
          <w:tcPr>
            <w:tcW w:w="889" w:type="dxa"/>
            <w:noWrap/>
            <w:vAlign w:val="center"/>
            <w:hideMark/>
          </w:tcPr>
          <w:p w14:paraId="60595F53" w14:textId="446B0096" w:rsidR="006D0A9D" w:rsidRPr="00AC53F7" w:rsidRDefault="006D0A9D" w:rsidP="006D0A9D">
            <w:pPr>
              <w:jc w:val="center"/>
            </w:pPr>
            <w:r w:rsidRPr="006D0A9D">
              <w:rPr>
                <w:rFonts w:hint="eastAsia"/>
              </w:rPr>
              <w:t>525</w:t>
            </w:r>
          </w:p>
        </w:tc>
        <w:tc>
          <w:tcPr>
            <w:tcW w:w="1080" w:type="dxa"/>
            <w:noWrap/>
            <w:hideMark/>
          </w:tcPr>
          <w:p w14:paraId="5FAAE21F" w14:textId="7D6AFF76" w:rsidR="006D0A9D" w:rsidRPr="00AC53F7" w:rsidRDefault="006D0A9D" w:rsidP="006D0A9D">
            <w:pPr>
              <w:jc w:val="center"/>
            </w:pPr>
            <w:r w:rsidRPr="00C50888">
              <w:rPr>
                <w:rFonts w:hint="eastAsia"/>
              </w:rPr>
              <w:t>三相</w:t>
            </w:r>
          </w:p>
        </w:tc>
        <w:tc>
          <w:tcPr>
            <w:tcW w:w="1080" w:type="dxa"/>
            <w:noWrap/>
            <w:vAlign w:val="center"/>
            <w:hideMark/>
          </w:tcPr>
          <w:p w14:paraId="39B1997A" w14:textId="77777777" w:rsidR="006D0A9D" w:rsidRPr="00AC53F7" w:rsidRDefault="006D0A9D" w:rsidP="006D0A9D">
            <w:pPr>
              <w:jc w:val="center"/>
            </w:pPr>
            <w:r>
              <w:rPr>
                <w:rFonts w:hint="eastAsia"/>
              </w:rPr>
              <w:t>63</w:t>
            </w:r>
          </w:p>
        </w:tc>
        <w:tc>
          <w:tcPr>
            <w:tcW w:w="1080" w:type="dxa"/>
            <w:noWrap/>
            <w:vAlign w:val="center"/>
            <w:hideMark/>
          </w:tcPr>
          <w:p w14:paraId="6D59AB78" w14:textId="1958D30C" w:rsidR="006D0A9D" w:rsidRPr="00AC53F7" w:rsidRDefault="006D0A9D" w:rsidP="006D0A9D">
            <w:pPr>
              <w:jc w:val="center"/>
            </w:pPr>
            <w:r w:rsidRPr="006D0A9D">
              <w:rPr>
                <w:rFonts w:hint="eastAsia"/>
              </w:rPr>
              <w:t>63.76</w:t>
            </w:r>
          </w:p>
        </w:tc>
        <w:tc>
          <w:tcPr>
            <w:tcW w:w="1080" w:type="dxa"/>
            <w:vAlign w:val="center"/>
          </w:tcPr>
          <w:p w14:paraId="241405BE" w14:textId="36FEF225" w:rsidR="006D0A9D" w:rsidRPr="00AC53F7" w:rsidRDefault="006D0A9D" w:rsidP="006D0A9D">
            <w:pPr>
              <w:jc w:val="center"/>
            </w:pPr>
            <w:r w:rsidRPr="006D0A9D">
              <w:rPr>
                <w:rFonts w:hint="eastAsia"/>
              </w:rPr>
              <w:t>-1.21%</w:t>
            </w:r>
          </w:p>
        </w:tc>
      </w:tr>
      <w:tr w:rsidR="006D0A9D" w:rsidRPr="00AC53F7" w14:paraId="78FFB2BE" w14:textId="77777777" w:rsidTr="009373BA">
        <w:trPr>
          <w:trHeight w:val="285"/>
          <w:jc w:val="center"/>
        </w:trPr>
        <w:tc>
          <w:tcPr>
            <w:tcW w:w="1271" w:type="dxa"/>
            <w:noWrap/>
            <w:vAlign w:val="center"/>
            <w:hideMark/>
          </w:tcPr>
          <w:p w14:paraId="7055B782" w14:textId="33756F4A" w:rsidR="006D0A9D" w:rsidRPr="00AC53F7" w:rsidRDefault="006D0A9D" w:rsidP="006D0A9D">
            <w:pPr>
              <w:jc w:val="center"/>
            </w:pPr>
            <w:r w:rsidRPr="006D0A9D">
              <w:rPr>
                <w:rFonts w:hint="eastAsia"/>
              </w:rPr>
              <w:t>粤花都</w:t>
            </w:r>
            <w:r w:rsidRPr="006D0A9D">
              <w:rPr>
                <w:rFonts w:hint="eastAsia"/>
              </w:rPr>
              <w:t>51</w:t>
            </w:r>
          </w:p>
        </w:tc>
        <w:tc>
          <w:tcPr>
            <w:tcW w:w="889" w:type="dxa"/>
            <w:noWrap/>
            <w:vAlign w:val="center"/>
            <w:hideMark/>
          </w:tcPr>
          <w:p w14:paraId="236DEC64" w14:textId="69885A10" w:rsidR="006D0A9D" w:rsidRPr="00AC53F7" w:rsidRDefault="006D0A9D" w:rsidP="006D0A9D">
            <w:pPr>
              <w:jc w:val="center"/>
            </w:pPr>
            <w:r w:rsidRPr="006D0A9D">
              <w:rPr>
                <w:rFonts w:hint="eastAsia"/>
              </w:rPr>
              <w:t>525</w:t>
            </w:r>
          </w:p>
        </w:tc>
        <w:tc>
          <w:tcPr>
            <w:tcW w:w="1080" w:type="dxa"/>
            <w:noWrap/>
            <w:hideMark/>
          </w:tcPr>
          <w:p w14:paraId="4B127D09" w14:textId="39C801A2" w:rsidR="006D0A9D" w:rsidRPr="00AC53F7" w:rsidRDefault="006D0A9D" w:rsidP="006D0A9D">
            <w:pPr>
              <w:jc w:val="center"/>
            </w:pPr>
            <w:r w:rsidRPr="00C50888">
              <w:rPr>
                <w:rFonts w:hint="eastAsia"/>
              </w:rPr>
              <w:t>三相</w:t>
            </w:r>
          </w:p>
        </w:tc>
        <w:tc>
          <w:tcPr>
            <w:tcW w:w="1080" w:type="dxa"/>
            <w:noWrap/>
            <w:vAlign w:val="center"/>
            <w:hideMark/>
          </w:tcPr>
          <w:p w14:paraId="1F53B1C4" w14:textId="77777777" w:rsidR="006D0A9D" w:rsidRPr="00AC53F7" w:rsidRDefault="006D0A9D" w:rsidP="006D0A9D">
            <w:pPr>
              <w:jc w:val="center"/>
            </w:pPr>
            <w:r>
              <w:rPr>
                <w:rFonts w:hint="eastAsia"/>
              </w:rPr>
              <w:t>63</w:t>
            </w:r>
          </w:p>
        </w:tc>
        <w:tc>
          <w:tcPr>
            <w:tcW w:w="1080" w:type="dxa"/>
            <w:noWrap/>
            <w:vAlign w:val="center"/>
            <w:hideMark/>
          </w:tcPr>
          <w:p w14:paraId="68D76A77" w14:textId="02395E98" w:rsidR="006D0A9D" w:rsidRPr="00AC53F7" w:rsidRDefault="006D0A9D" w:rsidP="006D0A9D">
            <w:pPr>
              <w:jc w:val="center"/>
            </w:pPr>
            <w:r w:rsidRPr="006D0A9D">
              <w:rPr>
                <w:rFonts w:hint="eastAsia"/>
              </w:rPr>
              <w:t>63.1</w:t>
            </w:r>
          </w:p>
        </w:tc>
        <w:tc>
          <w:tcPr>
            <w:tcW w:w="1080" w:type="dxa"/>
            <w:vAlign w:val="center"/>
          </w:tcPr>
          <w:p w14:paraId="2B1C5543" w14:textId="2146C712" w:rsidR="006D0A9D" w:rsidRPr="00AC53F7" w:rsidRDefault="006D0A9D" w:rsidP="006D0A9D">
            <w:pPr>
              <w:jc w:val="center"/>
            </w:pPr>
            <w:r w:rsidRPr="006D0A9D">
              <w:rPr>
                <w:rFonts w:hint="eastAsia"/>
              </w:rPr>
              <w:t>-0.16%</w:t>
            </w:r>
          </w:p>
        </w:tc>
      </w:tr>
      <w:tr w:rsidR="006D0A9D" w:rsidRPr="00AC53F7" w14:paraId="08B46119" w14:textId="77777777" w:rsidTr="009373BA">
        <w:trPr>
          <w:trHeight w:val="285"/>
          <w:jc w:val="center"/>
        </w:trPr>
        <w:tc>
          <w:tcPr>
            <w:tcW w:w="1271" w:type="dxa"/>
            <w:noWrap/>
            <w:vAlign w:val="center"/>
            <w:hideMark/>
          </w:tcPr>
          <w:p w14:paraId="04792733" w14:textId="5700A3C5" w:rsidR="006D0A9D" w:rsidRPr="00AC53F7" w:rsidRDefault="006D0A9D" w:rsidP="006D0A9D">
            <w:pPr>
              <w:jc w:val="center"/>
            </w:pPr>
            <w:r w:rsidRPr="006D0A9D">
              <w:rPr>
                <w:rFonts w:hint="eastAsia"/>
              </w:rPr>
              <w:t>粤楚庭</w:t>
            </w:r>
            <w:r w:rsidRPr="006D0A9D">
              <w:rPr>
                <w:rFonts w:hint="eastAsia"/>
              </w:rPr>
              <w:t>51</w:t>
            </w:r>
          </w:p>
        </w:tc>
        <w:tc>
          <w:tcPr>
            <w:tcW w:w="889" w:type="dxa"/>
            <w:noWrap/>
            <w:vAlign w:val="center"/>
            <w:hideMark/>
          </w:tcPr>
          <w:p w14:paraId="36E192E4" w14:textId="28BF81F7" w:rsidR="006D0A9D" w:rsidRPr="00AC53F7" w:rsidRDefault="006D0A9D" w:rsidP="006D0A9D">
            <w:pPr>
              <w:jc w:val="center"/>
            </w:pPr>
            <w:r w:rsidRPr="006D0A9D">
              <w:rPr>
                <w:rFonts w:hint="eastAsia"/>
              </w:rPr>
              <w:t>525</w:t>
            </w:r>
          </w:p>
        </w:tc>
        <w:tc>
          <w:tcPr>
            <w:tcW w:w="1080" w:type="dxa"/>
            <w:noWrap/>
            <w:hideMark/>
          </w:tcPr>
          <w:p w14:paraId="06CCF39F" w14:textId="3C780B85" w:rsidR="006D0A9D" w:rsidRPr="00AC53F7" w:rsidRDefault="006D0A9D" w:rsidP="006D0A9D">
            <w:pPr>
              <w:jc w:val="center"/>
            </w:pPr>
            <w:r w:rsidRPr="00C50888">
              <w:rPr>
                <w:rFonts w:hint="eastAsia"/>
              </w:rPr>
              <w:t>三相</w:t>
            </w:r>
          </w:p>
        </w:tc>
        <w:tc>
          <w:tcPr>
            <w:tcW w:w="1080" w:type="dxa"/>
            <w:noWrap/>
            <w:vAlign w:val="center"/>
            <w:hideMark/>
          </w:tcPr>
          <w:p w14:paraId="7FAAD67A" w14:textId="77777777" w:rsidR="006D0A9D" w:rsidRPr="00AC53F7" w:rsidRDefault="006D0A9D" w:rsidP="006D0A9D">
            <w:pPr>
              <w:jc w:val="center"/>
            </w:pPr>
            <w:r>
              <w:rPr>
                <w:rFonts w:hint="eastAsia"/>
              </w:rPr>
              <w:t>63</w:t>
            </w:r>
          </w:p>
        </w:tc>
        <w:tc>
          <w:tcPr>
            <w:tcW w:w="1080" w:type="dxa"/>
            <w:noWrap/>
            <w:vAlign w:val="center"/>
            <w:hideMark/>
          </w:tcPr>
          <w:p w14:paraId="57F2FD9B" w14:textId="754A2D56" w:rsidR="006D0A9D" w:rsidRPr="00AC53F7" w:rsidRDefault="006D0A9D" w:rsidP="006D0A9D">
            <w:pPr>
              <w:jc w:val="center"/>
            </w:pPr>
            <w:r w:rsidRPr="006D0A9D">
              <w:rPr>
                <w:rFonts w:hint="eastAsia"/>
              </w:rPr>
              <w:t>63.04</w:t>
            </w:r>
          </w:p>
        </w:tc>
        <w:tc>
          <w:tcPr>
            <w:tcW w:w="1080" w:type="dxa"/>
            <w:vAlign w:val="center"/>
          </w:tcPr>
          <w:p w14:paraId="1FF803BE" w14:textId="166B93EB" w:rsidR="006D0A9D" w:rsidRPr="00AC53F7" w:rsidRDefault="006D0A9D" w:rsidP="006D0A9D">
            <w:pPr>
              <w:jc w:val="center"/>
            </w:pPr>
            <w:r w:rsidRPr="006D0A9D">
              <w:rPr>
                <w:rFonts w:hint="eastAsia"/>
              </w:rPr>
              <w:t>-0.06%</w:t>
            </w:r>
          </w:p>
        </w:tc>
      </w:tr>
      <w:tr w:rsidR="006D0A9D" w:rsidRPr="00AC53F7" w14:paraId="42BE0788" w14:textId="77777777" w:rsidTr="009373BA">
        <w:trPr>
          <w:trHeight w:val="285"/>
          <w:jc w:val="center"/>
        </w:trPr>
        <w:tc>
          <w:tcPr>
            <w:tcW w:w="1271" w:type="dxa"/>
            <w:noWrap/>
            <w:vAlign w:val="center"/>
            <w:hideMark/>
          </w:tcPr>
          <w:p w14:paraId="0AFDC417" w14:textId="379FA1E9" w:rsidR="006D0A9D" w:rsidRPr="00AC53F7" w:rsidRDefault="006D0A9D" w:rsidP="006D0A9D">
            <w:pPr>
              <w:jc w:val="center"/>
            </w:pPr>
            <w:r w:rsidRPr="006D0A9D">
              <w:rPr>
                <w:rFonts w:hint="eastAsia"/>
              </w:rPr>
              <w:t>粤卧龙</w:t>
            </w:r>
            <w:r w:rsidRPr="006D0A9D">
              <w:rPr>
                <w:rFonts w:hint="eastAsia"/>
              </w:rPr>
              <w:t>51</w:t>
            </w:r>
          </w:p>
        </w:tc>
        <w:tc>
          <w:tcPr>
            <w:tcW w:w="889" w:type="dxa"/>
            <w:noWrap/>
            <w:vAlign w:val="center"/>
            <w:hideMark/>
          </w:tcPr>
          <w:p w14:paraId="44586F30" w14:textId="36FDACA5" w:rsidR="006D0A9D" w:rsidRPr="00AC53F7" w:rsidRDefault="006D0A9D" w:rsidP="006D0A9D">
            <w:pPr>
              <w:jc w:val="center"/>
            </w:pPr>
            <w:r w:rsidRPr="006D0A9D">
              <w:rPr>
                <w:rFonts w:hint="eastAsia"/>
              </w:rPr>
              <w:t>525</w:t>
            </w:r>
          </w:p>
        </w:tc>
        <w:tc>
          <w:tcPr>
            <w:tcW w:w="1080" w:type="dxa"/>
            <w:noWrap/>
            <w:hideMark/>
          </w:tcPr>
          <w:p w14:paraId="0FAE4D32" w14:textId="24F0E559" w:rsidR="006D0A9D" w:rsidRPr="00AC53F7" w:rsidRDefault="006D0A9D" w:rsidP="006D0A9D">
            <w:pPr>
              <w:jc w:val="center"/>
            </w:pPr>
            <w:r w:rsidRPr="00C50888">
              <w:rPr>
                <w:rFonts w:hint="eastAsia"/>
              </w:rPr>
              <w:t>三相</w:t>
            </w:r>
          </w:p>
        </w:tc>
        <w:tc>
          <w:tcPr>
            <w:tcW w:w="1080" w:type="dxa"/>
            <w:noWrap/>
            <w:vAlign w:val="center"/>
            <w:hideMark/>
          </w:tcPr>
          <w:p w14:paraId="2CD438F4" w14:textId="77777777" w:rsidR="006D0A9D" w:rsidRPr="00AC53F7" w:rsidRDefault="006D0A9D" w:rsidP="006D0A9D">
            <w:pPr>
              <w:jc w:val="center"/>
            </w:pPr>
            <w:r>
              <w:rPr>
                <w:rFonts w:hint="eastAsia"/>
              </w:rPr>
              <w:t>63</w:t>
            </w:r>
          </w:p>
        </w:tc>
        <w:tc>
          <w:tcPr>
            <w:tcW w:w="1080" w:type="dxa"/>
            <w:noWrap/>
            <w:vAlign w:val="center"/>
            <w:hideMark/>
          </w:tcPr>
          <w:p w14:paraId="6499AE8C" w14:textId="38F86FCD" w:rsidR="006D0A9D" w:rsidRPr="00AC53F7" w:rsidRDefault="006D0A9D" w:rsidP="006D0A9D">
            <w:pPr>
              <w:jc w:val="center"/>
            </w:pPr>
            <w:r w:rsidRPr="006D0A9D">
              <w:rPr>
                <w:rFonts w:hint="eastAsia"/>
              </w:rPr>
              <w:t>62.91</w:t>
            </w:r>
          </w:p>
        </w:tc>
        <w:tc>
          <w:tcPr>
            <w:tcW w:w="1080" w:type="dxa"/>
            <w:vAlign w:val="center"/>
          </w:tcPr>
          <w:p w14:paraId="76CA1CC1" w14:textId="4ACA8974" w:rsidR="006D0A9D" w:rsidRPr="00AC53F7" w:rsidRDefault="006D0A9D" w:rsidP="006D0A9D">
            <w:pPr>
              <w:jc w:val="center"/>
            </w:pPr>
            <w:r w:rsidRPr="006D0A9D">
              <w:rPr>
                <w:rFonts w:hint="eastAsia"/>
              </w:rPr>
              <w:t>0.14%</w:t>
            </w:r>
          </w:p>
        </w:tc>
      </w:tr>
      <w:tr w:rsidR="006D0A9D" w:rsidRPr="00AC53F7" w14:paraId="6BE69C6D" w14:textId="77777777" w:rsidTr="009373BA">
        <w:trPr>
          <w:trHeight w:val="285"/>
          <w:jc w:val="center"/>
        </w:trPr>
        <w:tc>
          <w:tcPr>
            <w:tcW w:w="1271" w:type="dxa"/>
            <w:noWrap/>
            <w:vAlign w:val="center"/>
            <w:hideMark/>
          </w:tcPr>
          <w:p w14:paraId="0F33CA25" w14:textId="266F98B1" w:rsidR="006D0A9D" w:rsidRPr="00AC53F7" w:rsidRDefault="006D0A9D" w:rsidP="006D0A9D">
            <w:pPr>
              <w:jc w:val="center"/>
            </w:pPr>
            <w:r w:rsidRPr="006D0A9D">
              <w:rPr>
                <w:rFonts w:hint="eastAsia"/>
              </w:rPr>
              <w:t>粤木棉</w:t>
            </w:r>
            <w:r w:rsidRPr="006D0A9D">
              <w:rPr>
                <w:rFonts w:hint="eastAsia"/>
              </w:rPr>
              <w:t>51</w:t>
            </w:r>
          </w:p>
        </w:tc>
        <w:tc>
          <w:tcPr>
            <w:tcW w:w="889" w:type="dxa"/>
            <w:noWrap/>
            <w:vAlign w:val="center"/>
            <w:hideMark/>
          </w:tcPr>
          <w:p w14:paraId="50DEA9D5" w14:textId="48627B2A" w:rsidR="006D0A9D" w:rsidRPr="00AC53F7" w:rsidRDefault="006D0A9D" w:rsidP="006D0A9D">
            <w:pPr>
              <w:jc w:val="center"/>
            </w:pPr>
            <w:r w:rsidRPr="006D0A9D">
              <w:rPr>
                <w:rFonts w:hint="eastAsia"/>
              </w:rPr>
              <w:t>525</w:t>
            </w:r>
          </w:p>
        </w:tc>
        <w:tc>
          <w:tcPr>
            <w:tcW w:w="1080" w:type="dxa"/>
            <w:noWrap/>
            <w:hideMark/>
          </w:tcPr>
          <w:p w14:paraId="092639A8" w14:textId="0AF751A7" w:rsidR="006D0A9D" w:rsidRPr="00AC53F7" w:rsidRDefault="006D0A9D" w:rsidP="006D0A9D">
            <w:pPr>
              <w:jc w:val="center"/>
            </w:pPr>
            <w:r w:rsidRPr="00C50888">
              <w:rPr>
                <w:rFonts w:hint="eastAsia"/>
              </w:rPr>
              <w:t>三相</w:t>
            </w:r>
          </w:p>
        </w:tc>
        <w:tc>
          <w:tcPr>
            <w:tcW w:w="1080" w:type="dxa"/>
            <w:noWrap/>
            <w:vAlign w:val="center"/>
            <w:hideMark/>
          </w:tcPr>
          <w:p w14:paraId="1A7E9D61" w14:textId="77777777" w:rsidR="006D0A9D" w:rsidRPr="00AC53F7" w:rsidRDefault="006D0A9D" w:rsidP="006D0A9D">
            <w:pPr>
              <w:jc w:val="center"/>
            </w:pPr>
            <w:r>
              <w:rPr>
                <w:rFonts w:hint="eastAsia"/>
              </w:rPr>
              <w:t>63</w:t>
            </w:r>
          </w:p>
        </w:tc>
        <w:tc>
          <w:tcPr>
            <w:tcW w:w="1080" w:type="dxa"/>
            <w:noWrap/>
            <w:vAlign w:val="center"/>
            <w:hideMark/>
          </w:tcPr>
          <w:p w14:paraId="06684053" w14:textId="640608FD" w:rsidR="006D0A9D" w:rsidRPr="00AC53F7" w:rsidRDefault="006D0A9D" w:rsidP="006D0A9D">
            <w:pPr>
              <w:jc w:val="center"/>
            </w:pPr>
            <w:r w:rsidRPr="006D0A9D">
              <w:rPr>
                <w:rFonts w:hint="eastAsia"/>
              </w:rPr>
              <w:t>62.15</w:t>
            </w:r>
          </w:p>
        </w:tc>
        <w:tc>
          <w:tcPr>
            <w:tcW w:w="1080" w:type="dxa"/>
            <w:vAlign w:val="center"/>
          </w:tcPr>
          <w:p w14:paraId="68785876" w14:textId="68B2F382" w:rsidR="006D0A9D" w:rsidRPr="00AC53F7" w:rsidRDefault="006D0A9D" w:rsidP="006D0A9D">
            <w:pPr>
              <w:jc w:val="center"/>
            </w:pPr>
            <w:r w:rsidRPr="006D0A9D">
              <w:rPr>
                <w:rFonts w:hint="eastAsia"/>
              </w:rPr>
              <w:t>1.35%</w:t>
            </w:r>
          </w:p>
        </w:tc>
      </w:tr>
      <w:tr w:rsidR="006D0A9D" w:rsidRPr="00AC53F7" w14:paraId="29B884CE" w14:textId="77777777" w:rsidTr="009373BA">
        <w:trPr>
          <w:trHeight w:val="285"/>
          <w:jc w:val="center"/>
        </w:trPr>
        <w:tc>
          <w:tcPr>
            <w:tcW w:w="1271" w:type="dxa"/>
            <w:noWrap/>
            <w:vAlign w:val="center"/>
            <w:hideMark/>
          </w:tcPr>
          <w:p w14:paraId="090C0194" w14:textId="25EF2751" w:rsidR="006D0A9D" w:rsidRPr="00AC53F7" w:rsidRDefault="006D0A9D" w:rsidP="006D0A9D">
            <w:pPr>
              <w:jc w:val="center"/>
            </w:pPr>
            <w:r w:rsidRPr="006D0A9D">
              <w:rPr>
                <w:rFonts w:hint="eastAsia"/>
              </w:rPr>
              <w:t>粤香山</w:t>
            </w:r>
            <w:r w:rsidRPr="006D0A9D">
              <w:rPr>
                <w:rFonts w:hint="eastAsia"/>
              </w:rPr>
              <w:t>51</w:t>
            </w:r>
          </w:p>
        </w:tc>
        <w:tc>
          <w:tcPr>
            <w:tcW w:w="889" w:type="dxa"/>
            <w:noWrap/>
            <w:vAlign w:val="center"/>
            <w:hideMark/>
          </w:tcPr>
          <w:p w14:paraId="2CA54789" w14:textId="1769AB7C" w:rsidR="006D0A9D" w:rsidRPr="00AC53F7" w:rsidRDefault="006D0A9D" w:rsidP="006D0A9D">
            <w:pPr>
              <w:jc w:val="center"/>
            </w:pPr>
            <w:r w:rsidRPr="006D0A9D">
              <w:rPr>
                <w:rFonts w:hint="eastAsia"/>
              </w:rPr>
              <w:t>525</w:t>
            </w:r>
          </w:p>
        </w:tc>
        <w:tc>
          <w:tcPr>
            <w:tcW w:w="1080" w:type="dxa"/>
            <w:noWrap/>
            <w:hideMark/>
          </w:tcPr>
          <w:p w14:paraId="5BB61228" w14:textId="340DE03A" w:rsidR="006D0A9D" w:rsidRPr="00AC53F7" w:rsidRDefault="006D0A9D" w:rsidP="006D0A9D">
            <w:pPr>
              <w:jc w:val="center"/>
            </w:pPr>
            <w:r w:rsidRPr="00C50888">
              <w:rPr>
                <w:rFonts w:hint="eastAsia"/>
              </w:rPr>
              <w:t>三相</w:t>
            </w:r>
          </w:p>
        </w:tc>
        <w:tc>
          <w:tcPr>
            <w:tcW w:w="1080" w:type="dxa"/>
            <w:noWrap/>
            <w:vAlign w:val="center"/>
            <w:hideMark/>
          </w:tcPr>
          <w:p w14:paraId="72E37BFE" w14:textId="77777777" w:rsidR="006D0A9D" w:rsidRPr="00AC53F7" w:rsidRDefault="006D0A9D" w:rsidP="006D0A9D">
            <w:pPr>
              <w:jc w:val="center"/>
            </w:pPr>
            <w:r>
              <w:rPr>
                <w:rFonts w:hint="eastAsia"/>
              </w:rPr>
              <w:t>63</w:t>
            </w:r>
          </w:p>
        </w:tc>
        <w:tc>
          <w:tcPr>
            <w:tcW w:w="1080" w:type="dxa"/>
            <w:noWrap/>
            <w:vAlign w:val="center"/>
            <w:hideMark/>
          </w:tcPr>
          <w:p w14:paraId="1C18BBF5" w14:textId="7BA9457A" w:rsidR="006D0A9D" w:rsidRPr="00AC53F7" w:rsidRDefault="006D0A9D" w:rsidP="006D0A9D">
            <w:pPr>
              <w:jc w:val="center"/>
            </w:pPr>
            <w:r w:rsidRPr="006D0A9D">
              <w:rPr>
                <w:rFonts w:hint="eastAsia"/>
              </w:rPr>
              <w:t>60.12</w:t>
            </w:r>
          </w:p>
        </w:tc>
        <w:tc>
          <w:tcPr>
            <w:tcW w:w="1080" w:type="dxa"/>
            <w:vAlign w:val="center"/>
          </w:tcPr>
          <w:p w14:paraId="7BEF6311" w14:textId="663F1133" w:rsidR="006D0A9D" w:rsidRPr="00AC53F7" w:rsidRDefault="006D0A9D" w:rsidP="006D0A9D">
            <w:pPr>
              <w:jc w:val="center"/>
            </w:pPr>
            <w:r w:rsidRPr="006D0A9D">
              <w:rPr>
                <w:rFonts w:hint="eastAsia"/>
              </w:rPr>
              <w:t>4.57%</w:t>
            </w:r>
          </w:p>
        </w:tc>
      </w:tr>
      <w:tr w:rsidR="006D0A9D" w:rsidRPr="00AC53F7" w14:paraId="78713935" w14:textId="77777777" w:rsidTr="009373BA">
        <w:trPr>
          <w:trHeight w:val="285"/>
          <w:jc w:val="center"/>
        </w:trPr>
        <w:tc>
          <w:tcPr>
            <w:tcW w:w="1271" w:type="dxa"/>
            <w:noWrap/>
            <w:vAlign w:val="center"/>
            <w:hideMark/>
          </w:tcPr>
          <w:p w14:paraId="26CB8F9B" w14:textId="167C43E9" w:rsidR="006D0A9D" w:rsidRPr="00AC53F7" w:rsidRDefault="006D0A9D" w:rsidP="006D0A9D">
            <w:pPr>
              <w:jc w:val="center"/>
            </w:pPr>
            <w:r w:rsidRPr="006D0A9D">
              <w:rPr>
                <w:rFonts w:hint="eastAsia"/>
              </w:rPr>
              <w:t>粤鳌峰</w:t>
            </w:r>
            <w:r w:rsidRPr="006D0A9D">
              <w:rPr>
                <w:rFonts w:hint="eastAsia"/>
              </w:rPr>
              <w:t>51</w:t>
            </w:r>
          </w:p>
        </w:tc>
        <w:tc>
          <w:tcPr>
            <w:tcW w:w="889" w:type="dxa"/>
            <w:noWrap/>
            <w:vAlign w:val="center"/>
            <w:hideMark/>
          </w:tcPr>
          <w:p w14:paraId="6A50ECB2" w14:textId="72C78AAB" w:rsidR="006D0A9D" w:rsidRPr="00AC53F7" w:rsidRDefault="006D0A9D" w:rsidP="006D0A9D">
            <w:pPr>
              <w:jc w:val="center"/>
            </w:pPr>
            <w:r w:rsidRPr="006D0A9D">
              <w:rPr>
                <w:rFonts w:hint="eastAsia"/>
              </w:rPr>
              <w:t>525</w:t>
            </w:r>
          </w:p>
        </w:tc>
        <w:tc>
          <w:tcPr>
            <w:tcW w:w="1080" w:type="dxa"/>
            <w:noWrap/>
            <w:hideMark/>
          </w:tcPr>
          <w:p w14:paraId="3D955C21" w14:textId="5E8503B1" w:rsidR="006D0A9D" w:rsidRPr="00AC53F7" w:rsidRDefault="006D0A9D" w:rsidP="006D0A9D">
            <w:pPr>
              <w:jc w:val="center"/>
            </w:pPr>
            <w:r w:rsidRPr="00C50888">
              <w:rPr>
                <w:rFonts w:hint="eastAsia"/>
              </w:rPr>
              <w:t>三相</w:t>
            </w:r>
          </w:p>
        </w:tc>
        <w:tc>
          <w:tcPr>
            <w:tcW w:w="1080" w:type="dxa"/>
            <w:noWrap/>
            <w:vAlign w:val="center"/>
            <w:hideMark/>
          </w:tcPr>
          <w:p w14:paraId="25FC344F" w14:textId="77777777" w:rsidR="006D0A9D" w:rsidRPr="00AC53F7" w:rsidRDefault="006D0A9D" w:rsidP="006D0A9D">
            <w:pPr>
              <w:jc w:val="center"/>
            </w:pPr>
            <w:r>
              <w:rPr>
                <w:rFonts w:hint="eastAsia"/>
              </w:rPr>
              <w:t>63</w:t>
            </w:r>
          </w:p>
        </w:tc>
        <w:tc>
          <w:tcPr>
            <w:tcW w:w="1080" w:type="dxa"/>
            <w:noWrap/>
            <w:vAlign w:val="center"/>
            <w:hideMark/>
          </w:tcPr>
          <w:p w14:paraId="576F77C4" w14:textId="248AA0EA" w:rsidR="006D0A9D" w:rsidRPr="00AC53F7" w:rsidRDefault="006D0A9D" w:rsidP="006D0A9D">
            <w:pPr>
              <w:jc w:val="center"/>
            </w:pPr>
            <w:r w:rsidRPr="006D0A9D">
              <w:rPr>
                <w:rFonts w:hint="eastAsia"/>
              </w:rPr>
              <w:t>59.79</w:t>
            </w:r>
          </w:p>
        </w:tc>
        <w:tc>
          <w:tcPr>
            <w:tcW w:w="1080" w:type="dxa"/>
            <w:vAlign w:val="center"/>
          </w:tcPr>
          <w:p w14:paraId="6A527577" w14:textId="07B5C8BF" w:rsidR="006D0A9D" w:rsidRPr="00AC53F7" w:rsidRDefault="006D0A9D" w:rsidP="006D0A9D">
            <w:pPr>
              <w:jc w:val="center"/>
            </w:pPr>
            <w:r w:rsidRPr="006D0A9D">
              <w:rPr>
                <w:rFonts w:hint="eastAsia"/>
              </w:rPr>
              <w:t>5.10%</w:t>
            </w:r>
          </w:p>
        </w:tc>
      </w:tr>
      <w:tr w:rsidR="006D0A9D" w:rsidRPr="00AC53F7" w14:paraId="59871580" w14:textId="77777777" w:rsidTr="009373BA">
        <w:trPr>
          <w:trHeight w:val="285"/>
          <w:jc w:val="center"/>
        </w:trPr>
        <w:tc>
          <w:tcPr>
            <w:tcW w:w="1271" w:type="dxa"/>
            <w:noWrap/>
            <w:vAlign w:val="center"/>
            <w:hideMark/>
          </w:tcPr>
          <w:p w14:paraId="2AACA46F" w14:textId="3A4D69B8" w:rsidR="006D0A9D" w:rsidRPr="00AC53F7" w:rsidRDefault="006D0A9D" w:rsidP="006D0A9D">
            <w:pPr>
              <w:jc w:val="center"/>
            </w:pPr>
            <w:r w:rsidRPr="006D0A9D">
              <w:rPr>
                <w:rFonts w:hint="eastAsia"/>
              </w:rPr>
              <w:t>粤雄伟</w:t>
            </w:r>
            <w:r w:rsidRPr="006D0A9D">
              <w:rPr>
                <w:rFonts w:hint="eastAsia"/>
              </w:rPr>
              <w:t>51</w:t>
            </w:r>
          </w:p>
        </w:tc>
        <w:tc>
          <w:tcPr>
            <w:tcW w:w="889" w:type="dxa"/>
            <w:noWrap/>
            <w:vAlign w:val="center"/>
            <w:hideMark/>
          </w:tcPr>
          <w:p w14:paraId="3C2D0BAB" w14:textId="3E2D6C9B" w:rsidR="006D0A9D" w:rsidRPr="00AC53F7" w:rsidRDefault="006D0A9D" w:rsidP="006D0A9D">
            <w:pPr>
              <w:jc w:val="center"/>
            </w:pPr>
            <w:r w:rsidRPr="006D0A9D">
              <w:rPr>
                <w:rFonts w:hint="eastAsia"/>
              </w:rPr>
              <w:t>525</w:t>
            </w:r>
          </w:p>
        </w:tc>
        <w:tc>
          <w:tcPr>
            <w:tcW w:w="1080" w:type="dxa"/>
            <w:noWrap/>
            <w:hideMark/>
          </w:tcPr>
          <w:p w14:paraId="272574B1" w14:textId="77774F8C" w:rsidR="006D0A9D" w:rsidRPr="00AC53F7" w:rsidRDefault="006D0A9D" w:rsidP="006D0A9D">
            <w:pPr>
              <w:jc w:val="center"/>
            </w:pPr>
            <w:r w:rsidRPr="00C50888">
              <w:rPr>
                <w:rFonts w:hint="eastAsia"/>
              </w:rPr>
              <w:t>三相</w:t>
            </w:r>
          </w:p>
        </w:tc>
        <w:tc>
          <w:tcPr>
            <w:tcW w:w="1080" w:type="dxa"/>
            <w:noWrap/>
            <w:vAlign w:val="center"/>
            <w:hideMark/>
          </w:tcPr>
          <w:p w14:paraId="62FA6E69" w14:textId="77777777" w:rsidR="006D0A9D" w:rsidRPr="00AC53F7" w:rsidRDefault="006D0A9D" w:rsidP="006D0A9D">
            <w:pPr>
              <w:jc w:val="center"/>
            </w:pPr>
            <w:r>
              <w:rPr>
                <w:rFonts w:hint="eastAsia"/>
              </w:rPr>
              <w:t>63</w:t>
            </w:r>
          </w:p>
        </w:tc>
        <w:tc>
          <w:tcPr>
            <w:tcW w:w="1080" w:type="dxa"/>
            <w:noWrap/>
            <w:vAlign w:val="center"/>
            <w:hideMark/>
          </w:tcPr>
          <w:p w14:paraId="3C6A9041" w14:textId="7F07327F" w:rsidR="006D0A9D" w:rsidRPr="00AC53F7" w:rsidRDefault="006D0A9D" w:rsidP="006D0A9D">
            <w:pPr>
              <w:jc w:val="center"/>
            </w:pPr>
            <w:r w:rsidRPr="006D0A9D">
              <w:rPr>
                <w:rFonts w:hint="eastAsia"/>
              </w:rPr>
              <w:t>59.72</w:t>
            </w:r>
          </w:p>
        </w:tc>
        <w:tc>
          <w:tcPr>
            <w:tcW w:w="1080" w:type="dxa"/>
            <w:vAlign w:val="center"/>
          </w:tcPr>
          <w:p w14:paraId="5F2CECD8" w14:textId="183165C4" w:rsidR="006D0A9D" w:rsidRPr="00AC53F7" w:rsidRDefault="006D0A9D" w:rsidP="006D0A9D">
            <w:pPr>
              <w:jc w:val="center"/>
            </w:pPr>
            <w:r w:rsidRPr="006D0A9D">
              <w:rPr>
                <w:rFonts w:hint="eastAsia"/>
              </w:rPr>
              <w:t>5.21%</w:t>
            </w:r>
          </w:p>
        </w:tc>
      </w:tr>
      <w:tr w:rsidR="006D0A9D" w:rsidRPr="00AC53F7" w14:paraId="0A06D5D3" w14:textId="77777777" w:rsidTr="009373BA">
        <w:trPr>
          <w:trHeight w:val="285"/>
          <w:jc w:val="center"/>
        </w:trPr>
        <w:tc>
          <w:tcPr>
            <w:tcW w:w="1271" w:type="dxa"/>
            <w:noWrap/>
            <w:vAlign w:val="center"/>
            <w:hideMark/>
          </w:tcPr>
          <w:p w14:paraId="2E50B315" w14:textId="17639D57" w:rsidR="006D0A9D" w:rsidRPr="00AC53F7" w:rsidRDefault="006D0A9D" w:rsidP="006D0A9D">
            <w:pPr>
              <w:jc w:val="center"/>
            </w:pPr>
            <w:r w:rsidRPr="006D0A9D">
              <w:rPr>
                <w:rFonts w:hint="eastAsia"/>
              </w:rPr>
              <w:t>粤玉城</w:t>
            </w:r>
            <w:r w:rsidRPr="006D0A9D">
              <w:rPr>
                <w:rFonts w:hint="eastAsia"/>
              </w:rPr>
              <w:t>51</w:t>
            </w:r>
          </w:p>
        </w:tc>
        <w:tc>
          <w:tcPr>
            <w:tcW w:w="889" w:type="dxa"/>
            <w:noWrap/>
            <w:vAlign w:val="center"/>
            <w:hideMark/>
          </w:tcPr>
          <w:p w14:paraId="68F2EF76" w14:textId="52AD8D3F" w:rsidR="006D0A9D" w:rsidRPr="00AC53F7" w:rsidRDefault="006D0A9D" w:rsidP="006D0A9D">
            <w:pPr>
              <w:jc w:val="center"/>
            </w:pPr>
            <w:r w:rsidRPr="006D0A9D">
              <w:rPr>
                <w:rFonts w:hint="eastAsia"/>
              </w:rPr>
              <w:t>525</w:t>
            </w:r>
          </w:p>
        </w:tc>
        <w:tc>
          <w:tcPr>
            <w:tcW w:w="1080" w:type="dxa"/>
            <w:noWrap/>
            <w:hideMark/>
          </w:tcPr>
          <w:p w14:paraId="4AD982F8" w14:textId="559802E6" w:rsidR="006D0A9D" w:rsidRPr="00AC53F7" w:rsidRDefault="006D0A9D" w:rsidP="006D0A9D">
            <w:pPr>
              <w:jc w:val="center"/>
            </w:pPr>
            <w:r w:rsidRPr="00C50888">
              <w:rPr>
                <w:rFonts w:hint="eastAsia"/>
              </w:rPr>
              <w:t>三相</w:t>
            </w:r>
          </w:p>
        </w:tc>
        <w:tc>
          <w:tcPr>
            <w:tcW w:w="1080" w:type="dxa"/>
            <w:noWrap/>
            <w:vAlign w:val="center"/>
            <w:hideMark/>
          </w:tcPr>
          <w:p w14:paraId="15823CA9" w14:textId="77777777" w:rsidR="006D0A9D" w:rsidRPr="00AC53F7" w:rsidRDefault="006D0A9D" w:rsidP="006D0A9D">
            <w:pPr>
              <w:jc w:val="center"/>
            </w:pPr>
            <w:r>
              <w:rPr>
                <w:rFonts w:hint="eastAsia"/>
              </w:rPr>
              <w:t>63</w:t>
            </w:r>
          </w:p>
        </w:tc>
        <w:tc>
          <w:tcPr>
            <w:tcW w:w="1080" w:type="dxa"/>
            <w:noWrap/>
            <w:vAlign w:val="center"/>
            <w:hideMark/>
          </w:tcPr>
          <w:p w14:paraId="405DEDB2" w14:textId="0F15E108" w:rsidR="006D0A9D" w:rsidRPr="00AC53F7" w:rsidRDefault="006D0A9D" w:rsidP="006D0A9D">
            <w:pPr>
              <w:jc w:val="center"/>
            </w:pPr>
            <w:r w:rsidRPr="006D0A9D">
              <w:rPr>
                <w:rFonts w:hint="eastAsia"/>
              </w:rPr>
              <w:t>59.43</w:t>
            </w:r>
          </w:p>
        </w:tc>
        <w:tc>
          <w:tcPr>
            <w:tcW w:w="1080" w:type="dxa"/>
            <w:vAlign w:val="center"/>
          </w:tcPr>
          <w:p w14:paraId="6E749862" w14:textId="0CBC1620" w:rsidR="006D0A9D" w:rsidRPr="00AC53F7" w:rsidRDefault="006D0A9D" w:rsidP="006D0A9D">
            <w:pPr>
              <w:jc w:val="center"/>
            </w:pPr>
            <w:r w:rsidRPr="006D0A9D">
              <w:rPr>
                <w:rFonts w:hint="eastAsia"/>
              </w:rPr>
              <w:t>5.67%</w:t>
            </w:r>
          </w:p>
        </w:tc>
      </w:tr>
      <w:tr w:rsidR="006D0A9D" w:rsidRPr="00AC53F7" w14:paraId="4F6C65EA" w14:textId="77777777" w:rsidTr="009373BA">
        <w:trPr>
          <w:trHeight w:val="285"/>
          <w:jc w:val="center"/>
        </w:trPr>
        <w:tc>
          <w:tcPr>
            <w:tcW w:w="1271" w:type="dxa"/>
            <w:noWrap/>
            <w:vAlign w:val="center"/>
            <w:hideMark/>
          </w:tcPr>
          <w:p w14:paraId="4345BA9F" w14:textId="17E85F1F" w:rsidR="006D0A9D" w:rsidRPr="00AC53F7" w:rsidRDefault="006D0A9D" w:rsidP="006D0A9D">
            <w:pPr>
              <w:jc w:val="center"/>
            </w:pPr>
            <w:r w:rsidRPr="006D0A9D">
              <w:rPr>
                <w:rFonts w:hint="eastAsia"/>
              </w:rPr>
              <w:t>粤罗洞</w:t>
            </w:r>
            <w:r w:rsidRPr="006D0A9D">
              <w:rPr>
                <w:rFonts w:hint="eastAsia"/>
              </w:rPr>
              <w:t>51</w:t>
            </w:r>
          </w:p>
        </w:tc>
        <w:tc>
          <w:tcPr>
            <w:tcW w:w="889" w:type="dxa"/>
            <w:noWrap/>
            <w:vAlign w:val="center"/>
            <w:hideMark/>
          </w:tcPr>
          <w:p w14:paraId="65153DBA" w14:textId="3AADF5B8" w:rsidR="006D0A9D" w:rsidRPr="00AC53F7" w:rsidRDefault="006D0A9D" w:rsidP="006D0A9D">
            <w:pPr>
              <w:jc w:val="center"/>
            </w:pPr>
            <w:r w:rsidRPr="006D0A9D">
              <w:rPr>
                <w:rFonts w:hint="eastAsia"/>
              </w:rPr>
              <w:t>525</w:t>
            </w:r>
          </w:p>
        </w:tc>
        <w:tc>
          <w:tcPr>
            <w:tcW w:w="1080" w:type="dxa"/>
            <w:noWrap/>
            <w:hideMark/>
          </w:tcPr>
          <w:p w14:paraId="7AEDEBD9" w14:textId="6FA6F685" w:rsidR="006D0A9D" w:rsidRPr="00AC53F7" w:rsidRDefault="006D0A9D" w:rsidP="006D0A9D">
            <w:pPr>
              <w:jc w:val="center"/>
            </w:pPr>
            <w:r w:rsidRPr="00C50888">
              <w:rPr>
                <w:rFonts w:hint="eastAsia"/>
              </w:rPr>
              <w:t>三相</w:t>
            </w:r>
          </w:p>
        </w:tc>
        <w:tc>
          <w:tcPr>
            <w:tcW w:w="1080" w:type="dxa"/>
            <w:noWrap/>
            <w:vAlign w:val="center"/>
            <w:hideMark/>
          </w:tcPr>
          <w:p w14:paraId="147DD786" w14:textId="77777777" w:rsidR="006D0A9D" w:rsidRPr="00AC53F7" w:rsidRDefault="006D0A9D" w:rsidP="006D0A9D">
            <w:pPr>
              <w:jc w:val="center"/>
            </w:pPr>
            <w:r>
              <w:rPr>
                <w:rFonts w:hint="eastAsia"/>
              </w:rPr>
              <w:t>63</w:t>
            </w:r>
          </w:p>
        </w:tc>
        <w:tc>
          <w:tcPr>
            <w:tcW w:w="1080" w:type="dxa"/>
            <w:noWrap/>
            <w:vAlign w:val="center"/>
            <w:hideMark/>
          </w:tcPr>
          <w:p w14:paraId="3AC1F48A" w14:textId="5E7F8DCC" w:rsidR="006D0A9D" w:rsidRPr="00AC53F7" w:rsidRDefault="006D0A9D" w:rsidP="006D0A9D">
            <w:pPr>
              <w:jc w:val="center"/>
            </w:pPr>
            <w:r w:rsidRPr="006D0A9D">
              <w:rPr>
                <w:rFonts w:hint="eastAsia"/>
              </w:rPr>
              <w:t>59.09</w:t>
            </w:r>
          </w:p>
        </w:tc>
        <w:tc>
          <w:tcPr>
            <w:tcW w:w="1080" w:type="dxa"/>
            <w:vAlign w:val="center"/>
          </w:tcPr>
          <w:p w14:paraId="3DCF2933" w14:textId="4D037935" w:rsidR="006D0A9D" w:rsidRPr="00AC53F7" w:rsidRDefault="006D0A9D" w:rsidP="006D0A9D">
            <w:pPr>
              <w:jc w:val="center"/>
            </w:pPr>
            <w:r w:rsidRPr="006D0A9D">
              <w:rPr>
                <w:rFonts w:hint="eastAsia"/>
              </w:rPr>
              <w:t>6.21%</w:t>
            </w:r>
          </w:p>
        </w:tc>
      </w:tr>
      <w:tr w:rsidR="006D0A9D" w:rsidRPr="00AC53F7" w14:paraId="05934D82" w14:textId="77777777" w:rsidTr="009373BA">
        <w:trPr>
          <w:trHeight w:val="285"/>
          <w:jc w:val="center"/>
        </w:trPr>
        <w:tc>
          <w:tcPr>
            <w:tcW w:w="1271" w:type="dxa"/>
            <w:noWrap/>
            <w:vAlign w:val="center"/>
            <w:hideMark/>
          </w:tcPr>
          <w:p w14:paraId="0C8E9A6D" w14:textId="3867088E" w:rsidR="006D0A9D" w:rsidRPr="00AC53F7" w:rsidRDefault="006D0A9D" w:rsidP="006D0A9D">
            <w:pPr>
              <w:jc w:val="center"/>
            </w:pPr>
            <w:r w:rsidRPr="006D0A9D">
              <w:rPr>
                <w:rFonts w:hint="eastAsia"/>
              </w:rPr>
              <w:t>粤罗洞</w:t>
            </w:r>
            <w:r w:rsidRPr="006D0A9D">
              <w:rPr>
                <w:rFonts w:hint="eastAsia"/>
              </w:rPr>
              <w:t>52</w:t>
            </w:r>
          </w:p>
        </w:tc>
        <w:tc>
          <w:tcPr>
            <w:tcW w:w="889" w:type="dxa"/>
            <w:noWrap/>
            <w:vAlign w:val="center"/>
            <w:hideMark/>
          </w:tcPr>
          <w:p w14:paraId="55C707F6" w14:textId="5590364D" w:rsidR="006D0A9D" w:rsidRPr="00AC53F7" w:rsidRDefault="006D0A9D" w:rsidP="006D0A9D">
            <w:pPr>
              <w:jc w:val="center"/>
            </w:pPr>
            <w:r w:rsidRPr="006D0A9D">
              <w:rPr>
                <w:rFonts w:hint="eastAsia"/>
              </w:rPr>
              <w:t>525</w:t>
            </w:r>
          </w:p>
        </w:tc>
        <w:tc>
          <w:tcPr>
            <w:tcW w:w="1080" w:type="dxa"/>
            <w:noWrap/>
            <w:hideMark/>
          </w:tcPr>
          <w:p w14:paraId="4F894354" w14:textId="515139CA" w:rsidR="006D0A9D" w:rsidRPr="00AC53F7" w:rsidRDefault="006D0A9D" w:rsidP="006D0A9D">
            <w:pPr>
              <w:jc w:val="center"/>
            </w:pPr>
            <w:r w:rsidRPr="00C50888">
              <w:rPr>
                <w:rFonts w:hint="eastAsia"/>
              </w:rPr>
              <w:t>三相</w:t>
            </w:r>
          </w:p>
        </w:tc>
        <w:tc>
          <w:tcPr>
            <w:tcW w:w="1080" w:type="dxa"/>
            <w:noWrap/>
            <w:vAlign w:val="center"/>
            <w:hideMark/>
          </w:tcPr>
          <w:p w14:paraId="5FE8DAFC" w14:textId="77777777" w:rsidR="006D0A9D" w:rsidRPr="00AC53F7" w:rsidRDefault="006D0A9D" w:rsidP="006D0A9D">
            <w:pPr>
              <w:jc w:val="center"/>
            </w:pPr>
            <w:r>
              <w:rPr>
                <w:rFonts w:hint="eastAsia"/>
              </w:rPr>
              <w:t>63</w:t>
            </w:r>
          </w:p>
        </w:tc>
        <w:tc>
          <w:tcPr>
            <w:tcW w:w="1080" w:type="dxa"/>
            <w:noWrap/>
            <w:vAlign w:val="center"/>
            <w:hideMark/>
          </w:tcPr>
          <w:p w14:paraId="0325DDDA" w14:textId="7DBE5CEF" w:rsidR="006D0A9D" w:rsidRPr="00AC53F7" w:rsidRDefault="006D0A9D" w:rsidP="006D0A9D">
            <w:pPr>
              <w:jc w:val="center"/>
            </w:pPr>
            <w:r w:rsidRPr="006D0A9D">
              <w:rPr>
                <w:rFonts w:hint="eastAsia"/>
              </w:rPr>
              <w:t>59.07</w:t>
            </w:r>
          </w:p>
        </w:tc>
        <w:tc>
          <w:tcPr>
            <w:tcW w:w="1080" w:type="dxa"/>
            <w:vAlign w:val="center"/>
          </w:tcPr>
          <w:p w14:paraId="5EBCA1AD" w14:textId="55D235C5" w:rsidR="006D0A9D" w:rsidRPr="00AC53F7" w:rsidRDefault="006D0A9D" w:rsidP="006D0A9D">
            <w:pPr>
              <w:jc w:val="center"/>
            </w:pPr>
            <w:r w:rsidRPr="006D0A9D">
              <w:rPr>
                <w:rFonts w:hint="eastAsia"/>
              </w:rPr>
              <w:t>6.24%</w:t>
            </w:r>
          </w:p>
        </w:tc>
      </w:tr>
      <w:tr w:rsidR="006D0A9D" w:rsidRPr="00AC53F7" w14:paraId="2EFDA257" w14:textId="77777777" w:rsidTr="009373BA">
        <w:trPr>
          <w:trHeight w:val="285"/>
          <w:jc w:val="center"/>
        </w:trPr>
        <w:tc>
          <w:tcPr>
            <w:tcW w:w="1271" w:type="dxa"/>
            <w:noWrap/>
            <w:vAlign w:val="center"/>
            <w:hideMark/>
          </w:tcPr>
          <w:p w14:paraId="7F112EAB" w14:textId="6853CA52" w:rsidR="006D0A9D" w:rsidRPr="00AC53F7" w:rsidRDefault="006D0A9D" w:rsidP="006D0A9D">
            <w:pPr>
              <w:jc w:val="center"/>
            </w:pPr>
            <w:r w:rsidRPr="006D0A9D">
              <w:rPr>
                <w:rFonts w:hint="eastAsia"/>
              </w:rPr>
              <w:t>粤顺德</w:t>
            </w:r>
            <w:r w:rsidRPr="006D0A9D">
              <w:rPr>
                <w:rFonts w:hint="eastAsia"/>
              </w:rPr>
              <w:t>51</w:t>
            </w:r>
          </w:p>
        </w:tc>
        <w:tc>
          <w:tcPr>
            <w:tcW w:w="889" w:type="dxa"/>
            <w:noWrap/>
            <w:vAlign w:val="center"/>
            <w:hideMark/>
          </w:tcPr>
          <w:p w14:paraId="51384A09" w14:textId="2DEC1C85" w:rsidR="006D0A9D" w:rsidRPr="00AC53F7" w:rsidRDefault="006D0A9D" w:rsidP="006D0A9D">
            <w:pPr>
              <w:jc w:val="center"/>
            </w:pPr>
            <w:r w:rsidRPr="006D0A9D">
              <w:rPr>
                <w:rFonts w:hint="eastAsia"/>
              </w:rPr>
              <w:t>525</w:t>
            </w:r>
          </w:p>
        </w:tc>
        <w:tc>
          <w:tcPr>
            <w:tcW w:w="1080" w:type="dxa"/>
            <w:noWrap/>
            <w:hideMark/>
          </w:tcPr>
          <w:p w14:paraId="777D151B" w14:textId="3825D584" w:rsidR="006D0A9D" w:rsidRPr="00AC53F7" w:rsidRDefault="006D0A9D" w:rsidP="006D0A9D">
            <w:pPr>
              <w:jc w:val="center"/>
            </w:pPr>
            <w:r w:rsidRPr="00C50888">
              <w:rPr>
                <w:rFonts w:hint="eastAsia"/>
              </w:rPr>
              <w:t>三相</w:t>
            </w:r>
          </w:p>
        </w:tc>
        <w:tc>
          <w:tcPr>
            <w:tcW w:w="1080" w:type="dxa"/>
            <w:noWrap/>
            <w:vAlign w:val="center"/>
            <w:hideMark/>
          </w:tcPr>
          <w:p w14:paraId="149FA4D9" w14:textId="77777777" w:rsidR="006D0A9D" w:rsidRPr="00AC53F7" w:rsidRDefault="006D0A9D" w:rsidP="006D0A9D">
            <w:pPr>
              <w:jc w:val="center"/>
            </w:pPr>
            <w:r>
              <w:rPr>
                <w:rFonts w:hint="eastAsia"/>
              </w:rPr>
              <w:t>63</w:t>
            </w:r>
          </w:p>
        </w:tc>
        <w:tc>
          <w:tcPr>
            <w:tcW w:w="1080" w:type="dxa"/>
            <w:noWrap/>
            <w:vAlign w:val="center"/>
            <w:hideMark/>
          </w:tcPr>
          <w:p w14:paraId="4B83CC02" w14:textId="24545A28" w:rsidR="006D0A9D" w:rsidRPr="00AC53F7" w:rsidRDefault="006D0A9D" w:rsidP="006D0A9D">
            <w:pPr>
              <w:jc w:val="center"/>
            </w:pPr>
            <w:r w:rsidRPr="006D0A9D">
              <w:rPr>
                <w:rFonts w:hint="eastAsia"/>
              </w:rPr>
              <w:t>58.82</w:t>
            </w:r>
          </w:p>
        </w:tc>
        <w:tc>
          <w:tcPr>
            <w:tcW w:w="1080" w:type="dxa"/>
            <w:vAlign w:val="center"/>
          </w:tcPr>
          <w:p w14:paraId="1A3644E4" w14:textId="64512A39" w:rsidR="006D0A9D" w:rsidRPr="00AC53F7" w:rsidRDefault="006D0A9D" w:rsidP="006D0A9D">
            <w:pPr>
              <w:jc w:val="center"/>
            </w:pPr>
            <w:r w:rsidRPr="006D0A9D">
              <w:rPr>
                <w:rFonts w:hint="eastAsia"/>
              </w:rPr>
              <w:t>6.63%</w:t>
            </w:r>
          </w:p>
        </w:tc>
      </w:tr>
      <w:tr w:rsidR="006D0A9D" w:rsidRPr="00AC53F7" w14:paraId="58FDCD59" w14:textId="77777777" w:rsidTr="009373BA">
        <w:trPr>
          <w:trHeight w:val="285"/>
          <w:jc w:val="center"/>
        </w:trPr>
        <w:tc>
          <w:tcPr>
            <w:tcW w:w="1271" w:type="dxa"/>
            <w:noWrap/>
            <w:vAlign w:val="center"/>
            <w:hideMark/>
          </w:tcPr>
          <w:p w14:paraId="5349B055" w14:textId="4B024874" w:rsidR="006D0A9D" w:rsidRPr="00AC53F7" w:rsidRDefault="006D0A9D" w:rsidP="006D0A9D">
            <w:pPr>
              <w:jc w:val="center"/>
            </w:pPr>
            <w:r w:rsidRPr="006D0A9D">
              <w:rPr>
                <w:rFonts w:hint="eastAsia"/>
              </w:rPr>
              <w:t>粤屹百</w:t>
            </w:r>
            <w:r w:rsidRPr="006D0A9D">
              <w:rPr>
                <w:rFonts w:hint="eastAsia"/>
              </w:rPr>
              <w:t>51</w:t>
            </w:r>
          </w:p>
        </w:tc>
        <w:tc>
          <w:tcPr>
            <w:tcW w:w="889" w:type="dxa"/>
            <w:noWrap/>
            <w:vAlign w:val="center"/>
            <w:hideMark/>
          </w:tcPr>
          <w:p w14:paraId="4CFE86B8" w14:textId="408E8713" w:rsidR="006D0A9D" w:rsidRPr="00AC53F7" w:rsidRDefault="006D0A9D" w:rsidP="006D0A9D">
            <w:pPr>
              <w:jc w:val="center"/>
            </w:pPr>
            <w:r w:rsidRPr="006D0A9D">
              <w:rPr>
                <w:rFonts w:hint="eastAsia"/>
              </w:rPr>
              <w:t>525</w:t>
            </w:r>
          </w:p>
        </w:tc>
        <w:tc>
          <w:tcPr>
            <w:tcW w:w="1080" w:type="dxa"/>
            <w:noWrap/>
            <w:hideMark/>
          </w:tcPr>
          <w:p w14:paraId="5B831284" w14:textId="3CAD39BF" w:rsidR="006D0A9D" w:rsidRPr="00AC53F7" w:rsidRDefault="006D0A9D" w:rsidP="006D0A9D">
            <w:pPr>
              <w:jc w:val="center"/>
            </w:pPr>
            <w:r w:rsidRPr="00C50888">
              <w:rPr>
                <w:rFonts w:hint="eastAsia"/>
              </w:rPr>
              <w:t>三相</w:t>
            </w:r>
          </w:p>
        </w:tc>
        <w:tc>
          <w:tcPr>
            <w:tcW w:w="1080" w:type="dxa"/>
            <w:noWrap/>
            <w:vAlign w:val="center"/>
            <w:hideMark/>
          </w:tcPr>
          <w:p w14:paraId="4E6A2B58" w14:textId="77777777" w:rsidR="006D0A9D" w:rsidRPr="00AC53F7" w:rsidRDefault="006D0A9D" w:rsidP="006D0A9D">
            <w:pPr>
              <w:jc w:val="center"/>
            </w:pPr>
            <w:r>
              <w:rPr>
                <w:rFonts w:hint="eastAsia"/>
              </w:rPr>
              <w:t>63</w:t>
            </w:r>
          </w:p>
        </w:tc>
        <w:tc>
          <w:tcPr>
            <w:tcW w:w="1080" w:type="dxa"/>
            <w:noWrap/>
            <w:vAlign w:val="center"/>
            <w:hideMark/>
          </w:tcPr>
          <w:p w14:paraId="5A0D9D31" w14:textId="2ABC8938" w:rsidR="006D0A9D" w:rsidRPr="00AC53F7" w:rsidRDefault="006D0A9D" w:rsidP="006D0A9D">
            <w:pPr>
              <w:jc w:val="center"/>
            </w:pPr>
            <w:r w:rsidRPr="006D0A9D">
              <w:rPr>
                <w:rFonts w:hint="eastAsia"/>
              </w:rPr>
              <w:t>58.76</w:t>
            </w:r>
          </w:p>
        </w:tc>
        <w:tc>
          <w:tcPr>
            <w:tcW w:w="1080" w:type="dxa"/>
            <w:vAlign w:val="center"/>
          </w:tcPr>
          <w:p w14:paraId="575452EA" w14:textId="28916B75" w:rsidR="006D0A9D" w:rsidRPr="00AC53F7" w:rsidRDefault="006D0A9D" w:rsidP="006D0A9D">
            <w:pPr>
              <w:jc w:val="center"/>
            </w:pPr>
            <w:r w:rsidRPr="006D0A9D">
              <w:rPr>
                <w:rFonts w:hint="eastAsia"/>
              </w:rPr>
              <w:t>6.73%</w:t>
            </w:r>
          </w:p>
        </w:tc>
      </w:tr>
      <w:tr w:rsidR="006D0A9D" w:rsidRPr="00AC53F7" w14:paraId="08EEAB7C" w14:textId="77777777" w:rsidTr="009373BA">
        <w:trPr>
          <w:trHeight w:val="285"/>
          <w:jc w:val="center"/>
        </w:trPr>
        <w:tc>
          <w:tcPr>
            <w:tcW w:w="1271" w:type="dxa"/>
            <w:noWrap/>
            <w:vAlign w:val="center"/>
          </w:tcPr>
          <w:p w14:paraId="52A03B96" w14:textId="3A4F10DD" w:rsidR="006D0A9D" w:rsidRPr="006D0A9D" w:rsidRDefault="006D0A9D" w:rsidP="006D0A9D">
            <w:pPr>
              <w:jc w:val="center"/>
            </w:pPr>
            <w:r w:rsidRPr="006D0A9D">
              <w:rPr>
                <w:rFonts w:hint="eastAsia"/>
              </w:rPr>
              <w:t>粤承龙</w:t>
            </w:r>
            <w:r w:rsidRPr="006D0A9D">
              <w:rPr>
                <w:rFonts w:hint="eastAsia"/>
              </w:rPr>
              <w:t>51</w:t>
            </w:r>
          </w:p>
        </w:tc>
        <w:tc>
          <w:tcPr>
            <w:tcW w:w="889" w:type="dxa"/>
            <w:noWrap/>
            <w:vAlign w:val="center"/>
          </w:tcPr>
          <w:p w14:paraId="681ABCA9" w14:textId="0646C894" w:rsidR="006D0A9D" w:rsidRPr="006D0A9D" w:rsidRDefault="006D0A9D" w:rsidP="006D0A9D">
            <w:pPr>
              <w:jc w:val="center"/>
            </w:pPr>
            <w:r w:rsidRPr="006D0A9D">
              <w:rPr>
                <w:rFonts w:hint="eastAsia"/>
              </w:rPr>
              <w:t>525</w:t>
            </w:r>
          </w:p>
        </w:tc>
        <w:tc>
          <w:tcPr>
            <w:tcW w:w="1080" w:type="dxa"/>
            <w:noWrap/>
          </w:tcPr>
          <w:p w14:paraId="64C49C86" w14:textId="2EC03DEB" w:rsidR="006D0A9D" w:rsidRPr="006D0A9D" w:rsidRDefault="006D0A9D" w:rsidP="006D0A9D">
            <w:pPr>
              <w:jc w:val="center"/>
            </w:pPr>
            <w:r w:rsidRPr="00C50888">
              <w:rPr>
                <w:rFonts w:hint="eastAsia"/>
              </w:rPr>
              <w:t>三相</w:t>
            </w:r>
          </w:p>
        </w:tc>
        <w:tc>
          <w:tcPr>
            <w:tcW w:w="1080" w:type="dxa"/>
            <w:noWrap/>
          </w:tcPr>
          <w:p w14:paraId="65B5A78E" w14:textId="5E1A5D39" w:rsidR="006D0A9D" w:rsidRDefault="006D0A9D" w:rsidP="006D0A9D">
            <w:pPr>
              <w:jc w:val="center"/>
            </w:pPr>
            <w:r w:rsidRPr="008834AD">
              <w:rPr>
                <w:rFonts w:hint="eastAsia"/>
              </w:rPr>
              <w:t>63</w:t>
            </w:r>
          </w:p>
        </w:tc>
        <w:tc>
          <w:tcPr>
            <w:tcW w:w="1080" w:type="dxa"/>
            <w:noWrap/>
            <w:vAlign w:val="center"/>
          </w:tcPr>
          <w:p w14:paraId="04E9DB7D" w14:textId="79B7DF52" w:rsidR="006D0A9D" w:rsidRPr="006D0A9D" w:rsidRDefault="006D0A9D" w:rsidP="006D0A9D">
            <w:pPr>
              <w:jc w:val="center"/>
            </w:pPr>
            <w:r w:rsidRPr="006D0A9D">
              <w:rPr>
                <w:rFonts w:hint="eastAsia"/>
              </w:rPr>
              <w:t>58.74</w:t>
            </w:r>
          </w:p>
        </w:tc>
        <w:tc>
          <w:tcPr>
            <w:tcW w:w="1080" w:type="dxa"/>
            <w:vAlign w:val="center"/>
          </w:tcPr>
          <w:p w14:paraId="1A960947" w14:textId="31E9F73A" w:rsidR="006D0A9D" w:rsidRPr="006D0A9D" w:rsidRDefault="006D0A9D" w:rsidP="006D0A9D">
            <w:pPr>
              <w:jc w:val="center"/>
            </w:pPr>
            <w:r w:rsidRPr="006D0A9D">
              <w:rPr>
                <w:rFonts w:hint="eastAsia"/>
              </w:rPr>
              <w:t>6.76%</w:t>
            </w:r>
          </w:p>
        </w:tc>
      </w:tr>
      <w:tr w:rsidR="006D0A9D" w:rsidRPr="00AC53F7" w14:paraId="106CFB2F" w14:textId="77777777" w:rsidTr="009373BA">
        <w:trPr>
          <w:trHeight w:val="285"/>
          <w:jc w:val="center"/>
        </w:trPr>
        <w:tc>
          <w:tcPr>
            <w:tcW w:w="1271" w:type="dxa"/>
            <w:noWrap/>
            <w:vAlign w:val="center"/>
          </w:tcPr>
          <w:p w14:paraId="6CAA6975" w14:textId="0AADC959" w:rsidR="006D0A9D" w:rsidRPr="006D0A9D" w:rsidRDefault="006D0A9D" w:rsidP="006D0A9D">
            <w:pPr>
              <w:jc w:val="center"/>
            </w:pPr>
            <w:r w:rsidRPr="006D0A9D">
              <w:rPr>
                <w:rFonts w:hint="eastAsia"/>
              </w:rPr>
              <w:t>粤演达</w:t>
            </w:r>
            <w:r w:rsidRPr="006D0A9D">
              <w:rPr>
                <w:rFonts w:hint="eastAsia"/>
              </w:rPr>
              <w:t>51</w:t>
            </w:r>
          </w:p>
        </w:tc>
        <w:tc>
          <w:tcPr>
            <w:tcW w:w="889" w:type="dxa"/>
            <w:noWrap/>
            <w:vAlign w:val="center"/>
          </w:tcPr>
          <w:p w14:paraId="609C93C8" w14:textId="48120571" w:rsidR="006D0A9D" w:rsidRPr="006D0A9D" w:rsidRDefault="006D0A9D" w:rsidP="006D0A9D">
            <w:pPr>
              <w:jc w:val="center"/>
            </w:pPr>
            <w:r w:rsidRPr="006D0A9D">
              <w:rPr>
                <w:rFonts w:hint="eastAsia"/>
              </w:rPr>
              <w:t>525</w:t>
            </w:r>
          </w:p>
        </w:tc>
        <w:tc>
          <w:tcPr>
            <w:tcW w:w="1080" w:type="dxa"/>
            <w:noWrap/>
          </w:tcPr>
          <w:p w14:paraId="71DE373F" w14:textId="3EEDEA9F" w:rsidR="006D0A9D" w:rsidRPr="006D0A9D" w:rsidRDefault="006D0A9D" w:rsidP="006D0A9D">
            <w:pPr>
              <w:jc w:val="center"/>
            </w:pPr>
            <w:r w:rsidRPr="00C50888">
              <w:rPr>
                <w:rFonts w:hint="eastAsia"/>
              </w:rPr>
              <w:t>三相</w:t>
            </w:r>
          </w:p>
        </w:tc>
        <w:tc>
          <w:tcPr>
            <w:tcW w:w="1080" w:type="dxa"/>
            <w:noWrap/>
          </w:tcPr>
          <w:p w14:paraId="74FA52AF" w14:textId="347743A7" w:rsidR="006D0A9D" w:rsidRDefault="006D0A9D" w:rsidP="006D0A9D">
            <w:pPr>
              <w:jc w:val="center"/>
            </w:pPr>
            <w:r w:rsidRPr="008834AD">
              <w:rPr>
                <w:rFonts w:hint="eastAsia"/>
              </w:rPr>
              <w:t>63</w:t>
            </w:r>
          </w:p>
        </w:tc>
        <w:tc>
          <w:tcPr>
            <w:tcW w:w="1080" w:type="dxa"/>
            <w:noWrap/>
            <w:vAlign w:val="center"/>
          </w:tcPr>
          <w:p w14:paraId="42430BDE" w14:textId="1DFF4F2B" w:rsidR="006D0A9D" w:rsidRPr="006D0A9D" w:rsidRDefault="006D0A9D" w:rsidP="006D0A9D">
            <w:pPr>
              <w:jc w:val="center"/>
            </w:pPr>
            <w:r w:rsidRPr="006D0A9D">
              <w:rPr>
                <w:rFonts w:hint="eastAsia"/>
              </w:rPr>
              <w:t>58.63</w:t>
            </w:r>
          </w:p>
        </w:tc>
        <w:tc>
          <w:tcPr>
            <w:tcW w:w="1080" w:type="dxa"/>
            <w:vAlign w:val="center"/>
          </w:tcPr>
          <w:p w14:paraId="212B2D13" w14:textId="77BE417C" w:rsidR="006D0A9D" w:rsidRPr="006D0A9D" w:rsidRDefault="006D0A9D" w:rsidP="006D0A9D">
            <w:pPr>
              <w:jc w:val="center"/>
            </w:pPr>
            <w:r w:rsidRPr="006D0A9D">
              <w:rPr>
                <w:rFonts w:hint="eastAsia"/>
              </w:rPr>
              <w:t>6.94%</w:t>
            </w:r>
          </w:p>
        </w:tc>
      </w:tr>
      <w:tr w:rsidR="006D0A9D" w:rsidRPr="00AC53F7" w14:paraId="638234AC" w14:textId="77777777" w:rsidTr="009373BA">
        <w:trPr>
          <w:trHeight w:val="285"/>
          <w:jc w:val="center"/>
        </w:trPr>
        <w:tc>
          <w:tcPr>
            <w:tcW w:w="1271" w:type="dxa"/>
            <w:noWrap/>
            <w:vAlign w:val="center"/>
          </w:tcPr>
          <w:p w14:paraId="186A7A6C" w14:textId="00004C13" w:rsidR="006D0A9D" w:rsidRPr="006D0A9D" w:rsidRDefault="006D0A9D" w:rsidP="006D0A9D">
            <w:pPr>
              <w:jc w:val="center"/>
            </w:pPr>
            <w:r w:rsidRPr="006D0A9D">
              <w:rPr>
                <w:rFonts w:hint="eastAsia"/>
              </w:rPr>
              <w:t>粤港城</w:t>
            </w:r>
            <w:r w:rsidRPr="006D0A9D">
              <w:rPr>
                <w:rFonts w:hint="eastAsia"/>
              </w:rPr>
              <w:t>51</w:t>
            </w:r>
          </w:p>
        </w:tc>
        <w:tc>
          <w:tcPr>
            <w:tcW w:w="889" w:type="dxa"/>
            <w:noWrap/>
            <w:vAlign w:val="center"/>
          </w:tcPr>
          <w:p w14:paraId="47E743D8" w14:textId="2673144D" w:rsidR="006D0A9D" w:rsidRPr="006D0A9D" w:rsidRDefault="006D0A9D" w:rsidP="006D0A9D">
            <w:pPr>
              <w:jc w:val="center"/>
            </w:pPr>
            <w:r w:rsidRPr="006D0A9D">
              <w:rPr>
                <w:rFonts w:hint="eastAsia"/>
              </w:rPr>
              <w:t>525</w:t>
            </w:r>
          </w:p>
        </w:tc>
        <w:tc>
          <w:tcPr>
            <w:tcW w:w="1080" w:type="dxa"/>
            <w:noWrap/>
          </w:tcPr>
          <w:p w14:paraId="0E22A1AB" w14:textId="0F73E472" w:rsidR="006D0A9D" w:rsidRPr="006D0A9D" w:rsidRDefault="006D0A9D" w:rsidP="006D0A9D">
            <w:pPr>
              <w:jc w:val="center"/>
            </w:pPr>
            <w:r w:rsidRPr="00C50888">
              <w:rPr>
                <w:rFonts w:hint="eastAsia"/>
              </w:rPr>
              <w:t>三相</w:t>
            </w:r>
          </w:p>
        </w:tc>
        <w:tc>
          <w:tcPr>
            <w:tcW w:w="1080" w:type="dxa"/>
            <w:noWrap/>
          </w:tcPr>
          <w:p w14:paraId="61A0DBAF" w14:textId="5E6B1F61" w:rsidR="006D0A9D" w:rsidRDefault="006D0A9D" w:rsidP="006D0A9D">
            <w:pPr>
              <w:jc w:val="center"/>
            </w:pPr>
            <w:r w:rsidRPr="008834AD">
              <w:rPr>
                <w:rFonts w:hint="eastAsia"/>
              </w:rPr>
              <w:t>63</w:t>
            </w:r>
          </w:p>
        </w:tc>
        <w:tc>
          <w:tcPr>
            <w:tcW w:w="1080" w:type="dxa"/>
            <w:noWrap/>
            <w:vAlign w:val="center"/>
          </w:tcPr>
          <w:p w14:paraId="7318BC1C" w14:textId="668CDA31" w:rsidR="006D0A9D" w:rsidRPr="006D0A9D" w:rsidRDefault="006D0A9D" w:rsidP="006D0A9D">
            <w:pPr>
              <w:jc w:val="center"/>
            </w:pPr>
            <w:r w:rsidRPr="006D0A9D">
              <w:rPr>
                <w:rFonts w:hint="eastAsia"/>
              </w:rPr>
              <w:t>58.34</w:t>
            </w:r>
          </w:p>
        </w:tc>
        <w:tc>
          <w:tcPr>
            <w:tcW w:w="1080" w:type="dxa"/>
            <w:vAlign w:val="center"/>
          </w:tcPr>
          <w:p w14:paraId="16F581D3" w14:textId="58E334F2" w:rsidR="006D0A9D" w:rsidRPr="006D0A9D" w:rsidRDefault="006D0A9D" w:rsidP="006D0A9D">
            <w:pPr>
              <w:jc w:val="center"/>
            </w:pPr>
            <w:r w:rsidRPr="006D0A9D">
              <w:rPr>
                <w:rFonts w:hint="eastAsia"/>
              </w:rPr>
              <w:t>7.40%</w:t>
            </w:r>
          </w:p>
        </w:tc>
      </w:tr>
      <w:tr w:rsidR="006D0A9D" w:rsidRPr="00AC53F7" w14:paraId="5E55C413" w14:textId="77777777" w:rsidTr="009373BA">
        <w:trPr>
          <w:trHeight w:val="285"/>
          <w:jc w:val="center"/>
        </w:trPr>
        <w:tc>
          <w:tcPr>
            <w:tcW w:w="1271" w:type="dxa"/>
            <w:noWrap/>
            <w:vAlign w:val="center"/>
          </w:tcPr>
          <w:p w14:paraId="3C31367F" w14:textId="1EB71120" w:rsidR="006D0A9D" w:rsidRPr="006D0A9D" w:rsidRDefault="006D0A9D" w:rsidP="006D0A9D">
            <w:pPr>
              <w:jc w:val="center"/>
            </w:pPr>
            <w:r w:rsidRPr="006D0A9D">
              <w:rPr>
                <w:rFonts w:hint="eastAsia"/>
              </w:rPr>
              <w:t>粤傍海</w:t>
            </w:r>
            <w:r w:rsidRPr="006D0A9D">
              <w:rPr>
                <w:rFonts w:hint="eastAsia"/>
              </w:rPr>
              <w:t>51</w:t>
            </w:r>
          </w:p>
        </w:tc>
        <w:tc>
          <w:tcPr>
            <w:tcW w:w="889" w:type="dxa"/>
            <w:noWrap/>
            <w:vAlign w:val="center"/>
          </w:tcPr>
          <w:p w14:paraId="47048D17" w14:textId="7018BF5B" w:rsidR="006D0A9D" w:rsidRPr="006D0A9D" w:rsidRDefault="006D0A9D" w:rsidP="006D0A9D">
            <w:pPr>
              <w:jc w:val="center"/>
            </w:pPr>
            <w:r w:rsidRPr="006D0A9D">
              <w:rPr>
                <w:rFonts w:hint="eastAsia"/>
              </w:rPr>
              <w:t>525</w:t>
            </w:r>
          </w:p>
        </w:tc>
        <w:tc>
          <w:tcPr>
            <w:tcW w:w="1080" w:type="dxa"/>
            <w:noWrap/>
          </w:tcPr>
          <w:p w14:paraId="14A574DD" w14:textId="2F55D93E" w:rsidR="006D0A9D" w:rsidRPr="006D0A9D" w:rsidRDefault="006D0A9D" w:rsidP="006D0A9D">
            <w:pPr>
              <w:jc w:val="center"/>
            </w:pPr>
            <w:r w:rsidRPr="00C50888">
              <w:rPr>
                <w:rFonts w:hint="eastAsia"/>
              </w:rPr>
              <w:t>三相</w:t>
            </w:r>
          </w:p>
        </w:tc>
        <w:tc>
          <w:tcPr>
            <w:tcW w:w="1080" w:type="dxa"/>
            <w:noWrap/>
          </w:tcPr>
          <w:p w14:paraId="2A80FD08" w14:textId="4E9FB18A" w:rsidR="006D0A9D" w:rsidRDefault="006D0A9D" w:rsidP="006D0A9D">
            <w:pPr>
              <w:jc w:val="center"/>
            </w:pPr>
            <w:r w:rsidRPr="008834AD">
              <w:rPr>
                <w:rFonts w:hint="eastAsia"/>
              </w:rPr>
              <w:t>63</w:t>
            </w:r>
          </w:p>
        </w:tc>
        <w:tc>
          <w:tcPr>
            <w:tcW w:w="1080" w:type="dxa"/>
            <w:noWrap/>
            <w:vAlign w:val="center"/>
          </w:tcPr>
          <w:p w14:paraId="3177DEF8" w14:textId="449B8522" w:rsidR="006D0A9D" w:rsidRPr="006D0A9D" w:rsidRDefault="006D0A9D" w:rsidP="006D0A9D">
            <w:pPr>
              <w:jc w:val="center"/>
            </w:pPr>
            <w:r w:rsidRPr="006D0A9D">
              <w:rPr>
                <w:rFonts w:hint="eastAsia"/>
              </w:rPr>
              <w:t>57.95</w:t>
            </w:r>
          </w:p>
        </w:tc>
        <w:tc>
          <w:tcPr>
            <w:tcW w:w="1080" w:type="dxa"/>
            <w:vAlign w:val="center"/>
          </w:tcPr>
          <w:p w14:paraId="5EB1995F" w14:textId="1F730E58" w:rsidR="006D0A9D" w:rsidRPr="006D0A9D" w:rsidRDefault="006D0A9D" w:rsidP="006D0A9D">
            <w:pPr>
              <w:jc w:val="center"/>
            </w:pPr>
            <w:r w:rsidRPr="006D0A9D">
              <w:rPr>
                <w:rFonts w:hint="eastAsia"/>
              </w:rPr>
              <w:t>8.02%</w:t>
            </w:r>
          </w:p>
        </w:tc>
      </w:tr>
      <w:tr w:rsidR="006D0A9D" w:rsidRPr="00AC53F7" w14:paraId="6AACCF6B" w14:textId="77777777" w:rsidTr="009373BA">
        <w:trPr>
          <w:trHeight w:val="285"/>
          <w:jc w:val="center"/>
        </w:trPr>
        <w:tc>
          <w:tcPr>
            <w:tcW w:w="1271" w:type="dxa"/>
            <w:noWrap/>
            <w:vAlign w:val="center"/>
          </w:tcPr>
          <w:p w14:paraId="600CEA69" w14:textId="2E592D44" w:rsidR="006D0A9D" w:rsidRPr="006D0A9D" w:rsidRDefault="006D0A9D" w:rsidP="006D0A9D">
            <w:pPr>
              <w:jc w:val="center"/>
            </w:pPr>
            <w:r w:rsidRPr="006D0A9D">
              <w:rPr>
                <w:rFonts w:hint="eastAsia"/>
              </w:rPr>
              <w:t>粤渡水</w:t>
            </w:r>
            <w:r w:rsidRPr="006D0A9D">
              <w:rPr>
                <w:rFonts w:hint="eastAsia"/>
              </w:rPr>
              <w:t>51</w:t>
            </w:r>
          </w:p>
        </w:tc>
        <w:tc>
          <w:tcPr>
            <w:tcW w:w="889" w:type="dxa"/>
            <w:noWrap/>
            <w:vAlign w:val="center"/>
          </w:tcPr>
          <w:p w14:paraId="6A89B14F" w14:textId="2E2A4C18" w:rsidR="006D0A9D" w:rsidRPr="006D0A9D" w:rsidRDefault="006D0A9D" w:rsidP="006D0A9D">
            <w:pPr>
              <w:jc w:val="center"/>
            </w:pPr>
            <w:r w:rsidRPr="006D0A9D">
              <w:rPr>
                <w:rFonts w:hint="eastAsia"/>
              </w:rPr>
              <w:t>525</w:t>
            </w:r>
          </w:p>
        </w:tc>
        <w:tc>
          <w:tcPr>
            <w:tcW w:w="1080" w:type="dxa"/>
            <w:noWrap/>
          </w:tcPr>
          <w:p w14:paraId="3F640482" w14:textId="2A2663FB" w:rsidR="006D0A9D" w:rsidRPr="006D0A9D" w:rsidRDefault="006D0A9D" w:rsidP="006D0A9D">
            <w:pPr>
              <w:jc w:val="center"/>
            </w:pPr>
            <w:r w:rsidRPr="00C50888">
              <w:rPr>
                <w:rFonts w:hint="eastAsia"/>
              </w:rPr>
              <w:t>三相</w:t>
            </w:r>
          </w:p>
        </w:tc>
        <w:tc>
          <w:tcPr>
            <w:tcW w:w="1080" w:type="dxa"/>
            <w:noWrap/>
          </w:tcPr>
          <w:p w14:paraId="7B0DBCC6" w14:textId="5F6AEB26" w:rsidR="006D0A9D" w:rsidRDefault="006D0A9D" w:rsidP="006D0A9D">
            <w:pPr>
              <w:jc w:val="center"/>
            </w:pPr>
            <w:r w:rsidRPr="008834AD">
              <w:rPr>
                <w:rFonts w:hint="eastAsia"/>
              </w:rPr>
              <w:t>63</w:t>
            </w:r>
          </w:p>
        </w:tc>
        <w:tc>
          <w:tcPr>
            <w:tcW w:w="1080" w:type="dxa"/>
            <w:noWrap/>
            <w:vAlign w:val="center"/>
          </w:tcPr>
          <w:p w14:paraId="590FF80E" w14:textId="1D4F4272" w:rsidR="006D0A9D" w:rsidRPr="006D0A9D" w:rsidRDefault="006D0A9D" w:rsidP="006D0A9D">
            <w:pPr>
              <w:jc w:val="center"/>
            </w:pPr>
            <w:r w:rsidRPr="006D0A9D">
              <w:rPr>
                <w:rFonts w:hint="eastAsia"/>
              </w:rPr>
              <w:t>57.86</w:t>
            </w:r>
          </w:p>
        </w:tc>
        <w:tc>
          <w:tcPr>
            <w:tcW w:w="1080" w:type="dxa"/>
            <w:vAlign w:val="center"/>
          </w:tcPr>
          <w:p w14:paraId="54AC224D" w14:textId="1BFA0510" w:rsidR="006D0A9D" w:rsidRPr="006D0A9D" w:rsidRDefault="006D0A9D" w:rsidP="006D0A9D">
            <w:pPr>
              <w:jc w:val="center"/>
            </w:pPr>
            <w:r w:rsidRPr="006D0A9D">
              <w:rPr>
                <w:rFonts w:hint="eastAsia"/>
              </w:rPr>
              <w:t>8.16%</w:t>
            </w:r>
          </w:p>
        </w:tc>
      </w:tr>
      <w:tr w:rsidR="006D0A9D" w:rsidRPr="00AC53F7" w14:paraId="6B412085" w14:textId="77777777" w:rsidTr="009373BA">
        <w:trPr>
          <w:trHeight w:val="285"/>
          <w:jc w:val="center"/>
        </w:trPr>
        <w:tc>
          <w:tcPr>
            <w:tcW w:w="1271" w:type="dxa"/>
            <w:noWrap/>
            <w:vAlign w:val="center"/>
          </w:tcPr>
          <w:p w14:paraId="39FA6DAA" w14:textId="09F11863" w:rsidR="006D0A9D" w:rsidRPr="006D0A9D" w:rsidRDefault="006D0A9D" w:rsidP="006D0A9D">
            <w:pPr>
              <w:jc w:val="center"/>
            </w:pPr>
            <w:r w:rsidRPr="006D0A9D">
              <w:rPr>
                <w:rFonts w:hint="eastAsia"/>
              </w:rPr>
              <w:t>粤振兴</w:t>
            </w:r>
            <w:r w:rsidRPr="006D0A9D">
              <w:rPr>
                <w:rFonts w:hint="eastAsia"/>
              </w:rPr>
              <w:t>51</w:t>
            </w:r>
          </w:p>
        </w:tc>
        <w:tc>
          <w:tcPr>
            <w:tcW w:w="889" w:type="dxa"/>
            <w:noWrap/>
            <w:vAlign w:val="center"/>
          </w:tcPr>
          <w:p w14:paraId="574DEB19" w14:textId="01413412" w:rsidR="006D0A9D" w:rsidRPr="006D0A9D" w:rsidRDefault="006D0A9D" w:rsidP="006D0A9D">
            <w:pPr>
              <w:jc w:val="center"/>
            </w:pPr>
            <w:r w:rsidRPr="006D0A9D">
              <w:rPr>
                <w:rFonts w:hint="eastAsia"/>
              </w:rPr>
              <w:t>525</w:t>
            </w:r>
          </w:p>
        </w:tc>
        <w:tc>
          <w:tcPr>
            <w:tcW w:w="1080" w:type="dxa"/>
            <w:noWrap/>
          </w:tcPr>
          <w:p w14:paraId="6340FDD7" w14:textId="45227B0B" w:rsidR="006D0A9D" w:rsidRPr="006D0A9D" w:rsidRDefault="006D0A9D" w:rsidP="006D0A9D">
            <w:pPr>
              <w:jc w:val="center"/>
            </w:pPr>
            <w:r w:rsidRPr="00C50888">
              <w:rPr>
                <w:rFonts w:hint="eastAsia"/>
              </w:rPr>
              <w:t>三相</w:t>
            </w:r>
          </w:p>
        </w:tc>
        <w:tc>
          <w:tcPr>
            <w:tcW w:w="1080" w:type="dxa"/>
            <w:noWrap/>
          </w:tcPr>
          <w:p w14:paraId="4F570030" w14:textId="23CBFFDA" w:rsidR="006D0A9D" w:rsidRDefault="006D0A9D" w:rsidP="006D0A9D">
            <w:pPr>
              <w:jc w:val="center"/>
            </w:pPr>
            <w:r w:rsidRPr="008834AD">
              <w:rPr>
                <w:rFonts w:hint="eastAsia"/>
              </w:rPr>
              <w:t>63</w:t>
            </w:r>
          </w:p>
        </w:tc>
        <w:tc>
          <w:tcPr>
            <w:tcW w:w="1080" w:type="dxa"/>
            <w:noWrap/>
            <w:vAlign w:val="center"/>
          </w:tcPr>
          <w:p w14:paraId="57AF1E88" w14:textId="04B4C1C5" w:rsidR="006D0A9D" w:rsidRPr="006D0A9D" w:rsidRDefault="006D0A9D" w:rsidP="006D0A9D">
            <w:pPr>
              <w:jc w:val="center"/>
            </w:pPr>
            <w:r w:rsidRPr="006D0A9D">
              <w:rPr>
                <w:rFonts w:hint="eastAsia"/>
              </w:rPr>
              <w:t>57.51</w:t>
            </w:r>
          </w:p>
        </w:tc>
        <w:tc>
          <w:tcPr>
            <w:tcW w:w="1080" w:type="dxa"/>
            <w:vAlign w:val="center"/>
          </w:tcPr>
          <w:p w14:paraId="7433333A" w14:textId="61A0E80A" w:rsidR="006D0A9D" w:rsidRPr="006D0A9D" w:rsidRDefault="006D0A9D" w:rsidP="006D0A9D">
            <w:pPr>
              <w:jc w:val="center"/>
            </w:pPr>
            <w:r w:rsidRPr="006D0A9D">
              <w:rPr>
                <w:rFonts w:hint="eastAsia"/>
              </w:rPr>
              <w:t>8.71%</w:t>
            </w:r>
          </w:p>
        </w:tc>
      </w:tr>
      <w:tr w:rsidR="006D0A9D" w:rsidRPr="00AC53F7" w14:paraId="0644A956" w14:textId="77777777" w:rsidTr="009373BA">
        <w:trPr>
          <w:trHeight w:val="285"/>
          <w:jc w:val="center"/>
        </w:trPr>
        <w:tc>
          <w:tcPr>
            <w:tcW w:w="1271" w:type="dxa"/>
            <w:noWrap/>
            <w:vAlign w:val="center"/>
          </w:tcPr>
          <w:p w14:paraId="7266A838" w14:textId="2397861E" w:rsidR="006D0A9D" w:rsidRPr="006D0A9D" w:rsidRDefault="006D0A9D" w:rsidP="006D0A9D">
            <w:pPr>
              <w:jc w:val="center"/>
            </w:pPr>
            <w:r w:rsidRPr="006D0A9D">
              <w:rPr>
                <w:rFonts w:hint="eastAsia"/>
              </w:rPr>
              <w:t>粤盘龙</w:t>
            </w:r>
            <w:r w:rsidRPr="006D0A9D">
              <w:rPr>
                <w:rFonts w:hint="eastAsia"/>
              </w:rPr>
              <w:t>51</w:t>
            </w:r>
          </w:p>
        </w:tc>
        <w:tc>
          <w:tcPr>
            <w:tcW w:w="889" w:type="dxa"/>
            <w:noWrap/>
            <w:vAlign w:val="center"/>
          </w:tcPr>
          <w:p w14:paraId="67505325" w14:textId="0700EA1E" w:rsidR="006D0A9D" w:rsidRPr="006D0A9D" w:rsidRDefault="006D0A9D" w:rsidP="006D0A9D">
            <w:pPr>
              <w:jc w:val="center"/>
            </w:pPr>
            <w:r w:rsidRPr="006D0A9D">
              <w:rPr>
                <w:rFonts w:hint="eastAsia"/>
              </w:rPr>
              <w:t>525</w:t>
            </w:r>
          </w:p>
        </w:tc>
        <w:tc>
          <w:tcPr>
            <w:tcW w:w="1080" w:type="dxa"/>
            <w:noWrap/>
          </w:tcPr>
          <w:p w14:paraId="0F929460" w14:textId="17DC1D0A" w:rsidR="006D0A9D" w:rsidRPr="006D0A9D" w:rsidRDefault="006D0A9D" w:rsidP="006D0A9D">
            <w:pPr>
              <w:jc w:val="center"/>
            </w:pPr>
            <w:r w:rsidRPr="00C50888">
              <w:rPr>
                <w:rFonts w:hint="eastAsia"/>
              </w:rPr>
              <w:t>三相</w:t>
            </w:r>
          </w:p>
        </w:tc>
        <w:tc>
          <w:tcPr>
            <w:tcW w:w="1080" w:type="dxa"/>
            <w:noWrap/>
          </w:tcPr>
          <w:p w14:paraId="0552E9DD" w14:textId="64230903" w:rsidR="006D0A9D" w:rsidRDefault="006D0A9D" w:rsidP="006D0A9D">
            <w:pPr>
              <w:jc w:val="center"/>
            </w:pPr>
            <w:r w:rsidRPr="008834AD">
              <w:rPr>
                <w:rFonts w:hint="eastAsia"/>
              </w:rPr>
              <w:t>63</w:t>
            </w:r>
          </w:p>
        </w:tc>
        <w:tc>
          <w:tcPr>
            <w:tcW w:w="1080" w:type="dxa"/>
            <w:noWrap/>
            <w:vAlign w:val="center"/>
          </w:tcPr>
          <w:p w14:paraId="58E28598" w14:textId="257A5871" w:rsidR="006D0A9D" w:rsidRPr="006D0A9D" w:rsidRDefault="006D0A9D" w:rsidP="006D0A9D">
            <w:pPr>
              <w:jc w:val="center"/>
            </w:pPr>
            <w:r w:rsidRPr="006D0A9D">
              <w:rPr>
                <w:rFonts w:hint="eastAsia"/>
              </w:rPr>
              <w:t>57.32</w:t>
            </w:r>
          </w:p>
        </w:tc>
        <w:tc>
          <w:tcPr>
            <w:tcW w:w="1080" w:type="dxa"/>
            <w:vAlign w:val="center"/>
          </w:tcPr>
          <w:p w14:paraId="052C0EE9" w14:textId="74F2AE6E" w:rsidR="006D0A9D" w:rsidRPr="006D0A9D" w:rsidRDefault="006D0A9D" w:rsidP="006D0A9D">
            <w:pPr>
              <w:jc w:val="center"/>
            </w:pPr>
            <w:r w:rsidRPr="006D0A9D">
              <w:rPr>
                <w:rFonts w:hint="eastAsia"/>
              </w:rPr>
              <w:t>9.02%</w:t>
            </w:r>
          </w:p>
        </w:tc>
      </w:tr>
    </w:tbl>
    <w:p w14:paraId="031ECAB5" w14:textId="7252BBF5" w:rsidR="00417918" w:rsidRDefault="00417918" w:rsidP="00170AA3">
      <w:pPr>
        <w:ind w:firstLine="480"/>
        <w:rPr>
          <w:b/>
          <w:bCs/>
        </w:rPr>
      </w:pPr>
    </w:p>
    <w:p w14:paraId="6B01901A" w14:textId="67CE3CDE" w:rsidR="006D0A9D" w:rsidRDefault="006D0A9D" w:rsidP="00170AA3">
      <w:pPr>
        <w:ind w:firstLine="480"/>
      </w:pPr>
      <w:r w:rsidRPr="006D0A9D">
        <w:rPr>
          <w:rFonts w:hint="eastAsia"/>
        </w:rPr>
        <w:t>春节午间方式下，广东全省负荷为</w:t>
      </w:r>
      <w:r w:rsidRPr="006D0A9D">
        <w:rPr>
          <w:rFonts w:hint="eastAsia"/>
        </w:rPr>
        <w:t>3</w:t>
      </w:r>
      <w:r w:rsidRPr="006D0A9D">
        <w:t xml:space="preserve">9895 </w:t>
      </w:r>
      <w:r w:rsidRPr="006D0A9D">
        <w:rPr>
          <w:rFonts w:hint="eastAsia"/>
        </w:rPr>
        <w:t>MW</w:t>
      </w:r>
      <w:r w:rsidRPr="006D0A9D">
        <w:rPr>
          <w:rFonts w:hint="eastAsia"/>
        </w:rPr>
        <w:t>，省内发电</w:t>
      </w:r>
      <w:r w:rsidRPr="006D0A9D">
        <w:rPr>
          <w:rFonts w:hint="eastAsia"/>
        </w:rPr>
        <w:t>3</w:t>
      </w:r>
      <w:r w:rsidRPr="006D0A9D">
        <w:t xml:space="preserve">4246 </w:t>
      </w:r>
      <w:r w:rsidRPr="006D0A9D">
        <w:rPr>
          <w:rFonts w:hint="eastAsia"/>
        </w:rPr>
        <w:t>MW</w:t>
      </w:r>
      <w:r w:rsidRPr="006D0A9D">
        <w:rPr>
          <w:rFonts w:hint="eastAsia"/>
        </w:rPr>
        <w:t>，区外来电</w:t>
      </w:r>
      <w:r w:rsidRPr="006D0A9D">
        <w:rPr>
          <w:rFonts w:hint="eastAsia"/>
        </w:rPr>
        <w:t>6</w:t>
      </w:r>
      <w:r w:rsidRPr="006D0A9D">
        <w:t xml:space="preserve">180 </w:t>
      </w:r>
      <w:r w:rsidRPr="006D0A9D">
        <w:rPr>
          <w:rFonts w:hint="eastAsia"/>
        </w:rPr>
        <w:t>MW</w:t>
      </w:r>
      <w:r w:rsidRPr="006D0A9D">
        <w:rPr>
          <w:rFonts w:hint="eastAsia"/>
        </w:rPr>
        <w:t>，</w:t>
      </w:r>
      <w:r>
        <w:rPr>
          <w:rFonts w:hint="eastAsia"/>
        </w:rPr>
        <w:t>系统线路负载情况如</w:t>
      </w:r>
      <w:r w:rsidR="008622DF">
        <w:fldChar w:fldCharType="begin"/>
      </w:r>
      <w:r w:rsidR="008622DF">
        <w:instrText xml:space="preserve"> </w:instrText>
      </w:r>
      <w:r w:rsidR="008622DF">
        <w:rPr>
          <w:rFonts w:hint="eastAsia"/>
        </w:rPr>
        <w:instrText>REF _Ref211093196 \h</w:instrText>
      </w:r>
      <w:r w:rsidR="008622DF">
        <w:instrText xml:space="preserve"> </w:instrText>
      </w:r>
      <w:r w:rsidR="008622DF">
        <w:fldChar w:fldCharType="separate"/>
      </w:r>
      <w:r w:rsidR="008622DF">
        <w:rPr>
          <w:rFonts w:hint="eastAsia"/>
        </w:rPr>
        <w:t>表</w:t>
      </w:r>
      <w:r w:rsidR="008622DF">
        <w:rPr>
          <w:rFonts w:hint="eastAsia"/>
        </w:rPr>
        <w:t xml:space="preserve"> </w:t>
      </w:r>
      <w:r w:rsidR="008622DF">
        <w:rPr>
          <w:noProof/>
        </w:rPr>
        <w:t>1.6</w:t>
      </w:r>
      <w:r w:rsidR="008622DF">
        <w:noBreakHyphen/>
      </w:r>
      <w:r w:rsidR="008622DF">
        <w:rPr>
          <w:noProof/>
        </w:rPr>
        <w:t>7</w:t>
      </w:r>
      <w:r w:rsidR="008622DF">
        <w:fldChar w:fldCharType="end"/>
      </w:r>
      <w:r>
        <w:rPr>
          <w:rFonts w:hint="eastAsia"/>
        </w:rPr>
        <w:t>所示。</w:t>
      </w:r>
    </w:p>
    <w:p w14:paraId="2A04481E" w14:textId="29B16F96" w:rsidR="006D0A9D" w:rsidRDefault="006D0A9D" w:rsidP="006D0A9D">
      <w:pPr>
        <w:pStyle w:val="af2"/>
        <w:spacing w:before="62"/>
      </w:pPr>
      <w:bookmarkStart w:id="152" w:name="_Ref211093196"/>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1.6</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7</w:t>
      </w:r>
      <w:r w:rsidR="008622DF">
        <w:fldChar w:fldCharType="end"/>
      </w:r>
      <w:bookmarkEnd w:id="152"/>
      <w:r>
        <w:t xml:space="preserve"> </w:t>
      </w:r>
      <w:r>
        <w:rPr>
          <w:rFonts w:hint="eastAsia"/>
        </w:rPr>
        <w:t>春节午间方式线路负载大于</w:t>
      </w:r>
      <w:r>
        <w:t>8</w:t>
      </w:r>
      <w:r>
        <w:rPr>
          <w:rFonts w:hint="eastAsia"/>
        </w:rPr>
        <w:t>0%</w:t>
      </w:r>
      <w:r>
        <w:rPr>
          <w:rFonts w:hint="eastAsia"/>
        </w:rPr>
        <w:t>的</w:t>
      </w:r>
      <w:r>
        <w:rPr>
          <w:rFonts w:hint="eastAsia"/>
        </w:rPr>
        <w:t>5</w:t>
      </w:r>
      <w:r>
        <w:t xml:space="preserve">00 </w:t>
      </w:r>
      <w:r>
        <w:rPr>
          <w:rFonts w:hint="eastAsia"/>
        </w:rPr>
        <w:t>kV</w:t>
      </w:r>
      <w:r>
        <w:rPr>
          <w:rFonts w:hint="eastAsia"/>
        </w:rPr>
        <w:t>交流线路</w:t>
      </w:r>
    </w:p>
    <w:tbl>
      <w:tblPr>
        <w:tblStyle w:val="af5"/>
        <w:tblW w:w="0" w:type="auto"/>
        <w:jc w:val="center"/>
        <w:tblLook w:val="04A0" w:firstRow="1" w:lastRow="0" w:firstColumn="1" w:lastColumn="0" w:noHBand="0" w:noVBand="1"/>
      </w:tblPr>
      <w:tblGrid>
        <w:gridCol w:w="1241"/>
        <w:gridCol w:w="620"/>
        <w:gridCol w:w="1296"/>
        <w:gridCol w:w="799"/>
        <w:gridCol w:w="1385"/>
        <w:gridCol w:w="1701"/>
        <w:gridCol w:w="1056"/>
      </w:tblGrid>
      <w:tr w:rsidR="006D0A9D" w14:paraId="3A47EBF1" w14:textId="77777777" w:rsidTr="001E2334">
        <w:trPr>
          <w:trHeight w:val="276"/>
          <w:jc w:val="center"/>
        </w:trPr>
        <w:tc>
          <w:tcPr>
            <w:tcW w:w="3956" w:type="dxa"/>
            <w:gridSpan w:val="4"/>
            <w:noWrap/>
            <w:vAlign w:val="center"/>
          </w:tcPr>
          <w:p w14:paraId="6FA1EF1F" w14:textId="77777777" w:rsidR="006D0A9D" w:rsidRDefault="006D0A9D" w:rsidP="001E2334">
            <w:pPr>
              <w:jc w:val="center"/>
            </w:pPr>
            <w:r>
              <w:rPr>
                <w:rFonts w:hint="eastAsia"/>
              </w:rPr>
              <w:t>线路</w:t>
            </w:r>
          </w:p>
        </w:tc>
        <w:tc>
          <w:tcPr>
            <w:tcW w:w="1385" w:type="dxa"/>
            <w:vMerge w:val="restart"/>
            <w:noWrap/>
            <w:vAlign w:val="center"/>
          </w:tcPr>
          <w:p w14:paraId="325F717F" w14:textId="77777777" w:rsidR="006D0A9D" w:rsidRDefault="006D0A9D" w:rsidP="001E2334">
            <w:pPr>
              <w:jc w:val="center"/>
            </w:pPr>
            <w:r>
              <w:rPr>
                <w:rFonts w:hint="eastAsia"/>
              </w:rPr>
              <w:t>视在功率</w:t>
            </w:r>
            <w:r>
              <w:rPr>
                <w:rFonts w:hint="eastAsia"/>
              </w:rPr>
              <w:t>(MVA)</w:t>
            </w:r>
          </w:p>
        </w:tc>
        <w:tc>
          <w:tcPr>
            <w:tcW w:w="1701" w:type="dxa"/>
            <w:vMerge w:val="restart"/>
            <w:noWrap/>
            <w:vAlign w:val="center"/>
          </w:tcPr>
          <w:p w14:paraId="1291EB15" w14:textId="77777777" w:rsidR="006D0A9D" w:rsidRDefault="006D0A9D" w:rsidP="001E2334">
            <w:pPr>
              <w:jc w:val="center"/>
            </w:pPr>
            <w:r>
              <w:rPr>
                <w:rFonts w:hint="eastAsia"/>
              </w:rPr>
              <w:t>额定视在功率</w:t>
            </w:r>
            <w:r>
              <w:rPr>
                <w:rFonts w:hint="eastAsia"/>
              </w:rPr>
              <w:t>(MVA)</w:t>
            </w:r>
          </w:p>
        </w:tc>
        <w:tc>
          <w:tcPr>
            <w:tcW w:w="1056" w:type="dxa"/>
            <w:vMerge w:val="restart"/>
            <w:noWrap/>
            <w:vAlign w:val="center"/>
          </w:tcPr>
          <w:p w14:paraId="02F44539" w14:textId="77777777" w:rsidR="006D0A9D" w:rsidRDefault="006D0A9D" w:rsidP="001E2334">
            <w:pPr>
              <w:jc w:val="center"/>
            </w:pPr>
            <w:r>
              <w:rPr>
                <w:rFonts w:hint="eastAsia"/>
              </w:rPr>
              <w:t>比例</w:t>
            </w:r>
          </w:p>
          <w:p w14:paraId="70103ED9" w14:textId="77777777" w:rsidR="006D0A9D" w:rsidRDefault="006D0A9D" w:rsidP="001E2334">
            <w:pPr>
              <w:jc w:val="center"/>
            </w:pPr>
            <w:r>
              <w:rPr>
                <w:rFonts w:hint="eastAsia"/>
              </w:rPr>
              <w:t>(%)</w:t>
            </w:r>
          </w:p>
        </w:tc>
      </w:tr>
      <w:tr w:rsidR="006D0A9D" w14:paraId="56C47581" w14:textId="77777777" w:rsidTr="001E2334">
        <w:trPr>
          <w:trHeight w:val="276"/>
          <w:jc w:val="center"/>
        </w:trPr>
        <w:tc>
          <w:tcPr>
            <w:tcW w:w="1861" w:type="dxa"/>
            <w:gridSpan w:val="2"/>
            <w:noWrap/>
            <w:vAlign w:val="center"/>
          </w:tcPr>
          <w:p w14:paraId="743356B0" w14:textId="77777777" w:rsidR="006D0A9D" w:rsidRDefault="006D0A9D" w:rsidP="001E2334">
            <w:pPr>
              <w:jc w:val="center"/>
            </w:pPr>
            <w:r>
              <w:rPr>
                <w:rFonts w:hint="eastAsia"/>
              </w:rPr>
              <w:t>始端母线</w:t>
            </w:r>
          </w:p>
        </w:tc>
        <w:tc>
          <w:tcPr>
            <w:tcW w:w="2095" w:type="dxa"/>
            <w:gridSpan w:val="2"/>
            <w:vAlign w:val="center"/>
          </w:tcPr>
          <w:p w14:paraId="70918B7B" w14:textId="77777777" w:rsidR="006D0A9D" w:rsidRDefault="006D0A9D" w:rsidP="001E2334">
            <w:pPr>
              <w:jc w:val="center"/>
            </w:pPr>
            <w:r>
              <w:rPr>
                <w:rFonts w:hint="eastAsia"/>
              </w:rPr>
              <w:t>末端母线</w:t>
            </w:r>
          </w:p>
        </w:tc>
        <w:tc>
          <w:tcPr>
            <w:tcW w:w="1385" w:type="dxa"/>
            <w:vMerge/>
            <w:noWrap/>
            <w:vAlign w:val="center"/>
          </w:tcPr>
          <w:p w14:paraId="1AA0DD1B" w14:textId="77777777" w:rsidR="006D0A9D" w:rsidRDefault="006D0A9D" w:rsidP="001E2334">
            <w:pPr>
              <w:jc w:val="center"/>
            </w:pPr>
          </w:p>
        </w:tc>
        <w:tc>
          <w:tcPr>
            <w:tcW w:w="1701" w:type="dxa"/>
            <w:vMerge/>
            <w:noWrap/>
            <w:vAlign w:val="center"/>
          </w:tcPr>
          <w:p w14:paraId="284F0C2F" w14:textId="77777777" w:rsidR="006D0A9D" w:rsidRDefault="006D0A9D" w:rsidP="001E2334">
            <w:pPr>
              <w:jc w:val="center"/>
            </w:pPr>
          </w:p>
        </w:tc>
        <w:tc>
          <w:tcPr>
            <w:tcW w:w="1056" w:type="dxa"/>
            <w:vMerge/>
            <w:noWrap/>
            <w:vAlign w:val="center"/>
          </w:tcPr>
          <w:p w14:paraId="7B932377" w14:textId="77777777" w:rsidR="006D0A9D" w:rsidRDefault="006D0A9D" w:rsidP="001E2334">
            <w:pPr>
              <w:jc w:val="center"/>
            </w:pPr>
          </w:p>
        </w:tc>
      </w:tr>
      <w:tr w:rsidR="006D0A9D" w:rsidRPr="00417918" w14:paraId="45C0BD05" w14:textId="77777777" w:rsidTr="00C03A68">
        <w:trPr>
          <w:trHeight w:val="276"/>
          <w:jc w:val="center"/>
        </w:trPr>
        <w:tc>
          <w:tcPr>
            <w:tcW w:w="1241" w:type="dxa"/>
            <w:noWrap/>
            <w:vAlign w:val="bottom"/>
          </w:tcPr>
          <w:p w14:paraId="49DCB7A5" w14:textId="22254BB6" w:rsidR="006D0A9D" w:rsidRPr="00417918" w:rsidRDefault="006D0A9D" w:rsidP="006D0A9D">
            <w:pPr>
              <w:jc w:val="center"/>
            </w:pPr>
            <w:r>
              <w:rPr>
                <w:rFonts w:ascii="新宋体" w:eastAsia="新宋体" w:hAnsi="新宋体" w:hint="eastAsia"/>
                <w:sz w:val="20"/>
                <w:szCs w:val="20"/>
              </w:rPr>
              <w:t>粤川岛51</w:t>
            </w:r>
          </w:p>
        </w:tc>
        <w:tc>
          <w:tcPr>
            <w:tcW w:w="620" w:type="dxa"/>
            <w:noWrap/>
            <w:vAlign w:val="bottom"/>
          </w:tcPr>
          <w:p w14:paraId="337E105B" w14:textId="392858A2" w:rsidR="006D0A9D" w:rsidRPr="00417918" w:rsidRDefault="006D0A9D" w:rsidP="006D0A9D">
            <w:pPr>
              <w:jc w:val="center"/>
            </w:pPr>
            <w:r>
              <w:rPr>
                <w:rFonts w:ascii="新宋体" w:eastAsia="新宋体" w:hAnsi="新宋体" w:hint="eastAsia"/>
                <w:sz w:val="20"/>
                <w:szCs w:val="20"/>
              </w:rPr>
              <w:t>525.</w:t>
            </w:r>
          </w:p>
        </w:tc>
        <w:tc>
          <w:tcPr>
            <w:tcW w:w="1296" w:type="dxa"/>
            <w:noWrap/>
            <w:vAlign w:val="bottom"/>
          </w:tcPr>
          <w:p w14:paraId="06463D9E" w14:textId="4D875EC6" w:rsidR="006D0A9D" w:rsidRPr="00417918" w:rsidRDefault="006D0A9D" w:rsidP="006D0A9D">
            <w:pPr>
              <w:jc w:val="center"/>
            </w:pPr>
            <w:r>
              <w:rPr>
                <w:rFonts w:ascii="新宋体" w:eastAsia="新宋体" w:hAnsi="新宋体" w:hint="eastAsia"/>
                <w:sz w:val="20"/>
                <w:szCs w:val="20"/>
              </w:rPr>
              <w:t>粤铜鼓51</w:t>
            </w:r>
          </w:p>
        </w:tc>
        <w:tc>
          <w:tcPr>
            <w:tcW w:w="799" w:type="dxa"/>
            <w:noWrap/>
            <w:vAlign w:val="bottom"/>
          </w:tcPr>
          <w:p w14:paraId="4FB67F9C" w14:textId="3951AA07" w:rsidR="006D0A9D" w:rsidRPr="00417918" w:rsidRDefault="006D0A9D" w:rsidP="006D0A9D">
            <w:pPr>
              <w:jc w:val="center"/>
            </w:pPr>
            <w:r>
              <w:rPr>
                <w:rFonts w:ascii="新宋体" w:eastAsia="新宋体" w:hAnsi="新宋体" w:hint="eastAsia"/>
                <w:sz w:val="20"/>
                <w:szCs w:val="20"/>
              </w:rPr>
              <w:t>525.</w:t>
            </w:r>
          </w:p>
        </w:tc>
        <w:tc>
          <w:tcPr>
            <w:tcW w:w="1385" w:type="dxa"/>
            <w:noWrap/>
            <w:vAlign w:val="bottom"/>
          </w:tcPr>
          <w:p w14:paraId="274A59C4" w14:textId="3ABE2CFE" w:rsidR="006D0A9D" w:rsidRPr="00417918" w:rsidRDefault="006D0A9D" w:rsidP="006D0A9D">
            <w:pPr>
              <w:jc w:val="center"/>
            </w:pPr>
            <w:r>
              <w:rPr>
                <w:rFonts w:ascii="新宋体" w:eastAsia="新宋体" w:hAnsi="新宋体" w:hint="eastAsia"/>
                <w:sz w:val="20"/>
                <w:szCs w:val="20"/>
              </w:rPr>
              <w:t>2503.86</w:t>
            </w:r>
          </w:p>
        </w:tc>
        <w:tc>
          <w:tcPr>
            <w:tcW w:w="1701" w:type="dxa"/>
            <w:noWrap/>
            <w:vAlign w:val="bottom"/>
          </w:tcPr>
          <w:p w14:paraId="6A6282BA" w14:textId="64D97B0D" w:rsidR="006D0A9D" w:rsidRPr="00417918" w:rsidRDefault="006D0A9D" w:rsidP="006D0A9D">
            <w:pPr>
              <w:jc w:val="center"/>
            </w:pPr>
            <w:r>
              <w:rPr>
                <w:rFonts w:ascii="新宋体" w:eastAsia="新宋体" w:hAnsi="新宋体" w:hint="eastAsia"/>
                <w:sz w:val="20"/>
                <w:szCs w:val="20"/>
              </w:rPr>
              <w:t>2573.39</w:t>
            </w:r>
          </w:p>
        </w:tc>
        <w:tc>
          <w:tcPr>
            <w:tcW w:w="1056" w:type="dxa"/>
            <w:noWrap/>
            <w:vAlign w:val="bottom"/>
          </w:tcPr>
          <w:p w14:paraId="603E0132" w14:textId="27607DB5" w:rsidR="006D0A9D" w:rsidRPr="00417918" w:rsidRDefault="006D0A9D" w:rsidP="006D0A9D">
            <w:pPr>
              <w:jc w:val="center"/>
            </w:pPr>
            <w:r>
              <w:rPr>
                <w:rFonts w:ascii="新宋体" w:eastAsia="新宋体" w:hAnsi="新宋体" w:hint="eastAsia"/>
                <w:sz w:val="20"/>
                <w:szCs w:val="20"/>
              </w:rPr>
              <w:t xml:space="preserve">  97.30</w:t>
            </w:r>
          </w:p>
        </w:tc>
      </w:tr>
      <w:tr w:rsidR="006D0A9D" w:rsidRPr="00417918" w14:paraId="3717DC74" w14:textId="77777777" w:rsidTr="00AD4FD7">
        <w:trPr>
          <w:trHeight w:val="276"/>
          <w:jc w:val="center"/>
        </w:trPr>
        <w:tc>
          <w:tcPr>
            <w:tcW w:w="1241" w:type="dxa"/>
            <w:noWrap/>
            <w:vAlign w:val="bottom"/>
          </w:tcPr>
          <w:p w14:paraId="6880AC33" w14:textId="3C91B63F" w:rsidR="006D0A9D" w:rsidRPr="00417918" w:rsidRDefault="006D0A9D" w:rsidP="006D0A9D">
            <w:pPr>
              <w:jc w:val="center"/>
            </w:pPr>
            <w:r>
              <w:rPr>
                <w:rFonts w:ascii="新宋体" w:eastAsia="新宋体" w:hAnsi="新宋体" w:hint="eastAsia"/>
                <w:sz w:val="20"/>
                <w:szCs w:val="20"/>
              </w:rPr>
              <w:t>粤川继51</w:t>
            </w:r>
          </w:p>
        </w:tc>
        <w:tc>
          <w:tcPr>
            <w:tcW w:w="620" w:type="dxa"/>
            <w:noWrap/>
            <w:vAlign w:val="bottom"/>
          </w:tcPr>
          <w:p w14:paraId="2B5B19EA" w14:textId="2BF54566" w:rsidR="006D0A9D" w:rsidRPr="00417918" w:rsidRDefault="006D0A9D" w:rsidP="006D0A9D">
            <w:pPr>
              <w:jc w:val="center"/>
            </w:pPr>
            <w:r>
              <w:rPr>
                <w:rFonts w:ascii="新宋体" w:eastAsia="新宋体" w:hAnsi="新宋体" w:hint="eastAsia"/>
                <w:sz w:val="20"/>
                <w:szCs w:val="20"/>
              </w:rPr>
              <w:t>525.</w:t>
            </w:r>
          </w:p>
        </w:tc>
        <w:tc>
          <w:tcPr>
            <w:tcW w:w="1296" w:type="dxa"/>
            <w:noWrap/>
            <w:vAlign w:val="bottom"/>
          </w:tcPr>
          <w:p w14:paraId="60FDE35F" w14:textId="3476242D" w:rsidR="006D0A9D" w:rsidRPr="00417918" w:rsidRDefault="006D0A9D" w:rsidP="006D0A9D">
            <w:pPr>
              <w:jc w:val="center"/>
            </w:pPr>
            <w:r>
              <w:rPr>
                <w:rFonts w:ascii="新宋体" w:eastAsia="新宋体" w:hAnsi="新宋体" w:hint="eastAsia"/>
                <w:sz w:val="20"/>
                <w:szCs w:val="20"/>
              </w:rPr>
              <w:t>粤川海51</w:t>
            </w:r>
          </w:p>
        </w:tc>
        <w:tc>
          <w:tcPr>
            <w:tcW w:w="799" w:type="dxa"/>
            <w:noWrap/>
            <w:vAlign w:val="bottom"/>
          </w:tcPr>
          <w:p w14:paraId="0708AAA7" w14:textId="1ADFAFBD" w:rsidR="006D0A9D" w:rsidRPr="00417918" w:rsidRDefault="006D0A9D" w:rsidP="006D0A9D">
            <w:pPr>
              <w:jc w:val="center"/>
            </w:pPr>
            <w:r>
              <w:rPr>
                <w:rFonts w:ascii="新宋体" w:eastAsia="新宋体" w:hAnsi="新宋体" w:hint="eastAsia"/>
                <w:sz w:val="20"/>
                <w:szCs w:val="20"/>
              </w:rPr>
              <w:t>525.</w:t>
            </w:r>
          </w:p>
        </w:tc>
        <w:tc>
          <w:tcPr>
            <w:tcW w:w="1385" w:type="dxa"/>
            <w:noWrap/>
            <w:vAlign w:val="bottom"/>
          </w:tcPr>
          <w:p w14:paraId="728774CC" w14:textId="167CC14E" w:rsidR="006D0A9D" w:rsidRPr="00417918" w:rsidRDefault="006D0A9D" w:rsidP="006D0A9D">
            <w:pPr>
              <w:jc w:val="center"/>
            </w:pPr>
            <w:r>
              <w:rPr>
                <w:rFonts w:ascii="新宋体" w:eastAsia="新宋体" w:hAnsi="新宋体" w:hint="eastAsia"/>
                <w:sz w:val="20"/>
                <w:szCs w:val="20"/>
              </w:rPr>
              <w:t xml:space="preserve"> 597.16</w:t>
            </w:r>
          </w:p>
        </w:tc>
        <w:tc>
          <w:tcPr>
            <w:tcW w:w="1701" w:type="dxa"/>
            <w:noWrap/>
            <w:vAlign w:val="bottom"/>
          </w:tcPr>
          <w:p w14:paraId="5198B5C9" w14:textId="565518C3" w:rsidR="006D0A9D" w:rsidRPr="00417918" w:rsidRDefault="006D0A9D" w:rsidP="006D0A9D">
            <w:pPr>
              <w:jc w:val="center"/>
            </w:pPr>
            <w:r>
              <w:rPr>
                <w:rFonts w:ascii="新宋体" w:eastAsia="新宋体" w:hAnsi="新宋体" w:hint="eastAsia"/>
                <w:sz w:val="20"/>
                <w:szCs w:val="20"/>
              </w:rPr>
              <w:t xml:space="preserve"> 660.17</w:t>
            </w:r>
          </w:p>
        </w:tc>
        <w:tc>
          <w:tcPr>
            <w:tcW w:w="1056" w:type="dxa"/>
            <w:noWrap/>
            <w:vAlign w:val="bottom"/>
          </w:tcPr>
          <w:p w14:paraId="6A82CDA3" w14:textId="3FA298D8" w:rsidR="006D0A9D" w:rsidRPr="00417918" w:rsidRDefault="006D0A9D" w:rsidP="006D0A9D">
            <w:pPr>
              <w:jc w:val="center"/>
            </w:pPr>
            <w:r>
              <w:rPr>
                <w:rFonts w:ascii="新宋体" w:eastAsia="新宋体" w:hAnsi="新宋体" w:hint="eastAsia"/>
                <w:sz w:val="20"/>
                <w:szCs w:val="20"/>
              </w:rPr>
              <w:t xml:space="preserve">  90.46</w:t>
            </w:r>
          </w:p>
        </w:tc>
      </w:tr>
    </w:tbl>
    <w:p w14:paraId="597C2A6B" w14:textId="77777777" w:rsidR="006D0A9D" w:rsidRPr="00417918" w:rsidRDefault="006D0A9D" w:rsidP="006D0A9D">
      <w:pPr>
        <w:rPr>
          <w:b/>
          <w:bCs/>
        </w:rPr>
      </w:pPr>
    </w:p>
    <w:p w14:paraId="6BCE1555" w14:textId="640A8D46" w:rsidR="00170AA3" w:rsidRDefault="00E437EA" w:rsidP="0090176B">
      <w:pPr>
        <w:pStyle w:val="3"/>
      </w:pPr>
      <w:bookmarkStart w:id="153" w:name="_Toc183786198"/>
      <w:bookmarkStart w:id="154" w:name="_Toc184119146"/>
      <w:bookmarkStart w:id="155" w:name="_Toc199926527"/>
      <w:r>
        <w:rPr>
          <w:rFonts w:hint="eastAsia"/>
        </w:rPr>
        <w:lastRenderedPageBreak/>
        <w:t>海上风电不同</w:t>
      </w:r>
      <w:r w:rsidR="00170AA3">
        <w:rPr>
          <w:rFonts w:hint="eastAsia"/>
        </w:rPr>
        <w:t>并网</w:t>
      </w:r>
      <w:bookmarkEnd w:id="153"/>
      <w:bookmarkEnd w:id="154"/>
      <w:bookmarkEnd w:id="155"/>
      <w:r>
        <w:rPr>
          <w:rFonts w:hint="eastAsia"/>
        </w:rPr>
        <w:t>方案分析</w:t>
      </w:r>
    </w:p>
    <w:p w14:paraId="788A6A98" w14:textId="77777777" w:rsidR="00E437EA" w:rsidRDefault="00E437EA" w:rsidP="00E437EA">
      <w:pPr>
        <w:ind w:firstLine="480"/>
      </w:pPr>
      <w:r>
        <w:rPr>
          <w:rFonts w:hint="eastAsia"/>
        </w:rPr>
        <w:t>考虑海上风电登陆就近并网，以三山岛海上风电装机容量</w:t>
      </w:r>
      <w:r>
        <w:rPr>
          <w:rFonts w:hint="eastAsia"/>
        </w:rPr>
        <w:t>6</w:t>
      </w:r>
      <w:r>
        <w:t>000</w:t>
      </w:r>
      <w:r>
        <w:rPr>
          <w:rFonts w:hint="eastAsia"/>
        </w:rPr>
        <w:t>MW</w:t>
      </w:r>
      <w:r>
        <w:rPr>
          <w:rFonts w:hint="eastAsia"/>
        </w:rPr>
        <w:t>为例，同沿海火电站容量</w:t>
      </w:r>
      <w:r>
        <w:t>3000</w:t>
      </w:r>
      <w:r>
        <w:rPr>
          <w:rFonts w:hint="eastAsia"/>
        </w:rPr>
        <w:t>MW</w:t>
      </w:r>
      <w:r>
        <w:rPr>
          <w:rFonts w:hint="eastAsia"/>
        </w:rPr>
        <w:t>一同接入电网，共计容量</w:t>
      </w:r>
      <w:r>
        <w:rPr>
          <w:rFonts w:hint="eastAsia"/>
        </w:rPr>
        <w:t>9</w:t>
      </w:r>
      <w:r>
        <w:t>000</w:t>
      </w:r>
      <w:r>
        <w:rPr>
          <w:rFonts w:hint="eastAsia"/>
        </w:rPr>
        <w:t>MW</w:t>
      </w:r>
      <w:r>
        <w:rPr>
          <w:rFonts w:hint="eastAsia"/>
        </w:rPr>
        <w:t>。直流线路总体呈现“四并二”结构，四回直流汇集之后通过两回直流架空线并网，每回输送电力</w:t>
      </w:r>
      <w:r>
        <w:rPr>
          <w:rFonts w:hint="eastAsia"/>
        </w:rPr>
        <w:t>4500 MW</w:t>
      </w:r>
      <w:r>
        <w:rPr>
          <w:rFonts w:hint="eastAsia"/>
        </w:rPr>
        <w:t>，输电拓扑如</w:t>
      </w:r>
      <w:r>
        <w:fldChar w:fldCharType="begin"/>
      </w:r>
      <w:r>
        <w:instrText xml:space="preserve"> </w:instrText>
      </w:r>
      <w:r>
        <w:rPr>
          <w:rFonts w:hint="eastAsia"/>
        </w:rPr>
        <w:instrText>REF _Ref183718977 \h</w:instrText>
      </w:r>
      <w:r>
        <w:instrText xml:space="preserve"> </w:instrText>
      </w:r>
      <w:r>
        <w:fldChar w:fldCharType="separate"/>
      </w:r>
      <w:r>
        <w:rPr>
          <w:rFonts w:hint="eastAsia"/>
        </w:rPr>
        <w:t>图</w:t>
      </w:r>
      <w:r>
        <w:rPr>
          <w:rFonts w:hint="eastAsia"/>
        </w:rPr>
        <w:t xml:space="preserve"> </w:t>
      </w:r>
      <w:r>
        <w:rPr>
          <w:noProof/>
        </w:rPr>
        <w:t>1.6</w:t>
      </w:r>
      <w:r>
        <w:noBreakHyphen/>
      </w:r>
      <w:r>
        <w:rPr>
          <w:noProof/>
        </w:rPr>
        <w:t>1</w:t>
      </w:r>
      <w:r>
        <w:fldChar w:fldCharType="end"/>
      </w:r>
      <w:r>
        <w:rPr>
          <w:rFonts w:hint="eastAsia"/>
        </w:rPr>
        <w:t>所示。为保证系统平衡，大规模风电的接入意味着系统内退出相当容量的发电机或增加一定负荷，在此分析案例中，退出了系统内</w:t>
      </w:r>
      <w:r>
        <w:rPr>
          <w:rFonts w:hint="eastAsia"/>
        </w:rPr>
        <w:t>9000 MW</w:t>
      </w:r>
      <w:r>
        <w:rPr>
          <w:rFonts w:hint="eastAsia"/>
        </w:rPr>
        <w:t>容量的发电机。</w:t>
      </w:r>
    </w:p>
    <w:p w14:paraId="712838A2" w14:textId="77777777" w:rsidR="00E437EA" w:rsidRDefault="00E437EA" w:rsidP="00E437EA">
      <w:pPr>
        <w:keepNext/>
        <w:ind w:firstLine="480"/>
      </w:pPr>
      <w:r>
        <w:object w:dxaOrig="7232" w:dyaOrig="3320" w14:anchorId="6D79E671">
          <v:shape id="_x0000_i1122" type="#_x0000_t75" style="width:5in;height:165.3pt" o:ole="">
            <v:imagedata r:id="rId219" o:title=""/>
          </v:shape>
          <o:OLEObject Type="Embed" ProgID="Visio.Drawing.15" ShapeID="_x0000_i1122" DrawAspect="Content" ObjectID="_1821710845" r:id="rId220"/>
        </w:object>
      </w:r>
    </w:p>
    <w:p w14:paraId="208A1CA7" w14:textId="0434D84F" w:rsidR="00E437EA" w:rsidRPr="00E437EA" w:rsidRDefault="00E437EA" w:rsidP="00E437EA">
      <w:pPr>
        <w:pStyle w:val="af2"/>
        <w:spacing w:before="62"/>
      </w:pPr>
      <w:bookmarkStart w:id="156" w:name="_Ref183718977"/>
      <w:bookmarkStart w:id="157" w:name="_Ref183728333"/>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1.6</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w:t>
      </w:r>
      <w:r w:rsidR="00A03321">
        <w:fldChar w:fldCharType="end"/>
      </w:r>
      <w:bookmarkEnd w:id="156"/>
      <w:r>
        <w:t xml:space="preserve"> 9000</w:t>
      </w:r>
      <w:r>
        <w:rPr>
          <w:rFonts w:hint="eastAsia"/>
        </w:rPr>
        <w:t>MW</w:t>
      </w:r>
      <w:r>
        <w:rPr>
          <w:rFonts w:hint="eastAsia"/>
        </w:rPr>
        <w:t>风火打捆直流送出示意图</w:t>
      </w:r>
      <w:bookmarkEnd w:id="157"/>
    </w:p>
    <w:p w14:paraId="5C15432E" w14:textId="6F89ED5A" w:rsidR="00170AA3" w:rsidRDefault="00170AA3" w:rsidP="00170AA3">
      <w:pPr>
        <w:ind w:firstLine="480"/>
      </w:pPr>
      <w:r>
        <w:rPr>
          <w:rFonts w:hint="eastAsia"/>
        </w:rPr>
        <w:t>在就近并网方式中，选择沿岸</w:t>
      </w:r>
      <w:r>
        <w:t>500</w:t>
      </w:r>
      <w:r>
        <w:rPr>
          <w:rFonts w:hint="eastAsia"/>
        </w:rPr>
        <w:t>kV</w:t>
      </w:r>
      <w:r>
        <w:rPr>
          <w:rFonts w:hint="eastAsia"/>
        </w:rPr>
        <w:t>变电站高新、蝶岭、回隆以及鳌峰两两接入，共计</w:t>
      </w:r>
      <w:r>
        <w:rPr>
          <w:rFonts w:hint="eastAsia"/>
        </w:rPr>
        <w:t>6</w:t>
      </w:r>
      <w:r>
        <w:rPr>
          <w:rFonts w:hint="eastAsia"/>
        </w:rPr>
        <w:t>种并网方式</w:t>
      </w:r>
      <w:r w:rsidR="00E437EA">
        <w:rPr>
          <w:rFonts w:hint="eastAsia"/>
        </w:rPr>
        <w:t>；在直送负荷中心方案中，选择</w:t>
      </w:r>
      <w:r w:rsidR="00E437EA">
        <w:rPr>
          <w:rFonts w:hint="eastAsia"/>
        </w:rPr>
        <w:t>5</w:t>
      </w:r>
      <w:r w:rsidR="00E437EA">
        <w:t>00</w:t>
      </w:r>
      <w:r w:rsidR="00E437EA">
        <w:rPr>
          <w:rFonts w:hint="eastAsia"/>
        </w:rPr>
        <w:t>kV</w:t>
      </w:r>
      <w:r w:rsidR="00E437EA">
        <w:rPr>
          <w:rFonts w:hint="eastAsia"/>
        </w:rPr>
        <w:t>变电站西江、凤城、江门和顺德站两两接入。</w:t>
      </w:r>
      <w:r>
        <w:rPr>
          <w:rFonts w:hint="eastAsia"/>
        </w:rPr>
        <w:t>首先，分别考虑各接入方案稳态及线路</w:t>
      </w:r>
      <w:r>
        <w:rPr>
          <w:rFonts w:hint="eastAsia"/>
        </w:rPr>
        <w:t>N-1</w:t>
      </w:r>
      <w:r>
        <w:rPr>
          <w:rFonts w:hint="eastAsia"/>
        </w:rPr>
        <w:t>故障下的</w:t>
      </w:r>
      <w:r>
        <w:rPr>
          <w:rFonts w:hint="eastAsia"/>
        </w:rPr>
        <w:t>500 kV</w:t>
      </w:r>
      <w:r>
        <w:rPr>
          <w:rFonts w:hint="eastAsia"/>
        </w:rPr>
        <w:t>交流线路负载情况。经分析，各接入方案在稳态时均无线路过载</w:t>
      </w:r>
      <w:r w:rsidR="00E437EA">
        <w:rPr>
          <w:rFonts w:hint="eastAsia"/>
        </w:rPr>
        <w:t>。然而，</w:t>
      </w:r>
      <w:r>
        <w:rPr>
          <w:rFonts w:hint="eastAsia"/>
        </w:rPr>
        <w:t>在</w:t>
      </w:r>
      <w:r w:rsidR="00E437EA">
        <w:rPr>
          <w:rFonts w:hint="eastAsia"/>
        </w:rPr>
        <w:t>就近并网方式下，出现方案在</w:t>
      </w:r>
      <w:r>
        <w:rPr>
          <w:rFonts w:hint="eastAsia"/>
        </w:rPr>
        <w:t>500 kV</w:t>
      </w:r>
      <w:r>
        <w:rPr>
          <w:rFonts w:hint="eastAsia"/>
        </w:rPr>
        <w:t>交流网架</w:t>
      </w:r>
      <w:r>
        <w:rPr>
          <w:rFonts w:hint="eastAsia"/>
        </w:rPr>
        <w:t>N-1</w:t>
      </w:r>
      <w:r>
        <w:rPr>
          <w:rFonts w:hint="eastAsia"/>
        </w:rPr>
        <w:t>故障时发生线路过载，出现热稳定安全问题，如</w:t>
      </w:r>
      <w:r w:rsidR="008622DF">
        <w:fldChar w:fldCharType="begin"/>
      </w:r>
      <w:r w:rsidR="008622DF">
        <w:instrText xml:space="preserve"> </w:instrText>
      </w:r>
      <w:r w:rsidR="008622DF">
        <w:rPr>
          <w:rFonts w:hint="eastAsia"/>
        </w:rPr>
        <w:instrText>REF _Ref183721257 \h</w:instrText>
      </w:r>
      <w:r w:rsidR="008622DF">
        <w:instrText xml:space="preserve"> </w:instrText>
      </w:r>
      <w:r w:rsidR="008622DF">
        <w:fldChar w:fldCharType="separate"/>
      </w:r>
      <w:r w:rsidR="008622DF">
        <w:rPr>
          <w:rFonts w:hint="eastAsia"/>
        </w:rPr>
        <w:t>表</w:t>
      </w:r>
      <w:r w:rsidR="008622DF">
        <w:rPr>
          <w:rFonts w:hint="eastAsia"/>
        </w:rPr>
        <w:t xml:space="preserve"> </w:t>
      </w:r>
      <w:r w:rsidR="008622DF">
        <w:rPr>
          <w:noProof/>
        </w:rPr>
        <w:t>1.6</w:t>
      </w:r>
      <w:r w:rsidR="008622DF">
        <w:noBreakHyphen/>
      </w:r>
      <w:r w:rsidR="008622DF">
        <w:rPr>
          <w:noProof/>
        </w:rPr>
        <w:t>8</w:t>
      </w:r>
      <w:r w:rsidR="008622DF">
        <w:fldChar w:fldCharType="end"/>
      </w:r>
      <w:r w:rsidR="008622DF">
        <w:t>-</w:t>
      </w:r>
      <w:r>
        <w:rPr>
          <w:rFonts w:hint="eastAsia"/>
        </w:rPr>
        <w:t>所示。</w:t>
      </w:r>
    </w:p>
    <w:p w14:paraId="36BF2BBB" w14:textId="1504C491" w:rsidR="00170AA3" w:rsidRDefault="00170AA3" w:rsidP="00CC4A8B">
      <w:pPr>
        <w:pStyle w:val="af2"/>
        <w:spacing w:before="62"/>
      </w:pPr>
      <w:bookmarkStart w:id="158" w:name="_Ref183721257"/>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1.6</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8</w:t>
      </w:r>
      <w:r w:rsidR="008622DF">
        <w:fldChar w:fldCharType="end"/>
      </w:r>
      <w:bookmarkEnd w:id="158"/>
      <w:r>
        <w:rPr>
          <w:rFonts w:hint="eastAsia"/>
        </w:rPr>
        <w:t xml:space="preserve"> </w:t>
      </w:r>
      <w:r w:rsidR="00E437EA">
        <w:rPr>
          <w:rFonts w:hint="eastAsia"/>
        </w:rPr>
        <w:t>夏大方式下</w:t>
      </w:r>
      <w:r>
        <w:rPr>
          <w:rFonts w:hint="eastAsia"/>
        </w:rPr>
        <w:t>各接入方案</w:t>
      </w:r>
      <w:r>
        <w:rPr>
          <w:rFonts w:hint="eastAsia"/>
        </w:rPr>
        <w:t>N-1</w:t>
      </w:r>
      <w:r>
        <w:rPr>
          <w:rFonts w:hint="eastAsia"/>
        </w:rPr>
        <w:t>故障过载线路</w:t>
      </w:r>
    </w:p>
    <w:tbl>
      <w:tblPr>
        <w:tblStyle w:val="af5"/>
        <w:tblW w:w="0" w:type="auto"/>
        <w:jc w:val="center"/>
        <w:tblLook w:val="04A0" w:firstRow="1" w:lastRow="0" w:firstColumn="1" w:lastColumn="0" w:noHBand="0" w:noVBand="1"/>
      </w:tblPr>
      <w:tblGrid>
        <w:gridCol w:w="1271"/>
        <w:gridCol w:w="2047"/>
        <w:gridCol w:w="2489"/>
        <w:gridCol w:w="1418"/>
      </w:tblGrid>
      <w:tr w:rsidR="00E437EA" w:rsidRPr="00E437EA" w14:paraId="1F890B41" w14:textId="77777777" w:rsidTr="00E437EA">
        <w:trPr>
          <w:jc w:val="center"/>
        </w:trPr>
        <w:tc>
          <w:tcPr>
            <w:tcW w:w="1271" w:type="dxa"/>
            <w:vAlign w:val="center"/>
          </w:tcPr>
          <w:p w14:paraId="50559C30" w14:textId="4D744289"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并网点</w:t>
            </w:r>
          </w:p>
        </w:tc>
        <w:tc>
          <w:tcPr>
            <w:tcW w:w="2047" w:type="dxa"/>
            <w:vAlign w:val="center"/>
          </w:tcPr>
          <w:p w14:paraId="7F55BF84" w14:textId="0029716B"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N-1</w:t>
            </w:r>
            <w:r w:rsidRPr="00E437EA">
              <w:rPr>
                <w:rFonts w:ascii="Times New Roman" w:eastAsia="宋体" w:hAnsi="Times New Roman" w:cs="Arial" w:hint="eastAsia"/>
                <w:kern w:val="24"/>
                <w:sz w:val="22"/>
              </w:rPr>
              <w:t>故障</w:t>
            </w:r>
          </w:p>
        </w:tc>
        <w:tc>
          <w:tcPr>
            <w:tcW w:w="2489" w:type="dxa"/>
            <w:vAlign w:val="center"/>
          </w:tcPr>
          <w:p w14:paraId="17A1223E" w14:textId="50F0BBB6"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过载线路</w:t>
            </w:r>
          </w:p>
        </w:tc>
        <w:tc>
          <w:tcPr>
            <w:tcW w:w="1418" w:type="dxa"/>
            <w:vAlign w:val="center"/>
          </w:tcPr>
          <w:p w14:paraId="1BAB5E98" w14:textId="3E5E048B"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潮流负载率</w:t>
            </w:r>
          </w:p>
        </w:tc>
      </w:tr>
      <w:tr w:rsidR="00E437EA" w:rsidRPr="00E437EA" w14:paraId="3B89056B" w14:textId="77777777" w:rsidTr="00E437EA">
        <w:trPr>
          <w:jc w:val="center"/>
        </w:trPr>
        <w:tc>
          <w:tcPr>
            <w:tcW w:w="1271" w:type="dxa"/>
            <w:vAlign w:val="center"/>
          </w:tcPr>
          <w:p w14:paraId="67818571" w14:textId="37E11F0A"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高新</w:t>
            </w:r>
            <w:r w:rsidRPr="00E437EA">
              <w:rPr>
                <w:rFonts w:ascii="Times New Roman" w:eastAsia="宋体" w:hAnsi="Times New Roman" w:cs="Arial" w:hint="eastAsia"/>
                <w:kern w:val="24"/>
              </w:rPr>
              <w:t>+</w:t>
            </w:r>
            <w:r w:rsidRPr="00E437EA">
              <w:rPr>
                <w:rFonts w:ascii="Times New Roman" w:eastAsia="宋体" w:hAnsi="Times New Roman" w:cs="Arial" w:hint="eastAsia"/>
                <w:kern w:val="24"/>
              </w:rPr>
              <w:t>回隆</w:t>
            </w:r>
          </w:p>
        </w:tc>
        <w:tc>
          <w:tcPr>
            <w:tcW w:w="2047" w:type="dxa"/>
            <w:vAlign w:val="center"/>
          </w:tcPr>
          <w:p w14:paraId="6EE92F2B" w14:textId="5270949B"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高新</w:t>
            </w:r>
            <w:r w:rsidRPr="00E437EA">
              <w:rPr>
                <w:rFonts w:ascii="Times New Roman" w:eastAsia="宋体" w:hAnsi="Times New Roman" w:cs="Arial" w:hint="eastAsia"/>
                <w:kern w:val="24"/>
              </w:rPr>
              <w:t>51-</w:t>
            </w:r>
            <w:r w:rsidRPr="00E437EA">
              <w:rPr>
                <w:rFonts w:ascii="Times New Roman" w:eastAsia="宋体" w:hAnsi="Times New Roman" w:cs="Arial" w:hint="eastAsia"/>
                <w:kern w:val="24"/>
              </w:rPr>
              <w:t>鳌峰</w:t>
            </w:r>
            <w:r w:rsidRPr="00E437EA">
              <w:rPr>
                <w:rFonts w:ascii="Times New Roman" w:eastAsia="宋体" w:hAnsi="Times New Roman" w:cs="Arial" w:hint="eastAsia"/>
                <w:kern w:val="24"/>
              </w:rPr>
              <w:t>51</w:t>
            </w:r>
          </w:p>
        </w:tc>
        <w:tc>
          <w:tcPr>
            <w:tcW w:w="2489" w:type="dxa"/>
            <w:vAlign w:val="center"/>
          </w:tcPr>
          <w:p w14:paraId="02C36CC7" w14:textId="4401CD35"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粤回隆</w:t>
            </w:r>
            <w:r w:rsidRPr="00E437EA">
              <w:rPr>
                <w:rFonts w:ascii="Times New Roman" w:eastAsia="宋体" w:hAnsi="Times New Roman" w:cs="Arial" w:hint="eastAsia"/>
                <w:kern w:val="24"/>
                <w:sz w:val="22"/>
              </w:rPr>
              <w:t>51-</w:t>
            </w:r>
            <w:r w:rsidRPr="00E437EA">
              <w:rPr>
                <w:rFonts w:ascii="Times New Roman" w:eastAsia="宋体" w:hAnsi="Times New Roman" w:cs="Arial" w:hint="eastAsia"/>
                <w:kern w:val="24"/>
                <w:sz w:val="22"/>
              </w:rPr>
              <w:t>粤蝶岭</w:t>
            </w:r>
            <w:r w:rsidRPr="00E437EA">
              <w:rPr>
                <w:rFonts w:ascii="Times New Roman" w:eastAsia="宋体" w:hAnsi="Times New Roman" w:cs="Arial" w:hint="eastAsia"/>
                <w:kern w:val="24"/>
                <w:sz w:val="22"/>
              </w:rPr>
              <w:t>51</w:t>
            </w:r>
          </w:p>
        </w:tc>
        <w:tc>
          <w:tcPr>
            <w:tcW w:w="1418" w:type="dxa"/>
            <w:vAlign w:val="center"/>
          </w:tcPr>
          <w:p w14:paraId="1E30ADFD" w14:textId="142A4E5C"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104.50%</w:t>
            </w:r>
          </w:p>
        </w:tc>
      </w:tr>
      <w:tr w:rsidR="00E437EA" w:rsidRPr="00E437EA" w14:paraId="40C54E1C" w14:textId="77777777" w:rsidTr="00E437EA">
        <w:trPr>
          <w:jc w:val="center"/>
        </w:trPr>
        <w:tc>
          <w:tcPr>
            <w:tcW w:w="1271" w:type="dxa"/>
            <w:vMerge w:val="restart"/>
            <w:vAlign w:val="center"/>
          </w:tcPr>
          <w:p w14:paraId="12A1AF38" w14:textId="360CECAD"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高新</w:t>
            </w:r>
            <w:r w:rsidRPr="00E437EA">
              <w:rPr>
                <w:rFonts w:ascii="Times New Roman" w:eastAsia="宋体" w:hAnsi="Times New Roman" w:cs="Arial" w:hint="eastAsia"/>
                <w:kern w:val="24"/>
              </w:rPr>
              <w:t>+</w:t>
            </w:r>
            <w:r w:rsidRPr="00E437EA">
              <w:rPr>
                <w:rFonts w:ascii="Times New Roman" w:eastAsia="宋体" w:hAnsi="Times New Roman" w:cs="Arial" w:hint="eastAsia"/>
                <w:kern w:val="24"/>
              </w:rPr>
              <w:t>鳌峰</w:t>
            </w:r>
          </w:p>
        </w:tc>
        <w:tc>
          <w:tcPr>
            <w:tcW w:w="2047" w:type="dxa"/>
            <w:vAlign w:val="center"/>
          </w:tcPr>
          <w:p w14:paraId="5FCBA68C" w14:textId="28E066BD"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高新</w:t>
            </w:r>
            <w:r w:rsidRPr="00E437EA">
              <w:rPr>
                <w:rFonts w:ascii="Times New Roman" w:eastAsia="宋体" w:hAnsi="Times New Roman" w:cs="Arial" w:hint="eastAsia"/>
                <w:kern w:val="24"/>
              </w:rPr>
              <w:t>51-</w:t>
            </w:r>
            <w:r w:rsidRPr="00E437EA">
              <w:rPr>
                <w:rFonts w:ascii="Times New Roman" w:eastAsia="宋体" w:hAnsi="Times New Roman" w:cs="Arial" w:hint="eastAsia"/>
                <w:kern w:val="24"/>
              </w:rPr>
              <w:t>回隆</w:t>
            </w:r>
            <w:r w:rsidRPr="00E437EA">
              <w:rPr>
                <w:rFonts w:ascii="Times New Roman" w:eastAsia="宋体" w:hAnsi="Times New Roman" w:cs="Arial" w:hint="eastAsia"/>
                <w:kern w:val="24"/>
              </w:rPr>
              <w:t>51</w:t>
            </w:r>
          </w:p>
        </w:tc>
        <w:tc>
          <w:tcPr>
            <w:tcW w:w="2489" w:type="dxa"/>
            <w:vAlign w:val="center"/>
          </w:tcPr>
          <w:p w14:paraId="22C13356" w14:textId="43D23BD9"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粤江门</w:t>
            </w:r>
            <w:r w:rsidRPr="00E437EA">
              <w:rPr>
                <w:rFonts w:ascii="Times New Roman" w:eastAsia="宋体" w:hAnsi="Times New Roman" w:cs="Arial" w:hint="eastAsia"/>
                <w:kern w:val="24"/>
                <w:sz w:val="22"/>
              </w:rPr>
              <w:t>51-</w:t>
            </w:r>
            <w:r w:rsidRPr="00E437EA">
              <w:rPr>
                <w:rFonts w:ascii="Times New Roman" w:eastAsia="宋体" w:hAnsi="Times New Roman" w:cs="Arial" w:hint="eastAsia"/>
                <w:kern w:val="24"/>
                <w:sz w:val="22"/>
              </w:rPr>
              <w:t>粤五邑</w:t>
            </w:r>
            <w:r w:rsidRPr="00E437EA">
              <w:rPr>
                <w:rFonts w:ascii="Times New Roman" w:eastAsia="宋体" w:hAnsi="Times New Roman" w:cs="Arial" w:hint="eastAsia"/>
                <w:kern w:val="24"/>
                <w:sz w:val="22"/>
              </w:rPr>
              <w:t>5T</w:t>
            </w:r>
          </w:p>
        </w:tc>
        <w:tc>
          <w:tcPr>
            <w:tcW w:w="1418" w:type="dxa"/>
            <w:vAlign w:val="center"/>
          </w:tcPr>
          <w:p w14:paraId="68DB21FD" w14:textId="734ECFD7"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90.60%</w:t>
            </w:r>
          </w:p>
        </w:tc>
      </w:tr>
      <w:tr w:rsidR="00E437EA" w:rsidRPr="00E437EA" w14:paraId="4A92DF9E" w14:textId="77777777" w:rsidTr="00E437EA">
        <w:trPr>
          <w:jc w:val="center"/>
        </w:trPr>
        <w:tc>
          <w:tcPr>
            <w:tcW w:w="1271" w:type="dxa"/>
            <w:vMerge/>
            <w:vAlign w:val="center"/>
          </w:tcPr>
          <w:p w14:paraId="6C526BC0" w14:textId="77777777" w:rsidR="00E437EA" w:rsidRPr="00E437EA" w:rsidRDefault="00E437EA" w:rsidP="00E437EA">
            <w:pPr>
              <w:jc w:val="center"/>
              <w:rPr>
                <w:rFonts w:ascii="Times New Roman" w:eastAsia="宋体" w:hAnsi="Times New Roman"/>
              </w:rPr>
            </w:pPr>
          </w:p>
        </w:tc>
        <w:tc>
          <w:tcPr>
            <w:tcW w:w="2047" w:type="dxa"/>
            <w:vMerge w:val="restart"/>
            <w:vAlign w:val="center"/>
          </w:tcPr>
          <w:p w14:paraId="30FC8DF3" w14:textId="31886D68"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鳌峰</w:t>
            </w:r>
            <w:r w:rsidRPr="00E437EA">
              <w:rPr>
                <w:rFonts w:ascii="Times New Roman" w:eastAsia="宋体" w:hAnsi="Times New Roman" w:cs="Arial" w:hint="eastAsia"/>
                <w:kern w:val="24"/>
              </w:rPr>
              <w:t>51-</w:t>
            </w:r>
            <w:r w:rsidRPr="00E437EA">
              <w:rPr>
                <w:rFonts w:ascii="Times New Roman" w:eastAsia="宋体" w:hAnsi="Times New Roman" w:cs="Arial" w:hint="eastAsia"/>
                <w:kern w:val="24"/>
              </w:rPr>
              <w:t>狮洋</w:t>
            </w:r>
            <w:r w:rsidRPr="00E437EA">
              <w:rPr>
                <w:rFonts w:ascii="Times New Roman" w:eastAsia="宋体" w:hAnsi="Times New Roman" w:cs="Arial" w:hint="eastAsia"/>
                <w:kern w:val="24"/>
              </w:rPr>
              <w:t>51</w:t>
            </w:r>
          </w:p>
        </w:tc>
        <w:tc>
          <w:tcPr>
            <w:tcW w:w="2489" w:type="dxa"/>
            <w:vAlign w:val="center"/>
          </w:tcPr>
          <w:p w14:paraId="63DE7E03" w14:textId="59DA03D3"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粤楚庭</w:t>
            </w:r>
            <w:r w:rsidRPr="00E437EA">
              <w:rPr>
                <w:rFonts w:ascii="Times New Roman" w:eastAsia="宋体" w:hAnsi="Times New Roman" w:cs="Arial" w:hint="eastAsia"/>
                <w:kern w:val="24"/>
                <w:sz w:val="22"/>
              </w:rPr>
              <w:t>51-</w:t>
            </w:r>
            <w:r w:rsidRPr="00E437EA">
              <w:rPr>
                <w:rFonts w:ascii="Times New Roman" w:eastAsia="宋体" w:hAnsi="Times New Roman" w:cs="Arial" w:hint="eastAsia"/>
                <w:kern w:val="24"/>
                <w:sz w:val="22"/>
              </w:rPr>
              <w:t>粤广南</w:t>
            </w:r>
            <w:r w:rsidRPr="00E437EA">
              <w:rPr>
                <w:rFonts w:ascii="Times New Roman" w:eastAsia="宋体" w:hAnsi="Times New Roman" w:cs="Arial" w:hint="eastAsia"/>
                <w:kern w:val="24"/>
                <w:sz w:val="22"/>
              </w:rPr>
              <w:t>51</w:t>
            </w:r>
          </w:p>
        </w:tc>
        <w:tc>
          <w:tcPr>
            <w:tcW w:w="1418" w:type="dxa"/>
            <w:vAlign w:val="center"/>
          </w:tcPr>
          <w:p w14:paraId="69953804" w14:textId="1BD195B7"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96.60%</w:t>
            </w:r>
          </w:p>
        </w:tc>
      </w:tr>
      <w:tr w:rsidR="00E437EA" w:rsidRPr="00E437EA" w14:paraId="25BB7270" w14:textId="77777777" w:rsidTr="00E437EA">
        <w:trPr>
          <w:jc w:val="center"/>
        </w:trPr>
        <w:tc>
          <w:tcPr>
            <w:tcW w:w="1271" w:type="dxa"/>
            <w:vMerge/>
            <w:vAlign w:val="center"/>
          </w:tcPr>
          <w:p w14:paraId="7F999E9D" w14:textId="77777777" w:rsidR="00E437EA" w:rsidRPr="00E437EA" w:rsidRDefault="00E437EA" w:rsidP="00E437EA">
            <w:pPr>
              <w:jc w:val="center"/>
              <w:rPr>
                <w:rFonts w:ascii="Times New Roman" w:eastAsia="宋体" w:hAnsi="Times New Roman"/>
              </w:rPr>
            </w:pPr>
          </w:p>
        </w:tc>
        <w:tc>
          <w:tcPr>
            <w:tcW w:w="2047" w:type="dxa"/>
            <w:vMerge/>
            <w:vAlign w:val="center"/>
          </w:tcPr>
          <w:p w14:paraId="4366F4A8" w14:textId="77777777" w:rsidR="00E437EA" w:rsidRPr="00E437EA" w:rsidRDefault="00E437EA" w:rsidP="00E437EA">
            <w:pPr>
              <w:jc w:val="center"/>
              <w:rPr>
                <w:rFonts w:ascii="Times New Roman" w:eastAsia="宋体" w:hAnsi="Times New Roman"/>
              </w:rPr>
            </w:pPr>
          </w:p>
        </w:tc>
        <w:tc>
          <w:tcPr>
            <w:tcW w:w="2489" w:type="dxa"/>
            <w:vAlign w:val="center"/>
          </w:tcPr>
          <w:p w14:paraId="5FC4A22D" w14:textId="52693BB6"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粤楚庭</w:t>
            </w:r>
            <w:r w:rsidRPr="00E437EA">
              <w:rPr>
                <w:rFonts w:ascii="Times New Roman" w:eastAsia="宋体" w:hAnsi="Times New Roman" w:cs="Arial" w:hint="eastAsia"/>
                <w:kern w:val="24"/>
                <w:sz w:val="22"/>
              </w:rPr>
              <w:t>51-</w:t>
            </w:r>
            <w:r w:rsidRPr="00E437EA">
              <w:rPr>
                <w:rFonts w:ascii="Times New Roman" w:eastAsia="宋体" w:hAnsi="Times New Roman" w:cs="Arial" w:hint="eastAsia"/>
                <w:kern w:val="24"/>
                <w:sz w:val="22"/>
              </w:rPr>
              <w:t>粤雄伟</w:t>
            </w:r>
            <w:r w:rsidRPr="00E437EA">
              <w:rPr>
                <w:rFonts w:ascii="Times New Roman" w:eastAsia="宋体" w:hAnsi="Times New Roman" w:cs="Arial" w:hint="eastAsia"/>
                <w:kern w:val="24"/>
                <w:sz w:val="22"/>
              </w:rPr>
              <w:t>51</w:t>
            </w:r>
          </w:p>
        </w:tc>
        <w:tc>
          <w:tcPr>
            <w:tcW w:w="1418" w:type="dxa"/>
            <w:vAlign w:val="center"/>
          </w:tcPr>
          <w:p w14:paraId="158E8DB0" w14:textId="2A2491BB"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99.30%</w:t>
            </w:r>
          </w:p>
        </w:tc>
      </w:tr>
      <w:tr w:rsidR="00E437EA" w:rsidRPr="00E437EA" w14:paraId="1CD6846B" w14:textId="77777777" w:rsidTr="00E437EA">
        <w:trPr>
          <w:jc w:val="center"/>
        </w:trPr>
        <w:tc>
          <w:tcPr>
            <w:tcW w:w="1271" w:type="dxa"/>
            <w:vMerge/>
            <w:vAlign w:val="center"/>
          </w:tcPr>
          <w:p w14:paraId="2321F0F4" w14:textId="77777777" w:rsidR="00E437EA" w:rsidRPr="00E437EA" w:rsidRDefault="00E437EA" w:rsidP="00E437EA">
            <w:pPr>
              <w:jc w:val="center"/>
              <w:rPr>
                <w:rFonts w:ascii="Times New Roman" w:eastAsia="宋体" w:hAnsi="Times New Roman"/>
              </w:rPr>
            </w:pPr>
          </w:p>
        </w:tc>
        <w:tc>
          <w:tcPr>
            <w:tcW w:w="2047" w:type="dxa"/>
            <w:vMerge/>
            <w:vAlign w:val="center"/>
          </w:tcPr>
          <w:p w14:paraId="6825984E" w14:textId="77777777" w:rsidR="00E437EA" w:rsidRPr="00E437EA" w:rsidRDefault="00E437EA" w:rsidP="00E437EA">
            <w:pPr>
              <w:jc w:val="center"/>
              <w:rPr>
                <w:rFonts w:ascii="Times New Roman" w:eastAsia="宋体" w:hAnsi="Times New Roman"/>
              </w:rPr>
            </w:pPr>
          </w:p>
        </w:tc>
        <w:tc>
          <w:tcPr>
            <w:tcW w:w="2489" w:type="dxa"/>
            <w:vAlign w:val="center"/>
          </w:tcPr>
          <w:p w14:paraId="0550D61C" w14:textId="57F779E4"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粤江门</w:t>
            </w:r>
            <w:r w:rsidRPr="00E437EA">
              <w:rPr>
                <w:rFonts w:ascii="Times New Roman" w:eastAsia="宋体" w:hAnsi="Times New Roman" w:cs="Arial" w:hint="eastAsia"/>
                <w:kern w:val="24"/>
                <w:sz w:val="22"/>
              </w:rPr>
              <w:t>51-</w:t>
            </w:r>
            <w:r w:rsidRPr="00E437EA">
              <w:rPr>
                <w:rFonts w:ascii="Times New Roman" w:eastAsia="宋体" w:hAnsi="Times New Roman" w:cs="Arial" w:hint="eastAsia"/>
                <w:kern w:val="24"/>
                <w:sz w:val="22"/>
              </w:rPr>
              <w:t>粤五邑</w:t>
            </w:r>
            <w:r w:rsidRPr="00E437EA">
              <w:rPr>
                <w:rFonts w:ascii="Times New Roman" w:eastAsia="宋体" w:hAnsi="Times New Roman" w:cs="Arial" w:hint="eastAsia"/>
                <w:kern w:val="24"/>
                <w:sz w:val="22"/>
              </w:rPr>
              <w:t>5T</w:t>
            </w:r>
          </w:p>
        </w:tc>
        <w:tc>
          <w:tcPr>
            <w:tcW w:w="1418" w:type="dxa"/>
            <w:vAlign w:val="center"/>
          </w:tcPr>
          <w:p w14:paraId="0932A79F" w14:textId="4C0BFA31"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90.40%</w:t>
            </w:r>
          </w:p>
        </w:tc>
      </w:tr>
      <w:tr w:rsidR="00E437EA" w:rsidRPr="00E437EA" w14:paraId="124E7954" w14:textId="77777777" w:rsidTr="00E437EA">
        <w:trPr>
          <w:jc w:val="center"/>
        </w:trPr>
        <w:tc>
          <w:tcPr>
            <w:tcW w:w="1271" w:type="dxa"/>
            <w:vMerge/>
            <w:vAlign w:val="center"/>
          </w:tcPr>
          <w:p w14:paraId="6CA2B8BD" w14:textId="77777777" w:rsidR="00E437EA" w:rsidRPr="00E437EA" w:rsidRDefault="00E437EA" w:rsidP="00E437EA">
            <w:pPr>
              <w:jc w:val="center"/>
              <w:rPr>
                <w:rFonts w:ascii="Times New Roman" w:eastAsia="宋体" w:hAnsi="Times New Roman"/>
              </w:rPr>
            </w:pPr>
          </w:p>
        </w:tc>
        <w:tc>
          <w:tcPr>
            <w:tcW w:w="2047" w:type="dxa"/>
            <w:vMerge w:val="restart"/>
            <w:vAlign w:val="center"/>
          </w:tcPr>
          <w:p w14:paraId="39960985" w14:textId="028A05E4"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鳌峰</w:t>
            </w:r>
            <w:r w:rsidRPr="00E437EA">
              <w:rPr>
                <w:rFonts w:ascii="Times New Roman" w:eastAsia="宋体" w:hAnsi="Times New Roman" w:cs="Arial" w:hint="eastAsia"/>
                <w:kern w:val="24"/>
              </w:rPr>
              <w:t>51-</w:t>
            </w:r>
            <w:r w:rsidRPr="00E437EA">
              <w:rPr>
                <w:rFonts w:ascii="Times New Roman" w:eastAsia="宋体" w:hAnsi="Times New Roman" w:cs="Arial" w:hint="eastAsia"/>
                <w:kern w:val="24"/>
              </w:rPr>
              <w:t>阳江</w:t>
            </w:r>
            <w:r w:rsidRPr="00E437EA">
              <w:rPr>
                <w:rFonts w:ascii="Times New Roman" w:eastAsia="宋体" w:hAnsi="Times New Roman" w:cs="Arial" w:hint="eastAsia"/>
                <w:kern w:val="24"/>
              </w:rPr>
              <w:t>51</w:t>
            </w:r>
          </w:p>
        </w:tc>
        <w:tc>
          <w:tcPr>
            <w:tcW w:w="2489" w:type="dxa"/>
            <w:vAlign w:val="center"/>
          </w:tcPr>
          <w:p w14:paraId="4BF80BA8" w14:textId="0410B860"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粤江门</w:t>
            </w:r>
            <w:r w:rsidRPr="00E437EA">
              <w:rPr>
                <w:rFonts w:ascii="Times New Roman" w:eastAsia="宋体" w:hAnsi="Times New Roman" w:cs="Arial" w:hint="eastAsia"/>
                <w:kern w:val="24"/>
                <w:sz w:val="22"/>
              </w:rPr>
              <w:t>51-</w:t>
            </w:r>
            <w:r w:rsidRPr="00E437EA">
              <w:rPr>
                <w:rFonts w:ascii="Times New Roman" w:eastAsia="宋体" w:hAnsi="Times New Roman" w:cs="Arial" w:hint="eastAsia"/>
                <w:kern w:val="24"/>
                <w:sz w:val="22"/>
              </w:rPr>
              <w:t>粤五邑</w:t>
            </w:r>
            <w:r w:rsidRPr="00E437EA">
              <w:rPr>
                <w:rFonts w:ascii="Times New Roman" w:eastAsia="宋体" w:hAnsi="Times New Roman" w:cs="Arial" w:hint="eastAsia"/>
                <w:kern w:val="24"/>
                <w:sz w:val="22"/>
              </w:rPr>
              <w:t>5T</w:t>
            </w:r>
          </w:p>
        </w:tc>
        <w:tc>
          <w:tcPr>
            <w:tcW w:w="1418" w:type="dxa"/>
            <w:vAlign w:val="center"/>
          </w:tcPr>
          <w:p w14:paraId="05E40BCB" w14:textId="107DE55D"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115.40%</w:t>
            </w:r>
          </w:p>
        </w:tc>
      </w:tr>
      <w:tr w:rsidR="00E437EA" w:rsidRPr="00E437EA" w14:paraId="179887B4" w14:textId="77777777" w:rsidTr="00E437EA">
        <w:trPr>
          <w:jc w:val="center"/>
        </w:trPr>
        <w:tc>
          <w:tcPr>
            <w:tcW w:w="1271" w:type="dxa"/>
            <w:vMerge/>
            <w:vAlign w:val="center"/>
          </w:tcPr>
          <w:p w14:paraId="679150F9" w14:textId="77777777" w:rsidR="00E437EA" w:rsidRPr="00E437EA" w:rsidRDefault="00E437EA" w:rsidP="00E437EA">
            <w:pPr>
              <w:jc w:val="center"/>
              <w:rPr>
                <w:rFonts w:ascii="Times New Roman" w:eastAsia="宋体" w:hAnsi="Times New Roman"/>
              </w:rPr>
            </w:pPr>
          </w:p>
        </w:tc>
        <w:tc>
          <w:tcPr>
            <w:tcW w:w="2047" w:type="dxa"/>
            <w:vMerge/>
            <w:vAlign w:val="center"/>
          </w:tcPr>
          <w:p w14:paraId="4CDC48E8" w14:textId="77777777" w:rsidR="00E437EA" w:rsidRPr="00E437EA" w:rsidRDefault="00E437EA" w:rsidP="00E437EA">
            <w:pPr>
              <w:jc w:val="center"/>
              <w:rPr>
                <w:rFonts w:ascii="Times New Roman" w:eastAsia="宋体" w:hAnsi="Times New Roman"/>
              </w:rPr>
            </w:pPr>
          </w:p>
        </w:tc>
        <w:tc>
          <w:tcPr>
            <w:tcW w:w="2489" w:type="dxa"/>
            <w:vAlign w:val="center"/>
          </w:tcPr>
          <w:p w14:paraId="39E5CE10" w14:textId="48D4EAE1"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粤五邑</w:t>
            </w:r>
            <w:r w:rsidRPr="00E437EA">
              <w:rPr>
                <w:rFonts w:ascii="Times New Roman" w:eastAsia="宋体" w:hAnsi="Times New Roman" w:cs="Arial" w:hint="eastAsia"/>
                <w:kern w:val="24"/>
                <w:sz w:val="22"/>
              </w:rPr>
              <w:t>5T-</w:t>
            </w:r>
            <w:r w:rsidRPr="00E437EA">
              <w:rPr>
                <w:rFonts w:ascii="Times New Roman" w:eastAsia="宋体" w:hAnsi="Times New Roman" w:cs="Arial" w:hint="eastAsia"/>
                <w:kern w:val="24"/>
                <w:sz w:val="22"/>
              </w:rPr>
              <w:t>粤阳江</w:t>
            </w:r>
            <w:r w:rsidRPr="00E437EA">
              <w:rPr>
                <w:rFonts w:ascii="Times New Roman" w:eastAsia="宋体" w:hAnsi="Times New Roman" w:cs="Arial" w:hint="eastAsia"/>
                <w:kern w:val="24"/>
                <w:sz w:val="22"/>
              </w:rPr>
              <w:t>51</w:t>
            </w:r>
          </w:p>
        </w:tc>
        <w:tc>
          <w:tcPr>
            <w:tcW w:w="1418" w:type="dxa"/>
            <w:vAlign w:val="center"/>
          </w:tcPr>
          <w:p w14:paraId="401F173A" w14:textId="2B439CFB"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103.40%</w:t>
            </w:r>
          </w:p>
        </w:tc>
      </w:tr>
      <w:tr w:rsidR="00E437EA" w:rsidRPr="00E437EA" w14:paraId="3B8A2435" w14:textId="77777777" w:rsidTr="00E437EA">
        <w:trPr>
          <w:jc w:val="center"/>
        </w:trPr>
        <w:tc>
          <w:tcPr>
            <w:tcW w:w="1271" w:type="dxa"/>
            <w:vMerge w:val="restart"/>
            <w:vAlign w:val="center"/>
          </w:tcPr>
          <w:p w14:paraId="519AB41F" w14:textId="5BEA263E"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回隆</w:t>
            </w:r>
            <w:r w:rsidRPr="00E437EA">
              <w:rPr>
                <w:rFonts w:ascii="Times New Roman" w:eastAsia="宋体" w:hAnsi="Times New Roman" w:cs="Arial" w:hint="eastAsia"/>
                <w:kern w:val="24"/>
              </w:rPr>
              <w:t>+</w:t>
            </w:r>
            <w:r w:rsidRPr="00E437EA">
              <w:rPr>
                <w:rFonts w:ascii="Times New Roman" w:eastAsia="宋体" w:hAnsi="Times New Roman" w:cs="Arial" w:hint="eastAsia"/>
                <w:kern w:val="24"/>
              </w:rPr>
              <w:t>鳌峰</w:t>
            </w:r>
          </w:p>
        </w:tc>
        <w:tc>
          <w:tcPr>
            <w:tcW w:w="2047" w:type="dxa"/>
            <w:vMerge w:val="restart"/>
            <w:vAlign w:val="center"/>
          </w:tcPr>
          <w:p w14:paraId="36FCD7CA" w14:textId="40CA094A"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鳌峰</w:t>
            </w:r>
            <w:r w:rsidRPr="00E437EA">
              <w:rPr>
                <w:rFonts w:ascii="Times New Roman" w:eastAsia="宋体" w:hAnsi="Times New Roman" w:cs="Arial" w:hint="eastAsia"/>
                <w:kern w:val="24"/>
              </w:rPr>
              <w:t>51-</w:t>
            </w:r>
            <w:r w:rsidRPr="00E437EA">
              <w:rPr>
                <w:rFonts w:ascii="Times New Roman" w:eastAsia="宋体" w:hAnsi="Times New Roman" w:cs="Arial" w:hint="eastAsia"/>
                <w:kern w:val="24"/>
              </w:rPr>
              <w:t>狮洋</w:t>
            </w:r>
            <w:r w:rsidRPr="00E437EA">
              <w:rPr>
                <w:rFonts w:ascii="Times New Roman" w:eastAsia="宋体" w:hAnsi="Times New Roman" w:cs="Arial" w:hint="eastAsia"/>
                <w:kern w:val="24"/>
              </w:rPr>
              <w:t>51</w:t>
            </w:r>
          </w:p>
        </w:tc>
        <w:tc>
          <w:tcPr>
            <w:tcW w:w="2489" w:type="dxa"/>
            <w:vAlign w:val="center"/>
          </w:tcPr>
          <w:p w14:paraId="1CEF21A6" w14:textId="21D343E3"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粤楚庭</w:t>
            </w:r>
            <w:r w:rsidRPr="00E437EA">
              <w:rPr>
                <w:rFonts w:ascii="Times New Roman" w:eastAsia="宋体" w:hAnsi="Times New Roman" w:cs="Arial" w:hint="eastAsia"/>
                <w:kern w:val="24"/>
                <w:sz w:val="22"/>
              </w:rPr>
              <w:t>51-</w:t>
            </w:r>
            <w:r w:rsidRPr="00E437EA">
              <w:rPr>
                <w:rFonts w:ascii="Times New Roman" w:eastAsia="宋体" w:hAnsi="Times New Roman" w:cs="Arial" w:hint="eastAsia"/>
                <w:kern w:val="24"/>
                <w:sz w:val="22"/>
              </w:rPr>
              <w:t>粤光南</w:t>
            </w:r>
            <w:r w:rsidRPr="00E437EA">
              <w:rPr>
                <w:rFonts w:ascii="Times New Roman" w:eastAsia="宋体" w:hAnsi="Times New Roman" w:cs="Arial" w:hint="eastAsia"/>
                <w:kern w:val="24"/>
                <w:sz w:val="22"/>
              </w:rPr>
              <w:t>51</w:t>
            </w:r>
          </w:p>
        </w:tc>
        <w:tc>
          <w:tcPr>
            <w:tcW w:w="1418" w:type="dxa"/>
            <w:vAlign w:val="center"/>
          </w:tcPr>
          <w:p w14:paraId="1CEA98CD" w14:textId="40E01370"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94.10%</w:t>
            </w:r>
          </w:p>
        </w:tc>
      </w:tr>
      <w:tr w:rsidR="00E437EA" w:rsidRPr="00E437EA" w14:paraId="44149E93" w14:textId="77777777" w:rsidTr="00E437EA">
        <w:trPr>
          <w:jc w:val="center"/>
        </w:trPr>
        <w:tc>
          <w:tcPr>
            <w:tcW w:w="1271" w:type="dxa"/>
            <w:vMerge/>
            <w:vAlign w:val="center"/>
          </w:tcPr>
          <w:p w14:paraId="3D9BD534" w14:textId="77777777" w:rsidR="00E437EA" w:rsidRPr="00E437EA" w:rsidRDefault="00E437EA" w:rsidP="00E437EA">
            <w:pPr>
              <w:jc w:val="center"/>
              <w:rPr>
                <w:rFonts w:ascii="Times New Roman" w:eastAsia="宋体" w:hAnsi="Times New Roman"/>
              </w:rPr>
            </w:pPr>
          </w:p>
        </w:tc>
        <w:tc>
          <w:tcPr>
            <w:tcW w:w="2047" w:type="dxa"/>
            <w:vMerge/>
            <w:vAlign w:val="center"/>
          </w:tcPr>
          <w:p w14:paraId="1E4EFE77" w14:textId="77777777" w:rsidR="00E437EA" w:rsidRPr="00E437EA" w:rsidRDefault="00E437EA" w:rsidP="00E437EA">
            <w:pPr>
              <w:jc w:val="center"/>
              <w:rPr>
                <w:rFonts w:ascii="Times New Roman" w:eastAsia="宋体" w:hAnsi="Times New Roman"/>
              </w:rPr>
            </w:pPr>
          </w:p>
        </w:tc>
        <w:tc>
          <w:tcPr>
            <w:tcW w:w="2489" w:type="dxa"/>
            <w:vAlign w:val="center"/>
          </w:tcPr>
          <w:p w14:paraId="5784D526" w14:textId="6F567D76"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粤楚庭</w:t>
            </w:r>
            <w:r w:rsidRPr="00E437EA">
              <w:rPr>
                <w:rFonts w:ascii="Times New Roman" w:eastAsia="宋体" w:hAnsi="Times New Roman" w:cs="Arial" w:hint="eastAsia"/>
                <w:kern w:val="24"/>
                <w:sz w:val="22"/>
              </w:rPr>
              <w:t>51-</w:t>
            </w:r>
            <w:r w:rsidRPr="00E437EA">
              <w:rPr>
                <w:rFonts w:ascii="Times New Roman" w:eastAsia="宋体" w:hAnsi="Times New Roman" w:cs="Arial" w:hint="eastAsia"/>
                <w:kern w:val="24"/>
                <w:sz w:val="22"/>
              </w:rPr>
              <w:t>粤雄伟</w:t>
            </w:r>
            <w:r w:rsidRPr="00E437EA">
              <w:rPr>
                <w:rFonts w:ascii="Times New Roman" w:eastAsia="宋体" w:hAnsi="Times New Roman" w:cs="Arial" w:hint="eastAsia"/>
                <w:kern w:val="24"/>
                <w:sz w:val="22"/>
              </w:rPr>
              <w:t>51</w:t>
            </w:r>
          </w:p>
        </w:tc>
        <w:tc>
          <w:tcPr>
            <w:tcW w:w="1418" w:type="dxa"/>
            <w:vAlign w:val="center"/>
          </w:tcPr>
          <w:p w14:paraId="1DF1FC4E" w14:textId="64180689"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97.60%</w:t>
            </w:r>
          </w:p>
        </w:tc>
      </w:tr>
      <w:tr w:rsidR="00E437EA" w:rsidRPr="00E437EA" w14:paraId="07106BF2" w14:textId="77777777" w:rsidTr="00E437EA">
        <w:trPr>
          <w:jc w:val="center"/>
        </w:trPr>
        <w:tc>
          <w:tcPr>
            <w:tcW w:w="1271" w:type="dxa"/>
            <w:vMerge/>
            <w:vAlign w:val="center"/>
          </w:tcPr>
          <w:p w14:paraId="66143D33" w14:textId="77777777" w:rsidR="00E437EA" w:rsidRPr="00E437EA" w:rsidRDefault="00E437EA" w:rsidP="00E437EA">
            <w:pPr>
              <w:jc w:val="center"/>
              <w:rPr>
                <w:rFonts w:ascii="Times New Roman" w:eastAsia="宋体" w:hAnsi="Times New Roman"/>
              </w:rPr>
            </w:pPr>
          </w:p>
        </w:tc>
        <w:tc>
          <w:tcPr>
            <w:tcW w:w="2047" w:type="dxa"/>
            <w:vMerge w:val="restart"/>
            <w:vAlign w:val="center"/>
          </w:tcPr>
          <w:p w14:paraId="317CB887" w14:textId="08BF9A8D"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rPr>
              <w:t>鳌峰</w:t>
            </w:r>
            <w:r w:rsidRPr="00E437EA">
              <w:rPr>
                <w:rFonts w:ascii="Times New Roman" w:eastAsia="宋体" w:hAnsi="Times New Roman" w:cs="Arial" w:hint="eastAsia"/>
                <w:kern w:val="24"/>
              </w:rPr>
              <w:t>51-</w:t>
            </w:r>
            <w:r w:rsidRPr="00E437EA">
              <w:rPr>
                <w:rFonts w:ascii="Times New Roman" w:eastAsia="宋体" w:hAnsi="Times New Roman" w:cs="Arial" w:hint="eastAsia"/>
                <w:kern w:val="24"/>
              </w:rPr>
              <w:t>阳江</w:t>
            </w:r>
            <w:r w:rsidRPr="00E437EA">
              <w:rPr>
                <w:rFonts w:ascii="Times New Roman" w:eastAsia="宋体" w:hAnsi="Times New Roman" w:cs="Arial" w:hint="eastAsia"/>
                <w:kern w:val="24"/>
              </w:rPr>
              <w:t>51</w:t>
            </w:r>
          </w:p>
        </w:tc>
        <w:tc>
          <w:tcPr>
            <w:tcW w:w="2489" w:type="dxa"/>
            <w:vAlign w:val="center"/>
          </w:tcPr>
          <w:p w14:paraId="18BFD535" w14:textId="3998D276"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粤江门</w:t>
            </w:r>
            <w:r w:rsidRPr="00E437EA">
              <w:rPr>
                <w:rFonts w:ascii="Times New Roman" w:eastAsia="宋体" w:hAnsi="Times New Roman" w:cs="Arial" w:hint="eastAsia"/>
                <w:kern w:val="24"/>
                <w:sz w:val="22"/>
              </w:rPr>
              <w:t>51-</w:t>
            </w:r>
            <w:r w:rsidRPr="00E437EA">
              <w:rPr>
                <w:rFonts w:ascii="Times New Roman" w:eastAsia="宋体" w:hAnsi="Times New Roman" w:cs="Arial" w:hint="eastAsia"/>
                <w:kern w:val="24"/>
                <w:sz w:val="22"/>
              </w:rPr>
              <w:t>粤五邑</w:t>
            </w:r>
            <w:r w:rsidRPr="00E437EA">
              <w:rPr>
                <w:rFonts w:ascii="Times New Roman" w:eastAsia="宋体" w:hAnsi="Times New Roman" w:cs="Arial" w:hint="eastAsia"/>
                <w:kern w:val="24"/>
                <w:sz w:val="22"/>
              </w:rPr>
              <w:t>5T</w:t>
            </w:r>
          </w:p>
        </w:tc>
        <w:tc>
          <w:tcPr>
            <w:tcW w:w="1418" w:type="dxa"/>
            <w:vAlign w:val="center"/>
          </w:tcPr>
          <w:p w14:paraId="126314A5" w14:textId="36CEDE65"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115.40%</w:t>
            </w:r>
          </w:p>
        </w:tc>
      </w:tr>
      <w:tr w:rsidR="00E437EA" w:rsidRPr="00E437EA" w14:paraId="1E60C8CD" w14:textId="77777777" w:rsidTr="00E437EA">
        <w:trPr>
          <w:jc w:val="center"/>
        </w:trPr>
        <w:tc>
          <w:tcPr>
            <w:tcW w:w="1271" w:type="dxa"/>
            <w:vMerge/>
            <w:vAlign w:val="center"/>
          </w:tcPr>
          <w:p w14:paraId="1C09C89B" w14:textId="77777777" w:rsidR="00E437EA" w:rsidRPr="00E437EA" w:rsidRDefault="00E437EA" w:rsidP="00E437EA">
            <w:pPr>
              <w:jc w:val="center"/>
              <w:rPr>
                <w:rFonts w:ascii="Times New Roman" w:eastAsia="宋体" w:hAnsi="Times New Roman"/>
              </w:rPr>
            </w:pPr>
          </w:p>
        </w:tc>
        <w:tc>
          <w:tcPr>
            <w:tcW w:w="2047" w:type="dxa"/>
            <w:vMerge/>
            <w:vAlign w:val="center"/>
          </w:tcPr>
          <w:p w14:paraId="3E61A3CC" w14:textId="77777777" w:rsidR="00E437EA" w:rsidRPr="00E437EA" w:rsidRDefault="00E437EA" w:rsidP="00E437EA">
            <w:pPr>
              <w:jc w:val="center"/>
              <w:rPr>
                <w:rFonts w:ascii="Times New Roman" w:eastAsia="宋体" w:hAnsi="Times New Roman"/>
              </w:rPr>
            </w:pPr>
          </w:p>
        </w:tc>
        <w:tc>
          <w:tcPr>
            <w:tcW w:w="2489" w:type="dxa"/>
            <w:vAlign w:val="center"/>
          </w:tcPr>
          <w:p w14:paraId="42D59982" w14:textId="3936A740"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粤五邑</w:t>
            </w:r>
            <w:r w:rsidRPr="00E437EA">
              <w:rPr>
                <w:rFonts w:ascii="Times New Roman" w:eastAsia="宋体" w:hAnsi="Times New Roman" w:cs="Arial" w:hint="eastAsia"/>
                <w:kern w:val="24"/>
                <w:sz w:val="22"/>
              </w:rPr>
              <w:t>5T-</w:t>
            </w:r>
            <w:r w:rsidRPr="00E437EA">
              <w:rPr>
                <w:rFonts w:ascii="Times New Roman" w:eastAsia="宋体" w:hAnsi="Times New Roman" w:cs="Arial" w:hint="eastAsia"/>
                <w:kern w:val="24"/>
                <w:sz w:val="22"/>
              </w:rPr>
              <w:t>粤阳江</w:t>
            </w:r>
            <w:r w:rsidRPr="00E437EA">
              <w:rPr>
                <w:rFonts w:ascii="Times New Roman" w:eastAsia="宋体" w:hAnsi="Times New Roman" w:cs="Arial" w:hint="eastAsia"/>
                <w:kern w:val="24"/>
                <w:sz w:val="22"/>
              </w:rPr>
              <w:t>51</w:t>
            </w:r>
          </w:p>
        </w:tc>
        <w:tc>
          <w:tcPr>
            <w:tcW w:w="1418" w:type="dxa"/>
            <w:vAlign w:val="center"/>
          </w:tcPr>
          <w:p w14:paraId="176EE63F" w14:textId="00BB24EF" w:rsidR="00E437EA" w:rsidRPr="00E437EA" w:rsidRDefault="00E437EA" w:rsidP="00E437EA">
            <w:pPr>
              <w:jc w:val="center"/>
              <w:rPr>
                <w:rFonts w:ascii="Times New Roman" w:eastAsia="宋体" w:hAnsi="Times New Roman"/>
              </w:rPr>
            </w:pPr>
            <w:r w:rsidRPr="00E437EA">
              <w:rPr>
                <w:rFonts w:ascii="Times New Roman" w:eastAsia="宋体" w:hAnsi="Times New Roman" w:cs="Arial" w:hint="eastAsia"/>
                <w:kern w:val="24"/>
                <w:sz w:val="22"/>
              </w:rPr>
              <w:t>103.40%</w:t>
            </w:r>
          </w:p>
        </w:tc>
      </w:tr>
    </w:tbl>
    <w:p w14:paraId="0053E1EE" w14:textId="1988D41D" w:rsidR="00E437EA" w:rsidRDefault="00E437EA" w:rsidP="00E437EA"/>
    <w:p w14:paraId="634E1C21" w14:textId="24CB4B7D" w:rsidR="008622DF" w:rsidRDefault="008622DF" w:rsidP="008622DF">
      <w:pPr>
        <w:pStyle w:val="af2"/>
        <w:spacing w:before="62"/>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9</w:t>
      </w:r>
      <w:r>
        <w:fldChar w:fldCharType="end"/>
      </w:r>
      <w:r>
        <w:t xml:space="preserve"> </w:t>
      </w:r>
      <w:r>
        <w:rPr>
          <w:rFonts w:hint="eastAsia"/>
        </w:rPr>
        <w:t>夏腰方式下各接入方案</w:t>
      </w:r>
      <w:r>
        <w:rPr>
          <w:rFonts w:hint="eastAsia"/>
        </w:rPr>
        <w:t>N-1</w:t>
      </w:r>
      <w:r>
        <w:rPr>
          <w:rFonts w:hint="eastAsia"/>
        </w:rPr>
        <w:t>故障过载线路</w:t>
      </w:r>
    </w:p>
    <w:tbl>
      <w:tblPr>
        <w:tblStyle w:val="af5"/>
        <w:tblW w:w="0" w:type="auto"/>
        <w:tblInd w:w="562" w:type="dxa"/>
        <w:tblLook w:val="04A0" w:firstRow="1" w:lastRow="0" w:firstColumn="1" w:lastColumn="0" w:noHBand="0" w:noVBand="1"/>
      </w:tblPr>
      <w:tblGrid>
        <w:gridCol w:w="1276"/>
        <w:gridCol w:w="2310"/>
        <w:gridCol w:w="2226"/>
        <w:gridCol w:w="1418"/>
      </w:tblGrid>
      <w:tr w:rsidR="008622DF" w:rsidRPr="008622DF" w14:paraId="7D918805" w14:textId="77777777" w:rsidTr="008622DF">
        <w:tc>
          <w:tcPr>
            <w:tcW w:w="1276" w:type="dxa"/>
            <w:vAlign w:val="center"/>
          </w:tcPr>
          <w:p w14:paraId="3B2C38DC" w14:textId="204268C2"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并网点</w:t>
            </w:r>
          </w:p>
        </w:tc>
        <w:tc>
          <w:tcPr>
            <w:tcW w:w="2310" w:type="dxa"/>
            <w:vAlign w:val="center"/>
          </w:tcPr>
          <w:p w14:paraId="2A8E1F46" w14:textId="2EB9A5C8"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N-1</w:t>
            </w:r>
            <w:r w:rsidRPr="008622DF">
              <w:rPr>
                <w:rFonts w:ascii="Times New Roman" w:eastAsia="宋体" w:hAnsi="Times New Roman" w:cs="Arial" w:hint="eastAsia"/>
                <w:kern w:val="24"/>
                <w:sz w:val="22"/>
              </w:rPr>
              <w:t>故障</w:t>
            </w:r>
          </w:p>
        </w:tc>
        <w:tc>
          <w:tcPr>
            <w:tcW w:w="2226" w:type="dxa"/>
            <w:vAlign w:val="center"/>
          </w:tcPr>
          <w:p w14:paraId="2952819E" w14:textId="2319B230"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过载线路</w:t>
            </w:r>
          </w:p>
        </w:tc>
        <w:tc>
          <w:tcPr>
            <w:tcW w:w="1418" w:type="dxa"/>
            <w:vAlign w:val="center"/>
          </w:tcPr>
          <w:p w14:paraId="5D436549" w14:textId="2BD5AEAF"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潮流负载率</w:t>
            </w:r>
          </w:p>
        </w:tc>
      </w:tr>
      <w:tr w:rsidR="008622DF" w:rsidRPr="008622DF" w14:paraId="76FEF44E" w14:textId="77777777" w:rsidTr="008622DF">
        <w:tc>
          <w:tcPr>
            <w:tcW w:w="1276" w:type="dxa"/>
            <w:vAlign w:val="center"/>
          </w:tcPr>
          <w:p w14:paraId="531C143D" w14:textId="3F9B41D9"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高新</w:t>
            </w:r>
            <w:r w:rsidRPr="008622DF">
              <w:rPr>
                <w:rFonts w:ascii="Times New Roman" w:eastAsia="宋体" w:hAnsi="Times New Roman" w:cs="Arial" w:hint="eastAsia"/>
                <w:kern w:val="24"/>
                <w:sz w:val="22"/>
              </w:rPr>
              <w:t>+</w:t>
            </w:r>
            <w:r w:rsidRPr="008622DF">
              <w:rPr>
                <w:rFonts w:ascii="Times New Roman" w:eastAsia="宋体" w:hAnsi="Times New Roman" w:cs="Arial" w:hint="eastAsia"/>
                <w:kern w:val="24"/>
                <w:sz w:val="22"/>
              </w:rPr>
              <w:t>鳌峰</w:t>
            </w:r>
          </w:p>
        </w:tc>
        <w:tc>
          <w:tcPr>
            <w:tcW w:w="2310" w:type="dxa"/>
            <w:vAlign w:val="center"/>
          </w:tcPr>
          <w:p w14:paraId="77413BB4" w14:textId="4239E63E"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粤鳌峰</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粤狮洋</w:t>
            </w:r>
            <w:r w:rsidRPr="008622DF">
              <w:rPr>
                <w:rFonts w:ascii="Times New Roman" w:eastAsia="宋体" w:hAnsi="Times New Roman" w:cs="Arial" w:hint="eastAsia"/>
                <w:kern w:val="24"/>
                <w:sz w:val="22"/>
              </w:rPr>
              <w:t>51</w:t>
            </w:r>
          </w:p>
        </w:tc>
        <w:tc>
          <w:tcPr>
            <w:tcW w:w="2226" w:type="dxa"/>
            <w:vAlign w:val="center"/>
          </w:tcPr>
          <w:p w14:paraId="1C9C568A" w14:textId="4242AC25"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粤楚庭</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粤广南</w:t>
            </w:r>
            <w:r w:rsidRPr="008622DF">
              <w:rPr>
                <w:rFonts w:ascii="Times New Roman" w:eastAsia="宋体" w:hAnsi="Times New Roman" w:cs="Arial" w:hint="eastAsia"/>
                <w:kern w:val="24"/>
                <w:sz w:val="22"/>
              </w:rPr>
              <w:t>51</w:t>
            </w:r>
          </w:p>
        </w:tc>
        <w:tc>
          <w:tcPr>
            <w:tcW w:w="1418" w:type="dxa"/>
            <w:vAlign w:val="center"/>
          </w:tcPr>
          <w:p w14:paraId="34B0A036" w14:textId="12D2D632"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105.4</w:t>
            </w:r>
          </w:p>
        </w:tc>
      </w:tr>
      <w:tr w:rsidR="008622DF" w:rsidRPr="008622DF" w14:paraId="6ABFAFEB" w14:textId="77777777" w:rsidTr="008622DF">
        <w:tc>
          <w:tcPr>
            <w:tcW w:w="1276" w:type="dxa"/>
            <w:vAlign w:val="center"/>
          </w:tcPr>
          <w:p w14:paraId="2DEF597C" w14:textId="3D6FEBF8"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回隆</w:t>
            </w:r>
            <w:r w:rsidRPr="008622DF">
              <w:rPr>
                <w:rFonts w:ascii="Times New Roman" w:eastAsia="宋体" w:hAnsi="Times New Roman" w:cs="Arial" w:hint="eastAsia"/>
                <w:kern w:val="24"/>
                <w:sz w:val="22"/>
              </w:rPr>
              <w:t>+</w:t>
            </w:r>
            <w:r w:rsidRPr="008622DF">
              <w:rPr>
                <w:rFonts w:ascii="Times New Roman" w:eastAsia="宋体" w:hAnsi="Times New Roman" w:cs="Arial" w:hint="eastAsia"/>
                <w:kern w:val="24"/>
                <w:sz w:val="22"/>
              </w:rPr>
              <w:t>鳌峰</w:t>
            </w:r>
          </w:p>
        </w:tc>
        <w:tc>
          <w:tcPr>
            <w:tcW w:w="2310" w:type="dxa"/>
            <w:vAlign w:val="center"/>
          </w:tcPr>
          <w:p w14:paraId="5248BB58" w14:textId="09BC5E97"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粤鳌峰</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粤狮洋</w:t>
            </w:r>
            <w:r w:rsidRPr="008622DF">
              <w:rPr>
                <w:rFonts w:ascii="Times New Roman" w:eastAsia="宋体" w:hAnsi="Times New Roman" w:cs="Arial" w:hint="eastAsia"/>
                <w:kern w:val="24"/>
                <w:sz w:val="22"/>
              </w:rPr>
              <w:t>51</w:t>
            </w:r>
          </w:p>
        </w:tc>
        <w:tc>
          <w:tcPr>
            <w:tcW w:w="2226" w:type="dxa"/>
            <w:vAlign w:val="center"/>
          </w:tcPr>
          <w:p w14:paraId="4B47FBE1" w14:textId="1A858400"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粤楚庭</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粤广南</w:t>
            </w:r>
            <w:r w:rsidRPr="008622DF">
              <w:rPr>
                <w:rFonts w:ascii="Times New Roman" w:eastAsia="宋体" w:hAnsi="Times New Roman" w:cs="Arial" w:hint="eastAsia"/>
                <w:kern w:val="24"/>
                <w:sz w:val="22"/>
              </w:rPr>
              <w:t>51</w:t>
            </w:r>
          </w:p>
        </w:tc>
        <w:tc>
          <w:tcPr>
            <w:tcW w:w="1418" w:type="dxa"/>
            <w:vAlign w:val="center"/>
          </w:tcPr>
          <w:p w14:paraId="2396C992" w14:textId="0F25AFDF"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104.7</w:t>
            </w:r>
          </w:p>
        </w:tc>
      </w:tr>
      <w:tr w:rsidR="008622DF" w:rsidRPr="008622DF" w14:paraId="50A2293C" w14:textId="77777777" w:rsidTr="008622DF">
        <w:tc>
          <w:tcPr>
            <w:tcW w:w="1276" w:type="dxa"/>
            <w:vAlign w:val="center"/>
          </w:tcPr>
          <w:p w14:paraId="56CCA7F5" w14:textId="33D8B682"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lastRenderedPageBreak/>
              <w:t>蝶岭</w:t>
            </w:r>
            <w:r w:rsidRPr="008622DF">
              <w:rPr>
                <w:rFonts w:ascii="Times New Roman" w:eastAsia="宋体" w:hAnsi="Times New Roman" w:cs="Arial" w:hint="eastAsia"/>
                <w:kern w:val="24"/>
                <w:sz w:val="22"/>
              </w:rPr>
              <w:t>+</w:t>
            </w:r>
            <w:r w:rsidRPr="008622DF">
              <w:rPr>
                <w:rFonts w:ascii="Times New Roman" w:eastAsia="宋体" w:hAnsi="Times New Roman" w:cs="Arial" w:hint="eastAsia"/>
                <w:kern w:val="24"/>
                <w:sz w:val="22"/>
              </w:rPr>
              <w:t>鳌峰</w:t>
            </w:r>
          </w:p>
        </w:tc>
        <w:tc>
          <w:tcPr>
            <w:tcW w:w="2310" w:type="dxa"/>
            <w:vAlign w:val="center"/>
          </w:tcPr>
          <w:p w14:paraId="045436D4" w14:textId="1BDE716B"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粤鳌峰</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粤狮洋</w:t>
            </w:r>
            <w:r w:rsidRPr="008622DF">
              <w:rPr>
                <w:rFonts w:ascii="Times New Roman" w:eastAsia="宋体" w:hAnsi="Times New Roman" w:cs="Arial" w:hint="eastAsia"/>
                <w:kern w:val="24"/>
                <w:sz w:val="22"/>
              </w:rPr>
              <w:t>51</w:t>
            </w:r>
          </w:p>
        </w:tc>
        <w:tc>
          <w:tcPr>
            <w:tcW w:w="2226" w:type="dxa"/>
            <w:vAlign w:val="center"/>
          </w:tcPr>
          <w:p w14:paraId="2DC807CF" w14:textId="3FB1E7B1"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粤楚庭</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粤广南</w:t>
            </w:r>
            <w:r w:rsidRPr="008622DF">
              <w:rPr>
                <w:rFonts w:ascii="Times New Roman" w:eastAsia="宋体" w:hAnsi="Times New Roman" w:cs="Arial" w:hint="eastAsia"/>
                <w:kern w:val="24"/>
                <w:sz w:val="22"/>
              </w:rPr>
              <w:t>51</w:t>
            </w:r>
          </w:p>
        </w:tc>
        <w:tc>
          <w:tcPr>
            <w:tcW w:w="1418" w:type="dxa"/>
            <w:vAlign w:val="center"/>
          </w:tcPr>
          <w:p w14:paraId="6DE04ACA" w14:textId="271258A1"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105.2</w:t>
            </w:r>
          </w:p>
        </w:tc>
      </w:tr>
    </w:tbl>
    <w:p w14:paraId="313E2E82" w14:textId="025FFFC6" w:rsidR="008622DF" w:rsidRPr="008622DF" w:rsidRDefault="008622DF" w:rsidP="008622DF">
      <w:pPr>
        <w:jc w:val="center"/>
        <w:rPr>
          <w:rFonts w:ascii="Times New Roman" w:eastAsia="宋体" w:hAnsi="Times New Roman" w:cs="Arial"/>
          <w:kern w:val="24"/>
          <w:sz w:val="22"/>
        </w:rPr>
      </w:pPr>
    </w:p>
    <w:p w14:paraId="532F5ED2" w14:textId="41318AB8" w:rsidR="008622DF" w:rsidRDefault="008622DF" w:rsidP="008622DF">
      <w:pPr>
        <w:pStyle w:val="af2"/>
        <w:spacing w:before="62"/>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10</w:t>
      </w:r>
      <w:r>
        <w:fldChar w:fldCharType="end"/>
      </w:r>
      <w:r>
        <w:t xml:space="preserve"> </w:t>
      </w:r>
      <w:r>
        <w:rPr>
          <w:rFonts w:hint="eastAsia"/>
        </w:rPr>
        <w:t>夏小方式下各接入方案</w:t>
      </w:r>
      <w:r>
        <w:rPr>
          <w:rFonts w:hint="eastAsia"/>
        </w:rPr>
        <w:t>N-1</w:t>
      </w:r>
      <w:r>
        <w:rPr>
          <w:rFonts w:hint="eastAsia"/>
        </w:rPr>
        <w:t>故障过载线路</w:t>
      </w:r>
    </w:p>
    <w:tbl>
      <w:tblPr>
        <w:tblStyle w:val="af5"/>
        <w:tblW w:w="0" w:type="auto"/>
        <w:tblInd w:w="562" w:type="dxa"/>
        <w:tblLook w:val="04A0" w:firstRow="1" w:lastRow="0" w:firstColumn="1" w:lastColumn="0" w:noHBand="0" w:noVBand="1"/>
      </w:tblPr>
      <w:tblGrid>
        <w:gridCol w:w="1276"/>
        <w:gridCol w:w="2310"/>
        <w:gridCol w:w="2226"/>
        <w:gridCol w:w="1418"/>
      </w:tblGrid>
      <w:tr w:rsidR="008622DF" w14:paraId="254AE494" w14:textId="77777777" w:rsidTr="001E2334">
        <w:tc>
          <w:tcPr>
            <w:tcW w:w="1276" w:type="dxa"/>
            <w:vAlign w:val="center"/>
          </w:tcPr>
          <w:p w14:paraId="4CEB5B1B" w14:textId="77777777" w:rsidR="008622DF" w:rsidRPr="008622DF" w:rsidRDefault="008622DF" w:rsidP="001E2334">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并网点</w:t>
            </w:r>
          </w:p>
        </w:tc>
        <w:tc>
          <w:tcPr>
            <w:tcW w:w="2310" w:type="dxa"/>
            <w:vAlign w:val="center"/>
          </w:tcPr>
          <w:p w14:paraId="7C130128" w14:textId="77777777" w:rsidR="008622DF" w:rsidRPr="008622DF" w:rsidRDefault="008622DF" w:rsidP="001E2334">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N-1</w:t>
            </w:r>
            <w:r w:rsidRPr="008622DF">
              <w:rPr>
                <w:rFonts w:ascii="Times New Roman" w:eastAsia="宋体" w:hAnsi="Times New Roman" w:cs="Arial" w:hint="eastAsia"/>
                <w:kern w:val="24"/>
                <w:sz w:val="22"/>
              </w:rPr>
              <w:t>故障</w:t>
            </w:r>
          </w:p>
        </w:tc>
        <w:tc>
          <w:tcPr>
            <w:tcW w:w="2226" w:type="dxa"/>
            <w:vAlign w:val="center"/>
          </w:tcPr>
          <w:p w14:paraId="00206062" w14:textId="77777777" w:rsidR="008622DF" w:rsidRPr="008622DF" w:rsidRDefault="008622DF" w:rsidP="001E2334">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过载线路</w:t>
            </w:r>
          </w:p>
        </w:tc>
        <w:tc>
          <w:tcPr>
            <w:tcW w:w="1418" w:type="dxa"/>
            <w:vAlign w:val="center"/>
          </w:tcPr>
          <w:p w14:paraId="751E4506" w14:textId="77777777" w:rsidR="008622DF" w:rsidRPr="008622DF" w:rsidRDefault="008622DF" w:rsidP="001E2334">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潮流负载率</w:t>
            </w:r>
          </w:p>
        </w:tc>
      </w:tr>
      <w:tr w:rsidR="008622DF" w14:paraId="7468E00F" w14:textId="77777777" w:rsidTr="001E2334">
        <w:tc>
          <w:tcPr>
            <w:tcW w:w="1276" w:type="dxa"/>
            <w:vAlign w:val="center"/>
          </w:tcPr>
          <w:p w14:paraId="452FCB1F" w14:textId="014DFF6A"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高新</w:t>
            </w:r>
            <w:r w:rsidRPr="008622DF">
              <w:rPr>
                <w:rFonts w:ascii="Times New Roman" w:eastAsia="宋体" w:hAnsi="Times New Roman" w:cs="Arial" w:hint="eastAsia"/>
                <w:kern w:val="24"/>
                <w:sz w:val="22"/>
              </w:rPr>
              <w:t>+</w:t>
            </w:r>
            <w:r w:rsidRPr="008622DF">
              <w:rPr>
                <w:rFonts w:ascii="Times New Roman" w:eastAsia="宋体" w:hAnsi="Times New Roman" w:cs="Arial" w:hint="eastAsia"/>
                <w:kern w:val="24"/>
                <w:sz w:val="22"/>
              </w:rPr>
              <w:t>鳌峰</w:t>
            </w:r>
          </w:p>
        </w:tc>
        <w:tc>
          <w:tcPr>
            <w:tcW w:w="2310" w:type="dxa"/>
            <w:vAlign w:val="center"/>
          </w:tcPr>
          <w:p w14:paraId="5590376E" w14:textId="11779319"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粤鳌峰</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粤狮洋</w:t>
            </w:r>
            <w:r w:rsidRPr="008622DF">
              <w:rPr>
                <w:rFonts w:ascii="Times New Roman" w:eastAsia="宋体" w:hAnsi="Times New Roman" w:cs="Arial" w:hint="eastAsia"/>
                <w:kern w:val="24"/>
                <w:sz w:val="22"/>
              </w:rPr>
              <w:t>51</w:t>
            </w:r>
          </w:p>
        </w:tc>
        <w:tc>
          <w:tcPr>
            <w:tcW w:w="2226" w:type="dxa"/>
            <w:vAlign w:val="center"/>
          </w:tcPr>
          <w:p w14:paraId="18AB68A1" w14:textId="0FD3BDA2"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粤楚庭</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粤广南</w:t>
            </w:r>
            <w:r w:rsidRPr="008622DF">
              <w:rPr>
                <w:rFonts w:ascii="Times New Roman" w:eastAsia="宋体" w:hAnsi="Times New Roman" w:cs="Arial" w:hint="eastAsia"/>
                <w:kern w:val="24"/>
                <w:sz w:val="22"/>
              </w:rPr>
              <w:t>51</w:t>
            </w:r>
          </w:p>
        </w:tc>
        <w:tc>
          <w:tcPr>
            <w:tcW w:w="1418" w:type="dxa"/>
            <w:vAlign w:val="center"/>
          </w:tcPr>
          <w:p w14:paraId="02D9B106" w14:textId="3800A887"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113.5</w:t>
            </w:r>
          </w:p>
        </w:tc>
      </w:tr>
      <w:tr w:rsidR="008622DF" w14:paraId="1CFCC71D" w14:textId="77777777" w:rsidTr="001E2334">
        <w:tc>
          <w:tcPr>
            <w:tcW w:w="1276" w:type="dxa"/>
            <w:vAlign w:val="center"/>
          </w:tcPr>
          <w:p w14:paraId="76689815" w14:textId="2B74BEC0"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回隆</w:t>
            </w:r>
            <w:r w:rsidRPr="008622DF">
              <w:rPr>
                <w:rFonts w:ascii="Times New Roman" w:eastAsia="宋体" w:hAnsi="Times New Roman" w:cs="Arial" w:hint="eastAsia"/>
                <w:kern w:val="24"/>
                <w:sz w:val="22"/>
              </w:rPr>
              <w:t>+</w:t>
            </w:r>
            <w:r w:rsidRPr="008622DF">
              <w:rPr>
                <w:rFonts w:ascii="Times New Roman" w:eastAsia="宋体" w:hAnsi="Times New Roman" w:cs="Arial" w:hint="eastAsia"/>
                <w:kern w:val="24"/>
                <w:sz w:val="22"/>
              </w:rPr>
              <w:t>鳌峰</w:t>
            </w:r>
          </w:p>
        </w:tc>
        <w:tc>
          <w:tcPr>
            <w:tcW w:w="2310" w:type="dxa"/>
            <w:vAlign w:val="center"/>
          </w:tcPr>
          <w:p w14:paraId="259F5F7B" w14:textId="34AF275A"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粤鳌峰</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粤狮洋</w:t>
            </w:r>
            <w:r w:rsidRPr="008622DF">
              <w:rPr>
                <w:rFonts w:ascii="Times New Roman" w:eastAsia="宋体" w:hAnsi="Times New Roman" w:cs="Arial" w:hint="eastAsia"/>
                <w:kern w:val="24"/>
                <w:sz w:val="22"/>
              </w:rPr>
              <w:t>51</w:t>
            </w:r>
          </w:p>
        </w:tc>
        <w:tc>
          <w:tcPr>
            <w:tcW w:w="2226" w:type="dxa"/>
            <w:vAlign w:val="center"/>
          </w:tcPr>
          <w:p w14:paraId="6E1EC347" w14:textId="214EA763"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粤楚庭</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粤广南</w:t>
            </w:r>
            <w:r w:rsidRPr="008622DF">
              <w:rPr>
                <w:rFonts w:ascii="Times New Roman" w:eastAsia="宋体" w:hAnsi="Times New Roman" w:cs="Arial" w:hint="eastAsia"/>
                <w:kern w:val="24"/>
                <w:sz w:val="22"/>
              </w:rPr>
              <w:t>51</w:t>
            </w:r>
          </w:p>
        </w:tc>
        <w:tc>
          <w:tcPr>
            <w:tcW w:w="1418" w:type="dxa"/>
            <w:vAlign w:val="center"/>
          </w:tcPr>
          <w:p w14:paraId="2D367394" w14:textId="5BD9C0B6"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113.4</w:t>
            </w:r>
          </w:p>
        </w:tc>
      </w:tr>
      <w:tr w:rsidR="008622DF" w14:paraId="5B88EBDB" w14:textId="77777777" w:rsidTr="001E2334">
        <w:tc>
          <w:tcPr>
            <w:tcW w:w="1276" w:type="dxa"/>
            <w:vAlign w:val="center"/>
          </w:tcPr>
          <w:p w14:paraId="286F6EEA" w14:textId="11DF4019"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蝶岭</w:t>
            </w:r>
            <w:r w:rsidRPr="008622DF">
              <w:rPr>
                <w:rFonts w:ascii="Times New Roman" w:eastAsia="宋体" w:hAnsi="Times New Roman" w:cs="Arial" w:hint="eastAsia"/>
                <w:kern w:val="24"/>
                <w:sz w:val="22"/>
              </w:rPr>
              <w:t>+</w:t>
            </w:r>
            <w:r w:rsidRPr="008622DF">
              <w:rPr>
                <w:rFonts w:ascii="Times New Roman" w:eastAsia="宋体" w:hAnsi="Times New Roman" w:cs="Arial" w:hint="eastAsia"/>
                <w:kern w:val="24"/>
                <w:sz w:val="22"/>
              </w:rPr>
              <w:t>鳌峰</w:t>
            </w:r>
          </w:p>
        </w:tc>
        <w:tc>
          <w:tcPr>
            <w:tcW w:w="2310" w:type="dxa"/>
            <w:vAlign w:val="center"/>
          </w:tcPr>
          <w:p w14:paraId="55FED681" w14:textId="7A5797B7"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粤鳌峰</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粤狮洋</w:t>
            </w:r>
            <w:r w:rsidRPr="008622DF">
              <w:rPr>
                <w:rFonts w:ascii="Times New Roman" w:eastAsia="宋体" w:hAnsi="Times New Roman" w:cs="Arial" w:hint="eastAsia"/>
                <w:kern w:val="24"/>
                <w:sz w:val="22"/>
              </w:rPr>
              <w:t>51</w:t>
            </w:r>
          </w:p>
        </w:tc>
        <w:tc>
          <w:tcPr>
            <w:tcW w:w="2226" w:type="dxa"/>
            <w:vAlign w:val="center"/>
          </w:tcPr>
          <w:p w14:paraId="2C78085A" w14:textId="59614A4A"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粤楚庭</w:t>
            </w:r>
            <w:r w:rsidRPr="008622DF">
              <w:rPr>
                <w:rFonts w:ascii="Times New Roman" w:eastAsia="宋体" w:hAnsi="Times New Roman" w:cs="Arial" w:hint="eastAsia"/>
                <w:kern w:val="24"/>
                <w:sz w:val="22"/>
              </w:rPr>
              <w:t>51-</w:t>
            </w:r>
            <w:r w:rsidRPr="008622DF">
              <w:rPr>
                <w:rFonts w:ascii="Times New Roman" w:eastAsia="宋体" w:hAnsi="Times New Roman" w:cs="Arial" w:hint="eastAsia"/>
                <w:kern w:val="24"/>
                <w:sz w:val="22"/>
              </w:rPr>
              <w:t>粤广南</w:t>
            </w:r>
            <w:r w:rsidRPr="008622DF">
              <w:rPr>
                <w:rFonts w:ascii="Times New Roman" w:eastAsia="宋体" w:hAnsi="Times New Roman" w:cs="Arial" w:hint="eastAsia"/>
                <w:kern w:val="24"/>
                <w:sz w:val="22"/>
              </w:rPr>
              <w:t>51</w:t>
            </w:r>
          </w:p>
        </w:tc>
        <w:tc>
          <w:tcPr>
            <w:tcW w:w="1418" w:type="dxa"/>
            <w:vAlign w:val="center"/>
          </w:tcPr>
          <w:p w14:paraId="13E53758" w14:textId="3B2BCA97"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113.4</w:t>
            </w:r>
          </w:p>
        </w:tc>
      </w:tr>
    </w:tbl>
    <w:p w14:paraId="37E3F43F" w14:textId="77777777" w:rsidR="008622DF" w:rsidRPr="00E437EA" w:rsidRDefault="008622DF" w:rsidP="00E437EA"/>
    <w:p w14:paraId="7C4F5467" w14:textId="5B890A7C" w:rsidR="00170AA3" w:rsidRDefault="00170AA3" w:rsidP="00170AA3">
      <w:pPr>
        <w:ind w:firstLine="480"/>
      </w:pPr>
      <w:r>
        <w:rPr>
          <w:rFonts w:hint="eastAsia"/>
        </w:rPr>
        <w:t>分析在各接入方案下</w:t>
      </w:r>
      <w:r>
        <w:rPr>
          <w:rFonts w:hint="eastAsia"/>
        </w:rPr>
        <w:t>500 kV</w:t>
      </w:r>
      <w:r>
        <w:rPr>
          <w:rFonts w:hint="eastAsia"/>
        </w:rPr>
        <w:t>母线的短路电流水平，</w:t>
      </w:r>
      <w:r w:rsidR="008622DF">
        <w:rPr>
          <w:rFonts w:hint="eastAsia"/>
        </w:rPr>
        <w:t>由于广东省交流母线短路电流水平偏高甚至越限，而柔直接入后会进一步提升各母线短路电流水平，故在本例中主要讨论柔直落点母线的短路电流变化情况</w:t>
      </w:r>
      <w:r w:rsidR="000D635C">
        <w:rPr>
          <w:rFonts w:hint="eastAsia"/>
        </w:rPr>
        <w:t>。在本例中，多数方案中柔直落点短路电流均会越限，无越限风险的接入方案</w:t>
      </w:r>
      <w:r w:rsidR="008622DF">
        <w:rPr>
          <w:rFonts w:hint="eastAsia"/>
        </w:rPr>
        <w:t>如</w:t>
      </w:r>
      <w:r w:rsidR="000D635C">
        <w:fldChar w:fldCharType="begin"/>
      </w:r>
      <w:r w:rsidR="000D635C">
        <w:instrText xml:space="preserve"> </w:instrText>
      </w:r>
      <w:r w:rsidR="000D635C">
        <w:rPr>
          <w:rFonts w:hint="eastAsia"/>
        </w:rPr>
        <w:instrText>REF _Ref211093789 \h</w:instrText>
      </w:r>
      <w:r w:rsidR="000D635C">
        <w:instrText xml:space="preserve"> </w:instrText>
      </w:r>
      <w:r w:rsidR="000D635C">
        <w:fldChar w:fldCharType="separate"/>
      </w:r>
      <w:r w:rsidR="000D635C">
        <w:rPr>
          <w:rFonts w:hint="eastAsia"/>
        </w:rPr>
        <w:t>表</w:t>
      </w:r>
      <w:r w:rsidR="000D635C">
        <w:rPr>
          <w:rFonts w:hint="eastAsia"/>
        </w:rPr>
        <w:t xml:space="preserve"> </w:t>
      </w:r>
      <w:r w:rsidR="000D635C">
        <w:rPr>
          <w:noProof/>
        </w:rPr>
        <w:t>1.6</w:t>
      </w:r>
      <w:r w:rsidR="000D635C">
        <w:noBreakHyphen/>
      </w:r>
      <w:r w:rsidR="000D635C">
        <w:rPr>
          <w:noProof/>
        </w:rPr>
        <w:t>11</w:t>
      </w:r>
      <w:r w:rsidR="000D635C">
        <w:fldChar w:fldCharType="end"/>
      </w:r>
      <w:r w:rsidR="008622DF">
        <w:rPr>
          <w:rFonts w:hint="eastAsia"/>
        </w:rPr>
        <w:t>所示。</w:t>
      </w:r>
    </w:p>
    <w:p w14:paraId="7DAF0357" w14:textId="327C76D8" w:rsidR="008622DF" w:rsidRDefault="008622DF" w:rsidP="008622DF">
      <w:pPr>
        <w:pStyle w:val="af2"/>
        <w:spacing w:before="62"/>
      </w:pPr>
      <w:bookmarkStart w:id="159" w:name="_Ref211093789"/>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1.6</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Pr>
          <w:noProof/>
        </w:rPr>
        <w:t>11</w:t>
      </w:r>
      <w:r>
        <w:fldChar w:fldCharType="end"/>
      </w:r>
      <w:bookmarkEnd w:id="159"/>
      <w:r>
        <w:t xml:space="preserve"> </w:t>
      </w:r>
      <w:r>
        <w:rPr>
          <w:rFonts w:hint="eastAsia"/>
        </w:rPr>
        <w:t>不同运行方式柔直落点短路电流</w:t>
      </w:r>
      <w:r w:rsidR="000D635C">
        <w:rPr>
          <w:rFonts w:hint="eastAsia"/>
        </w:rPr>
        <w:t>小于</w:t>
      </w:r>
      <w:r w:rsidR="000D635C">
        <w:rPr>
          <w:rFonts w:hint="eastAsia"/>
        </w:rPr>
        <w:t>6</w:t>
      </w:r>
      <w:r w:rsidR="000D635C">
        <w:t xml:space="preserve">3 </w:t>
      </w:r>
      <w:r w:rsidR="000D635C">
        <w:rPr>
          <w:rFonts w:hint="eastAsia"/>
        </w:rPr>
        <w:t>kA</w:t>
      </w:r>
      <w:r w:rsidR="000D635C">
        <w:rPr>
          <w:rFonts w:hint="eastAsia"/>
        </w:rPr>
        <w:t>的并网方案</w:t>
      </w:r>
    </w:p>
    <w:tbl>
      <w:tblPr>
        <w:tblStyle w:val="af5"/>
        <w:tblW w:w="0" w:type="auto"/>
        <w:tblLook w:val="04A0" w:firstRow="1" w:lastRow="0" w:firstColumn="1" w:lastColumn="0" w:noHBand="0" w:noVBand="1"/>
      </w:tblPr>
      <w:tblGrid>
        <w:gridCol w:w="1037"/>
        <w:gridCol w:w="1037"/>
        <w:gridCol w:w="1037"/>
        <w:gridCol w:w="1037"/>
        <w:gridCol w:w="1037"/>
        <w:gridCol w:w="1037"/>
        <w:gridCol w:w="1037"/>
        <w:gridCol w:w="1037"/>
      </w:tblGrid>
      <w:tr w:rsidR="008622DF" w14:paraId="71B52B14" w14:textId="77777777" w:rsidTr="00845B3F">
        <w:tc>
          <w:tcPr>
            <w:tcW w:w="2074" w:type="dxa"/>
            <w:gridSpan w:val="2"/>
          </w:tcPr>
          <w:p w14:paraId="2C4027DD" w14:textId="445D4113"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接入点</w:t>
            </w:r>
          </w:p>
        </w:tc>
        <w:tc>
          <w:tcPr>
            <w:tcW w:w="2074" w:type="dxa"/>
            <w:gridSpan w:val="2"/>
          </w:tcPr>
          <w:p w14:paraId="7FBEAB50" w14:textId="240BFCFA"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夏大方式</w:t>
            </w:r>
          </w:p>
        </w:tc>
        <w:tc>
          <w:tcPr>
            <w:tcW w:w="2074" w:type="dxa"/>
            <w:gridSpan w:val="2"/>
          </w:tcPr>
          <w:p w14:paraId="4F4D2735" w14:textId="45DA27CF"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夏腰方式</w:t>
            </w:r>
          </w:p>
        </w:tc>
        <w:tc>
          <w:tcPr>
            <w:tcW w:w="2074" w:type="dxa"/>
            <w:gridSpan w:val="2"/>
          </w:tcPr>
          <w:p w14:paraId="5B01DE2C" w14:textId="55B3DEBD"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夏小方式</w:t>
            </w:r>
          </w:p>
        </w:tc>
      </w:tr>
      <w:tr w:rsidR="008622DF" w14:paraId="63B931CE" w14:textId="77777777" w:rsidTr="004E5324">
        <w:tc>
          <w:tcPr>
            <w:tcW w:w="1037" w:type="dxa"/>
            <w:vAlign w:val="center"/>
          </w:tcPr>
          <w:p w14:paraId="4E428A16" w14:textId="5879AC0B"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落点</w:t>
            </w:r>
            <w:r w:rsidRPr="008622DF">
              <w:rPr>
                <w:rFonts w:ascii="Times New Roman" w:eastAsia="宋体" w:hAnsi="Times New Roman" w:cs="Arial"/>
                <w:kern w:val="24"/>
                <w:sz w:val="22"/>
              </w:rPr>
              <w:t>1</w:t>
            </w:r>
          </w:p>
        </w:tc>
        <w:tc>
          <w:tcPr>
            <w:tcW w:w="1037" w:type="dxa"/>
            <w:vAlign w:val="center"/>
          </w:tcPr>
          <w:p w14:paraId="69B85684" w14:textId="4ECA0E1E"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落点</w:t>
            </w:r>
            <w:r w:rsidRPr="008622DF">
              <w:rPr>
                <w:rFonts w:ascii="Times New Roman" w:eastAsia="宋体" w:hAnsi="Times New Roman" w:cs="Arial"/>
                <w:kern w:val="24"/>
                <w:sz w:val="22"/>
              </w:rPr>
              <w:t>2</w:t>
            </w:r>
          </w:p>
        </w:tc>
        <w:tc>
          <w:tcPr>
            <w:tcW w:w="1037" w:type="dxa"/>
            <w:vAlign w:val="center"/>
          </w:tcPr>
          <w:p w14:paraId="5FDBEEB4" w14:textId="388C72DC"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落点</w:t>
            </w:r>
            <w:r w:rsidRPr="008622DF">
              <w:rPr>
                <w:rFonts w:ascii="Times New Roman" w:eastAsia="宋体" w:hAnsi="Times New Roman" w:cs="Arial"/>
                <w:kern w:val="24"/>
                <w:sz w:val="22"/>
              </w:rPr>
              <w:t>1</w:t>
            </w:r>
          </w:p>
        </w:tc>
        <w:tc>
          <w:tcPr>
            <w:tcW w:w="1037" w:type="dxa"/>
            <w:vAlign w:val="center"/>
          </w:tcPr>
          <w:p w14:paraId="136146AF" w14:textId="7F1F3337"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落点</w:t>
            </w:r>
            <w:r w:rsidRPr="008622DF">
              <w:rPr>
                <w:rFonts w:ascii="Times New Roman" w:eastAsia="宋体" w:hAnsi="Times New Roman" w:cs="Arial"/>
                <w:kern w:val="24"/>
                <w:sz w:val="22"/>
              </w:rPr>
              <w:t>2</w:t>
            </w:r>
          </w:p>
        </w:tc>
        <w:tc>
          <w:tcPr>
            <w:tcW w:w="1037" w:type="dxa"/>
            <w:vAlign w:val="center"/>
          </w:tcPr>
          <w:p w14:paraId="15E17281" w14:textId="6AFCC841"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落点</w:t>
            </w:r>
            <w:r w:rsidRPr="008622DF">
              <w:rPr>
                <w:rFonts w:ascii="Times New Roman" w:eastAsia="宋体" w:hAnsi="Times New Roman" w:cs="Arial"/>
                <w:kern w:val="24"/>
                <w:sz w:val="22"/>
              </w:rPr>
              <w:t>1</w:t>
            </w:r>
          </w:p>
        </w:tc>
        <w:tc>
          <w:tcPr>
            <w:tcW w:w="1037" w:type="dxa"/>
            <w:vAlign w:val="center"/>
          </w:tcPr>
          <w:p w14:paraId="04F28AEB" w14:textId="7E9B4871"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落点</w:t>
            </w:r>
            <w:r w:rsidRPr="008622DF">
              <w:rPr>
                <w:rFonts w:ascii="Times New Roman" w:eastAsia="宋体" w:hAnsi="Times New Roman" w:cs="Arial"/>
                <w:kern w:val="24"/>
                <w:sz w:val="22"/>
              </w:rPr>
              <w:t>2</w:t>
            </w:r>
          </w:p>
        </w:tc>
        <w:tc>
          <w:tcPr>
            <w:tcW w:w="1037" w:type="dxa"/>
            <w:vAlign w:val="center"/>
          </w:tcPr>
          <w:p w14:paraId="67C81ADB" w14:textId="2637075F"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落点</w:t>
            </w:r>
            <w:r w:rsidRPr="008622DF">
              <w:rPr>
                <w:rFonts w:ascii="Times New Roman" w:eastAsia="宋体" w:hAnsi="Times New Roman" w:cs="Arial"/>
                <w:kern w:val="24"/>
                <w:sz w:val="22"/>
              </w:rPr>
              <w:t>1</w:t>
            </w:r>
          </w:p>
        </w:tc>
        <w:tc>
          <w:tcPr>
            <w:tcW w:w="1037" w:type="dxa"/>
            <w:vAlign w:val="center"/>
          </w:tcPr>
          <w:p w14:paraId="02BB3A53" w14:textId="282285C7"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落点</w:t>
            </w:r>
            <w:r w:rsidRPr="008622DF">
              <w:rPr>
                <w:rFonts w:ascii="Times New Roman" w:eastAsia="宋体" w:hAnsi="Times New Roman" w:cs="Arial"/>
                <w:kern w:val="24"/>
                <w:sz w:val="22"/>
              </w:rPr>
              <w:t>2</w:t>
            </w:r>
          </w:p>
        </w:tc>
      </w:tr>
      <w:tr w:rsidR="008622DF" w14:paraId="1612BF70" w14:textId="77777777" w:rsidTr="004E5324">
        <w:tc>
          <w:tcPr>
            <w:tcW w:w="1037" w:type="dxa"/>
            <w:vAlign w:val="center"/>
          </w:tcPr>
          <w:p w14:paraId="52B899C2" w14:textId="4F72FAF5"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西江</w:t>
            </w:r>
          </w:p>
        </w:tc>
        <w:tc>
          <w:tcPr>
            <w:tcW w:w="1037" w:type="dxa"/>
            <w:vAlign w:val="center"/>
          </w:tcPr>
          <w:p w14:paraId="0EEF83DE" w14:textId="091276C7"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凤城</w:t>
            </w:r>
          </w:p>
        </w:tc>
        <w:tc>
          <w:tcPr>
            <w:tcW w:w="1037" w:type="dxa"/>
            <w:vAlign w:val="center"/>
          </w:tcPr>
          <w:p w14:paraId="15A28DB4" w14:textId="246367BE"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60.99</w:t>
            </w:r>
          </w:p>
        </w:tc>
        <w:tc>
          <w:tcPr>
            <w:tcW w:w="1037" w:type="dxa"/>
            <w:vAlign w:val="center"/>
          </w:tcPr>
          <w:p w14:paraId="1822F2C2" w14:textId="148FA763"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51.62</w:t>
            </w:r>
          </w:p>
        </w:tc>
        <w:tc>
          <w:tcPr>
            <w:tcW w:w="1037" w:type="dxa"/>
            <w:vAlign w:val="center"/>
          </w:tcPr>
          <w:p w14:paraId="0FC7B114" w14:textId="66153FC1"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44.66</w:t>
            </w:r>
          </w:p>
        </w:tc>
        <w:tc>
          <w:tcPr>
            <w:tcW w:w="1037" w:type="dxa"/>
            <w:vAlign w:val="center"/>
          </w:tcPr>
          <w:p w14:paraId="7AE1135F" w14:textId="583BB131"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51.18</w:t>
            </w:r>
          </w:p>
        </w:tc>
        <w:tc>
          <w:tcPr>
            <w:tcW w:w="1037" w:type="dxa"/>
            <w:vAlign w:val="center"/>
          </w:tcPr>
          <w:p w14:paraId="27B10BD0" w14:textId="05099C17"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44.55</w:t>
            </w:r>
          </w:p>
        </w:tc>
        <w:tc>
          <w:tcPr>
            <w:tcW w:w="1037" w:type="dxa"/>
            <w:vAlign w:val="center"/>
          </w:tcPr>
          <w:p w14:paraId="4E1EFE68" w14:textId="5CB5D86C"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50.74</w:t>
            </w:r>
          </w:p>
        </w:tc>
      </w:tr>
      <w:tr w:rsidR="008622DF" w14:paraId="59F25DCB" w14:textId="77777777" w:rsidTr="004E5324">
        <w:tc>
          <w:tcPr>
            <w:tcW w:w="1037" w:type="dxa"/>
            <w:vAlign w:val="center"/>
          </w:tcPr>
          <w:p w14:paraId="6846F57D" w14:textId="473C9EAC"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西江</w:t>
            </w:r>
          </w:p>
        </w:tc>
        <w:tc>
          <w:tcPr>
            <w:tcW w:w="1037" w:type="dxa"/>
            <w:vAlign w:val="center"/>
          </w:tcPr>
          <w:p w14:paraId="0544B965" w14:textId="7B9FF47D"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江门</w:t>
            </w:r>
          </w:p>
        </w:tc>
        <w:tc>
          <w:tcPr>
            <w:tcW w:w="1037" w:type="dxa"/>
            <w:vAlign w:val="center"/>
          </w:tcPr>
          <w:p w14:paraId="38890A45" w14:textId="42734E9B"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61</w:t>
            </w:r>
          </w:p>
        </w:tc>
        <w:tc>
          <w:tcPr>
            <w:tcW w:w="1037" w:type="dxa"/>
            <w:vAlign w:val="center"/>
          </w:tcPr>
          <w:p w14:paraId="7C5BC3D7" w14:textId="5C9B5910"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56.36</w:t>
            </w:r>
          </w:p>
        </w:tc>
        <w:tc>
          <w:tcPr>
            <w:tcW w:w="1037" w:type="dxa"/>
            <w:vAlign w:val="center"/>
          </w:tcPr>
          <w:p w14:paraId="677519F2" w14:textId="4EB4A2F6"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44.68</w:t>
            </w:r>
          </w:p>
        </w:tc>
        <w:tc>
          <w:tcPr>
            <w:tcW w:w="1037" w:type="dxa"/>
            <w:vAlign w:val="center"/>
          </w:tcPr>
          <w:p w14:paraId="12714916" w14:textId="02DCA3A5"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53.97</w:t>
            </w:r>
          </w:p>
        </w:tc>
        <w:tc>
          <w:tcPr>
            <w:tcW w:w="1037" w:type="dxa"/>
            <w:vAlign w:val="center"/>
          </w:tcPr>
          <w:p w14:paraId="1F0D8140" w14:textId="657E901C"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44.58</w:t>
            </w:r>
          </w:p>
        </w:tc>
        <w:tc>
          <w:tcPr>
            <w:tcW w:w="1037" w:type="dxa"/>
            <w:vAlign w:val="center"/>
          </w:tcPr>
          <w:p w14:paraId="642426D3" w14:textId="436B7198"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53.4</w:t>
            </w:r>
          </w:p>
        </w:tc>
      </w:tr>
      <w:tr w:rsidR="008622DF" w14:paraId="7A814840" w14:textId="77777777" w:rsidTr="004E5324">
        <w:tc>
          <w:tcPr>
            <w:tcW w:w="1037" w:type="dxa"/>
            <w:vAlign w:val="center"/>
          </w:tcPr>
          <w:p w14:paraId="4205193A" w14:textId="0BF1A286"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凤城</w:t>
            </w:r>
          </w:p>
        </w:tc>
        <w:tc>
          <w:tcPr>
            <w:tcW w:w="1037" w:type="dxa"/>
            <w:vAlign w:val="center"/>
          </w:tcPr>
          <w:p w14:paraId="58A58FCC" w14:textId="4FF49B09"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hint="eastAsia"/>
                <w:kern w:val="24"/>
                <w:sz w:val="22"/>
              </w:rPr>
              <w:t>江门</w:t>
            </w:r>
          </w:p>
        </w:tc>
        <w:tc>
          <w:tcPr>
            <w:tcW w:w="1037" w:type="dxa"/>
            <w:vAlign w:val="center"/>
          </w:tcPr>
          <w:p w14:paraId="628A7B1F" w14:textId="75EC967C"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54.74</w:t>
            </w:r>
          </w:p>
        </w:tc>
        <w:tc>
          <w:tcPr>
            <w:tcW w:w="1037" w:type="dxa"/>
            <w:vAlign w:val="center"/>
          </w:tcPr>
          <w:p w14:paraId="75A23152" w14:textId="10561AAC"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59.8</w:t>
            </w:r>
          </w:p>
        </w:tc>
        <w:tc>
          <w:tcPr>
            <w:tcW w:w="1037" w:type="dxa"/>
            <w:vAlign w:val="center"/>
          </w:tcPr>
          <w:p w14:paraId="6A4B078E" w14:textId="5249E345"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54.26</w:t>
            </w:r>
          </w:p>
        </w:tc>
        <w:tc>
          <w:tcPr>
            <w:tcW w:w="1037" w:type="dxa"/>
            <w:vAlign w:val="center"/>
          </w:tcPr>
          <w:p w14:paraId="5B6DBAA9" w14:textId="77A09D0A"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57.19</w:t>
            </w:r>
          </w:p>
        </w:tc>
        <w:tc>
          <w:tcPr>
            <w:tcW w:w="1037" w:type="dxa"/>
            <w:vAlign w:val="center"/>
          </w:tcPr>
          <w:p w14:paraId="1B9ECAB3" w14:textId="67B573B4"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53.82</w:t>
            </w:r>
          </w:p>
        </w:tc>
        <w:tc>
          <w:tcPr>
            <w:tcW w:w="1037" w:type="dxa"/>
            <w:vAlign w:val="center"/>
          </w:tcPr>
          <w:p w14:paraId="35D2FEAF" w14:textId="3724AFF6" w:rsidR="008622DF" w:rsidRPr="008622DF" w:rsidRDefault="008622DF" w:rsidP="008622DF">
            <w:pPr>
              <w:jc w:val="center"/>
              <w:rPr>
                <w:rFonts w:ascii="Times New Roman" w:eastAsia="宋体" w:hAnsi="Times New Roman" w:cs="Arial"/>
                <w:kern w:val="24"/>
                <w:sz w:val="22"/>
              </w:rPr>
            </w:pPr>
            <w:r w:rsidRPr="008622DF">
              <w:rPr>
                <w:rFonts w:ascii="Times New Roman" w:eastAsia="宋体" w:hAnsi="Times New Roman" w:cs="Arial"/>
                <w:kern w:val="24"/>
                <w:sz w:val="22"/>
              </w:rPr>
              <w:t>56.67</w:t>
            </w:r>
          </w:p>
        </w:tc>
      </w:tr>
    </w:tbl>
    <w:p w14:paraId="48D83EBF" w14:textId="6BE81495" w:rsidR="008622DF" w:rsidRDefault="008622DF" w:rsidP="00170AA3">
      <w:pPr>
        <w:ind w:firstLine="480"/>
      </w:pPr>
    </w:p>
    <w:p w14:paraId="416A8959" w14:textId="4AE302DC" w:rsidR="000D635C" w:rsidRDefault="000D635C" w:rsidP="00170AA3">
      <w:pPr>
        <w:ind w:firstLine="480"/>
      </w:pPr>
      <w:r>
        <w:rPr>
          <w:rFonts w:hint="eastAsia"/>
        </w:rPr>
        <w:t>通过在系统不同运行方式下对不同并网方式进行安全分析，以三山岛工程为例，海上风电柔直系统就近接入交流电网会出现不同程度的热稳定和短路电流安全问题，而直送负荷中心的运行风险更低。</w:t>
      </w:r>
    </w:p>
    <w:p w14:paraId="01F19E33" w14:textId="10E2778A" w:rsidR="002218EC" w:rsidRDefault="002218EC" w:rsidP="00170AA3">
      <w:pPr>
        <w:ind w:firstLine="480"/>
      </w:pPr>
      <w:r>
        <w:rPr>
          <w:rFonts w:hint="eastAsia"/>
        </w:rPr>
        <w:t>分析不同运行方式下交流电网</w:t>
      </w:r>
      <w:r w:rsidR="007A73CE">
        <w:rPr>
          <w:rFonts w:hint="eastAsia"/>
        </w:rPr>
        <w:t>对常规</w:t>
      </w:r>
      <w:r>
        <w:rPr>
          <w:rFonts w:hint="eastAsia"/>
        </w:rPr>
        <w:t>直流的支撑作用，</w:t>
      </w:r>
      <w:r w:rsidR="00A03321">
        <w:rPr>
          <w:rFonts w:hint="eastAsia"/>
        </w:rPr>
        <w:t>当柔直换流站不提供电压支撑时，省内常规直流落点的电压刚度如</w:t>
      </w:r>
      <w:r w:rsidR="00A03321">
        <w:fldChar w:fldCharType="begin"/>
      </w:r>
      <w:r w:rsidR="00A03321">
        <w:instrText xml:space="preserve"> </w:instrText>
      </w:r>
      <w:r w:rsidR="00A03321">
        <w:rPr>
          <w:rFonts w:hint="eastAsia"/>
        </w:rPr>
        <w:instrText>REF _Ref211094447 \h</w:instrText>
      </w:r>
      <w:r w:rsidR="00A03321">
        <w:instrText xml:space="preserve"> </w:instrText>
      </w:r>
      <w:r w:rsidR="00A03321">
        <w:fldChar w:fldCharType="separate"/>
      </w:r>
      <w:r w:rsidR="00A03321">
        <w:rPr>
          <w:rFonts w:hint="eastAsia"/>
        </w:rPr>
        <w:t>图</w:t>
      </w:r>
      <w:r w:rsidR="00A03321">
        <w:rPr>
          <w:rFonts w:hint="eastAsia"/>
        </w:rPr>
        <w:t xml:space="preserve"> </w:t>
      </w:r>
      <w:r w:rsidR="00A03321">
        <w:rPr>
          <w:noProof/>
        </w:rPr>
        <w:t>1.6</w:t>
      </w:r>
      <w:r w:rsidR="00A03321">
        <w:noBreakHyphen/>
      </w:r>
      <w:r w:rsidR="00A03321">
        <w:rPr>
          <w:noProof/>
        </w:rPr>
        <w:t>2</w:t>
      </w:r>
      <w:r w:rsidR="00A03321">
        <w:fldChar w:fldCharType="end"/>
      </w:r>
      <w:r w:rsidR="00A03321">
        <w:rPr>
          <w:rFonts w:hint="eastAsia"/>
        </w:rPr>
        <w:t>所示，由图可知，</w:t>
      </w:r>
      <w:r w:rsidR="00A03321" w:rsidRPr="00A03321">
        <w:rPr>
          <w:rFonts w:hint="eastAsia"/>
        </w:rPr>
        <w:t>不同运行方式下外来直流安排功率存在差异，当柔直不提供电压支撑时，各运行方式下直流落点电压刚度均在</w:t>
      </w:r>
      <w:r w:rsidR="00A03321" w:rsidRPr="00A03321">
        <w:t>0.97</w:t>
      </w:r>
      <w:r w:rsidR="00A03321" w:rsidRPr="00A03321">
        <w:rPr>
          <w:rFonts w:hint="eastAsia"/>
        </w:rPr>
        <w:t>以上，</w:t>
      </w:r>
      <w:r w:rsidR="00A03321">
        <w:rPr>
          <w:rFonts w:hint="eastAsia"/>
        </w:rPr>
        <w:t>表明</w:t>
      </w:r>
      <w:r w:rsidR="00A03321" w:rsidRPr="00A03321">
        <w:rPr>
          <w:rFonts w:hint="eastAsia"/>
        </w:rPr>
        <w:t>电网支撑强度大。</w:t>
      </w:r>
    </w:p>
    <w:p w14:paraId="3582E554" w14:textId="280881DB" w:rsidR="00A03321" w:rsidRDefault="00A03321" w:rsidP="00A03321">
      <w:pPr>
        <w:keepNext/>
        <w:jc w:val="center"/>
      </w:pPr>
      <w:r w:rsidRPr="00A03321">
        <w:object w:dxaOrig="15437" w:dyaOrig="10945" w14:anchorId="798541E9">
          <v:shape id="_x0000_i1123" type="#_x0000_t75" style="width:274.2pt;height:194.1pt" o:ole="">
            <v:imagedata r:id="rId221" o:title=""/>
          </v:shape>
          <o:OLEObject Type="Embed" ProgID="Origin95.Graph" ShapeID="_x0000_i1123" DrawAspect="Content" ObjectID="_1821710846" r:id="rId222"/>
        </w:object>
      </w:r>
    </w:p>
    <w:p w14:paraId="6B47EB86" w14:textId="4D1B7BC3" w:rsidR="00A03321" w:rsidRDefault="00A03321" w:rsidP="00A03321">
      <w:pPr>
        <w:pStyle w:val="af2"/>
        <w:spacing w:before="62"/>
      </w:pPr>
      <w:bookmarkStart w:id="160" w:name="_Ref211094447"/>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1.6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160"/>
      <w:r>
        <w:t xml:space="preserve"> </w:t>
      </w:r>
      <w:r>
        <w:rPr>
          <w:rFonts w:hint="eastAsia"/>
        </w:rPr>
        <w:t>不同运行方式下直流落点电压刚度</w:t>
      </w:r>
    </w:p>
    <w:p w14:paraId="2A2B2CC9" w14:textId="2E89E299" w:rsidR="00941FB0" w:rsidRDefault="00170AA3" w:rsidP="00387B98">
      <w:pPr>
        <w:pStyle w:val="3"/>
      </w:pPr>
      <w:bookmarkStart w:id="161" w:name="_Toc183786200"/>
      <w:bookmarkStart w:id="162" w:name="_Toc184119148"/>
      <w:bookmarkStart w:id="163" w:name="_Toc199926529"/>
      <w:r>
        <w:rPr>
          <w:rFonts w:hint="eastAsia"/>
        </w:rPr>
        <w:t>系统调频分析</w:t>
      </w:r>
      <w:bookmarkEnd w:id="161"/>
      <w:bookmarkEnd w:id="162"/>
      <w:bookmarkEnd w:id="163"/>
    </w:p>
    <w:p w14:paraId="455C39C9" w14:textId="40671B25" w:rsidR="00C77CE7" w:rsidRDefault="00170AA3" w:rsidP="00C77CE7">
      <w:pPr>
        <w:ind w:firstLine="480"/>
      </w:pPr>
      <w:r>
        <w:rPr>
          <w:rFonts w:hint="eastAsia"/>
        </w:rPr>
        <w:t>当系统出现有功不平衡时，会引起频率失稳。本节针对广东电网接入海风前后，分析</w:t>
      </w:r>
      <w:r>
        <w:rPr>
          <w:rFonts w:hint="eastAsia"/>
        </w:rPr>
        <w:lastRenderedPageBreak/>
        <w:t>系统在出现较大程度功率缺额时的调频能力。</w:t>
      </w:r>
      <w:r>
        <w:fldChar w:fldCharType="begin"/>
      </w:r>
      <w:r>
        <w:instrText xml:space="preserve"> </w:instrText>
      </w:r>
      <w:r>
        <w:rPr>
          <w:rFonts w:hint="eastAsia"/>
        </w:rPr>
        <w:instrText>REF _Ref183745686 \h</w:instrText>
      </w:r>
      <w:r>
        <w:instrText xml:space="preserve"> </w:instrText>
      </w:r>
      <w:r>
        <w:fldChar w:fldCharType="separate"/>
      </w:r>
      <w:r w:rsidR="00197E28">
        <w:rPr>
          <w:rFonts w:hint="eastAsia"/>
        </w:rPr>
        <w:t>图</w:t>
      </w:r>
      <w:r w:rsidR="00197E28">
        <w:rPr>
          <w:rFonts w:hint="eastAsia"/>
        </w:rPr>
        <w:t xml:space="preserve"> </w:t>
      </w:r>
      <w:r w:rsidR="00197E28">
        <w:rPr>
          <w:noProof/>
        </w:rPr>
        <w:t>1.6</w:t>
      </w:r>
      <w:r w:rsidR="00197E28">
        <w:noBreakHyphen/>
      </w:r>
      <w:r w:rsidR="00197E28">
        <w:rPr>
          <w:noProof/>
        </w:rPr>
        <w:t>2</w:t>
      </w:r>
      <w:r>
        <w:fldChar w:fldCharType="end"/>
      </w:r>
      <w:r>
        <w:rPr>
          <w:rFonts w:hint="eastAsia"/>
        </w:rPr>
        <w:t>分别为</w:t>
      </w:r>
      <w:r w:rsidR="00C77CE7">
        <w:rPr>
          <w:rFonts w:hint="eastAsia"/>
        </w:rPr>
        <w:t>系统在不同运行方式的发生功率突变的频率响应曲线</w:t>
      </w:r>
      <w:r>
        <w:rPr>
          <w:rFonts w:hint="eastAsia"/>
        </w:rPr>
        <w:t>原始系统和海风接入后的频率响应曲线</w:t>
      </w:r>
      <w:r w:rsidR="00C77CE7">
        <w:rPr>
          <w:rFonts w:hint="eastAsia"/>
        </w:rPr>
        <w:t>。分析常规直流双极闭锁</w:t>
      </w:r>
      <w:r w:rsidR="00C77CE7">
        <w:rPr>
          <w:rFonts w:hint="eastAsia"/>
        </w:rPr>
        <w:t>5000MW</w:t>
      </w:r>
      <w:r w:rsidR="00C77CE7">
        <w:rPr>
          <w:rFonts w:hint="eastAsia"/>
        </w:rPr>
        <w:t>系统频率响应，在海上风电接入广东电网后，系统调频能力下降。</w:t>
      </w:r>
      <w:r w:rsidR="00387B98">
        <w:rPr>
          <w:rFonts w:hint="eastAsia"/>
        </w:rPr>
        <w:t>夏季各运行方式下</w:t>
      </w:r>
      <w:r w:rsidR="00C77CE7">
        <w:rPr>
          <w:rFonts w:hint="eastAsia"/>
        </w:rPr>
        <w:t>系统最大频率偏差为</w:t>
      </w:r>
      <w:r w:rsidR="00C77CE7">
        <w:rPr>
          <w:rFonts w:hint="eastAsia"/>
        </w:rPr>
        <w:t>-0.13</w:t>
      </w:r>
      <w:r w:rsidR="00387B98">
        <w:t xml:space="preserve">9 </w:t>
      </w:r>
      <w:r w:rsidR="00C77CE7">
        <w:rPr>
          <w:rFonts w:hint="eastAsia"/>
        </w:rPr>
        <w:t>Hz</w:t>
      </w:r>
      <w:r w:rsidR="00C77CE7">
        <w:rPr>
          <w:rFonts w:hint="eastAsia"/>
        </w:rPr>
        <w:t>，海上风电系统闭锁后最大频率偏差为</w:t>
      </w:r>
      <w:r w:rsidR="00C77CE7">
        <w:rPr>
          <w:rFonts w:hint="eastAsia"/>
        </w:rPr>
        <w:t>-0.2</w:t>
      </w:r>
      <w:r w:rsidR="00387B98">
        <w:t>3</w:t>
      </w:r>
      <w:r w:rsidR="00C77CE7">
        <w:rPr>
          <w:rFonts w:hint="eastAsia"/>
        </w:rPr>
        <w:t>Hz</w:t>
      </w:r>
      <w:r w:rsidR="00C77CE7">
        <w:rPr>
          <w:rFonts w:hint="eastAsia"/>
        </w:rPr>
        <w:t>，系统频率稳定性较好。</w:t>
      </w:r>
    </w:p>
    <w:p w14:paraId="54AAA387" w14:textId="09EF0CE9" w:rsidR="00170AA3" w:rsidRDefault="00387B98" w:rsidP="00C77CE7">
      <w:pPr>
        <w:ind w:firstLine="480"/>
      </w:pPr>
      <w:r>
        <w:rPr>
          <w:rFonts w:hint="eastAsia"/>
        </w:rPr>
        <w:t>春节午间方式下，由于社会用电量大大降低，各回外来直流输送功率均有不同程度的下降，其中最大输送功率为楚穗直流</w:t>
      </w:r>
      <w:r>
        <w:rPr>
          <w:rFonts w:hint="eastAsia"/>
        </w:rPr>
        <w:t>1</w:t>
      </w:r>
      <w:r>
        <w:t xml:space="preserve">000 </w:t>
      </w:r>
      <w:r>
        <w:rPr>
          <w:rFonts w:hint="eastAsia"/>
        </w:rPr>
        <w:t>MW</w:t>
      </w:r>
      <w:r>
        <w:rPr>
          <w:rFonts w:hint="eastAsia"/>
        </w:rPr>
        <w:t>，双极闭锁后</w:t>
      </w:r>
      <w:r w:rsidR="003A55D4">
        <w:rPr>
          <w:rFonts w:hint="eastAsia"/>
        </w:rPr>
        <w:t>系统最大频率偏差为</w:t>
      </w:r>
      <w:r w:rsidR="003A55D4">
        <w:rPr>
          <w:rFonts w:hint="eastAsia"/>
        </w:rPr>
        <w:t>-</w:t>
      </w:r>
      <w:r w:rsidR="003A55D4">
        <w:t>0.017</w:t>
      </w:r>
      <w:r w:rsidR="003A55D4">
        <w:rPr>
          <w:rFonts w:hint="eastAsia"/>
        </w:rPr>
        <w:t>Hz</w:t>
      </w:r>
      <w:r w:rsidR="003A55D4">
        <w:rPr>
          <w:rFonts w:hint="eastAsia"/>
        </w:rPr>
        <w:t>。同时，此时海上风电部分弃风，输送功率为</w:t>
      </w:r>
      <w:r w:rsidR="003A55D4">
        <w:rPr>
          <w:rFonts w:hint="eastAsia"/>
        </w:rPr>
        <w:t>2</w:t>
      </w:r>
      <w:r w:rsidR="003A55D4">
        <w:t xml:space="preserve">000 </w:t>
      </w:r>
      <w:r w:rsidR="003A55D4">
        <w:rPr>
          <w:rFonts w:hint="eastAsia"/>
        </w:rPr>
        <w:t>MW</w:t>
      </w:r>
      <w:r w:rsidR="003A55D4">
        <w:rPr>
          <w:rFonts w:hint="eastAsia"/>
        </w:rPr>
        <w:t>，柔直系统闭锁后的最大频率偏差为</w:t>
      </w:r>
      <w:r w:rsidR="003A55D4">
        <w:rPr>
          <w:rFonts w:hint="eastAsia"/>
        </w:rPr>
        <w:t>-</w:t>
      </w:r>
      <w:r w:rsidR="003A55D4">
        <w:t>0.04</w:t>
      </w:r>
      <w:r w:rsidR="003A55D4">
        <w:rPr>
          <w:rFonts w:hint="eastAsia"/>
        </w:rPr>
        <w:t>Hz</w:t>
      </w:r>
      <w:r w:rsidR="003A55D4">
        <w:rPr>
          <w:rFonts w:hint="eastAsia"/>
        </w:rPr>
        <w:t>，结果表明，在春节时系统频率稳定性良好</w:t>
      </w:r>
      <w:r w:rsidR="00170AA3">
        <w:rPr>
          <w:rFonts w:hint="eastAsia"/>
        </w:rPr>
        <w:t>。</w:t>
      </w: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2"/>
        <w:gridCol w:w="4134"/>
      </w:tblGrid>
      <w:tr w:rsidR="00C77CE7" w14:paraId="64AF7199" w14:textId="77777777" w:rsidTr="00941FB0">
        <w:tc>
          <w:tcPr>
            <w:tcW w:w="4148" w:type="dxa"/>
            <w:vAlign w:val="center"/>
          </w:tcPr>
          <w:p w14:paraId="16C063A9" w14:textId="77777777" w:rsidR="00C77CE7" w:rsidRDefault="00C77CE7" w:rsidP="00C77CE7">
            <w:pPr>
              <w:jc w:val="center"/>
            </w:pPr>
            <w:r>
              <w:rPr>
                <w:kern w:val="2"/>
              </w:rPr>
              <w:object w:dxaOrig="12849" w:dyaOrig="10028" w14:anchorId="43139A47">
                <v:shape id="_x0000_i1124" type="#_x0000_t75" style="width:194.1pt;height:151.5pt" o:ole="">
                  <v:imagedata r:id="rId223" o:title=""/>
                </v:shape>
                <o:OLEObject Type="Embed" ProgID="Origin95.Graph" ShapeID="_x0000_i1124" DrawAspect="Content" ObjectID="_1821710847" r:id="rId224"/>
              </w:object>
            </w:r>
          </w:p>
          <w:p w14:paraId="50280926" w14:textId="2C06505C" w:rsidR="00C77CE7" w:rsidRPr="00C77CE7" w:rsidRDefault="00387B98" w:rsidP="00C77CE7">
            <w:pPr>
              <w:pStyle w:val="a8"/>
              <w:numPr>
                <w:ilvl w:val="0"/>
                <w:numId w:val="40"/>
              </w:numPr>
              <w:jc w:val="center"/>
            </w:pPr>
            <w:r>
              <w:rPr>
                <w:rFonts w:hint="eastAsia"/>
              </w:rPr>
              <w:t>夏大方式</w:t>
            </w:r>
          </w:p>
        </w:tc>
        <w:tc>
          <w:tcPr>
            <w:tcW w:w="4148" w:type="dxa"/>
            <w:vAlign w:val="center"/>
          </w:tcPr>
          <w:p w14:paraId="3FF4A28D" w14:textId="45CA60F0" w:rsidR="00C77CE7" w:rsidRDefault="00387B98" w:rsidP="00C77CE7">
            <w:pPr>
              <w:jc w:val="center"/>
            </w:pPr>
            <w:r w:rsidRPr="00387B98">
              <w:rPr>
                <w:kern w:val="2"/>
              </w:rPr>
              <w:object w:dxaOrig="13073" w:dyaOrig="10044" w14:anchorId="6D59ACA5">
                <v:shape id="_x0000_i1125" type="#_x0000_t75" style="width:198.15pt;height:152.05pt" o:ole="">
                  <v:imagedata r:id="rId225" o:title=""/>
                </v:shape>
                <o:OLEObject Type="Embed" ProgID="Origin95.Graph" ShapeID="_x0000_i1125" DrawAspect="Content" ObjectID="_1821710848" r:id="rId226"/>
              </w:object>
            </w:r>
          </w:p>
          <w:p w14:paraId="2AF3C3E8" w14:textId="0598A99D" w:rsidR="00C77CE7" w:rsidRPr="00C77CE7" w:rsidRDefault="00387B98" w:rsidP="00C77CE7">
            <w:pPr>
              <w:pStyle w:val="a8"/>
              <w:numPr>
                <w:ilvl w:val="0"/>
                <w:numId w:val="40"/>
              </w:numPr>
              <w:jc w:val="center"/>
            </w:pPr>
            <w:r>
              <w:rPr>
                <w:rFonts w:hint="eastAsia"/>
              </w:rPr>
              <w:t>夏腰方式</w:t>
            </w:r>
          </w:p>
        </w:tc>
      </w:tr>
      <w:tr w:rsidR="00C77CE7" w14:paraId="42A503AD" w14:textId="77777777" w:rsidTr="00941FB0">
        <w:tc>
          <w:tcPr>
            <w:tcW w:w="4148" w:type="dxa"/>
            <w:vAlign w:val="center"/>
          </w:tcPr>
          <w:p w14:paraId="4932DE3E" w14:textId="617C067F" w:rsidR="00C77CE7" w:rsidRDefault="00387B98" w:rsidP="00941FB0">
            <w:pPr>
              <w:jc w:val="center"/>
            </w:pPr>
            <w:r w:rsidRPr="00387B98">
              <w:rPr>
                <w:kern w:val="2"/>
              </w:rPr>
              <w:object w:dxaOrig="13073" w:dyaOrig="10044" w14:anchorId="58D70C8D">
                <v:shape id="_x0000_i1126" type="#_x0000_t75" style="width:199.85pt;height:153.8pt" o:ole="">
                  <v:imagedata r:id="rId227" o:title=""/>
                </v:shape>
                <o:OLEObject Type="Embed" ProgID="Origin95.Graph" ShapeID="_x0000_i1126" DrawAspect="Content" ObjectID="_1821710849" r:id="rId228"/>
              </w:object>
            </w:r>
          </w:p>
          <w:p w14:paraId="39A5DE03" w14:textId="1A2C96C4" w:rsidR="00941FB0" w:rsidRPr="00941FB0" w:rsidRDefault="00387B98" w:rsidP="00941FB0">
            <w:pPr>
              <w:pStyle w:val="a8"/>
              <w:numPr>
                <w:ilvl w:val="0"/>
                <w:numId w:val="40"/>
              </w:numPr>
              <w:jc w:val="center"/>
            </w:pPr>
            <w:r>
              <w:rPr>
                <w:rFonts w:hint="eastAsia"/>
              </w:rPr>
              <w:t>夏小方式</w:t>
            </w:r>
          </w:p>
        </w:tc>
        <w:tc>
          <w:tcPr>
            <w:tcW w:w="4148" w:type="dxa"/>
            <w:vAlign w:val="center"/>
          </w:tcPr>
          <w:p w14:paraId="6AAED629" w14:textId="77EB65D2" w:rsidR="00C77CE7" w:rsidRDefault="00387B98" w:rsidP="00941FB0">
            <w:pPr>
              <w:jc w:val="center"/>
            </w:pPr>
            <w:r w:rsidRPr="00387B98">
              <w:rPr>
                <w:kern w:val="2"/>
              </w:rPr>
              <w:object w:dxaOrig="13073" w:dyaOrig="10044" w14:anchorId="29A5FF00">
                <v:shape id="_x0000_i1127" type="#_x0000_t75" style="width:197.55pt;height:151.5pt" o:ole="">
                  <v:imagedata r:id="rId229" o:title=""/>
                </v:shape>
                <o:OLEObject Type="Embed" ProgID="Origin95.Graph" ShapeID="_x0000_i1127" DrawAspect="Content" ObjectID="_1821710850" r:id="rId230"/>
              </w:object>
            </w:r>
          </w:p>
          <w:p w14:paraId="2B42F45B" w14:textId="4DB7B05E" w:rsidR="00941FB0" w:rsidRPr="00941FB0" w:rsidRDefault="00387B98" w:rsidP="00941FB0">
            <w:pPr>
              <w:pStyle w:val="a8"/>
              <w:numPr>
                <w:ilvl w:val="0"/>
                <w:numId w:val="40"/>
              </w:numPr>
              <w:jc w:val="center"/>
            </w:pPr>
            <w:r>
              <w:rPr>
                <w:rFonts w:hint="eastAsia"/>
              </w:rPr>
              <w:t>春节午间方式</w:t>
            </w:r>
          </w:p>
        </w:tc>
      </w:tr>
    </w:tbl>
    <w:p w14:paraId="70790EE6" w14:textId="5F5DB07C" w:rsidR="00170AA3" w:rsidRDefault="00170AA3" w:rsidP="00CC4A8B">
      <w:pPr>
        <w:pStyle w:val="af2"/>
        <w:spacing w:before="62"/>
      </w:pPr>
      <w:bookmarkStart w:id="164" w:name="_Ref183745686"/>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1.6</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3</w:t>
      </w:r>
      <w:r w:rsidR="00A03321">
        <w:fldChar w:fldCharType="end"/>
      </w:r>
      <w:bookmarkEnd w:id="164"/>
      <w:r>
        <w:rPr>
          <w:rFonts w:hint="eastAsia"/>
        </w:rPr>
        <w:t>系统频率响应曲线</w:t>
      </w:r>
    </w:p>
    <w:p w14:paraId="6F3D916D" w14:textId="77777777" w:rsidR="00170AA3" w:rsidRDefault="00170AA3" w:rsidP="00170AA3">
      <w:pPr>
        <w:ind w:firstLine="480"/>
        <w:jc w:val="center"/>
      </w:pPr>
    </w:p>
    <w:p w14:paraId="1C0F5482" w14:textId="6EC9AF10" w:rsidR="00170AA3" w:rsidRDefault="00170AA3" w:rsidP="0090176B">
      <w:pPr>
        <w:pStyle w:val="20"/>
      </w:pPr>
      <w:bookmarkStart w:id="165" w:name="_Toc183786201"/>
      <w:bookmarkStart w:id="166" w:name="_Toc184119149"/>
      <w:bookmarkStart w:id="167" w:name="_Toc199926530"/>
      <w:r>
        <w:rPr>
          <w:rFonts w:hint="eastAsia"/>
        </w:rPr>
        <w:t>本章小结</w:t>
      </w:r>
      <w:bookmarkEnd w:id="165"/>
      <w:bookmarkEnd w:id="166"/>
      <w:bookmarkEnd w:id="167"/>
    </w:p>
    <w:p w14:paraId="1329BE9E" w14:textId="77777777" w:rsidR="00170AA3" w:rsidRDefault="00170AA3" w:rsidP="00170AA3">
      <w:pPr>
        <w:ind w:firstLine="480"/>
        <w:rPr>
          <w:rFonts w:cs="Times New Roman"/>
        </w:rPr>
      </w:pPr>
      <w:r>
        <w:rPr>
          <w:rFonts w:cs="Times New Roman" w:hint="eastAsia"/>
        </w:rPr>
        <w:t>本章针对超大规模海上风电接入受端电网开展送受端网络海陆统筹一体化构建技术研究，在海上风电汇集、直流送出以及陆上并网三方面展开重点分析，为超大规模海上风电海陆统筹一体化构建提出相应原则以及方法，并结合广东电网</w:t>
      </w:r>
      <w:r>
        <w:rPr>
          <w:rFonts w:cs="Times New Roman" w:hint="eastAsia"/>
        </w:rPr>
        <w:t>2030</w:t>
      </w:r>
      <w:r>
        <w:rPr>
          <w:rFonts w:cs="Times New Roman" w:hint="eastAsia"/>
        </w:rPr>
        <w:t>年夏大方式规划数据展开实景分析，所得结论如下：</w:t>
      </w:r>
    </w:p>
    <w:p w14:paraId="43828080" w14:textId="77777777" w:rsidR="00170AA3" w:rsidRDefault="00170AA3" w:rsidP="00170AA3">
      <w:pPr>
        <w:ind w:firstLine="480"/>
        <w:rPr>
          <w:rFonts w:cs="Times New Roman"/>
        </w:rPr>
      </w:pPr>
      <w:r>
        <w:rPr>
          <w:rFonts w:cs="Times New Roman" w:hint="eastAsia"/>
        </w:rPr>
        <w:t>针对海上风电多端直流汇集送出系统拓扑结构，首先，对比分析了海上风电场交流汇集与直流汇集各拓扑方案的优缺点，指出在交流汇集中采用冗余电缆形成环形拓扑能够提升汇集系统的运行可靠性，且采用</w:t>
      </w:r>
      <w:r>
        <w:rPr>
          <w:rFonts w:cs="Times New Roman" w:hint="eastAsia"/>
        </w:rPr>
        <w:t>66 kV</w:t>
      </w:r>
      <w:r>
        <w:rPr>
          <w:rFonts w:cs="Times New Roman" w:hint="eastAsia"/>
        </w:rPr>
        <w:t>电压等级具有较好的经济效益，而在直流汇集中，串联汇集适用于中小容量的海上风电场，并联汇集适用于大容量的海上风电场。其次，比较了</w:t>
      </w:r>
      <w:r>
        <w:rPr>
          <w:rFonts w:cs="Times New Roman" w:hint="eastAsia"/>
        </w:rPr>
        <w:lastRenderedPageBreak/>
        <w:t>海上风电多端直流送出系统拓扑的优缺点，指出带有环形的拓扑结构比简单星形拓扑具有更高的可靠性。</w:t>
      </w:r>
    </w:p>
    <w:p w14:paraId="008884D2" w14:textId="77777777" w:rsidR="00170AA3" w:rsidRDefault="00170AA3" w:rsidP="00170AA3">
      <w:pPr>
        <w:ind w:firstLine="480"/>
        <w:rPr>
          <w:rFonts w:cs="Times New Roman"/>
        </w:rPr>
      </w:pPr>
      <w:r>
        <w:rPr>
          <w:rFonts w:cs="Times New Roman" w:hint="eastAsia"/>
        </w:rPr>
        <w:t>针对海上风电直流送出系统拓扑结构设计，首先对比分析了海上风电直流系统典型拓扑的技术特点，指出构网型风机经</w:t>
      </w:r>
      <w:r>
        <w:rPr>
          <w:rFonts w:cs="Times New Roman" w:hint="eastAsia"/>
        </w:rPr>
        <w:t>DRU-MMC</w:t>
      </w:r>
      <w:r>
        <w:rPr>
          <w:rFonts w:cs="Times New Roman" w:hint="eastAsia"/>
        </w:rPr>
        <w:t>直流送出以及跟网型风机经</w:t>
      </w:r>
      <w:r>
        <w:rPr>
          <w:rFonts w:cs="Times New Roman" w:hint="eastAsia"/>
        </w:rPr>
        <w:t>DRU</w:t>
      </w:r>
      <w:r>
        <w:rPr>
          <w:rFonts w:cs="Times New Roman" w:hint="eastAsia"/>
        </w:rPr>
        <w:t>串联</w:t>
      </w:r>
      <w:r>
        <w:rPr>
          <w:rFonts w:cs="Times New Roman" w:hint="eastAsia"/>
        </w:rPr>
        <w:t>MMC-MMC</w:t>
      </w:r>
      <w:r>
        <w:rPr>
          <w:rFonts w:cs="Times New Roman" w:hint="eastAsia"/>
        </w:rPr>
        <w:t>直流送出的技术优势；其次，针对两种优势拓扑分析了海上风机换流器以及海上、陆上换流站的控制策略；最后针对常规双端</w:t>
      </w:r>
      <w:r>
        <w:rPr>
          <w:rFonts w:cs="Times New Roman" w:hint="eastAsia"/>
        </w:rPr>
        <w:t>MMC</w:t>
      </w:r>
      <w:r>
        <w:rPr>
          <w:rFonts w:cs="Times New Roman" w:hint="eastAsia"/>
        </w:rPr>
        <w:t>直流送出系统分析了其拓扑结构与主接线方式。</w:t>
      </w:r>
    </w:p>
    <w:p w14:paraId="105C295C" w14:textId="77777777" w:rsidR="00170AA3" w:rsidRDefault="00170AA3" w:rsidP="00170AA3">
      <w:pPr>
        <w:ind w:firstLine="480"/>
      </w:pPr>
      <w:r>
        <w:rPr>
          <w:rFonts w:cs="Times New Roman" w:hint="eastAsia"/>
        </w:rPr>
        <w:t>针对深远海风电登陆输电网络架构的优缺点分析，首先对比了登陆就近并网与直送负荷中心两种并网方式的技术与经济特点，指出并网方式的选择要结合实际电网展开具体分析；然后在风火打捆</w:t>
      </w:r>
      <w:r>
        <w:rPr>
          <w:rFonts w:cs="Times New Roman" w:hint="eastAsia"/>
        </w:rPr>
        <w:t>9000 MW</w:t>
      </w:r>
      <w:r>
        <w:rPr>
          <w:rFonts w:cs="Times New Roman" w:hint="eastAsia"/>
        </w:rPr>
        <w:t>电力经“四并二”多端直流送出场景下，针对常规</w:t>
      </w:r>
      <w:r>
        <w:rPr>
          <w:rFonts w:cs="Times New Roman" w:hint="eastAsia"/>
        </w:rPr>
        <w:t>MMC-MMC</w:t>
      </w:r>
      <w:r>
        <w:rPr>
          <w:rFonts w:cs="Times New Roman" w:hint="eastAsia"/>
        </w:rPr>
        <w:t>、</w:t>
      </w:r>
      <w:r>
        <w:rPr>
          <w:rFonts w:cs="Times New Roman" w:hint="eastAsia"/>
        </w:rPr>
        <w:t>DRU</w:t>
      </w:r>
      <w:r>
        <w:rPr>
          <w:rFonts w:cs="Times New Roman" w:hint="eastAsia"/>
        </w:rPr>
        <w:t>串</w:t>
      </w:r>
      <w:r>
        <w:rPr>
          <w:rFonts w:cs="Times New Roman" w:hint="eastAsia"/>
        </w:rPr>
        <w:t>MMC-MMC</w:t>
      </w:r>
      <w:r>
        <w:rPr>
          <w:rFonts w:cs="Times New Roman" w:hint="eastAsia"/>
        </w:rPr>
        <w:t>、</w:t>
      </w:r>
      <w:r>
        <w:rPr>
          <w:rFonts w:cs="Times New Roman" w:hint="eastAsia"/>
        </w:rPr>
        <w:t>DRU</w:t>
      </w:r>
      <w:r>
        <w:rPr>
          <w:rFonts w:cs="Times New Roman" w:hint="eastAsia"/>
        </w:rPr>
        <w:t>并</w:t>
      </w:r>
      <w:r>
        <w:rPr>
          <w:rFonts w:cs="Times New Roman" w:hint="eastAsia"/>
        </w:rPr>
        <w:t>MMC-MMC</w:t>
      </w:r>
      <w:r>
        <w:rPr>
          <w:rFonts w:cs="Times New Roman" w:hint="eastAsia"/>
        </w:rPr>
        <w:t>以及</w:t>
      </w:r>
      <w:r>
        <w:rPr>
          <w:rFonts w:cs="Times New Roman" w:hint="eastAsia"/>
        </w:rPr>
        <w:t>DRU-MMC</w:t>
      </w:r>
      <w:r>
        <w:rPr>
          <w:rFonts w:cs="Times New Roman" w:hint="eastAsia"/>
        </w:rPr>
        <w:t>四种直流送出拓扑，开展了考虑直流故障处理的换流站开关器件成本对比分析，结果得出，相较于常规</w:t>
      </w:r>
      <w:r>
        <w:rPr>
          <w:rFonts w:cs="Times New Roman" w:hint="eastAsia"/>
        </w:rPr>
        <w:t>MMC-MMC</w:t>
      </w:r>
      <w:r>
        <w:rPr>
          <w:rFonts w:cs="Times New Roman" w:hint="eastAsia"/>
        </w:rPr>
        <w:t>的开关器件成本，</w:t>
      </w:r>
      <w:r>
        <w:rPr>
          <w:rFonts w:cs="Times New Roman" w:hint="eastAsia"/>
        </w:rPr>
        <w:t>DRU</w:t>
      </w:r>
      <w:r>
        <w:rPr>
          <w:rFonts w:cs="Times New Roman" w:hint="eastAsia"/>
        </w:rPr>
        <w:t>串</w:t>
      </w:r>
      <w:r>
        <w:rPr>
          <w:rFonts w:cs="Times New Roman" w:hint="eastAsia"/>
        </w:rPr>
        <w:t>MMC-MMC</w:t>
      </w:r>
      <w:r>
        <w:rPr>
          <w:rFonts w:hint="eastAsia"/>
        </w:rPr>
        <w:t>成本减少了</w:t>
      </w:r>
      <w:r>
        <w:rPr>
          <w:rFonts w:hint="eastAsia"/>
        </w:rPr>
        <w:t>4</w:t>
      </w:r>
      <w:r>
        <w:t>3.8%</w:t>
      </w:r>
      <w:r>
        <w:rPr>
          <w:rFonts w:hint="eastAsia"/>
        </w:rPr>
        <w:t>，采用</w:t>
      </w:r>
      <w:r>
        <w:rPr>
          <w:rFonts w:hint="eastAsia"/>
        </w:rPr>
        <w:t>DRU-MMC</w:t>
      </w:r>
      <w:r>
        <w:rPr>
          <w:rFonts w:hint="eastAsia"/>
        </w:rPr>
        <w:t>时成本减少</w:t>
      </w:r>
      <w:r>
        <w:rPr>
          <w:rFonts w:hint="eastAsia"/>
        </w:rPr>
        <w:t>5</w:t>
      </w:r>
      <w:r>
        <w:t>6.3%</w:t>
      </w:r>
      <w:r>
        <w:rPr>
          <w:rFonts w:hint="eastAsia"/>
        </w:rPr>
        <w:t>，具有明显的经济优势。</w:t>
      </w:r>
    </w:p>
    <w:p w14:paraId="3AAB6353" w14:textId="77777777" w:rsidR="00170AA3" w:rsidRDefault="00170AA3" w:rsidP="00170AA3">
      <w:pPr>
        <w:ind w:firstLine="480"/>
      </w:pPr>
      <w:r>
        <w:rPr>
          <w:rFonts w:hint="eastAsia"/>
        </w:rPr>
        <w:t>针对超大规模海上风电海陆统筹一体化构建，从海上风电汇集送出、海上风电登陆并网方式、柔直并网落点选择以及海上风电参与系统调频四个方面提出海陆统筹一体化构建原则，并结合多个技术指标提出海陆统筹一体化构建方法。</w:t>
      </w:r>
    </w:p>
    <w:p w14:paraId="5C0E2F45" w14:textId="188EF1BC" w:rsidR="00F01D1C" w:rsidRDefault="00170AA3" w:rsidP="00170AA3">
      <w:pPr>
        <w:ind w:firstLine="480"/>
      </w:pPr>
      <w:r>
        <w:rPr>
          <w:rFonts w:hint="eastAsia"/>
        </w:rPr>
        <w:t>最后针对广东电网</w:t>
      </w:r>
      <w:r>
        <w:rPr>
          <w:rFonts w:hint="eastAsia"/>
        </w:rPr>
        <w:t>2030</w:t>
      </w:r>
      <w:r>
        <w:rPr>
          <w:rFonts w:hint="eastAsia"/>
        </w:rPr>
        <w:t>年夏大方式规划数据开展实际分析，在</w:t>
      </w:r>
      <w:r>
        <w:rPr>
          <w:rFonts w:cs="Times New Roman" w:hint="eastAsia"/>
        </w:rPr>
        <w:t>风火打捆</w:t>
      </w:r>
      <w:r>
        <w:rPr>
          <w:rFonts w:cs="Times New Roman" w:hint="eastAsia"/>
        </w:rPr>
        <w:t>9000 MW</w:t>
      </w:r>
      <w:r>
        <w:rPr>
          <w:rFonts w:cs="Times New Roman" w:hint="eastAsia"/>
        </w:rPr>
        <w:t>电力经“四并二”直流系统馈入的场景下，</w:t>
      </w:r>
      <w:r>
        <w:rPr>
          <w:rFonts w:hint="eastAsia"/>
        </w:rPr>
        <w:t>从登陆就近并网以及直送负荷中心两种方式分别展开技术分析，结论得出，在登陆就近并网方式下，接入沿海粤蝶岭</w:t>
      </w:r>
      <w:r>
        <w:rPr>
          <w:rFonts w:hint="eastAsia"/>
        </w:rPr>
        <w:t>51+</w:t>
      </w:r>
      <w:r>
        <w:rPr>
          <w:rFonts w:hint="eastAsia"/>
        </w:rPr>
        <w:t>粤鳌峰</w:t>
      </w:r>
      <w:r>
        <w:rPr>
          <w:rFonts w:hint="eastAsia"/>
        </w:rPr>
        <w:t>51</w:t>
      </w:r>
      <w:r>
        <w:rPr>
          <w:rFonts w:hint="eastAsia"/>
        </w:rPr>
        <w:t>以及粤回隆</w:t>
      </w:r>
      <w:r>
        <w:rPr>
          <w:rFonts w:hint="eastAsia"/>
        </w:rPr>
        <w:t>51+</w:t>
      </w:r>
      <w:r>
        <w:rPr>
          <w:rFonts w:hint="eastAsia"/>
        </w:rPr>
        <w:t>粤鳌峰</w:t>
      </w:r>
      <w:r>
        <w:rPr>
          <w:rFonts w:hint="eastAsia"/>
        </w:rPr>
        <w:t>51</w:t>
      </w:r>
      <w:r>
        <w:rPr>
          <w:rFonts w:hint="eastAsia"/>
        </w:rPr>
        <w:t>是可行的，而在直送负荷中心方式下，接入粤西江</w:t>
      </w:r>
      <w:r>
        <w:rPr>
          <w:rFonts w:hint="eastAsia"/>
        </w:rPr>
        <w:t>51+</w:t>
      </w:r>
      <w:r>
        <w:rPr>
          <w:rFonts w:hint="eastAsia"/>
        </w:rPr>
        <w:t>粤顺德</w:t>
      </w:r>
      <w:r>
        <w:rPr>
          <w:rFonts w:hint="eastAsia"/>
        </w:rPr>
        <w:t>51</w:t>
      </w:r>
      <w:r>
        <w:rPr>
          <w:rFonts w:hint="eastAsia"/>
        </w:rPr>
        <w:t>、粤江门</w:t>
      </w:r>
      <w:r>
        <w:rPr>
          <w:rFonts w:hint="eastAsia"/>
        </w:rPr>
        <w:t>51+</w:t>
      </w:r>
      <w:r>
        <w:rPr>
          <w:rFonts w:hint="eastAsia"/>
        </w:rPr>
        <w:t>粤顺德</w:t>
      </w:r>
      <w:r>
        <w:rPr>
          <w:rFonts w:hint="eastAsia"/>
        </w:rPr>
        <w:t>51</w:t>
      </w:r>
      <w:r>
        <w:rPr>
          <w:rFonts w:hint="eastAsia"/>
        </w:rPr>
        <w:t>以及粤凤城</w:t>
      </w:r>
      <w:r>
        <w:rPr>
          <w:rFonts w:hint="eastAsia"/>
        </w:rPr>
        <w:t>51+</w:t>
      </w:r>
      <w:r>
        <w:rPr>
          <w:rFonts w:hint="eastAsia"/>
        </w:rPr>
        <w:t>粤顺德</w:t>
      </w:r>
      <w:r>
        <w:rPr>
          <w:rFonts w:hint="eastAsia"/>
        </w:rPr>
        <w:t>51</w:t>
      </w:r>
      <w:r>
        <w:rPr>
          <w:rFonts w:hint="eastAsia"/>
        </w:rPr>
        <w:t>是可行的。其次，对比分析了海上风电接入前后广东电网的面对大功率直流闭锁的调频能力，结论得出，在大方式下广东电网的调频能力强，能够应对短时大功率缺额，同时指出，海上风电并网会造成系统惯量下降，随着风电渗透率的进一步提高，有必要利用海上风机和柔直提供惯量支撑。</w:t>
      </w:r>
    </w:p>
    <w:p w14:paraId="3EDC82CD" w14:textId="77777777" w:rsidR="00F01D1C" w:rsidRDefault="00F01D1C">
      <w:pPr>
        <w:ind w:firstLine="480"/>
      </w:pPr>
      <w:r>
        <w:br w:type="page"/>
      </w:r>
    </w:p>
    <w:p w14:paraId="328AF969" w14:textId="08D75F5E" w:rsidR="00170AA3" w:rsidRDefault="00F01D1C" w:rsidP="001C1620">
      <w:pPr>
        <w:pStyle w:val="10"/>
      </w:pPr>
      <w:bookmarkStart w:id="168" w:name="_Toc199926531"/>
      <w:r>
        <w:lastRenderedPageBreak/>
        <w:t>受端柔性直流系统选址方法研究</w:t>
      </w:r>
      <w:bookmarkEnd w:id="168"/>
    </w:p>
    <w:p w14:paraId="32745EBE" w14:textId="481E235B" w:rsidR="00F01D1C" w:rsidRDefault="00A96B34" w:rsidP="0090176B">
      <w:pPr>
        <w:pStyle w:val="20"/>
      </w:pPr>
      <w:r>
        <w:rPr>
          <w:rFonts w:hint="eastAsia"/>
        </w:rPr>
        <w:t xml:space="preserve"> </w:t>
      </w:r>
      <w:bookmarkStart w:id="169" w:name="_Toc199926532"/>
      <w:r w:rsidR="00F01D1C">
        <w:rPr>
          <w:rFonts w:hint="eastAsia"/>
        </w:rPr>
        <w:t>柔直系统对近区电压的影响机理</w:t>
      </w:r>
      <w:bookmarkEnd w:id="169"/>
    </w:p>
    <w:p w14:paraId="187F7191" w14:textId="4B003E02" w:rsidR="00F01D1C" w:rsidRPr="00C51107" w:rsidRDefault="00F01D1C" w:rsidP="0090176B">
      <w:pPr>
        <w:pStyle w:val="3"/>
      </w:pPr>
      <w:bookmarkStart w:id="170" w:name="_Toc143884260"/>
      <w:bookmarkStart w:id="171" w:name="_Toc199926533"/>
      <w:r w:rsidRPr="00C51107">
        <w:rPr>
          <w:rFonts w:hint="eastAsia"/>
        </w:rPr>
        <w:t>考虑</w:t>
      </w:r>
      <w:r w:rsidR="00745328">
        <w:rPr>
          <w:rFonts w:hint="eastAsia"/>
        </w:rPr>
        <w:t>柔直换流站</w:t>
      </w:r>
      <w:r w:rsidRPr="00C51107">
        <w:rPr>
          <w:rFonts w:hint="eastAsia"/>
        </w:rPr>
        <w:t>的负荷节点电压特性</w:t>
      </w:r>
      <w:bookmarkEnd w:id="170"/>
      <w:bookmarkEnd w:id="171"/>
    </w:p>
    <w:p w14:paraId="6C34803F" w14:textId="2AF879DD" w:rsidR="00F01D1C" w:rsidRPr="00C51107" w:rsidRDefault="0088156C" w:rsidP="00F01D1C">
      <w:pPr>
        <w:ind w:firstLine="480"/>
        <w:rPr>
          <w:rFonts w:cs="Times New Roman"/>
        </w:rPr>
      </w:pPr>
      <w:r>
        <w:rPr>
          <w:rFonts w:cs="Times New Roman"/>
        </w:rPr>
        <w:fldChar w:fldCharType="begin"/>
      </w:r>
      <w:r>
        <w:rPr>
          <w:rFonts w:cs="Times New Roman"/>
        </w:rPr>
        <w:instrText xml:space="preserve"> MACROBUTTON MTEditEquationSection2 </w:instrText>
      </w:r>
      <w:r w:rsidRPr="0088156C">
        <w:rPr>
          <w:rStyle w:val="MTEquationSection"/>
          <w:rFonts w:hint="eastAsia"/>
        </w:rPr>
        <w:instrText>公式章</w:instrText>
      </w:r>
      <w:r w:rsidRPr="0088156C">
        <w:rPr>
          <w:rStyle w:val="MTEquationSection"/>
          <w:rFonts w:hint="eastAsia"/>
        </w:rPr>
        <w:instrText xml:space="preserve"> (</w:instrText>
      </w:r>
      <w:r w:rsidRPr="0088156C">
        <w:rPr>
          <w:rStyle w:val="MTEquationSection"/>
          <w:rFonts w:hint="eastAsia"/>
        </w:rPr>
        <w:instrText>下一章</w:instrText>
      </w:r>
      <w:r w:rsidRPr="0088156C">
        <w:rPr>
          <w:rStyle w:val="MTEquationSection"/>
          <w:rFonts w:hint="eastAsia"/>
        </w:rPr>
        <w:instrText xml:space="preserve">) </w:instrText>
      </w:r>
      <w:r w:rsidRPr="0088156C">
        <w:rPr>
          <w:rStyle w:val="MTEquationSection"/>
          <w:rFonts w:hint="eastAsia"/>
        </w:rPr>
        <w:instrText>节</w:instrText>
      </w:r>
      <w:r w:rsidRPr="0088156C">
        <w:rPr>
          <w:rStyle w:val="MTEquationSection"/>
          <w:rFonts w:hint="eastAsia"/>
        </w:rPr>
        <w:instrText xml:space="preserve"> 1</w:instrText>
      </w:r>
      <w:r>
        <w:rPr>
          <w:rFonts w:cs="Times New Roman"/>
        </w:rPr>
        <w:fldChar w:fldCharType="begin"/>
      </w:r>
      <w:r>
        <w:rPr>
          <w:rFonts w:cs="Times New Roman"/>
        </w:rPr>
        <w:instrText xml:space="preserve"> </w:instrText>
      </w:r>
      <w:r>
        <w:rPr>
          <w:rFonts w:cs="Times New Roman" w:hint="eastAsia"/>
        </w:rPr>
        <w:instrText>SEQ MTEqn \r \h \* MERGEFORMAT</w:instrText>
      </w:r>
      <w:r>
        <w:rPr>
          <w:rFonts w:cs="Times New Roman"/>
        </w:rPr>
        <w:instrText xml:space="preserve"> </w:instrText>
      </w:r>
      <w:r>
        <w:rPr>
          <w:rFonts w:cs="Times New Roman"/>
        </w:rPr>
        <w:fldChar w:fldCharType="end"/>
      </w:r>
      <w:r>
        <w:rPr>
          <w:rFonts w:cs="Times New Roman"/>
        </w:rPr>
        <w:fldChar w:fldCharType="begin"/>
      </w:r>
      <w:r>
        <w:rPr>
          <w:rFonts w:cs="Times New Roman"/>
        </w:rPr>
        <w:instrText xml:space="preserve"> SEQ MTSec \r 1 \h \* MERGEFORMAT </w:instrText>
      </w:r>
      <w:r>
        <w:rPr>
          <w:rFonts w:cs="Times New Roman"/>
        </w:rPr>
        <w:fldChar w:fldCharType="end"/>
      </w:r>
      <w:r>
        <w:rPr>
          <w:rFonts w:cs="Times New Roman"/>
        </w:rPr>
        <w:fldChar w:fldCharType="begin"/>
      </w:r>
      <w:r>
        <w:rPr>
          <w:rFonts w:cs="Times New Roman"/>
        </w:rPr>
        <w:instrText xml:space="preserve"> SEQ MTChap \h \* MERGEFORMAT </w:instrText>
      </w:r>
      <w:r>
        <w:rPr>
          <w:rFonts w:cs="Times New Roman"/>
        </w:rPr>
        <w:fldChar w:fldCharType="end"/>
      </w:r>
      <w:r>
        <w:rPr>
          <w:rFonts w:cs="Times New Roman"/>
        </w:rPr>
        <w:fldChar w:fldCharType="end"/>
      </w:r>
      <w:r w:rsidR="00F01D1C" w:rsidRPr="00C51107">
        <w:rPr>
          <w:rFonts w:cs="Times New Roman" w:hint="eastAsia"/>
        </w:rPr>
        <w:t>为研究</w:t>
      </w:r>
      <w:r w:rsidR="00745328">
        <w:rPr>
          <w:rFonts w:cs="Times New Roman" w:hint="eastAsia"/>
        </w:rPr>
        <w:t>柔直系统接入近区</w:t>
      </w:r>
      <w:r w:rsidR="00F01D1C" w:rsidRPr="00C51107">
        <w:rPr>
          <w:rFonts w:cs="Times New Roman" w:hint="eastAsia"/>
        </w:rPr>
        <w:t>电压稳定性影响因素及特性，建立如</w:t>
      </w:r>
      <w:r>
        <w:rPr>
          <w:rFonts w:cs="Times New Roman"/>
        </w:rPr>
        <w:fldChar w:fldCharType="begin"/>
      </w:r>
      <w:r>
        <w:rPr>
          <w:rFonts w:cs="Times New Roman"/>
        </w:rPr>
        <w:instrText xml:space="preserve"> </w:instrText>
      </w:r>
      <w:r>
        <w:rPr>
          <w:rFonts w:cs="Times New Roman" w:hint="eastAsia"/>
        </w:rPr>
        <w:instrText>REF _Ref198826304 \h</w:instrText>
      </w:r>
      <w:r>
        <w:rPr>
          <w:rFonts w:cs="Times New Roman"/>
        </w:rPr>
        <w:instrText xml:space="preserve"> </w:instrText>
      </w:r>
      <w:r>
        <w:rPr>
          <w:rFonts w:cs="Times New Roman"/>
        </w:rPr>
      </w:r>
      <w:r>
        <w:rPr>
          <w:rFonts w:cs="Times New Roman"/>
        </w:rPr>
        <w:fldChar w:fldCharType="separate"/>
      </w:r>
      <w:r w:rsidR="00197E28">
        <w:t>图</w:t>
      </w:r>
      <w:r w:rsidR="00197E28">
        <w:t xml:space="preserve"> </w:t>
      </w:r>
      <w:r w:rsidR="00197E28">
        <w:rPr>
          <w:noProof/>
        </w:rPr>
        <w:t>2.1</w:t>
      </w:r>
      <w:r w:rsidR="00197E28">
        <w:noBreakHyphen/>
      </w:r>
      <w:r w:rsidR="00197E28">
        <w:rPr>
          <w:noProof/>
        </w:rPr>
        <w:t>1</w:t>
      </w:r>
      <w:r>
        <w:rPr>
          <w:rFonts w:cs="Times New Roman"/>
        </w:rPr>
        <w:fldChar w:fldCharType="end"/>
      </w:r>
      <w:r w:rsidR="00F01D1C" w:rsidRPr="00C51107">
        <w:rPr>
          <w:rFonts w:cs="Times New Roman" w:hint="eastAsia"/>
        </w:rPr>
        <w:t>所示的</w:t>
      </w:r>
      <w:r w:rsidR="00745328">
        <w:rPr>
          <w:rFonts w:cs="Times New Roman" w:hint="eastAsia"/>
        </w:rPr>
        <w:t>柔直换流站</w:t>
      </w:r>
      <w:r w:rsidR="00F01D1C" w:rsidRPr="00C51107">
        <w:rPr>
          <w:rFonts w:cs="Times New Roman" w:hint="eastAsia"/>
        </w:rPr>
        <w:t>向负荷供电的小系统模型。</w:t>
      </w:r>
    </w:p>
    <w:p w14:paraId="09CDF171" w14:textId="77777777" w:rsidR="00745328" w:rsidRDefault="00745328" w:rsidP="00745328">
      <w:pPr>
        <w:keepNext/>
        <w:ind w:firstLine="480"/>
        <w:jc w:val="center"/>
      </w:pPr>
      <w:r w:rsidRPr="00C51107">
        <w:object w:dxaOrig="4920" w:dyaOrig="2670" w14:anchorId="125EBD50">
          <v:shape id="_x0000_i1128" type="#_x0000_t75" style="width:212.55pt;height:116.95pt" o:ole="">
            <v:imagedata r:id="rId231" o:title=""/>
          </v:shape>
          <o:OLEObject Type="Embed" ProgID="Visio.Drawing.15" ShapeID="_x0000_i1128" DrawAspect="Content" ObjectID="_1821710851" r:id="rId232"/>
        </w:object>
      </w:r>
    </w:p>
    <w:p w14:paraId="3528D00C" w14:textId="0C47D3F3" w:rsidR="00F01D1C" w:rsidRPr="00C51107" w:rsidRDefault="00745328" w:rsidP="00CC4A8B">
      <w:pPr>
        <w:pStyle w:val="af2"/>
        <w:spacing w:before="62"/>
      </w:pPr>
      <w:bookmarkStart w:id="172" w:name="_Ref198826304"/>
      <w:r>
        <w:t>图</w:t>
      </w:r>
      <w:r>
        <w:t xml:space="preserve"> </w:t>
      </w:r>
      <w:fldSimple w:instr=" STYLEREF 2 \s ">
        <w:r w:rsidR="00A03321">
          <w:rPr>
            <w:noProof/>
          </w:rPr>
          <w:t>2.1</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w:t>
      </w:r>
      <w:r w:rsidR="00A03321">
        <w:fldChar w:fldCharType="end"/>
      </w:r>
      <w:bookmarkEnd w:id="172"/>
      <w:r>
        <w:t xml:space="preserve"> </w:t>
      </w:r>
      <w:r>
        <w:rPr>
          <w:rFonts w:hint="eastAsia"/>
          <w:sz w:val="20"/>
          <w:szCs w:val="20"/>
        </w:rPr>
        <w:t>MMC</w:t>
      </w:r>
      <w:r w:rsidRPr="00C51107">
        <w:rPr>
          <w:rFonts w:hint="eastAsia"/>
          <w:sz w:val="20"/>
          <w:szCs w:val="20"/>
        </w:rPr>
        <w:t>带负荷模型</w:t>
      </w:r>
    </w:p>
    <w:p w14:paraId="28DA28E5" w14:textId="0D4D6CF8" w:rsidR="00F01D1C" w:rsidRPr="00C51107" w:rsidRDefault="00F01D1C" w:rsidP="00F01D1C">
      <w:pPr>
        <w:ind w:firstLine="480"/>
        <w:rPr>
          <w:rFonts w:cs="Times New Roman"/>
        </w:rPr>
      </w:pPr>
      <w:r w:rsidRPr="00C51107">
        <w:rPr>
          <w:rFonts w:cs="Times New Roman" w:hint="eastAsia"/>
        </w:rPr>
        <w:t>图中，</w:t>
      </w:r>
      <w:r w:rsidRPr="00C51107">
        <w:rPr>
          <w:rFonts w:hint="eastAsia"/>
          <w:i/>
        </w:rPr>
        <w:t>E</w:t>
      </w:r>
      <w:r w:rsidRPr="00C51107">
        <w:rPr>
          <w:rFonts w:hint="eastAsia"/>
          <w:vertAlign w:val="subscript"/>
        </w:rPr>
        <w:t>s</w:t>
      </w:r>
      <w:r w:rsidRPr="00C51107">
        <w:rPr>
          <w:rFonts w:hint="eastAsia"/>
        </w:rPr>
        <w:t>代表</w:t>
      </w:r>
      <w:r w:rsidR="00745328">
        <w:rPr>
          <w:rFonts w:hint="eastAsia"/>
        </w:rPr>
        <w:t>柔直换流站</w:t>
      </w:r>
      <w:r w:rsidR="00745328">
        <w:rPr>
          <w:rFonts w:hint="eastAsia"/>
        </w:rPr>
        <w:t>MMC</w:t>
      </w:r>
      <w:r w:rsidRPr="00C51107">
        <w:rPr>
          <w:rFonts w:hint="eastAsia"/>
        </w:rPr>
        <w:t>的出口电压幅值，</w:t>
      </w:r>
      <w:r w:rsidRPr="00C51107">
        <w:rPr>
          <w:rFonts w:hint="eastAsia"/>
          <w:i/>
        </w:rPr>
        <w:t>U</w:t>
      </w:r>
      <w:r w:rsidRPr="00C51107">
        <w:rPr>
          <w:rFonts w:hint="eastAsia"/>
          <w:vertAlign w:val="subscript"/>
        </w:rPr>
        <w:t>r</w:t>
      </w:r>
      <w:r w:rsidRPr="00C51107">
        <w:rPr>
          <w:rFonts w:hint="eastAsia"/>
        </w:rPr>
        <w:t>代表负荷节点的电压幅值，</w:t>
      </w:r>
      <w:r w:rsidRPr="00C51107">
        <w:rPr>
          <w:i/>
        </w:rPr>
        <w:t>Z</w:t>
      </w:r>
      <w:r w:rsidRPr="00C51107">
        <w:rPr>
          <w:vertAlign w:val="subscript"/>
        </w:rPr>
        <w:t>L</w:t>
      </w:r>
      <w:r w:rsidRPr="00C51107">
        <w:rPr>
          <w:rFonts w:hint="eastAsia"/>
        </w:rPr>
        <w:t>和</w:t>
      </w:r>
      <w:r w:rsidRPr="00C51107">
        <w:rPr>
          <w:rFonts w:cs="Times New Roman"/>
          <w:i/>
        </w:rPr>
        <w:t>θ</w:t>
      </w:r>
      <w:r w:rsidRPr="00C51107">
        <w:rPr>
          <w:rFonts w:cs="Times New Roman"/>
          <w:vertAlign w:val="subscript"/>
        </w:rPr>
        <w:t>L</w:t>
      </w:r>
      <w:r w:rsidRPr="00C51107">
        <w:rPr>
          <w:rFonts w:hint="eastAsia"/>
        </w:rPr>
        <w:t>分别表示线路阻抗的幅值和相位，</w:t>
      </w:r>
      <w:r w:rsidRPr="00C51107">
        <w:rPr>
          <w:rFonts w:hint="eastAsia"/>
          <w:i/>
        </w:rPr>
        <w:t>Z</w:t>
      </w:r>
      <w:r w:rsidRPr="00C51107">
        <w:rPr>
          <w:vertAlign w:val="subscript"/>
        </w:rPr>
        <w:t>D</w:t>
      </w:r>
      <w:r w:rsidRPr="00C51107">
        <w:rPr>
          <w:rFonts w:hint="eastAsia"/>
        </w:rPr>
        <w:t>和</w:t>
      </w:r>
      <w:r w:rsidRPr="00C51107">
        <w:rPr>
          <w:rFonts w:cs="Times New Roman"/>
          <w:i/>
        </w:rPr>
        <w:t>θ</w:t>
      </w:r>
      <w:r w:rsidRPr="00C51107">
        <w:rPr>
          <w:vertAlign w:val="subscript"/>
        </w:rPr>
        <w:t>d</w:t>
      </w:r>
      <w:r w:rsidRPr="00C51107">
        <w:rPr>
          <w:rFonts w:hint="eastAsia"/>
        </w:rPr>
        <w:t>分别表示负荷阻抗的幅值和相位。</w:t>
      </w:r>
    </w:p>
    <w:p w14:paraId="545F938F" w14:textId="4B144E10" w:rsidR="00F01D1C" w:rsidRDefault="00F01D1C" w:rsidP="00F01D1C">
      <w:pPr>
        <w:ind w:firstLine="480"/>
      </w:pPr>
      <w:r w:rsidRPr="00C51107">
        <w:rPr>
          <w:rFonts w:hint="eastAsia"/>
        </w:rPr>
        <w:t>发电机主导的传统电力系统的电压失稳机理通常用经典的</w:t>
      </w:r>
      <w:r w:rsidRPr="00C51107">
        <w:rPr>
          <w:rFonts w:hint="eastAsia"/>
        </w:rPr>
        <w:t>P</w:t>
      </w:r>
      <w:r w:rsidRPr="00C51107">
        <w:t>V</w:t>
      </w:r>
      <w:r w:rsidRPr="00C51107">
        <w:rPr>
          <w:rFonts w:hint="eastAsia"/>
        </w:rPr>
        <w:t>曲线来解释。在</w:t>
      </w:r>
      <w:r w:rsidRPr="00C51107">
        <w:t>PV</w:t>
      </w:r>
      <w:r w:rsidRPr="00C51107">
        <w:rPr>
          <w:rFonts w:hint="eastAsia"/>
        </w:rPr>
        <w:t>曲线的分析过程中，同步机被当作是一个恒定的电压源，而</w:t>
      </w:r>
      <w:r w:rsidR="00745328">
        <w:rPr>
          <w:rFonts w:hint="eastAsia"/>
        </w:rPr>
        <w:t>MMC</w:t>
      </w:r>
      <w:r w:rsidRPr="00C51107">
        <w:rPr>
          <w:rFonts w:hint="eastAsia"/>
        </w:rPr>
        <w:t>的运行模式会随着端口母线电压的下降而发生切换。因此，现有</w:t>
      </w:r>
      <w:r w:rsidRPr="00C51107">
        <w:rPr>
          <w:rFonts w:hint="eastAsia"/>
        </w:rPr>
        <w:t>P</w:t>
      </w:r>
      <w:r w:rsidRPr="00C51107">
        <w:t>V</w:t>
      </w:r>
      <w:r w:rsidRPr="00C51107">
        <w:rPr>
          <w:rFonts w:hint="eastAsia"/>
        </w:rPr>
        <w:t>曲线的分析结果并不能适用于</w:t>
      </w:r>
      <w:r w:rsidR="00745328">
        <w:rPr>
          <w:rFonts w:hint="eastAsia"/>
        </w:rPr>
        <w:t>MMC</w:t>
      </w:r>
      <w:r w:rsidRPr="00C51107">
        <w:rPr>
          <w:rFonts w:hint="eastAsia"/>
        </w:rPr>
        <w:t>。下面分析</w:t>
      </w:r>
      <w:r w:rsidR="00745328">
        <w:rPr>
          <w:rFonts w:hint="eastAsia"/>
        </w:rPr>
        <w:t>MMC</w:t>
      </w:r>
      <w:r w:rsidRPr="00C51107">
        <w:rPr>
          <w:rFonts w:hint="eastAsia"/>
        </w:rPr>
        <w:t>带负荷时的</w:t>
      </w:r>
      <w:r w:rsidRPr="00C51107">
        <w:rPr>
          <w:rFonts w:hint="eastAsia"/>
        </w:rPr>
        <w:t>P</w:t>
      </w:r>
      <w:r w:rsidRPr="00C51107">
        <w:t>V</w:t>
      </w:r>
      <w:r w:rsidRPr="00C51107">
        <w:rPr>
          <w:rFonts w:hint="eastAsia"/>
        </w:rPr>
        <w:t>曲线。当</w:t>
      </w:r>
      <w:r w:rsidR="00745328">
        <w:rPr>
          <w:rFonts w:hint="eastAsia"/>
        </w:rPr>
        <w:t>MMC</w:t>
      </w:r>
      <w:r w:rsidRPr="00C51107">
        <w:rPr>
          <w:rFonts w:hint="eastAsia"/>
        </w:rPr>
        <w:t>可以保持出口处电压恒定时，负荷功率的大小可以写成关于系统参数和节点电压的函数：</w:t>
      </w:r>
    </w:p>
    <w:p w14:paraId="65039546" w14:textId="3E2081EF" w:rsidR="00745328" w:rsidRPr="00C51107" w:rsidRDefault="00745328" w:rsidP="00745328">
      <w:pPr>
        <w:pStyle w:val="MTDisplayEquation"/>
      </w:pPr>
      <w:r>
        <w:tab/>
      </w:r>
      <w:r w:rsidR="006B5ACC" w:rsidRPr="006B5ACC">
        <w:rPr>
          <w:position w:val="-32"/>
        </w:rPr>
        <w:object w:dxaOrig="6300" w:dyaOrig="780" w14:anchorId="1A821BB9">
          <v:shape id="_x0000_i1129" type="#_x0000_t75" style="width:315.05pt;height:39.15pt" o:ole="">
            <v:imagedata r:id="rId233" o:title=""/>
          </v:shape>
          <o:OLEObject Type="Embed" ProgID="Equation.DSMT4" ShapeID="_x0000_i1129" DrawAspect="Content" ObjectID="_1821710852" r:id="rId23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73" w:name="ZEqnNum920400"/>
      <w:r w:rsidR="00197E28">
        <w:instrText>(</w:instrText>
      </w:r>
      <w:r w:rsidR="00433361">
        <w:fldChar w:fldCharType="begin"/>
      </w:r>
      <w:r w:rsidR="00433361">
        <w:instrText xml:space="preserve"> SEQ MTChap \c \* </w:instrText>
      </w:r>
      <w:r w:rsidR="00433361">
        <w:instrText xml:space="preserve">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w:instrText>
      </w:r>
      <w:r w:rsidR="00433361">
        <w:rPr>
          <w:noProof/>
        </w:rPr>
        <w:fldChar w:fldCharType="end"/>
      </w:r>
      <w:r w:rsidR="00197E28">
        <w:instrText>)</w:instrText>
      </w:r>
      <w:bookmarkEnd w:id="173"/>
      <w:r w:rsidR="00197E28">
        <w:fldChar w:fldCharType="end"/>
      </w:r>
    </w:p>
    <w:p w14:paraId="489F391F" w14:textId="461ABD96" w:rsidR="00F01D1C" w:rsidRPr="00C51107" w:rsidRDefault="00F01D1C" w:rsidP="00F01D1C">
      <w:pPr>
        <w:ind w:firstLine="480"/>
        <w:rPr>
          <w:rFonts w:cs="Times New Roman"/>
        </w:rPr>
      </w:pPr>
      <w:r w:rsidRPr="00C51107">
        <w:rPr>
          <w:rFonts w:hint="eastAsia"/>
        </w:rPr>
        <w:t>式中，</w:t>
      </w:r>
      <w:r w:rsidRPr="00C51107">
        <w:rPr>
          <w:rFonts w:hint="eastAsia"/>
          <w:i/>
        </w:rPr>
        <w:t>P</w:t>
      </w:r>
      <w:r w:rsidRPr="00C51107">
        <w:rPr>
          <w:vertAlign w:val="subscript"/>
        </w:rPr>
        <w:t>D</w:t>
      </w:r>
      <w:r w:rsidRPr="00C51107">
        <w:rPr>
          <w:rFonts w:hint="eastAsia"/>
        </w:rPr>
        <w:t>和</w:t>
      </w:r>
      <w:r w:rsidRPr="00C51107">
        <w:rPr>
          <w:rFonts w:hint="eastAsia"/>
          <w:i/>
        </w:rPr>
        <w:t>Q</w:t>
      </w:r>
      <w:r w:rsidRPr="00C51107">
        <w:rPr>
          <w:vertAlign w:val="subscript"/>
        </w:rPr>
        <w:t>D</w:t>
      </w:r>
      <w:r w:rsidRPr="00C51107">
        <w:rPr>
          <w:rFonts w:hint="eastAsia"/>
        </w:rPr>
        <w:t>分别表示负荷有功功率和无功功率的大小，</w:t>
      </w:r>
      <w:r w:rsidR="006B5ACC" w:rsidRPr="006B5ACC">
        <w:rPr>
          <w:position w:val="-12"/>
        </w:rPr>
        <w:object w:dxaOrig="320" w:dyaOrig="380" w14:anchorId="19696EA7">
          <v:shape id="_x0000_i1130" type="#_x0000_t75" style="width:16.15pt;height:19pt" o:ole="">
            <v:imagedata r:id="rId235" o:title=""/>
          </v:shape>
          <o:OLEObject Type="Embed" ProgID="Equation.DSMT4" ShapeID="_x0000_i1130" DrawAspect="Content" ObjectID="_1821710853" r:id="rId236"/>
        </w:object>
      </w:r>
      <w:r w:rsidRPr="00C51107">
        <w:rPr>
          <w:rFonts w:hint="eastAsia"/>
        </w:rPr>
        <w:t>表示负荷节点的电压向量，</w:t>
      </w:r>
      <w:r w:rsidR="006B5ACC" w:rsidRPr="006B5ACC">
        <w:rPr>
          <w:position w:val="-12"/>
        </w:rPr>
        <w:object w:dxaOrig="260" w:dyaOrig="420" w14:anchorId="1B16C3D0">
          <v:shape id="_x0000_i1131" type="#_x0000_t75" style="width:13.25pt;height:20.75pt" o:ole="">
            <v:imagedata r:id="rId237" o:title=""/>
          </v:shape>
          <o:OLEObject Type="Embed" ProgID="Equation.DSMT4" ShapeID="_x0000_i1131" DrawAspect="Content" ObjectID="_1821710854" r:id="rId238"/>
        </w:object>
      </w:r>
      <w:r w:rsidRPr="00C51107">
        <w:rPr>
          <w:rFonts w:hint="eastAsia"/>
        </w:rPr>
        <w:t>代表</w:t>
      </w:r>
      <w:r w:rsidRPr="00C51107">
        <w:rPr>
          <w:rFonts w:hint="eastAsia"/>
        </w:rPr>
        <w:t>R</w:t>
      </w:r>
      <w:r w:rsidRPr="00C51107">
        <w:t>ES</w:t>
      </w:r>
      <w:r w:rsidRPr="00C51107">
        <w:rPr>
          <w:rFonts w:hint="eastAsia"/>
        </w:rPr>
        <w:t>输出电流的共轭。</w:t>
      </w:r>
    </w:p>
    <w:p w14:paraId="1F5F3899" w14:textId="2967E5DA" w:rsidR="00F01D1C" w:rsidRPr="00C51107" w:rsidRDefault="00F01D1C" w:rsidP="00F01D1C">
      <w:pPr>
        <w:ind w:firstLine="480"/>
      </w:pPr>
      <w:r w:rsidRPr="00C51107">
        <w:rPr>
          <w:rFonts w:hint="eastAsia"/>
        </w:rPr>
        <w:t>在式</w:t>
      </w:r>
      <w:r w:rsidR="0088156C">
        <w:rPr>
          <w:iCs/>
        </w:rPr>
        <w:fldChar w:fldCharType="begin"/>
      </w:r>
      <w:r w:rsidR="0088156C">
        <w:rPr>
          <w:iCs/>
        </w:rPr>
        <w:instrText xml:space="preserve"> </w:instrText>
      </w:r>
      <w:r w:rsidR="0088156C">
        <w:rPr>
          <w:rFonts w:hint="eastAsia"/>
          <w:iCs/>
        </w:rPr>
        <w:instrText>GOTOBUTTON ZEqnNum920400  \* MERGEFORMAT</w:instrText>
      </w:r>
      <w:r w:rsidR="0088156C">
        <w:rPr>
          <w:iCs/>
        </w:rPr>
        <w:instrText xml:space="preserve"> </w:instrText>
      </w:r>
      <w:r w:rsidR="0088156C">
        <w:rPr>
          <w:iCs/>
        </w:rPr>
        <w:fldChar w:fldCharType="begin"/>
      </w:r>
      <w:r w:rsidR="0088156C">
        <w:rPr>
          <w:iCs/>
        </w:rPr>
        <w:instrText xml:space="preserve"> REF ZEqnNum920400 \* Charformat \! \* MERGEFORMAT </w:instrText>
      </w:r>
      <w:r w:rsidR="0088156C">
        <w:rPr>
          <w:iCs/>
        </w:rPr>
        <w:fldChar w:fldCharType="separate"/>
      </w:r>
      <w:r w:rsidR="00197E28" w:rsidRPr="00197E28">
        <w:rPr>
          <w:iCs/>
        </w:rPr>
        <w:instrText>(2.1-1)</w:instrText>
      </w:r>
      <w:r w:rsidR="0088156C">
        <w:rPr>
          <w:iCs/>
        </w:rPr>
        <w:fldChar w:fldCharType="end"/>
      </w:r>
      <w:r w:rsidR="0088156C">
        <w:rPr>
          <w:iCs/>
        </w:rPr>
        <w:fldChar w:fldCharType="end"/>
      </w:r>
      <w:r w:rsidRPr="00C51107">
        <w:rPr>
          <w:rFonts w:hint="eastAsia"/>
        </w:rPr>
        <w:t>中忽略线路中的电阻，可以得到：</w:t>
      </w:r>
    </w:p>
    <w:p w14:paraId="430E5C46" w14:textId="08DDEDAA" w:rsidR="00F01D1C" w:rsidRPr="00C51107" w:rsidRDefault="0088156C" w:rsidP="0088156C">
      <w:pPr>
        <w:pStyle w:val="MTDisplayEquation"/>
      </w:pPr>
      <w:r>
        <w:tab/>
      </w:r>
      <w:r w:rsidR="006B5ACC" w:rsidRPr="006B5ACC">
        <w:rPr>
          <w:position w:val="-66"/>
        </w:rPr>
        <w:object w:dxaOrig="2700" w:dyaOrig="1440" w14:anchorId="17355FE3">
          <v:shape id="_x0000_i1132" type="#_x0000_t75" style="width:134.8pt;height:1in" o:ole="">
            <v:imagedata r:id="rId239" o:title=""/>
          </v:shape>
          <o:OLEObject Type="Embed" ProgID="Equation.DSMT4" ShapeID="_x0000_i1132" DrawAspect="Content" ObjectID="_1821710855" r:id="rId24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74" w:name="ZEqnNum860837"/>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bookmarkEnd w:id="174"/>
      <w:r w:rsidR="00197E28">
        <w:fldChar w:fldCharType="end"/>
      </w:r>
    </w:p>
    <w:p w14:paraId="18F6C811" w14:textId="1A48EBE7" w:rsidR="00F01D1C" w:rsidRPr="00C51107" w:rsidRDefault="00F01D1C" w:rsidP="00F01D1C">
      <w:pPr>
        <w:ind w:firstLine="480"/>
      </w:pPr>
      <w:r w:rsidRPr="00C51107">
        <w:rPr>
          <w:rFonts w:hint="eastAsia"/>
        </w:rPr>
        <w:t>在式</w:t>
      </w:r>
      <w:r w:rsidR="0088156C">
        <w:rPr>
          <w:iCs/>
        </w:rPr>
        <w:fldChar w:fldCharType="begin"/>
      </w:r>
      <w:r w:rsidR="0088156C">
        <w:rPr>
          <w:iCs/>
        </w:rPr>
        <w:instrText xml:space="preserve"> </w:instrText>
      </w:r>
      <w:r w:rsidR="0088156C">
        <w:rPr>
          <w:rFonts w:hint="eastAsia"/>
          <w:iCs/>
        </w:rPr>
        <w:instrText>GOTOBUTTON ZEqnNum860837  \* MERGEFORMAT</w:instrText>
      </w:r>
      <w:r w:rsidR="0088156C">
        <w:rPr>
          <w:iCs/>
        </w:rPr>
        <w:instrText xml:space="preserve"> </w:instrText>
      </w:r>
      <w:r w:rsidR="0088156C">
        <w:rPr>
          <w:iCs/>
        </w:rPr>
        <w:fldChar w:fldCharType="begin"/>
      </w:r>
      <w:r w:rsidR="0088156C">
        <w:rPr>
          <w:iCs/>
        </w:rPr>
        <w:instrText xml:space="preserve"> REF ZEqnNum860837 \* Charformat \! \* MERGEFORMAT </w:instrText>
      </w:r>
      <w:r w:rsidR="0088156C">
        <w:rPr>
          <w:iCs/>
        </w:rPr>
        <w:fldChar w:fldCharType="separate"/>
      </w:r>
      <w:r w:rsidR="00197E28" w:rsidRPr="00197E28">
        <w:rPr>
          <w:iCs/>
        </w:rPr>
        <w:instrText>(2.1-2)</w:instrText>
      </w:r>
      <w:r w:rsidR="0088156C">
        <w:rPr>
          <w:iCs/>
        </w:rPr>
        <w:fldChar w:fldCharType="end"/>
      </w:r>
      <w:r w:rsidR="0088156C">
        <w:rPr>
          <w:iCs/>
        </w:rPr>
        <w:fldChar w:fldCharType="end"/>
      </w:r>
      <w:r w:rsidRPr="00C51107">
        <w:rPr>
          <w:rFonts w:hint="eastAsia"/>
        </w:rPr>
        <w:t>中消除变量</w:t>
      </w:r>
      <w:r w:rsidRPr="00C51107">
        <w:rPr>
          <w:rFonts w:cs="Times New Roman"/>
          <w:i/>
        </w:rPr>
        <w:t>θ</w:t>
      </w:r>
      <w:r w:rsidRPr="00C51107">
        <w:rPr>
          <w:rFonts w:hint="eastAsia"/>
          <w:vertAlign w:val="subscript"/>
        </w:rPr>
        <w:t>r</w:t>
      </w:r>
      <w:r w:rsidRPr="00C51107">
        <w:rPr>
          <w:rFonts w:hint="eastAsia"/>
        </w:rPr>
        <w:t>可以得到：</w:t>
      </w:r>
    </w:p>
    <w:p w14:paraId="6147AC26" w14:textId="67A0E0ED" w:rsidR="0088156C" w:rsidRDefault="0088156C" w:rsidP="0088156C">
      <w:pPr>
        <w:pStyle w:val="MTDisplayEquation"/>
      </w:pPr>
      <w:r>
        <w:tab/>
      </w:r>
      <w:r w:rsidR="006B5ACC" w:rsidRPr="006B5ACC">
        <w:rPr>
          <w:position w:val="-16"/>
        </w:rPr>
        <w:object w:dxaOrig="4120" w:dyaOrig="440" w14:anchorId="139AD65C">
          <v:shape id="_x0000_i1133" type="#_x0000_t75" style="width:206.2pt;height:21.9pt" o:ole="">
            <v:imagedata r:id="rId241" o:title=""/>
          </v:shape>
          <o:OLEObject Type="Embed" ProgID="Equation.DSMT4" ShapeID="_x0000_i1133" DrawAspect="Content" ObjectID="_1821710856" r:id="rId24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75" w:name="ZEqnNum842694"/>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w:instrText>
      </w:r>
      <w:r w:rsidR="00433361">
        <w:rPr>
          <w:noProof/>
        </w:rPr>
        <w:fldChar w:fldCharType="end"/>
      </w:r>
      <w:r w:rsidR="00197E28">
        <w:instrText>)</w:instrText>
      </w:r>
      <w:bookmarkEnd w:id="175"/>
      <w:r w:rsidR="00197E28">
        <w:fldChar w:fldCharType="end"/>
      </w:r>
    </w:p>
    <w:p w14:paraId="75B054A5" w14:textId="2BBE32C9" w:rsidR="00F01D1C" w:rsidRPr="00C51107" w:rsidRDefault="00F01D1C" w:rsidP="00F01D1C">
      <w:pPr>
        <w:ind w:firstLine="480"/>
      </w:pPr>
      <w:r w:rsidRPr="00C51107">
        <w:rPr>
          <w:rFonts w:hint="eastAsia"/>
        </w:rPr>
        <w:t>求解式</w:t>
      </w:r>
      <w:r w:rsidR="0088156C">
        <w:rPr>
          <w:iCs/>
        </w:rPr>
        <w:fldChar w:fldCharType="begin"/>
      </w:r>
      <w:r w:rsidR="0088156C">
        <w:rPr>
          <w:iCs/>
        </w:rPr>
        <w:instrText xml:space="preserve"> </w:instrText>
      </w:r>
      <w:r w:rsidR="0088156C">
        <w:rPr>
          <w:rFonts w:hint="eastAsia"/>
          <w:iCs/>
        </w:rPr>
        <w:instrText>GOTOBUTTON ZEqnNum842694  \* MERGEFORMAT</w:instrText>
      </w:r>
      <w:r w:rsidR="0088156C">
        <w:rPr>
          <w:iCs/>
        </w:rPr>
        <w:instrText xml:space="preserve"> </w:instrText>
      </w:r>
      <w:r w:rsidR="0088156C">
        <w:rPr>
          <w:iCs/>
        </w:rPr>
        <w:fldChar w:fldCharType="begin"/>
      </w:r>
      <w:r w:rsidR="0088156C">
        <w:rPr>
          <w:iCs/>
        </w:rPr>
        <w:instrText xml:space="preserve"> REF ZEqnNum842694 \* Charformat \! \* MERGEFORMAT </w:instrText>
      </w:r>
      <w:r w:rsidR="0088156C">
        <w:rPr>
          <w:iCs/>
        </w:rPr>
        <w:fldChar w:fldCharType="separate"/>
      </w:r>
      <w:r w:rsidR="00197E28" w:rsidRPr="00197E28">
        <w:rPr>
          <w:iCs/>
        </w:rPr>
        <w:instrText>(2.1-3)</w:instrText>
      </w:r>
      <w:r w:rsidR="0088156C">
        <w:rPr>
          <w:iCs/>
        </w:rPr>
        <w:fldChar w:fldCharType="end"/>
      </w:r>
      <w:r w:rsidR="0088156C">
        <w:rPr>
          <w:iCs/>
        </w:rPr>
        <w:fldChar w:fldCharType="end"/>
      </w:r>
      <w:r w:rsidRPr="00C51107">
        <w:rPr>
          <w:rFonts w:hint="eastAsia"/>
        </w:rPr>
        <w:t>可得到负荷节点电压的两个解：</w:t>
      </w:r>
    </w:p>
    <w:p w14:paraId="2E4B4586" w14:textId="0935E4A3" w:rsidR="0088156C" w:rsidRDefault="0088156C" w:rsidP="0088156C">
      <w:pPr>
        <w:pStyle w:val="MTDisplayEquation"/>
      </w:pPr>
      <w:r>
        <w:tab/>
      </w:r>
      <w:r w:rsidR="006B5ACC" w:rsidRPr="006B5ACC">
        <w:rPr>
          <w:position w:val="-26"/>
        </w:rPr>
        <w:object w:dxaOrig="5679" w:dyaOrig="700" w14:anchorId="7F949D88">
          <v:shape id="_x0000_i1134" type="#_x0000_t75" style="width:283.95pt;height:35.15pt" o:ole="">
            <v:imagedata r:id="rId243" o:title=""/>
          </v:shape>
          <o:OLEObject Type="Embed" ProgID="Equation.DSMT4" ShapeID="_x0000_i1134" DrawAspect="Content" ObjectID="_1821710857" r:id="rId24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76" w:name="ZEqnNum100312"/>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w:instrText>
      </w:r>
      <w:r w:rsidR="00433361">
        <w:rPr>
          <w:noProof/>
        </w:rPr>
        <w:fldChar w:fldCharType="end"/>
      </w:r>
      <w:r w:rsidR="00197E28">
        <w:instrText>)</w:instrText>
      </w:r>
      <w:bookmarkEnd w:id="176"/>
      <w:r w:rsidR="00197E28">
        <w:fldChar w:fldCharType="end"/>
      </w:r>
    </w:p>
    <w:p w14:paraId="07C111AA" w14:textId="007AE05B" w:rsidR="00F01D1C" w:rsidRPr="00C51107" w:rsidRDefault="00F01D1C" w:rsidP="00F01D1C">
      <w:pPr>
        <w:ind w:firstLine="480"/>
      </w:pPr>
      <w:r w:rsidRPr="00C51107">
        <w:rPr>
          <w:rFonts w:hint="eastAsia"/>
        </w:rPr>
        <w:lastRenderedPageBreak/>
        <w:t>负荷节点电压的幅值</w:t>
      </w:r>
      <w:r w:rsidR="0088156C">
        <w:rPr>
          <w:iCs/>
        </w:rPr>
        <w:fldChar w:fldCharType="begin"/>
      </w:r>
      <w:r w:rsidR="0088156C">
        <w:rPr>
          <w:iCs/>
        </w:rPr>
        <w:instrText xml:space="preserve"> </w:instrText>
      </w:r>
      <w:r w:rsidR="0088156C">
        <w:rPr>
          <w:rFonts w:hint="eastAsia"/>
          <w:iCs/>
        </w:rPr>
        <w:instrText>GOTOBUTTON ZEqnNum100312  \* MERGEFORMAT</w:instrText>
      </w:r>
      <w:r w:rsidR="0088156C">
        <w:rPr>
          <w:iCs/>
        </w:rPr>
        <w:instrText xml:space="preserve"> </w:instrText>
      </w:r>
      <w:r w:rsidR="0088156C">
        <w:rPr>
          <w:iCs/>
        </w:rPr>
        <w:fldChar w:fldCharType="begin"/>
      </w:r>
      <w:r w:rsidR="0088156C">
        <w:rPr>
          <w:iCs/>
        </w:rPr>
        <w:instrText xml:space="preserve"> REF ZEqnNum100312 \* Charformat \! \* MERGEFORMAT </w:instrText>
      </w:r>
      <w:r w:rsidR="0088156C">
        <w:rPr>
          <w:iCs/>
        </w:rPr>
        <w:fldChar w:fldCharType="separate"/>
      </w:r>
      <w:r w:rsidR="00197E28" w:rsidRPr="00197E28">
        <w:rPr>
          <w:iCs/>
        </w:rPr>
        <w:instrText>(2.1-4)</w:instrText>
      </w:r>
      <w:r w:rsidR="0088156C">
        <w:rPr>
          <w:iCs/>
        </w:rPr>
        <w:fldChar w:fldCharType="end"/>
      </w:r>
      <w:r w:rsidR="0088156C">
        <w:rPr>
          <w:iCs/>
        </w:rPr>
        <w:fldChar w:fldCharType="end"/>
      </w:r>
      <w:r w:rsidRPr="00C51107">
        <w:rPr>
          <w:rFonts w:hint="eastAsia"/>
        </w:rPr>
        <w:t>是在假设</w:t>
      </w:r>
      <w:r w:rsidR="00745328">
        <w:rPr>
          <w:rFonts w:hint="eastAsia"/>
        </w:rPr>
        <w:t>MMC</w:t>
      </w:r>
      <w:r w:rsidRPr="00C51107">
        <w:rPr>
          <w:rFonts w:hint="eastAsia"/>
        </w:rPr>
        <w:t>保持端电压恒定的前提条件下得到的。如果</w:t>
      </w:r>
      <w:r w:rsidR="00745328">
        <w:rPr>
          <w:rFonts w:hint="eastAsia"/>
        </w:rPr>
        <w:t>MMC</w:t>
      </w:r>
      <w:r w:rsidRPr="00C51107">
        <w:rPr>
          <w:rFonts w:hint="eastAsia"/>
        </w:rPr>
        <w:t>切换到恒流控制模式，那么</w:t>
      </w:r>
      <w:r w:rsidR="00745328">
        <w:rPr>
          <w:rFonts w:hint="eastAsia"/>
        </w:rPr>
        <w:t>MMC</w:t>
      </w:r>
      <w:r w:rsidRPr="00C51107">
        <w:rPr>
          <w:rFonts w:hint="eastAsia"/>
        </w:rPr>
        <w:t>的输出电流幅值将保持恒定，则负荷母线电压为：</w:t>
      </w:r>
    </w:p>
    <w:p w14:paraId="36B9CBCD" w14:textId="14C6E85B" w:rsidR="0088156C" w:rsidRDefault="0088156C" w:rsidP="0088156C">
      <w:pPr>
        <w:pStyle w:val="MTDisplayEquation"/>
      </w:pPr>
      <w:r>
        <w:tab/>
      </w:r>
      <w:r w:rsidR="006B5ACC" w:rsidRPr="006B5ACC">
        <w:rPr>
          <w:position w:val="-30"/>
        </w:rPr>
        <w:object w:dxaOrig="1900" w:dyaOrig="680" w14:anchorId="25A856A6">
          <v:shape id="_x0000_i1135" type="#_x0000_t75" style="width:95.05pt;height:34pt" o:ole="">
            <v:imagedata r:id="rId245" o:title=""/>
          </v:shape>
          <o:OLEObject Type="Embed" ProgID="Equation.DSMT4" ShapeID="_x0000_i1135" DrawAspect="Content" ObjectID="_1821710858" r:id="rId24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w:instrText>
      </w:r>
      <w:r w:rsidR="00433361">
        <w:rPr>
          <w:noProof/>
        </w:rPr>
        <w:fldChar w:fldCharType="end"/>
      </w:r>
      <w:r w:rsidR="00197E28">
        <w:instrText>)</w:instrText>
      </w:r>
      <w:r w:rsidR="00197E28">
        <w:fldChar w:fldCharType="end"/>
      </w:r>
    </w:p>
    <w:p w14:paraId="261EDA05" w14:textId="336B38B3" w:rsidR="00F01D1C" w:rsidRPr="00C51107" w:rsidRDefault="00F01D1C" w:rsidP="00F01D1C">
      <w:pPr>
        <w:ind w:firstLine="480"/>
        <w:rPr>
          <w:rFonts w:cs="Times New Roman"/>
        </w:rPr>
      </w:pPr>
      <w:r w:rsidRPr="00C51107">
        <w:rPr>
          <w:rFonts w:cs="Times New Roman" w:hint="eastAsia"/>
        </w:rPr>
        <w:t>式中，</w:t>
      </w:r>
      <w:r w:rsidRPr="00C51107">
        <w:rPr>
          <w:rFonts w:cs="Times New Roman" w:hint="eastAsia"/>
          <w:i/>
        </w:rPr>
        <w:t>I</w:t>
      </w:r>
      <w:r w:rsidRPr="00C51107">
        <w:rPr>
          <w:rFonts w:cs="Times New Roman" w:hint="eastAsia"/>
          <w:vertAlign w:val="subscript"/>
        </w:rPr>
        <w:t>lim</w:t>
      </w:r>
      <w:r w:rsidRPr="00C51107">
        <w:rPr>
          <w:rFonts w:cs="Times New Roman" w:hint="eastAsia"/>
        </w:rPr>
        <w:t>为</w:t>
      </w:r>
      <w:r w:rsidR="00745328">
        <w:rPr>
          <w:rFonts w:hint="eastAsia"/>
        </w:rPr>
        <w:t>MMC</w:t>
      </w:r>
      <w:r w:rsidRPr="00C51107">
        <w:rPr>
          <w:rFonts w:cs="Times New Roman" w:hint="eastAsia"/>
        </w:rPr>
        <w:t>的最大电流限幅。</w:t>
      </w:r>
    </w:p>
    <w:p w14:paraId="089EB914" w14:textId="44BC45E0" w:rsidR="00F01D1C" w:rsidRPr="00C51107" w:rsidRDefault="00F01D1C" w:rsidP="00F01D1C">
      <w:pPr>
        <w:ind w:firstLine="480"/>
      </w:pPr>
      <w:r w:rsidRPr="00C51107">
        <w:rPr>
          <w:rFonts w:hint="eastAsia"/>
        </w:rPr>
        <w:t>假设负荷的功率因数是确定的，那么负荷处的电压幅值就是和负荷视在功率成正比的，在</w:t>
      </w:r>
      <w:r w:rsidRPr="00C51107">
        <w:rPr>
          <w:rFonts w:hint="eastAsia"/>
        </w:rPr>
        <w:t>P</w:t>
      </w:r>
      <w:r w:rsidRPr="00C51107">
        <w:t>V</w:t>
      </w:r>
      <w:r w:rsidRPr="00C51107">
        <w:rPr>
          <w:rFonts w:hint="eastAsia"/>
        </w:rPr>
        <w:t>图中，就是一条过零点的直线。考虑</w:t>
      </w:r>
      <w:r w:rsidR="00745328">
        <w:rPr>
          <w:rFonts w:hint="eastAsia"/>
        </w:rPr>
        <w:t>MMC</w:t>
      </w:r>
      <w:r w:rsidRPr="00C51107">
        <w:rPr>
          <w:rFonts w:hint="eastAsia"/>
        </w:rPr>
        <w:t>电流限幅的</w:t>
      </w:r>
      <w:r w:rsidRPr="00C51107">
        <w:rPr>
          <w:rFonts w:hint="eastAsia"/>
        </w:rPr>
        <w:t>P</w:t>
      </w:r>
      <w:r w:rsidRPr="00C51107">
        <w:t>V</w:t>
      </w:r>
      <w:r w:rsidRPr="00C51107">
        <w:rPr>
          <w:rFonts w:hint="eastAsia"/>
        </w:rPr>
        <w:t>曲线如</w:t>
      </w:r>
      <w:r w:rsidR="00F51866">
        <w:rPr>
          <w:rFonts w:hint="eastAsia"/>
        </w:rPr>
        <w:t>图</w:t>
      </w:r>
      <w:r w:rsidR="00F51866">
        <w:fldChar w:fldCharType="begin"/>
      </w:r>
      <w:r w:rsidR="00F51866">
        <w:instrText xml:space="preserve"> </w:instrText>
      </w:r>
      <w:r w:rsidR="00F51866">
        <w:rPr>
          <w:rFonts w:hint="eastAsia"/>
        </w:rPr>
        <w:instrText>REF _Ref135143528 \h</w:instrText>
      </w:r>
      <w:r w:rsidR="00F51866">
        <w:instrText xml:space="preserve"> </w:instrText>
      </w:r>
      <w:r w:rsidR="00F51866">
        <w:fldChar w:fldCharType="separate"/>
      </w:r>
      <w:r w:rsidR="00197E28" w:rsidRPr="00C51107">
        <w:rPr>
          <w:rFonts w:cs="Times New Roman"/>
          <w:sz w:val="20"/>
          <w:szCs w:val="20"/>
        </w:rPr>
        <w:t>图</w:t>
      </w:r>
      <w:r w:rsidR="00197E28" w:rsidRPr="00C51107">
        <w:rPr>
          <w:rFonts w:cs="Times New Roman"/>
          <w:sz w:val="20"/>
          <w:szCs w:val="20"/>
        </w:rPr>
        <w:t xml:space="preserve"> </w:t>
      </w:r>
      <w:r w:rsidR="00197E28">
        <w:rPr>
          <w:rFonts w:cs="Times New Roman"/>
          <w:noProof/>
          <w:sz w:val="20"/>
          <w:szCs w:val="20"/>
        </w:rPr>
        <w:t>2.1</w:t>
      </w:r>
      <w:r w:rsidR="00197E28">
        <w:rPr>
          <w:rFonts w:cs="Times New Roman"/>
          <w:sz w:val="20"/>
          <w:szCs w:val="20"/>
        </w:rPr>
        <w:noBreakHyphen/>
      </w:r>
      <w:r w:rsidR="00197E28">
        <w:rPr>
          <w:rFonts w:cs="Times New Roman"/>
          <w:noProof/>
          <w:sz w:val="20"/>
          <w:szCs w:val="20"/>
        </w:rPr>
        <w:t>2</w:t>
      </w:r>
      <w:r w:rsidR="00F51866">
        <w:fldChar w:fldCharType="end"/>
      </w:r>
      <w:r w:rsidRPr="00C51107">
        <w:rPr>
          <w:rFonts w:hint="eastAsia"/>
        </w:rPr>
        <w:t>，所用计算参数如</w:t>
      </w:r>
      <w:r w:rsidR="00F51866">
        <w:fldChar w:fldCharType="begin"/>
      </w:r>
      <w:r w:rsidR="00F51866">
        <w:instrText xml:space="preserve"> </w:instrText>
      </w:r>
      <w:r w:rsidR="00F51866">
        <w:rPr>
          <w:rFonts w:hint="eastAsia"/>
        </w:rPr>
        <w:instrText>REF _Ref198836711 \h</w:instrText>
      </w:r>
      <w:r w:rsidR="00F51866">
        <w:instrText xml:space="preserve"> </w:instrText>
      </w:r>
      <w:r w:rsidR="00F51866">
        <w:fldChar w:fldCharType="separate"/>
      </w:r>
      <w:r w:rsidR="00197E28">
        <w:t>表</w:t>
      </w:r>
      <w:r w:rsidR="00197E28">
        <w:t xml:space="preserve"> </w:t>
      </w:r>
      <w:r w:rsidR="00197E28">
        <w:rPr>
          <w:noProof/>
        </w:rPr>
        <w:t>2.1</w:t>
      </w:r>
      <w:r w:rsidR="00197E28">
        <w:noBreakHyphen/>
      </w:r>
      <w:r w:rsidR="00197E28">
        <w:rPr>
          <w:noProof/>
        </w:rPr>
        <w:t>1</w:t>
      </w:r>
      <w:r w:rsidR="00F51866">
        <w:fldChar w:fldCharType="end"/>
      </w:r>
      <w:r w:rsidRPr="00C51107">
        <w:rPr>
          <w:rFonts w:hint="eastAsia"/>
        </w:rPr>
        <w:t>。</w:t>
      </w:r>
    </w:p>
    <w:p w14:paraId="4C2EDDC7" w14:textId="77777777" w:rsidR="00F01D1C" w:rsidRPr="00C51107" w:rsidRDefault="00F01D1C" w:rsidP="00F01D1C">
      <w:pPr>
        <w:ind w:firstLine="480"/>
        <w:jc w:val="center"/>
        <w:rPr>
          <w:rFonts w:cs="Times New Roman"/>
        </w:rPr>
      </w:pPr>
      <w:r w:rsidRPr="00C51107">
        <w:object w:dxaOrig="19111" w:dyaOrig="14340" w14:anchorId="0F568C73">
          <v:shape id="_x0000_i1136" type="#_x0000_t75" style="width:327.75pt;height:245.95pt" o:ole="">
            <v:imagedata r:id="rId247" o:title=""/>
          </v:shape>
          <o:OLEObject Type="Embed" ProgID="Visio.Drawing.15" ShapeID="_x0000_i1136" DrawAspect="Content" ObjectID="_1821710859" r:id="rId248"/>
        </w:object>
      </w:r>
    </w:p>
    <w:p w14:paraId="3CFEE6E5" w14:textId="1B513DCB" w:rsidR="00F01D1C" w:rsidRPr="00C51107" w:rsidRDefault="00F01D1C" w:rsidP="00F01D1C">
      <w:pPr>
        <w:ind w:firstLine="400"/>
        <w:jc w:val="center"/>
        <w:rPr>
          <w:rFonts w:cs="Times New Roman"/>
        </w:rPr>
      </w:pPr>
      <w:bookmarkStart w:id="177" w:name="_Ref135143528"/>
      <w:r w:rsidRPr="00C51107">
        <w:rPr>
          <w:rFonts w:cs="Times New Roman"/>
          <w:sz w:val="20"/>
          <w:szCs w:val="20"/>
        </w:rPr>
        <w:t>图</w:t>
      </w:r>
      <w:r w:rsidRPr="00C51107">
        <w:rPr>
          <w:rFonts w:cs="Times New Roman"/>
          <w:sz w:val="20"/>
          <w:szCs w:val="20"/>
        </w:rPr>
        <w:t xml:space="preserve"> </w:t>
      </w:r>
      <w:r w:rsidR="00A03321">
        <w:rPr>
          <w:rFonts w:cs="Times New Roman"/>
          <w:sz w:val="20"/>
          <w:szCs w:val="20"/>
        </w:rPr>
        <w:fldChar w:fldCharType="begin"/>
      </w:r>
      <w:r w:rsidR="00A03321">
        <w:rPr>
          <w:rFonts w:cs="Times New Roman"/>
          <w:sz w:val="20"/>
          <w:szCs w:val="20"/>
        </w:rPr>
        <w:instrText xml:space="preserve"> STYLEREF 2 \s </w:instrText>
      </w:r>
      <w:r w:rsidR="00A03321">
        <w:rPr>
          <w:rFonts w:cs="Times New Roman"/>
          <w:sz w:val="20"/>
          <w:szCs w:val="20"/>
        </w:rPr>
        <w:fldChar w:fldCharType="separate"/>
      </w:r>
      <w:r w:rsidR="00A03321">
        <w:rPr>
          <w:rFonts w:cs="Times New Roman"/>
          <w:noProof/>
          <w:sz w:val="20"/>
          <w:szCs w:val="20"/>
        </w:rPr>
        <w:t>2.1</w:t>
      </w:r>
      <w:r w:rsidR="00A03321">
        <w:rPr>
          <w:rFonts w:cs="Times New Roman"/>
          <w:sz w:val="20"/>
          <w:szCs w:val="20"/>
        </w:rPr>
        <w:fldChar w:fldCharType="end"/>
      </w:r>
      <w:r w:rsidR="00A03321">
        <w:rPr>
          <w:rFonts w:cs="Times New Roman"/>
          <w:sz w:val="20"/>
          <w:szCs w:val="20"/>
        </w:rPr>
        <w:noBreakHyphen/>
      </w:r>
      <w:r w:rsidR="00A03321">
        <w:rPr>
          <w:rFonts w:cs="Times New Roman"/>
          <w:sz w:val="20"/>
          <w:szCs w:val="20"/>
        </w:rPr>
        <w:fldChar w:fldCharType="begin"/>
      </w:r>
      <w:r w:rsidR="00A03321">
        <w:rPr>
          <w:rFonts w:cs="Times New Roman"/>
          <w:sz w:val="20"/>
          <w:szCs w:val="20"/>
        </w:rPr>
        <w:instrText xml:space="preserve"> SEQ </w:instrText>
      </w:r>
      <w:r w:rsidR="00A03321">
        <w:rPr>
          <w:rFonts w:cs="Times New Roman"/>
          <w:sz w:val="20"/>
          <w:szCs w:val="20"/>
        </w:rPr>
        <w:instrText>图</w:instrText>
      </w:r>
      <w:r w:rsidR="00A03321">
        <w:rPr>
          <w:rFonts w:cs="Times New Roman"/>
          <w:sz w:val="20"/>
          <w:szCs w:val="20"/>
        </w:rPr>
        <w:instrText xml:space="preserve"> \* ARABIC \s 2 </w:instrText>
      </w:r>
      <w:r w:rsidR="00A03321">
        <w:rPr>
          <w:rFonts w:cs="Times New Roman"/>
          <w:sz w:val="20"/>
          <w:szCs w:val="20"/>
        </w:rPr>
        <w:fldChar w:fldCharType="separate"/>
      </w:r>
      <w:r w:rsidR="00A03321">
        <w:rPr>
          <w:rFonts w:cs="Times New Roman"/>
          <w:noProof/>
          <w:sz w:val="20"/>
          <w:szCs w:val="20"/>
        </w:rPr>
        <w:t>2</w:t>
      </w:r>
      <w:r w:rsidR="00A03321">
        <w:rPr>
          <w:rFonts w:cs="Times New Roman"/>
          <w:sz w:val="20"/>
          <w:szCs w:val="20"/>
        </w:rPr>
        <w:fldChar w:fldCharType="end"/>
      </w:r>
      <w:bookmarkEnd w:id="177"/>
      <w:r w:rsidRPr="00C51107">
        <w:rPr>
          <w:rFonts w:hint="eastAsia"/>
          <w:sz w:val="20"/>
          <w:szCs w:val="20"/>
        </w:rPr>
        <w:t>考虑</w:t>
      </w:r>
      <w:r w:rsidR="00745328">
        <w:rPr>
          <w:rFonts w:hint="eastAsia"/>
          <w:sz w:val="20"/>
          <w:szCs w:val="20"/>
        </w:rPr>
        <w:t>MMC</w:t>
      </w:r>
      <w:r w:rsidRPr="00C51107">
        <w:rPr>
          <w:rFonts w:hint="eastAsia"/>
          <w:sz w:val="20"/>
          <w:szCs w:val="20"/>
        </w:rPr>
        <w:t>电流限幅的</w:t>
      </w:r>
      <w:r w:rsidRPr="00C51107">
        <w:rPr>
          <w:rFonts w:hint="eastAsia"/>
          <w:sz w:val="20"/>
          <w:szCs w:val="20"/>
        </w:rPr>
        <w:t>P</w:t>
      </w:r>
      <w:r w:rsidRPr="00C51107">
        <w:rPr>
          <w:sz w:val="20"/>
          <w:szCs w:val="20"/>
        </w:rPr>
        <w:t>V</w:t>
      </w:r>
      <w:r w:rsidRPr="00C51107">
        <w:rPr>
          <w:rFonts w:hint="eastAsia"/>
          <w:sz w:val="20"/>
          <w:szCs w:val="20"/>
        </w:rPr>
        <w:t>曲线示意图</w:t>
      </w:r>
    </w:p>
    <w:p w14:paraId="5CE98262" w14:textId="4CA786FB" w:rsidR="00F51866" w:rsidRDefault="00F51866" w:rsidP="00CC4A8B">
      <w:pPr>
        <w:pStyle w:val="af2"/>
        <w:spacing w:before="62"/>
      </w:pPr>
      <w:bookmarkStart w:id="178" w:name="_Ref198836711"/>
      <w:r>
        <w:t>表</w:t>
      </w:r>
      <w:r>
        <w:t xml:space="preserve"> </w:t>
      </w:r>
      <w:fldSimple w:instr=" STYLEREF 2 \s ">
        <w:r w:rsidR="008622DF">
          <w:rPr>
            <w:noProof/>
          </w:rPr>
          <w:t>2.1</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1</w:t>
      </w:r>
      <w:r w:rsidR="008622DF">
        <w:fldChar w:fldCharType="end"/>
      </w:r>
      <w:bookmarkEnd w:id="178"/>
      <w:r>
        <w:t xml:space="preserve"> </w:t>
      </w:r>
      <w:r w:rsidRPr="00C51107">
        <w:rPr>
          <w:rFonts w:cs="Times New Roman" w:hint="eastAsia"/>
        </w:rPr>
        <w:t>PV</w:t>
      </w:r>
      <w:r w:rsidRPr="00C51107">
        <w:rPr>
          <w:rFonts w:cs="Times New Roman" w:hint="eastAsia"/>
        </w:rPr>
        <w:t>曲线计算参数</w:t>
      </w:r>
    </w:p>
    <w:tbl>
      <w:tblPr>
        <w:tblStyle w:val="af5"/>
        <w:tblW w:w="0" w:type="auto"/>
        <w:tblLook w:val="04A0" w:firstRow="1" w:lastRow="0" w:firstColumn="1" w:lastColumn="0" w:noHBand="0" w:noVBand="1"/>
      </w:tblPr>
      <w:tblGrid>
        <w:gridCol w:w="4148"/>
        <w:gridCol w:w="4148"/>
      </w:tblGrid>
      <w:tr w:rsidR="00F01D1C" w:rsidRPr="00C51107" w14:paraId="7AFB4558" w14:textId="77777777" w:rsidTr="00240659">
        <w:tc>
          <w:tcPr>
            <w:tcW w:w="4148" w:type="dxa"/>
            <w:vAlign w:val="center"/>
          </w:tcPr>
          <w:p w14:paraId="2B188758" w14:textId="77777777" w:rsidR="00F01D1C" w:rsidRPr="00C51107" w:rsidRDefault="00F01D1C" w:rsidP="00240659">
            <w:pPr>
              <w:ind w:firstLine="400"/>
              <w:jc w:val="center"/>
              <w:rPr>
                <w:sz w:val="20"/>
              </w:rPr>
            </w:pPr>
            <w:r w:rsidRPr="00C51107">
              <w:rPr>
                <w:rFonts w:hint="eastAsia"/>
                <w:sz w:val="20"/>
              </w:rPr>
              <w:t>名称</w:t>
            </w:r>
          </w:p>
        </w:tc>
        <w:tc>
          <w:tcPr>
            <w:tcW w:w="4148" w:type="dxa"/>
            <w:vAlign w:val="center"/>
          </w:tcPr>
          <w:p w14:paraId="670D0EBD" w14:textId="77777777" w:rsidR="00F01D1C" w:rsidRPr="00C51107" w:rsidRDefault="00F01D1C" w:rsidP="00240659">
            <w:pPr>
              <w:ind w:firstLine="400"/>
              <w:jc w:val="center"/>
              <w:rPr>
                <w:sz w:val="20"/>
              </w:rPr>
            </w:pPr>
            <w:r w:rsidRPr="00C51107">
              <w:rPr>
                <w:rFonts w:hint="eastAsia"/>
                <w:sz w:val="20"/>
              </w:rPr>
              <w:t>数值</w:t>
            </w:r>
            <w:r w:rsidRPr="00C51107">
              <w:rPr>
                <w:rFonts w:hint="eastAsia"/>
                <w:sz w:val="20"/>
              </w:rPr>
              <w:t xml:space="preserve"> (</w:t>
            </w:r>
            <w:r w:rsidRPr="00C51107">
              <w:rPr>
                <w:sz w:val="20"/>
              </w:rPr>
              <w:t>pu)</w:t>
            </w:r>
          </w:p>
        </w:tc>
      </w:tr>
      <w:tr w:rsidR="00F01D1C" w:rsidRPr="00C51107" w14:paraId="55DD6FCE" w14:textId="77777777" w:rsidTr="00240659">
        <w:tc>
          <w:tcPr>
            <w:tcW w:w="4148" w:type="dxa"/>
            <w:vAlign w:val="center"/>
          </w:tcPr>
          <w:p w14:paraId="14A03543" w14:textId="5E67CAAD" w:rsidR="00F01D1C" w:rsidRPr="00C51107" w:rsidRDefault="00745328" w:rsidP="00240659">
            <w:pPr>
              <w:ind w:firstLine="400"/>
              <w:jc w:val="center"/>
              <w:rPr>
                <w:sz w:val="20"/>
              </w:rPr>
            </w:pPr>
            <w:r>
              <w:rPr>
                <w:rFonts w:hint="eastAsia"/>
                <w:sz w:val="20"/>
              </w:rPr>
              <w:t>MMC</w:t>
            </w:r>
            <w:r w:rsidR="00F01D1C" w:rsidRPr="00C51107">
              <w:rPr>
                <w:rFonts w:hint="eastAsia"/>
                <w:sz w:val="20"/>
              </w:rPr>
              <w:t>初始端电压</w:t>
            </w:r>
            <w:r w:rsidR="00F01D1C" w:rsidRPr="00C51107">
              <w:rPr>
                <w:rFonts w:hint="eastAsia"/>
                <w:i/>
                <w:sz w:val="20"/>
              </w:rPr>
              <w:t>E</w:t>
            </w:r>
            <w:r w:rsidR="00F01D1C" w:rsidRPr="00C51107">
              <w:rPr>
                <w:rFonts w:hint="eastAsia"/>
                <w:sz w:val="20"/>
                <w:vertAlign w:val="subscript"/>
              </w:rPr>
              <w:t>s</w:t>
            </w:r>
          </w:p>
        </w:tc>
        <w:tc>
          <w:tcPr>
            <w:tcW w:w="4148" w:type="dxa"/>
            <w:vAlign w:val="center"/>
          </w:tcPr>
          <w:p w14:paraId="6127FB38" w14:textId="77777777" w:rsidR="00F01D1C" w:rsidRPr="00C51107" w:rsidRDefault="00F01D1C" w:rsidP="00240659">
            <w:pPr>
              <w:ind w:firstLine="400"/>
              <w:jc w:val="center"/>
              <w:rPr>
                <w:sz w:val="20"/>
              </w:rPr>
            </w:pPr>
            <w:r w:rsidRPr="00C51107">
              <w:rPr>
                <w:rFonts w:hint="eastAsia"/>
                <w:sz w:val="20"/>
              </w:rPr>
              <w:t>1</w:t>
            </w:r>
            <w:r w:rsidRPr="00C51107">
              <w:rPr>
                <w:sz w:val="20"/>
              </w:rPr>
              <w:t>.05</w:t>
            </w:r>
          </w:p>
        </w:tc>
      </w:tr>
      <w:tr w:rsidR="00F01D1C" w:rsidRPr="00C51107" w14:paraId="25F90C9E" w14:textId="77777777" w:rsidTr="00240659">
        <w:tc>
          <w:tcPr>
            <w:tcW w:w="4148" w:type="dxa"/>
            <w:vAlign w:val="center"/>
          </w:tcPr>
          <w:p w14:paraId="2B171139" w14:textId="77777777" w:rsidR="00F01D1C" w:rsidRPr="00C51107" w:rsidRDefault="00F01D1C" w:rsidP="00240659">
            <w:pPr>
              <w:ind w:firstLine="400"/>
              <w:jc w:val="center"/>
              <w:rPr>
                <w:sz w:val="20"/>
              </w:rPr>
            </w:pPr>
            <w:r w:rsidRPr="00C51107">
              <w:rPr>
                <w:rFonts w:hint="eastAsia"/>
                <w:sz w:val="20"/>
              </w:rPr>
              <w:t>功率因数</w:t>
            </w:r>
          </w:p>
        </w:tc>
        <w:tc>
          <w:tcPr>
            <w:tcW w:w="4148" w:type="dxa"/>
            <w:vAlign w:val="center"/>
          </w:tcPr>
          <w:p w14:paraId="2EFC73F3" w14:textId="77777777" w:rsidR="00F01D1C" w:rsidRPr="00C51107" w:rsidRDefault="00F01D1C" w:rsidP="00240659">
            <w:pPr>
              <w:ind w:firstLine="400"/>
              <w:jc w:val="center"/>
              <w:rPr>
                <w:sz w:val="20"/>
              </w:rPr>
            </w:pPr>
            <w:r w:rsidRPr="00C51107">
              <w:rPr>
                <w:rFonts w:hint="eastAsia"/>
                <w:sz w:val="20"/>
              </w:rPr>
              <w:t>0</w:t>
            </w:r>
            <w:r w:rsidRPr="00C51107">
              <w:rPr>
                <w:sz w:val="20"/>
              </w:rPr>
              <w:t>.95</w:t>
            </w:r>
          </w:p>
        </w:tc>
      </w:tr>
      <w:tr w:rsidR="00F01D1C" w:rsidRPr="00C51107" w14:paraId="786A273D" w14:textId="77777777" w:rsidTr="00240659">
        <w:tc>
          <w:tcPr>
            <w:tcW w:w="4148" w:type="dxa"/>
            <w:vAlign w:val="center"/>
          </w:tcPr>
          <w:p w14:paraId="5E65CCFB" w14:textId="77777777" w:rsidR="00F01D1C" w:rsidRPr="00C51107" w:rsidRDefault="00F01D1C" w:rsidP="00240659">
            <w:pPr>
              <w:ind w:firstLine="400"/>
              <w:jc w:val="center"/>
              <w:rPr>
                <w:sz w:val="20"/>
              </w:rPr>
            </w:pPr>
            <w:r w:rsidRPr="00C51107">
              <w:rPr>
                <w:rFonts w:hint="eastAsia"/>
                <w:sz w:val="20"/>
              </w:rPr>
              <w:t>线路阻抗</w:t>
            </w:r>
          </w:p>
        </w:tc>
        <w:tc>
          <w:tcPr>
            <w:tcW w:w="4148" w:type="dxa"/>
            <w:vAlign w:val="center"/>
          </w:tcPr>
          <w:p w14:paraId="0275B33F" w14:textId="77777777" w:rsidR="00F01D1C" w:rsidRPr="00C51107" w:rsidRDefault="00F01D1C" w:rsidP="00240659">
            <w:pPr>
              <w:ind w:firstLine="400"/>
              <w:jc w:val="center"/>
              <w:rPr>
                <w:sz w:val="20"/>
              </w:rPr>
            </w:pPr>
            <w:r w:rsidRPr="00C51107">
              <w:rPr>
                <w:rFonts w:hint="eastAsia"/>
                <w:sz w:val="20"/>
              </w:rPr>
              <w:t>0</w:t>
            </w:r>
            <w:r w:rsidRPr="00C51107">
              <w:rPr>
                <w:sz w:val="20"/>
              </w:rPr>
              <w:t>.2</w:t>
            </w:r>
          </w:p>
        </w:tc>
      </w:tr>
      <w:tr w:rsidR="00F01D1C" w:rsidRPr="00C51107" w14:paraId="09D4F991" w14:textId="77777777" w:rsidTr="00240659">
        <w:tc>
          <w:tcPr>
            <w:tcW w:w="4148" w:type="dxa"/>
            <w:vAlign w:val="center"/>
          </w:tcPr>
          <w:p w14:paraId="1B704793" w14:textId="33570A89" w:rsidR="00F01D1C" w:rsidRPr="00C51107" w:rsidRDefault="00745328" w:rsidP="00240659">
            <w:pPr>
              <w:ind w:firstLine="400"/>
              <w:jc w:val="center"/>
              <w:rPr>
                <w:sz w:val="20"/>
              </w:rPr>
            </w:pPr>
            <w:r>
              <w:rPr>
                <w:rFonts w:hint="eastAsia"/>
                <w:sz w:val="20"/>
              </w:rPr>
              <w:t>MMC</w:t>
            </w:r>
            <w:r w:rsidR="00F01D1C" w:rsidRPr="00C51107">
              <w:rPr>
                <w:rFonts w:hint="eastAsia"/>
                <w:sz w:val="20"/>
              </w:rPr>
              <w:t>容量</w:t>
            </w:r>
            <w:r w:rsidR="00F01D1C" w:rsidRPr="00C51107">
              <w:rPr>
                <w:sz w:val="20"/>
              </w:rPr>
              <w:t xml:space="preserve"> 1</w:t>
            </w:r>
          </w:p>
        </w:tc>
        <w:tc>
          <w:tcPr>
            <w:tcW w:w="4148" w:type="dxa"/>
            <w:vAlign w:val="center"/>
          </w:tcPr>
          <w:p w14:paraId="3D7698E9" w14:textId="77777777" w:rsidR="00F01D1C" w:rsidRPr="00C51107" w:rsidRDefault="00F01D1C" w:rsidP="00240659">
            <w:pPr>
              <w:ind w:firstLine="400"/>
              <w:jc w:val="center"/>
              <w:rPr>
                <w:sz w:val="20"/>
              </w:rPr>
            </w:pPr>
            <w:r w:rsidRPr="00C51107">
              <w:rPr>
                <w:rFonts w:hint="eastAsia"/>
                <w:sz w:val="20"/>
              </w:rPr>
              <w:t>2</w:t>
            </w:r>
            <w:r w:rsidRPr="00C51107">
              <w:rPr>
                <w:sz w:val="20"/>
              </w:rPr>
              <w:t>.0</w:t>
            </w:r>
          </w:p>
        </w:tc>
      </w:tr>
      <w:tr w:rsidR="00F01D1C" w:rsidRPr="00C51107" w14:paraId="562AD21D" w14:textId="77777777" w:rsidTr="00240659">
        <w:tc>
          <w:tcPr>
            <w:tcW w:w="4148" w:type="dxa"/>
            <w:vAlign w:val="center"/>
          </w:tcPr>
          <w:p w14:paraId="4A76D7C3" w14:textId="71BC90D8" w:rsidR="00F01D1C" w:rsidRPr="00C51107" w:rsidRDefault="00745328" w:rsidP="00240659">
            <w:pPr>
              <w:ind w:firstLine="400"/>
              <w:jc w:val="center"/>
              <w:rPr>
                <w:sz w:val="20"/>
              </w:rPr>
            </w:pPr>
            <w:r>
              <w:rPr>
                <w:rFonts w:hint="eastAsia"/>
                <w:sz w:val="20"/>
              </w:rPr>
              <w:t>MMC</w:t>
            </w:r>
            <w:r w:rsidR="00F01D1C" w:rsidRPr="00C51107">
              <w:rPr>
                <w:rFonts w:hint="eastAsia"/>
                <w:sz w:val="20"/>
              </w:rPr>
              <w:t>容量</w:t>
            </w:r>
            <w:r w:rsidR="00F01D1C" w:rsidRPr="00C51107">
              <w:rPr>
                <w:sz w:val="20"/>
              </w:rPr>
              <w:t>2</w:t>
            </w:r>
          </w:p>
        </w:tc>
        <w:tc>
          <w:tcPr>
            <w:tcW w:w="4148" w:type="dxa"/>
            <w:vAlign w:val="center"/>
          </w:tcPr>
          <w:p w14:paraId="4C40347F" w14:textId="77777777" w:rsidR="00F01D1C" w:rsidRPr="00C51107" w:rsidRDefault="00F01D1C" w:rsidP="00240659">
            <w:pPr>
              <w:ind w:firstLine="400"/>
              <w:jc w:val="center"/>
              <w:rPr>
                <w:sz w:val="20"/>
              </w:rPr>
            </w:pPr>
            <w:r w:rsidRPr="00C51107">
              <w:rPr>
                <w:rFonts w:hint="eastAsia"/>
                <w:sz w:val="20"/>
              </w:rPr>
              <w:t>5</w:t>
            </w:r>
            <w:r w:rsidRPr="00C51107">
              <w:rPr>
                <w:sz w:val="20"/>
              </w:rPr>
              <w:t>.0</w:t>
            </w:r>
          </w:p>
        </w:tc>
      </w:tr>
    </w:tbl>
    <w:p w14:paraId="43CB848B" w14:textId="50847670" w:rsidR="00F01D1C" w:rsidRPr="00C51107" w:rsidRDefault="00F01D1C" w:rsidP="00F01D1C">
      <w:pPr>
        <w:ind w:firstLine="480"/>
      </w:pPr>
      <w:r w:rsidRPr="00C51107">
        <w:rPr>
          <w:rFonts w:hint="eastAsia"/>
        </w:rPr>
        <w:t>随着负荷从</w:t>
      </w:r>
      <w:r w:rsidRPr="00C51107">
        <w:rPr>
          <w:rFonts w:hint="eastAsia"/>
        </w:rPr>
        <w:t>0</w:t>
      </w:r>
      <w:r w:rsidRPr="00C51107">
        <w:rPr>
          <w:rFonts w:hint="eastAsia"/>
        </w:rPr>
        <w:t>开始增加，负荷节点的电压幅值将会从初始值</w:t>
      </w:r>
      <w:r w:rsidRPr="00C51107">
        <w:rPr>
          <w:i/>
        </w:rPr>
        <w:t>E</w:t>
      </w:r>
      <w:r w:rsidRPr="00C51107">
        <w:rPr>
          <w:rFonts w:hint="eastAsia"/>
          <w:vertAlign w:val="subscript"/>
        </w:rPr>
        <w:t>s</w:t>
      </w:r>
      <w:r w:rsidRPr="00C51107">
        <w:rPr>
          <w:rFonts w:hint="eastAsia"/>
        </w:rPr>
        <w:t>开始下降。当负荷节点电压下降到一定程度时，为了维持负荷功率，所需电流幅值就会超过</w:t>
      </w:r>
      <w:r w:rsidR="00745328">
        <w:rPr>
          <w:rFonts w:hint="eastAsia"/>
        </w:rPr>
        <w:t>MMC</w:t>
      </w:r>
      <w:r w:rsidRPr="00C51107">
        <w:rPr>
          <w:rFonts w:hint="eastAsia"/>
        </w:rPr>
        <w:t>的限幅，从而导致</w:t>
      </w:r>
      <w:r w:rsidR="00745328">
        <w:rPr>
          <w:rFonts w:hint="eastAsia"/>
        </w:rPr>
        <w:t>MMC</w:t>
      </w:r>
      <w:r w:rsidRPr="00C51107">
        <w:rPr>
          <w:rFonts w:hint="eastAsia"/>
        </w:rPr>
        <w:t>从恒压控制模式转向恒流控制模式。如果</w:t>
      </w:r>
      <w:r w:rsidR="00745328">
        <w:rPr>
          <w:rFonts w:hint="eastAsia"/>
        </w:rPr>
        <w:t>MMC</w:t>
      </w:r>
      <w:r w:rsidRPr="00C51107">
        <w:rPr>
          <w:rFonts w:hint="eastAsia"/>
        </w:rPr>
        <w:t>的容量不够大，在本例中设置为</w:t>
      </w:r>
      <w:r w:rsidRPr="00C51107">
        <w:rPr>
          <w:rFonts w:hint="eastAsia"/>
        </w:rPr>
        <w:t>2</w:t>
      </w:r>
      <w:r w:rsidRPr="00C51107">
        <w:t xml:space="preserve">.0 </w:t>
      </w:r>
      <w:r w:rsidRPr="00C51107">
        <w:rPr>
          <w:rFonts w:hint="eastAsia"/>
        </w:rPr>
        <w:t>pu</w:t>
      </w:r>
      <w:r w:rsidRPr="00C51107">
        <w:rPr>
          <w:rFonts w:hint="eastAsia"/>
        </w:rPr>
        <w:t>，那么随着负荷阻抗的减小，在运行点到达</w:t>
      </w:r>
      <w:r w:rsidRPr="00C51107">
        <w:rPr>
          <w:rFonts w:hint="eastAsia"/>
        </w:rPr>
        <w:t>P</w:t>
      </w:r>
      <w:r w:rsidRPr="00C51107">
        <w:t>V</w:t>
      </w:r>
      <w:r w:rsidRPr="00C51107">
        <w:rPr>
          <w:rFonts w:hint="eastAsia"/>
        </w:rPr>
        <w:t>曲线的鞍点之前，</w:t>
      </w:r>
      <w:r w:rsidR="00745328">
        <w:rPr>
          <w:rFonts w:hint="eastAsia"/>
        </w:rPr>
        <w:t>MMC</w:t>
      </w:r>
      <w:r w:rsidRPr="00C51107">
        <w:rPr>
          <w:rFonts w:hint="eastAsia"/>
        </w:rPr>
        <w:t>就会从恒压控制切换到恒流控制。在</w:t>
      </w:r>
      <w:r w:rsidRPr="00C51107">
        <w:fldChar w:fldCharType="begin"/>
      </w:r>
      <w:r w:rsidRPr="00C51107">
        <w:instrText xml:space="preserve"> </w:instrText>
      </w:r>
      <w:r w:rsidRPr="00C51107">
        <w:rPr>
          <w:rFonts w:hint="eastAsia"/>
        </w:rPr>
        <w:instrText>REF _Ref135143528 \h</w:instrText>
      </w:r>
      <w:r w:rsidRPr="00C51107">
        <w:instrText xml:space="preserve">  \* MERGEFORMAT </w:instrText>
      </w:r>
      <w:r w:rsidRPr="00C51107">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2</w:t>
      </w:r>
      <w:r w:rsidRPr="00C51107">
        <w:fldChar w:fldCharType="end"/>
      </w:r>
      <w:r w:rsidRPr="00C51107">
        <w:rPr>
          <w:rFonts w:hint="eastAsia"/>
        </w:rPr>
        <w:t>中表现为当运行点到达模式切换点时，随着负荷阻抗的减小，运行点将从恒压控制模式</w:t>
      </w:r>
      <w:r w:rsidRPr="00C51107">
        <w:rPr>
          <w:rFonts w:hint="eastAsia"/>
        </w:rPr>
        <w:t>P</w:t>
      </w:r>
      <w:r w:rsidRPr="00C51107">
        <w:t>V</w:t>
      </w:r>
      <w:r w:rsidRPr="00C51107">
        <w:rPr>
          <w:rFonts w:hint="eastAsia"/>
        </w:rPr>
        <w:t>曲线转移到恒流控制模式</w:t>
      </w:r>
      <w:r w:rsidRPr="00C51107">
        <w:rPr>
          <w:rFonts w:hint="eastAsia"/>
        </w:rPr>
        <w:t>1</w:t>
      </w:r>
      <w:r w:rsidRPr="00C51107">
        <w:rPr>
          <w:rFonts w:hint="eastAsia"/>
        </w:rPr>
        <w:t>下的</w:t>
      </w:r>
      <w:r w:rsidRPr="00C51107">
        <w:rPr>
          <w:rFonts w:hint="eastAsia"/>
        </w:rPr>
        <w:t>P</w:t>
      </w:r>
      <w:r w:rsidRPr="00C51107">
        <w:t>V</w:t>
      </w:r>
      <w:r w:rsidRPr="00C51107">
        <w:rPr>
          <w:rFonts w:hint="eastAsia"/>
        </w:rPr>
        <w:t>曲线。如果负荷阻抗继续减小，系统运行点将会沿着恒流控制模式</w:t>
      </w:r>
      <w:r w:rsidRPr="00C51107">
        <w:rPr>
          <w:rFonts w:hint="eastAsia"/>
        </w:rPr>
        <w:t>1</w:t>
      </w:r>
      <w:r w:rsidRPr="00C51107">
        <w:rPr>
          <w:rFonts w:hint="eastAsia"/>
        </w:rPr>
        <w:t>下的</w:t>
      </w:r>
      <w:r w:rsidRPr="00C51107">
        <w:t>PV</w:t>
      </w:r>
      <w:r w:rsidRPr="00C51107">
        <w:rPr>
          <w:rFonts w:hint="eastAsia"/>
        </w:rPr>
        <w:t>曲线向原点运动。在这种情况下，系统的负荷极限并不发生在鞍点，而是在模式切换点。如果</w:t>
      </w:r>
      <w:r w:rsidR="00745328">
        <w:rPr>
          <w:rFonts w:hint="eastAsia"/>
        </w:rPr>
        <w:t>MMC</w:t>
      </w:r>
      <w:r w:rsidRPr="00C51107">
        <w:rPr>
          <w:rFonts w:hint="eastAsia"/>
        </w:rPr>
        <w:t>的容量足够大，在本例中设置为</w:t>
      </w:r>
      <w:r w:rsidRPr="00C51107">
        <w:rPr>
          <w:rFonts w:hint="eastAsia"/>
        </w:rPr>
        <w:t>5</w:t>
      </w:r>
      <w:r w:rsidRPr="00C51107">
        <w:t xml:space="preserve">.0 </w:t>
      </w:r>
      <w:r w:rsidRPr="00C51107">
        <w:rPr>
          <w:rFonts w:hint="eastAsia"/>
        </w:rPr>
        <w:t>pu</w:t>
      </w:r>
      <w:r w:rsidRPr="00C51107">
        <w:rPr>
          <w:rFonts w:hint="eastAsia"/>
        </w:rPr>
        <w:t>，那么</w:t>
      </w:r>
      <w:r w:rsidR="00745328">
        <w:rPr>
          <w:rFonts w:hint="eastAsia"/>
        </w:rPr>
        <w:t>MMC</w:t>
      </w:r>
      <w:r w:rsidRPr="00C51107">
        <w:rPr>
          <w:rFonts w:hint="eastAsia"/>
        </w:rPr>
        <w:t>在恒流控制模式下的</w:t>
      </w:r>
      <w:r w:rsidRPr="00C51107">
        <w:rPr>
          <w:rFonts w:hint="eastAsia"/>
        </w:rPr>
        <w:t>P</w:t>
      </w:r>
      <w:r w:rsidRPr="00C51107">
        <w:t>V</w:t>
      </w:r>
      <w:r w:rsidRPr="00C51107">
        <w:rPr>
          <w:rFonts w:hint="eastAsia"/>
        </w:rPr>
        <w:t>曲线将位于鞍点下方。随着负荷阻抗的减小，系统运行点将会首先达到鞍点处，在越过鞍点后，才可能到达控制模式切换点。在这种情况</w:t>
      </w:r>
      <w:r w:rsidRPr="00C51107">
        <w:rPr>
          <w:rFonts w:hint="eastAsia"/>
        </w:rPr>
        <w:lastRenderedPageBreak/>
        <w:t>下，系统的负荷极限依然发生在鞍点。</w:t>
      </w:r>
    </w:p>
    <w:p w14:paraId="71A89273" w14:textId="0E4254C6" w:rsidR="00F01D1C" w:rsidRPr="00C51107" w:rsidRDefault="00F01D1C" w:rsidP="00F01D1C">
      <w:pPr>
        <w:ind w:firstLine="480"/>
        <w:rPr>
          <w:rFonts w:cs="Times New Roman"/>
        </w:rPr>
      </w:pPr>
      <w:r w:rsidRPr="00C51107">
        <w:rPr>
          <w:rFonts w:cs="Times New Roman" w:hint="eastAsia"/>
        </w:rPr>
        <w:t>进一步考虑</w:t>
      </w:r>
      <w:r w:rsidR="00745328">
        <w:rPr>
          <w:rFonts w:cs="Times New Roman" w:hint="eastAsia"/>
        </w:rPr>
        <w:t>MMC</w:t>
      </w:r>
      <w:r w:rsidRPr="00C51107">
        <w:rPr>
          <w:rFonts w:cs="Times New Roman" w:hint="eastAsia"/>
        </w:rPr>
        <w:t>和负荷的动态特性，负荷采用感应电动机，而</w:t>
      </w:r>
      <w:r w:rsidR="00745328">
        <w:rPr>
          <w:rFonts w:cs="Times New Roman" w:hint="eastAsia"/>
        </w:rPr>
        <w:t>MMC</w:t>
      </w:r>
      <w:r w:rsidRPr="00C51107">
        <w:rPr>
          <w:rFonts w:cs="Times New Roman"/>
        </w:rPr>
        <w:t>控制方式多样且复杂，根据</w:t>
      </w:r>
      <w:r w:rsidRPr="00C51107">
        <w:rPr>
          <w:rFonts w:cs="Times New Roman" w:hint="eastAsia"/>
        </w:rPr>
        <w:t>适用场景</w:t>
      </w:r>
      <w:r w:rsidRPr="00C51107">
        <w:rPr>
          <w:rFonts w:cs="Times New Roman"/>
        </w:rPr>
        <w:t>不同，可以分为</w:t>
      </w:r>
      <w:r w:rsidRPr="00C51107">
        <w:rPr>
          <w:rFonts w:cs="Times New Roman" w:hint="eastAsia"/>
        </w:rPr>
        <w:t>跟网型</w:t>
      </w:r>
      <w:r w:rsidRPr="00C51107">
        <w:rPr>
          <w:rFonts w:cs="Times New Roman"/>
        </w:rPr>
        <w:t>控制和</w:t>
      </w:r>
      <w:r w:rsidRPr="00C51107">
        <w:rPr>
          <w:rFonts w:cs="Times New Roman" w:hint="eastAsia"/>
        </w:rPr>
        <w:t>构网型</w:t>
      </w:r>
      <w:r w:rsidRPr="00C51107">
        <w:rPr>
          <w:rFonts w:cs="Times New Roman"/>
        </w:rPr>
        <w:t>控制两类。</w:t>
      </w:r>
      <w:r w:rsidRPr="00C51107">
        <w:rPr>
          <w:rFonts w:cs="Times New Roman" w:hint="eastAsia"/>
        </w:rPr>
        <w:t>下面</w:t>
      </w:r>
      <w:r w:rsidRPr="00C51107">
        <w:rPr>
          <w:rFonts w:cs="Times New Roman"/>
        </w:rPr>
        <w:t>分别</w:t>
      </w:r>
      <w:r w:rsidRPr="00C51107">
        <w:rPr>
          <w:rFonts w:cs="Times New Roman" w:hint="eastAsia"/>
        </w:rPr>
        <w:t>在</w:t>
      </w:r>
      <w:r w:rsidRPr="00C51107">
        <w:rPr>
          <w:rFonts w:cs="Times New Roman"/>
        </w:rPr>
        <w:t>这两类控制策略下，讨论</w:t>
      </w:r>
      <w:r w:rsidR="00745328">
        <w:rPr>
          <w:rFonts w:cs="Times New Roman" w:hint="eastAsia"/>
        </w:rPr>
        <w:t>MMC</w:t>
      </w:r>
      <w:r w:rsidRPr="00C51107">
        <w:rPr>
          <w:rFonts w:cs="Times New Roman" w:hint="eastAsia"/>
        </w:rPr>
        <w:t>对</w:t>
      </w:r>
      <w:r w:rsidRPr="00C51107">
        <w:rPr>
          <w:rFonts w:cs="Times New Roman"/>
        </w:rPr>
        <w:t>感应电动机</w:t>
      </w:r>
      <w:r w:rsidRPr="00C51107">
        <w:rPr>
          <w:rFonts w:cs="Times New Roman" w:hint="eastAsia"/>
        </w:rPr>
        <w:t>稳定</w:t>
      </w:r>
      <w:r w:rsidRPr="00C51107">
        <w:rPr>
          <w:rFonts w:cs="Times New Roman"/>
        </w:rPr>
        <w:t>边界的影响。</w:t>
      </w:r>
    </w:p>
    <w:p w14:paraId="6B072A54" w14:textId="0F62D30C" w:rsidR="00F01D1C" w:rsidRPr="00C51107" w:rsidRDefault="00F01D1C" w:rsidP="00F01D1C">
      <w:pPr>
        <w:ind w:firstLine="480"/>
        <w:rPr>
          <w:rFonts w:cs="Times New Roman"/>
        </w:rPr>
      </w:pPr>
      <w:r w:rsidRPr="00C51107">
        <w:rPr>
          <w:rFonts w:cs="Times New Roman" w:hint="eastAsia"/>
        </w:rPr>
        <w:t>首先考虑</w:t>
      </w:r>
      <w:r w:rsidR="00745328">
        <w:rPr>
          <w:rFonts w:cs="Times New Roman" w:hint="eastAsia"/>
        </w:rPr>
        <w:t>MMC</w:t>
      </w:r>
      <w:r w:rsidRPr="00C51107">
        <w:rPr>
          <w:rFonts w:cs="Times New Roman"/>
        </w:rPr>
        <w:t>以跟网型控制方式接入交流系统，和同步机一起向感应电动机供电的场景，如</w:t>
      </w:r>
      <w:r w:rsidRPr="00C51107">
        <w:rPr>
          <w:rFonts w:cs="Times New Roman"/>
        </w:rPr>
        <w:fldChar w:fldCharType="begin"/>
      </w:r>
      <w:r w:rsidRPr="00C51107">
        <w:rPr>
          <w:rFonts w:cs="Times New Roman"/>
        </w:rPr>
        <w:instrText xml:space="preserve"> REF _Ref135148300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3</w:t>
      </w:r>
      <w:r w:rsidRPr="00C51107">
        <w:rPr>
          <w:rFonts w:cs="Times New Roman"/>
        </w:rPr>
        <w:fldChar w:fldCharType="end"/>
      </w:r>
      <w:r w:rsidRPr="00C51107">
        <w:rPr>
          <w:rFonts w:cs="Times New Roman"/>
        </w:rPr>
        <w:t>所示。在</w:t>
      </w:r>
      <w:r w:rsidR="00745328">
        <w:rPr>
          <w:rFonts w:cs="Times New Roman"/>
        </w:rPr>
        <w:t>MMC</w:t>
      </w:r>
      <w:r w:rsidRPr="00C51107">
        <w:rPr>
          <w:rFonts w:cs="Times New Roman"/>
        </w:rPr>
        <w:t>接入后，系统等值电路如</w:t>
      </w:r>
      <w:r w:rsidRPr="00C51107">
        <w:rPr>
          <w:rFonts w:cs="Times New Roman"/>
        </w:rPr>
        <w:fldChar w:fldCharType="begin"/>
      </w:r>
      <w:r w:rsidRPr="00C51107">
        <w:rPr>
          <w:rFonts w:cs="Times New Roman"/>
        </w:rPr>
        <w:instrText xml:space="preserve"> REF _Ref135150855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4</w:t>
      </w:r>
      <w:r w:rsidRPr="00C51107">
        <w:rPr>
          <w:rFonts w:cs="Times New Roman"/>
        </w:rPr>
        <w:fldChar w:fldCharType="end"/>
      </w:r>
      <w:r w:rsidRPr="00C51107">
        <w:rPr>
          <w:rFonts w:cs="Times New Roman"/>
        </w:rPr>
        <w:t>所示。</w:t>
      </w:r>
      <w:r w:rsidRPr="00C51107">
        <w:rPr>
          <w:rFonts w:cs="Times New Roman"/>
          <w:i/>
        </w:rPr>
        <w:t>R</w:t>
      </w:r>
      <w:r w:rsidRPr="00C51107">
        <w:rPr>
          <w:rFonts w:cs="Times New Roman"/>
          <w:vertAlign w:val="subscript"/>
        </w:rPr>
        <w:t>VSC</w:t>
      </w:r>
      <w:r w:rsidRPr="00C51107">
        <w:rPr>
          <w:rFonts w:cs="Times New Roman"/>
        </w:rPr>
        <w:t>和</w:t>
      </w:r>
      <w:r w:rsidRPr="00C51107">
        <w:rPr>
          <w:rFonts w:cs="Times New Roman"/>
          <w:i/>
        </w:rPr>
        <w:t>X</w:t>
      </w:r>
      <w:r w:rsidRPr="00C51107">
        <w:rPr>
          <w:rFonts w:cs="Times New Roman"/>
          <w:vertAlign w:val="subscript"/>
        </w:rPr>
        <w:t>VSC</w:t>
      </w:r>
      <w:r w:rsidRPr="00C51107">
        <w:rPr>
          <w:rFonts w:cs="Times New Roman"/>
        </w:rPr>
        <w:t>分别为</w:t>
      </w:r>
      <w:r w:rsidR="00745328">
        <w:rPr>
          <w:rFonts w:cs="Times New Roman"/>
        </w:rPr>
        <w:t>MMC</w:t>
      </w:r>
      <w:r w:rsidRPr="00C51107">
        <w:rPr>
          <w:rFonts w:cs="Times New Roman"/>
        </w:rPr>
        <w:t>的等值电阻和等值电抗。</w:t>
      </w:r>
      <w:r w:rsidR="00745328">
        <w:rPr>
          <w:rFonts w:cs="Times New Roman"/>
        </w:rPr>
        <w:t>MMC</w:t>
      </w:r>
      <w:r w:rsidRPr="00C51107">
        <w:rPr>
          <w:rFonts w:cs="Times New Roman"/>
        </w:rPr>
        <w:t>有两个控制维度，在跟网型控制方式下，</w:t>
      </w:r>
      <w:r w:rsidR="00745328">
        <w:rPr>
          <w:rFonts w:cs="Times New Roman"/>
        </w:rPr>
        <w:t>MMC</w:t>
      </w:r>
      <w:r w:rsidRPr="00C51107">
        <w:rPr>
          <w:rFonts w:cs="Times New Roman"/>
        </w:rPr>
        <w:t>的</w:t>
      </w:r>
      <w:r w:rsidRPr="00C51107">
        <w:rPr>
          <w:rFonts w:cs="Times New Roman"/>
          <w:i/>
        </w:rPr>
        <w:t>d</w:t>
      </w:r>
      <w:r w:rsidRPr="00C51107">
        <w:rPr>
          <w:rFonts w:cs="Times New Roman"/>
        </w:rPr>
        <w:t>轴可以选择定有功功率控制或定直流电压控制，</w:t>
      </w:r>
      <w:r w:rsidRPr="00C51107">
        <w:rPr>
          <w:rFonts w:cs="Times New Roman"/>
          <w:i/>
        </w:rPr>
        <w:t>q</w:t>
      </w:r>
      <w:r w:rsidRPr="00C51107">
        <w:rPr>
          <w:rFonts w:cs="Times New Roman"/>
        </w:rPr>
        <w:t>轴可以选择定无功功率控制或定交流电压控制。为简化推导，这里考虑</w:t>
      </w:r>
      <w:r w:rsidR="00745328">
        <w:rPr>
          <w:rFonts w:cs="Times New Roman"/>
        </w:rPr>
        <w:t>MMC</w:t>
      </w:r>
      <w:r w:rsidRPr="00C51107">
        <w:rPr>
          <w:rFonts w:cs="Times New Roman"/>
        </w:rPr>
        <w:t>的跟网型控制方式为定有功功率和无功功率。相较于感应电动机转子运动过程，</w:t>
      </w:r>
      <w:r w:rsidR="00745328">
        <w:rPr>
          <w:rFonts w:cs="Times New Roman"/>
        </w:rPr>
        <w:t>MMC</w:t>
      </w:r>
      <w:r w:rsidRPr="00C51107">
        <w:rPr>
          <w:rFonts w:cs="Times New Roman"/>
        </w:rPr>
        <w:t>的响应时间很短，因此这里近似忽略</w:t>
      </w:r>
      <w:r w:rsidR="00745328">
        <w:rPr>
          <w:rFonts w:cs="Times New Roman"/>
        </w:rPr>
        <w:t>MMC</w:t>
      </w:r>
      <w:r w:rsidRPr="00C51107">
        <w:rPr>
          <w:rFonts w:cs="Times New Roman"/>
        </w:rPr>
        <w:t>的动态过程，认为</w:t>
      </w:r>
      <w:r w:rsidR="00745328">
        <w:rPr>
          <w:rFonts w:cs="Times New Roman"/>
        </w:rPr>
        <w:t>MMC</w:t>
      </w:r>
      <w:r w:rsidRPr="00C51107">
        <w:rPr>
          <w:rFonts w:cs="Times New Roman"/>
        </w:rPr>
        <w:t>的输出功率可以实时跟随指令值。当母线电压</w:t>
      </w:r>
      <w:r w:rsidRPr="00C51107">
        <w:rPr>
          <w:rFonts w:cs="Times New Roman"/>
          <w:i/>
        </w:rPr>
        <w:t>E</w:t>
      </w:r>
      <w:r w:rsidRPr="00C51107">
        <w:rPr>
          <w:rFonts w:cs="Times New Roman"/>
          <w:vertAlign w:val="subscript"/>
        </w:rPr>
        <w:t>sys</w:t>
      </w:r>
      <w:r w:rsidRPr="00C51107">
        <w:rPr>
          <w:rFonts w:cs="Times New Roman"/>
        </w:rPr>
        <w:t>跌幅较小时，</w:t>
      </w:r>
      <w:r w:rsidR="00745328">
        <w:rPr>
          <w:rFonts w:cs="Times New Roman"/>
        </w:rPr>
        <w:t>MMC</w:t>
      </w:r>
      <w:r w:rsidRPr="00C51107">
        <w:rPr>
          <w:rFonts w:cs="Times New Roman"/>
        </w:rPr>
        <w:t>可以保证输出功率恒定不变，此时</w:t>
      </w:r>
      <w:r w:rsidR="00745328">
        <w:rPr>
          <w:rFonts w:cs="Times New Roman"/>
        </w:rPr>
        <w:t>MMC</w:t>
      </w:r>
      <w:r w:rsidRPr="00C51107">
        <w:rPr>
          <w:rFonts w:cs="Times New Roman"/>
        </w:rPr>
        <w:t>等值阻抗的表达式为</w:t>
      </w:r>
      <w:r w:rsidR="00F51866">
        <w:rPr>
          <w:rFonts w:cs="Times New Roman"/>
          <w:iCs/>
        </w:rPr>
        <w:fldChar w:fldCharType="begin"/>
      </w:r>
      <w:r w:rsidR="00F51866">
        <w:rPr>
          <w:rFonts w:cs="Times New Roman"/>
          <w:iCs/>
        </w:rPr>
        <w:instrText xml:space="preserve"> </w:instrText>
      </w:r>
      <w:r w:rsidR="00F51866">
        <w:rPr>
          <w:rFonts w:cs="Times New Roman" w:hint="eastAsia"/>
          <w:iCs/>
        </w:rPr>
        <w:instrText>GOTOBUTTON ZEqnNum506006  \* MERGEFORMAT</w:instrText>
      </w:r>
      <w:r w:rsidR="00F51866">
        <w:rPr>
          <w:rFonts w:cs="Times New Roman"/>
          <w:iCs/>
        </w:rPr>
        <w:instrText xml:space="preserve"> </w:instrText>
      </w:r>
      <w:r w:rsidR="00F51866">
        <w:rPr>
          <w:rFonts w:cs="Times New Roman"/>
          <w:iCs/>
        </w:rPr>
        <w:fldChar w:fldCharType="begin"/>
      </w:r>
      <w:r w:rsidR="00F51866">
        <w:rPr>
          <w:rFonts w:cs="Times New Roman"/>
          <w:iCs/>
        </w:rPr>
        <w:instrText xml:space="preserve"> REF ZEqnNum506006 \* Charformat \! \* MERGEFORMAT </w:instrText>
      </w:r>
      <w:r w:rsidR="00F51866">
        <w:rPr>
          <w:rFonts w:cs="Times New Roman"/>
          <w:iCs/>
        </w:rPr>
        <w:fldChar w:fldCharType="separate"/>
      </w:r>
      <w:r w:rsidR="00197E28" w:rsidRPr="00197E28">
        <w:rPr>
          <w:rFonts w:cs="Times New Roman"/>
          <w:iCs/>
        </w:rPr>
        <w:instrText>(2.1-6)</w:instrText>
      </w:r>
      <w:r w:rsidR="00F51866">
        <w:rPr>
          <w:rFonts w:cs="Times New Roman"/>
          <w:iCs/>
        </w:rPr>
        <w:fldChar w:fldCharType="end"/>
      </w:r>
      <w:r w:rsidR="00F51866">
        <w:rPr>
          <w:rFonts w:cs="Times New Roman"/>
          <w:iCs/>
        </w:rPr>
        <w:fldChar w:fldCharType="end"/>
      </w:r>
      <w:r w:rsidRPr="00C51107">
        <w:rPr>
          <w:rFonts w:cs="Times New Roman"/>
        </w:rPr>
        <w:t>，式中</w:t>
      </w:r>
      <w:r w:rsidRPr="00C51107">
        <w:rPr>
          <w:rFonts w:cs="Times New Roman"/>
          <w:i/>
        </w:rPr>
        <w:t>P</w:t>
      </w:r>
      <w:r w:rsidRPr="00C51107">
        <w:rPr>
          <w:rFonts w:cs="Times New Roman"/>
          <w:vertAlign w:val="subscript"/>
        </w:rPr>
        <w:t>VSC</w:t>
      </w:r>
      <w:r w:rsidRPr="00C51107">
        <w:rPr>
          <w:rFonts w:cs="Times New Roman"/>
        </w:rPr>
        <w:t>和</w:t>
      </w:r>
      <w:r w:rsidRPr="00C51107">
        <w:rPr>
          <w:rFonts w:cs="Times New Roman"/>
          <w:i/>
        </w:rPr>
        <w:t>Q</w:t>
      </w:r>
      <w:r w:rsidRPr="00C51107">
        <w:rPr>
          <w:rFonts w:cs="Times New Roman"/>
          <w:vertAlign w:val="subscript"/>
        </w:rPr>
        <w:t>VSC</w:t>
      </w:r>
      <w:r w:rsidRPr="00C51107">
        <w:rPr>
          <w:rFonts w:cs="Times New Roman"/>
        </w:rPr>
        <w:t>分别为</w:t>
      </w:r>
      <w:r w:rsidR="00745328">
        <w:rPr>
          <w:rFonts w:cs="Times New Roman"/>
        </w:rPr>
        <w:t>MMC</w:t>
      </w:r>
      <w:r w:rsidRPr="00C51107">
        <w:rPr>
          <w:rFonts w:cs="Times New Roman"/>
        </w:rPr>
        <w:t>输出有功功率和无功功率。当母线电压</w:t>
      </w:r>
      <w:r w:rsidRPr="00C51107">
        <w:rPr>
          <w:rFonts w:cs="Times New Roman"/>
          <w:i/>
        </w:rPr>
        <w:t>E</w:t>
      </w:r>
      <w:r w:rsidRPr="00C51107">
        <w:rPr>
          <w:rFonts w:cs="Times New Roman"/>
          <w:vertAlign w:val="subscript"/>
        </w:rPr>
        <w:t>sys</w:t>
      </w:r>
      <w:r w:rsidRPr="00C51107">
        <w:rPr>
          <w:rFonts w:cs="Times New Roman"/>
        </w:rPr>
        <w:t>发生严重跌落时，</w:t>
      </w:r>
      <w:r w:rsidR="00745328">
        <w:rPr>
          <w:rFonts w:cs="Times New Roman"/>
        </w:rPr>
        <w:t>MMC</w:t>
      </w:r>
      <w:r w:rsidRPr="00C51107">
        <w:rPr>
          <w:rFonts w:cs="Times New Roman"/>
        </w:rPr>
        <w:t>的输出交流电流将达到限幅，此时</w:t>
      </w:r>
      <w:r w:rsidR="00745328">
        <w:rPr>
          <w:rFonts w:cs="Times New Roman"/>
        </w:rPr>
        <w:t>MMC</w:t>
      </w:r>
      <w:r w:rsidRPr="00C51107">
        <w:rPr>
          <w:rFonts w:cs="Times New Roman"/>
        </w:rPr>
        <w:t>的等值阻抗表达式为</w:t>
      </w:r>
      <w:r w:rsidR="00F51866">
        <w:rPr>
          <w:rFonts w:cs="Times New Roman"/>
          <w:iCs/>
        </w:rPr>
        <w:fldChar w:fldCharType="begin"/>
      </w:r>
      <w:r w:rsidR="00F51866">
        <w:rPr>
          <w:rFonts w:cs="Times New Roman"/>
          <w:iCs/>
        </w:rPr>
        <w:instrText xml:space="preserve"> </w:instrText>
      </w:r>
      <w:r w:rsidR="00F51866">
        <w:rPr>
          <w:rFonts w:cs="Times New Roman" w:hint="eastAsia"/>
          <w:iCs/>
        </w:rPr>
        <w:instrText>GOTOBUTTON ZEqnNum565262  \* MERGEFORMAT</w:instrText>
      </w:r>
      <w:r w:rsidR="00F51866">
        <w:rPr>
          <w:rFonts w:cs="Times New Roman"/>
          <w:iCs/>
        </w:rPr>
        <w:instrText xml:space="preserve"> </w:instrText>
      </w:r>
      <w:r w:rsidR="00F51866">
        <w:rPr>
          <w:rFonts w:cs="Times New Roman"/>
          <w:iCs/>
        </w:rPr>
        <w:fldChar w:fldCharType="begin"/>
      </w:r>
      <w:r w:rsidR="00F51866">
        <w:rPr>
          <w:rFonts w:cs="Times New Roman"/>
          <w:iCs/>
        </w:rPr>
        <w:instrText xml:space="preserve"> REF ZEqnNum565262 \* Charformat \! \* MERGEFORMAT </w:instrText>
      </w:r>
      <w:r w:rsidR="00F51866">
        <w:rPr>
          <w:rFonts w:cs="Times New Roman"/>
          <w:iCs/>
        </w:rPr>
        <w:fldChar w:fldCharType="separate"/>
      </w:r>
      <w:r w:rsidR="00197E28" w:rsidRPr="00197E28">
        <w:rPr>
          <w:rFonts w:cs="Times New Roman"/>
          <w:iCs/>
        </w:rPr>
        <w:instrText>(2.1-7)</w:instrText>
      </w:r>
      <w:r w:rsidR="00F51866">
        <w:rPr>
          <w:rFonts w:cs="Times New Roman"/>
          <w:iCs/>
        </w:rPr>
        <w:fldChar w:fldCharType="end"/>
      </w:r>
      <w:r w:rsidR="00F51866">
        <w:rPr>
          <w:rFonts w:cs="Times New Roman"/>
          <w:iCs/>
        </w:rPr>
        <w:fldChar w:fldCharType="end"/>
      </w:r>
      <w:r w:rsidRPr="00C51107">
        <w:rPr>
          <w:rFonts w:cs="Times New Roman"/>
        </w:rPr>
        <w:t>，式中</w:t>
      </w:r>
      <w:r w:rsidRPr="00C51107">
        <w:rPr>
          <w:rFonts w:cs="Times New Roman"/>
          <w:i/>
        </w:rPr>
        <w:t>i</w:t>
      </w:r>
      <w:r w:rsidRPr="00C51107">
        <w:rPr>
          <w:rFonts w:cs="Times New Roman"/>
          <w:i/>
          <w:vertAlign w:val="subscript"/>
        </w:rPr>
        <w:t>d</w:t>
      </w:r>
      <w:r w:rsidRPr="00C51107">
        <w:rPr>
          <w:rFonts w:cs="Times New Roman"/>
          <w:vertAlign w:val="subscript"/>
        </w:rPr>
        <w:t>max</w:t>
      </w:r>
      <w:r w:rsidRPr="00C51107">
        <w:rPr>
          <w:rFonts w:cs="Times New Roman"/>
        </w:rPr>
        <w:t>和</w:t>
      </w:r>
      <w:r w:rsidRPr="00C51107">
        <w:rPr>
          <w:rFonts w:cs="Times New Roman"/>
          <w:i/>
        </w:rPr>
        <w:t>i</w:t>
      </w:r>
      <w:r w:rsidRPr="00C51107">
        <w:rPr>
          <w:rFonts w:cs="Times New Roman"/>
          <w:i/>
          <w:vertAlign w:val="subscript"/>
        </w:rPr>
        <w:t>q</w:t>
      </w:r>
      <w:r w:rsidRPr="00C51107">
        <w:rPr>
          <w:rFonts w:cs="Times New Roman"/>
          <w:vertAlign w:val="subscript"/>
        </w:rPr>
        <w:t>max</w:t>
      </w:r>
      <w:r w:rsidRPr="00C51107">
        <w:rPr>
          <w:rFonts w:cs="Times New Roman"/>
        </w:rPr>
        <w:t>分别为</w:t>
      </w:r>
      <w:r w:rsidR="00745328">
        <w:rPr>
          <w:rFonts w:cs="Times New Roman"/>
        </w:rPr>
        <w:t>MMC</w:t>
      </w:r>
      <w:r w:rsidRPr="00C51107">
        <w:rPr>
          <w:rFonts w:cs="Times New Roman"/>
        </w:rPr>
        <w:t>电流达到限幅时</w:t>
      </w:r>
      <w:r w:rsidRPr="00C51107">
        <w:rPr>
          <w:rFonts w:cs="Times New Roman"/>
          <w:i/>
        </w:rPr>
        <w:t>d</w:t>
      </w:r>
      <w:r w:rsidRPr="00C51107">
        <w:rPr>
          <w:rFonts w:cs="Times New Roman"/>
        </w:rPr>
        <w:t>轴和</w:t>
      </w:r>
      <w:r w:rsidRPr="00C51107">
        <w:rPr>
          <w:rFonts w:cs="Times New Roman"/>
          <w:i/>
        </w:rPr>
        <w:t>q</w:t>
      </w:r>
      <w:r w:rsidRPr="00C51107">
        <w:rPr>
          <w:rFonts w:cs="Times New Roman"/>
        </w:rPr>
        <w:t>轴分量。</w:t>
      </w:r>
    </w:p>
    <w:p w14:paraId="0CEFCFBB" w14:textId="77777777" w:rsidR="00F01D1C" w:rsidRPr="00C51107" w:rsidRDefault="00F01D1C" w:rsidP="00F01D1C">
      <w:pPr>
        <w:ind w:firstLine="480"/>
        <w:jc w:val="center"/>
      </w:pPr>
      <w:r w:rsidRPr="00C51107">
        <w:object w:dxaOrig="3571" w:dyaOrig="2641" w14:anchorId="0656CF61">
          <v:shape id="_x0000_i1137" type="#_x0000_t75" style="width:184.3pt;height:139.4pt" o:ole="">
            <v:imagedata r:id="rId249" o:title=""/>
          </v:shape>
          <o:OLEObject Type="Embed" ProgID="Visio.Drawing.15" ShapeID="_x0000_i1137" DrawAspect="Content" ObjectID="_1821710860" r:id="rId250"/>
        </w:object>
      </w:r>
    </w:p>
    <w:p w14:paraId="6700EC1C" w14:textId="7F975C4C" w:rsidR="00F01D1C" w:rsidRPr="00C51107" w:rsidRDefault="00F01D1C" w:rsidP="00F01D1C">
      <w:pPr>
        <w:ind w:firstLine="400"/>
        <w:jc w:val="center"/>
        <w:rPr>
          <w:rFonts w:cs="Times New Roman"/>
        </w:rPr>
      </w:pPr>
      <w:bookmarkStart w:id="179" w:name="_Ref135148300"/>
      <w:r w:rsidRPr="00C51107">
        <w:rPr>
          <w:rFonts w:cs="Times New Roman"/>
          <w:sz w:val="20"/>
          <w:szCs w:val="20"/>
        </w:rPr>
        <w:t>图</w:t>
      </w:r>
      <w:r w:rsidRPr="00C51107">
        <w:rPr>
          <w:rFonts w:cs="Times New Roman"/>
          <w:sz w:val="20"/>
          <w:szCs w:val="20"/>
        </w:rPr>
        <w:t xml:space="preserve"> </w:t>
      </w:r>
      <w:r w:rsidR="00A03321">
        <w:rPr>
          <w:rFonts w:cs="Times New Roman"/>
          <w:sz w:val="20"/>
          <w:szCs w:val="20"/>
        </w:rPr>
        <w:fldChar w:fldCharType="begin"/>
      </w:r>
      <w:r w:rsidR="00A03321">
        <w:rPr>
          <w:rFonts w:cs="Times New Roman"/>
          <w:sz w:val="20"/>
          <w:szCs w:val="20"/>
        </w:rPr>
        <w:instrText xml:space="preserve"> STYLEREF 2 \s </w:instrText>
      </w:r>
      <w:r w:rsidR="00A03321">
        <w:rPr>
          <w:rFonts w:cs="Times New Roman"/>
          <w:sz w:val="20"/>
          <w:szCs w:val="20"/>
        </w:rPr>
        <w:fldChar w:fldCharType="separate"/>
      </w:r>
      <w:r w:rsidR="00A03321">
        <w:rPr>
          <w:rFonts w:cs="Times New Roman"/>
          <w:noProof/>
          <w:sz w:val="20"/>
          <w:szCs w:val="20"/>
        </w:rPr>
        <w:t>2.1</w:t>
      </w:r>
      <w:r w:rsidR="00A03321">
        <w:rPr>
          <w:rFonts w:cs="Times New Roman"/>
          <w:sz w:val="20"/>
          <w:szCs w:val="20"/>
        </w:rPr>
        <w:fldChar w:fldCharType="end"/>
      </w:r>
      <w:r w:rsidR="00A03321">
        <w:rPr>
          <w:rFonts w:cs="Times New Roman"/>
          <w:sz w:val="20"/>
          <w:szCs w:val="20"/>
        </w:rPr>
        <w:noBreakHyphen/>
      </w:r>
      <w:r w:rsidR="00A03321">
        <w:rPr>
          <w:rFonts w:cs="Times New Roman"/>
          <w:sz w:val="20"/>
          <w:szCs w:val="20"/>
        </w:rPr>
        <w:fldChar w:fldCharType="begin"/>
      </w:r>
      <w:r w:rsidR="00A03321">
        <w:rPr>
          <w:rFonts w:cs="Times New Roman"/>
          <w:sz w:val="20"/>
          <w:szCs w:val="20"/>
        </w:rPr>
        <w:instrText xml:space="preserve"> SEQ </w:instrText>
      </w:r>
      <w:r w:rsidR="00A03321">
        <w:rPr>
          <w:rFonts w:cs="Times New Roman"/>
          <w:sz w:val="20"/>
          <w:szCs w:val="20"/>
        </w:rPr>
        <w:instrText>图</w:instrText>
      </w:r>
      <w:r w:rsidR="00A03321">
        <w:rPr>
          <w:rFonts w:cs="Times New Roman"/>
          <w:sz w:val="20"/>
          <w:szCs w:val="20"/>
        </w:rPr>
        <w:instrText xml:space="preserve"> \* ARABIC \s 2 </w:instrText>
      </w:r>
      <w:r w:rsidR="00A03321">
        <w:rPr>
          <w:rFonts w:cs="Times New Roman"/>
          <w:sz w:val="20"/>
          <w:szCs w:val="20"/>
        </w:rPr>
        <w:fldChar w:fldCharType="separate"/>
      </w:r>
      <w:r w:rsidR="00A03321">
        <w:rPr>
          <w:rFonts w:cs="Times New Roman"/>
          <w:noProof/>
          <w:sz w:val="20"/>
          <w:szCs w:val="20"/>
        </w:rPr>
        <w:t>3</w:t>
      </w:r>
      <w:r w:rsidR="00A03321">
        <w:rPr>
          <w:rFonts w:cs="Times New Roman"/>
          <w:sz w:val="20"/>
          <w:szCs w:val="20"/>
        </w:rPr>
        <w:fldChar w:fldCharType="end"/>
      </w:r>
      <w:bookmarkEnd w:id="179"/>
      <w:r w:rsidRPr="00C51107">
        <w:rPr>
          <w:sz w:val="20"/>
          <w:szCs w:val="20"/>
        </w:rPr>
        <w:t>同步机和</w:t>
      </w:r>
      <w:r w:rsidRPr="00C51107">
        <w:rPr>
          <w:sz w:val="20"/>
          <w:szCs w:val="20"/>
        </w:rPr>
        <w:t>VSC</w:t>
      </w:r>
      <w:r w:rsidRPr="00C51107">
        <w:rPr>
          <w:sz w:val="20"/>
          <w:szCs w:val="20"/>
        </w:rPr>
        <w:t>共同向电动机供电</w:t>
      </w:r>
    </w:p>
    <w:p w14:paraId="296ECA56" w14:textId="77777777" w:rsidR="00F01D1C" w:rsidRPr="00C51107" w:rsidRDefault="00F01D1C" w:rsidP="00F01D1C">
      <w:pPr>
        <w:ind w:firstLine="480"/>
        <w:jc w:val="center"/>
      </w:pPr>
      <w:r w:rsidRPr="00C51107">
        <w:object w:dxaOrig="4770" w:dyaOrig="2085" w14:anchorId="4B5E672C">
          <v:shape id="_x0000_i1138" type="#_x0000_t75" style="width:300.1pt;height:127.3pt" o:ole="">
            <v:imagedata r:id="rId251" o:title=""/>
          </v:shape>
          <o:OLEObject Type="Embed" ProgID="Visio.Drawing.15" ShapeID="_x0000_i1138" DrawAspect="Content" ObjectID="_1821710861" r:id="rId252"/>
        </w:object>
      </w:r>
    </w:p>
    <w:p w14:paraId="1A5508C1" w14:textId="23ED9EEB" w:rsidR="00F01D1C" w:rsidRPr="00C51107" w:rsidRDefault="00F01D1C" w:rsidP="00F01D1C">
      <w:pPr>
        <w:ind w:firstLine="400"/>
        <w:jc w:val="center"/>
        <w:rPr>
          <w:rFonts w:cs="Times New Roman"/>
        </w:rPr>
      </w:pPr>
      <w:bookmarkStart w:id="180" w:name="_Ref135150855"/>
      <w:r w:rsidRPr="00C51107">
        <w:rPr>
          <w:rFonts w:cs="Times New Roman"/>
          <w:sz w:val="20"/>
          <w:szCs w:val="20"/>
        </w:rPr>
        <w:t>图</w:t>
      </w:r>
      <w:r w:rsidRPr="00C51107">
        <w:rPr>
          <w:rFonts w:cs="Times New Roman"/>
          <w:sz w:val="20"/>
          <w:szCs w:val="20"/>
        </w:rPr>
        <w:t xml:space="preserve"> </w:t>
      </w:r>
      <w:r w:rsidR="00A03321">
        <w:rPr>
          <w:rFonts w:cs="Times New Roman"/>
          <w:sz w:val="20"/>
          <w:szCs w:val="20"/>
        </w:rPr>
        <w:fldChar w:fldCharType="begin"/>
      </w:r>
      <w:r w:rsidR="00A03321">
        <w:rPr>
          <w:rFonts w:cs="Times New Roman"/>
          <w:sz w:val="20"/>
          <w:szCs w:val="20"/>
        </w:rPr>
        <w:instrText xml:space="preserve"> STYLEREF 2 \s </w:instrText>
      </w:r>
      <w:r w:rsidR="00A03321">
        <w:rPr>
          <w:rFonts w:cs="Times New Roman"/>
          <w:sz w:val="20"/>
          <w:szCs w:val="20"/>
        </w:rPr>
        <w:fldChar w:fldCharType="separate"/>
      </w:r>
      <w:r w:rsidR="00A03321">
        <w:rPr>
          <w:rFonts w:cs="Times New Roman"/>
          <w:noProof/>
          <w:sz w:val="20"/>
          <w:szCs w:val="20"/>
        </w:rPr>
        <w:t>2.1</w:t>
      </w:r>
      <w:r w:rsidR="00A03321">
        <w:rPr>
          <w:rFonts w:cs="Times New Roman"/>
          <w:sz w:val="20"/>
          <w:szCs w:val="20"/>
        </w:rPr>
        <w:fldChar w:fldCharType="end"/>
      </w:r>
      <w:r w:rsidR="00A03321">
        <w:rPr>
          <w:rFonts w:cs="Times New Roman"/>
          <w:sz w:val="20"/>
          <w:szCs w:val="20"/>
        </w:rPr>
        <w:noBreakHyphen/>
      </w:r>
      <w:r w:rsidR="00A03321">
        <w:rPr>
          <w:rFonts w:cs="Times New Roman"/>
          <w:sz w:val="20"/>
          <w:szCs w:val="20"/>
        </w:rPr>
        <w:fldChar w:fldCharType="begin"/>
      </w:r>
      <w:r w:rsidR="00A03321">
        <w:rPr>
          <w:rFonts w:cs="Times New Roman"/>
          <w:sz w:val="20"/>
          <w:szCs w:val="20"/>
        </w:rPr>
        <w:instrText xml:space="preserve"> SEQ </w:instrText>
      </w:r>
      <w:r w:rsidR="00A03321">
        <w:rPr>
          <w:rFonts w:cs="Times New Roman"/>
          <w:sz w:val="20"/>
          <w:szCs w:val="20"/>
        </w:rPr>
        <w:instrText>图</w:instrText>
      </w:r>
      <w:r w:rsidR="00A03321">
        <w:rPr>
          <w:rFonts w:cs="Times New Roman"/>
          <w:sz w:val="20"/>
          <w:szCs w:val="20"/>
        </w:rPr>
        <w:instrText xml:space="preserve"> \* ARABIC \s 2 </w:instrText>
      </w:r>
      <w:r w:rsidR="00A03321">
        <w:rPr>
          <w:rFonts w:cs="Times New Roman"/>
          <w:sz w:val="20"/>
          <w:szCs w:val="20"/>
        </w:rPr>
        <w:fldChar w:fldCharType="separate"/>
      </w:r>
      <w:r w:rsidR="00A03321">
        <w:rPr>
          <w:rFonts w:cs="Times New Roman"/>
          <w:noProof/>
          <w:sz w:val="20"/>
          <w:szCs w:val="20"/>
        </w:rPr>
        <w:t>4</w:t>
      </w:r>
      <w:r w:rsidR="00A03321">
        <w:rPr>
          <w:rFonts w:cs="Times New Roman"/>
          <w:sz w:val="20"/>
          <w:szCs w:val="20"/>
        </w:rPr>
        <w:fldChar w:fldCharType="end"/>
      </w:r>
      <w:bookmarkEnd w:id="180"/>
      <w:r w:rsidRPr="00C51107">
        <w:rPr>
          <w:sz w:val="20"/>
          <w:szCs w:val="20"/>
        </w:rPr>
        <w:t>考虑</w:t>
      </w:r>
      <w:r w:rsidRPr="00C51107">
        <w:rPr>
          <w:sz w:val="20"/>
          <w:szCs w:val="20"/>
        </w:rPr>
        <w:t>VSC</w:t>
      </w:r>
      <w:r w:rsidRPr="00C51107">
        <w:rPr>
          <w:sz w:val="20"/>
          <w:szCs w:val="20"/>
        </w:rPr>
        <w:t>接入的系统等值电路</w:t>
      </w:r>
    </w:p>
    <w:p w14:paraId="0F28968E" w14:textId="25E75F98" w:rsidR="00F51866" w:rsidRDefault="00F51866" w:rsidP="00F51866">
      <w:pPr>
        <w:pStyle w:val="MTDisplayEquation"/>
      </w:pPr>
      <w:r>
        <w:tab/>
      </w:r>
      <w:r w:rsidR="006B5ACC" w:rsidRPr="006B5ACC">
        <w:rPr>
          <w:position w:val="-30"/>
        </w:rPr>
        <w:object w:dxaOrig="2960" w:dyaOrig="720" w14:anchorId="2B6E8E03">
          <v:shape id="_x0000_i1139" type="#_x0000_t75" style="width:148.05pt;height:36.3pt" o:ole="">
            <v:imagedata r:id="rId253" o:title=""/>
          </v:shape>
          <o:OLEObject Type="Embed" ProgID="Equation.DSMT4" ShapeID="_x0000_i1139" DrawAspect="Content" ObjectID="_1821710862" r:id="rId25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81" w:name="ZEqnNum506006"/>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w:instrText>
      </w:r>
      <w:r w:rsidR="00433361">
        <w:rPr>
          <w:noProof/>
        </w:rPr>
        <w:fldChar w:fldCharType="end"/>
      </w:r>
      <w:r w:rsidR="00197E28">
        <w:instrText>)</w:instrText>
      </w:r>
      <w:bookmarkEnd w:id="181"/>
      <w:r w:rsidR="00197E28">
        <w:fldChar w:fldCharType="end"/>
      </w:r>
    </w:p>
    <w:p w14:paraId="4C90C65F" w14:textId="573DCAC9" w:rsidR="00F51866" w:rsidRDefault="00F51866" w:rsidP="00F51866">
      <w:pPr>
        <w:pStyle w:val="MTDisplayEquation"/>
      </w:pPr>
      <w:r>
        <w:tab/>
      </w:r>
      <w:r w:rsidR="006B5ACC" w:rsidRPr="006B5ACC">
        <w:rPr>
          <w:position w:val="-32"/>
        </w:rPr>
        <w:object w:dxaOrig="2920" w:dyaOrig="700" w14:anchorId="78DA6280">
          <v:shape id="_x0000_i1140" type="#_x0000_t75" style="width:145.75pt;height:35.15pt" o:ole="">
            <v:imagedata r:id="rId255" o:title=""/>
          </v:shape>
          <o:OLEObject Type="Embed" ProgID="Equation.DSMT4" ShapeID="_x0000_i1140" DrawAspect="Content" ObjectID="_1821710863" r:id="rId25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82" w:name="ZEqnNum565262"/>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7</w:instrText>
      </w:r>
      <w:r w:rsidR="00433361">
        <w:rPr>
          <w:noProof/>
        </w:rPr>
        <w:fldChar w:fldCharType="end"/>
      </w:r>
      <w:r w:rsidR="00197E28">
        <w:instrText>)</w:instrText>
      </w:r>
      <w:bookmarkEnd w:id="182"/>
      <w:r w:rsidR="00197E28">
        <w:fldChar w:fldCharType="end"/>
      </w:r>
    </w:p>
    <w:p w14:paraId="4EC3EA1E" w14:textId="25564FCD" w:rsidR="00F01D1C" w:rsidRPr="00C51107" w:rsidRDefault="00F01D1C" w:rsidP="00F01D1C">
      <w:pPr>
        <w:ind w:firstLine="480"/>
        <w:rPr>
          <w:rFonts w:cs="Times New Roman"/>
        </w:rPr>
      </w:pPr>
      <w:r w:rsidRPr="00C51107">
        <w:rPr>
          <w:rFonts w:cs="Times New Roman"/>
        </w:rPr>
        <w:t>考虑</w:t>
      </w:r>
      <w:r w:rsidR="00745328">
        <w:rPr>
          <w:rFonts w:cs="Times New Roman" w:hint="eastAsia"/>
        </w:rPr>
        <w:t>MMC</w:t>
      </w:r>
      <w:r w:rsidRPr="00C51107">
        <w:rPr>
          <w:rFonts w:cs="Times New Roman"/>
        </w:rPr>
        <w:t>接入后，感应电动机的电磁转矩表达式将变为：</w:t>
      </w:r>
    </w:p>
    <w:p w14:paraId="3C4EED1F" w14:textId="3DED3890" w:rsidR="00F51866" w:rsidRDefault="00F51866" w:rsidP="00F51866">
      <w:pPr>
        <w:pStyle w:val="MTDisplayEquation"/>
      </w:pPr>
      <w:r>
        <w:lastRenderedPageBreak/>
        <w:tab/>
      </w:r>
      <w:r w:rsidR="006B5ACC" w:rsidRPr="006B5ACC">
        <w:rPr>
          <w:position w:val="-64"/>
        </w:rPr>
        <w:object w:dxaOrig="3640" w:dyaOrig="1300" w14:anchorId="1E645E81">
          <v:shape id="_x0000_i1141" type="#_x0000_t75" style="width:182pt;height:65.1pt" o:ole="">
            <v:imagedata r:id="rId257" o:title=""/>
          </v:shape>
          <o:OLEObject Type="Embed" ProgID="Equation.DSMT4" ShapeID="_x0000_i1141" DrawAspect="Content" ObjectID="_1821710864" r:id="rId25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8</w:instrText>
      </w:r>
      <w:r w:rsidR="00433361">
        <w:rPr>
          <w:noProof/>
        </w:rPr>
        <w:fldChar w:fldCharType="end"/>
      </w:r>
      <w:r w:rsidR="00197E28">
        <w:instrText>)</w:instrText>
      </w:r>
      <w:r w:rsidR="00197E28">
        <w:fldChar w:fldCharType="end"/>
      </w:r>
    </w:p>
    <w:p w14:paraId="72E63BA4" w14:textId="77777777" w:rsidR="00F01D1C" w:rsidRPr="00C51107" w:rsidRDefault="00F01D1C" w:rsidP="00F01D1C">
      <w:pPr>
        <w:ind w:firstLineChars="183" w:firstLine="384"/>
      </w:pPr>
      <w:r w:rsidRPr="00C51107">
        <w:rPr>
          <w:rFonts w:hint="eastAsia"/>
        </w:rPr>
        <w:t>其中</w:t>
      </w:r>
      <w:r w:rsidRPr="00C51107">
        <w:t>，</w:t>
      </w:r>
    </w:p>
    <w:p w14:paraId="6FC222AB" w14:textId="4C9F2578" w:rsidR="00F51866" w:rsidRDefault="00F51866" w:rsidP="00F51866">
      <w:pPr>
        <w:pStyle w:val="MTDisplayEquation"/>
      </w:pPr>
      <w:r>
        <w:tab/>
      </w:r>
      <w:r w:rsidR="006B5ACC" w:rsidRPr="006B5ACC">
        <w:rPr>
          <w:position w:val="-18"/>
        </w:rPr>
        <w:object w:dxaOrig="5840" w:dyaOrig="480" w14:anchorId="36D8E382">
          <v:shape id="_x0000_i1142" type="#_x0000_t75" style="width:292.05pt;height:24.2pt" o:ole="">
            <v:imagedata r:id="rId259" o:title=""/>
          </v:shape>
          <o:OLEObject Type="Embed" ProgID="Equation.DSMT4" ShapeID="_x0000_i1142" DrawAspect="Content" ObjectID="_1821710865" r:id="rId26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9</w:instrText>
      </w:r>
      <w:r w:rsidR="00433361">
        <w:rPr>
          <w:noProof/>
        </w:rPr>
        <w:fldChar w:fldCharType="end"/>
      </w:r>
      <w:r w:rsidR="00197E28">
        <w:instrText>)</w:instrText>
      </w:r>
      <w:r w:rsidR="00197E28">
        <w:fldChar w:fldCharType="end"/>
      </w:r>
    </w:p>
    <w:p w14:paraId="3263B92F" w14:textId="5B0876CB" w:rsidR="00F51866" w:rsidRDefault="00F51866" w:rsidP="00F51866">
      <w:pPr>
        <w:pStyle w:val="MTDisplayEquation"/>
      </w:pPr>
      <w:r>
        <w:tab/>
      </w:r>
      <w:r w:rsidR="006B5ACC" w:rsidRPr="006B5ACC">
        <w:rPr>
          <w:position w:val="-40"/>
        </w:rPr>
        <w:object w:dxaOrig="5160" w:dyaOrig="780" w14:anchorId="55C5FF23">
          <v:shape id="_x0000_i1143" type="#_x0000_t75" style="width:258.05pt;height:39.15pt" o:ole="">
            <v:imagedata r:id="rId261" o:title=""/>
          </v:shape>
          <o:OLEObject Type="Embed" ProgID="Equation.DSMT4" ShapeID="_x0000_i1143" DrawAspect="Content" ObjectID="_1821710866" r:id="rId26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10</w:instrText>
      </w:r>
      <w:r w:rsidR="00433361">
        <w:rPr>
          <w:noProof/>
        </w:rPr>
        <w:fldChar w:fldCharType="end"/>
      </w:r>
      <w:r w:rsidR="00197E28">
        <w:instrText>)</w:instrText>
      </w:r>
      <w:r w:rsidR="00197E28">
        <w:fldChar w:fldCharType="end"/>
      </w:r>
    </w:p>
    <w:p w14:paraId="06C16671" w14:textId="72532463" w:rsidR="00F01D1C" w:rsidRPr="00C51107" w:rsidRDefault="00F01D1C" w:rsidP="00F01D1C">
      <w:pPr>
        <w:ind w:firstLine="480"/>
        <w:rPr>
          <w:rFonts w:cs="Times New Roman"/>
        </w:rPr>
      </w:pPr>
      <w:r w:rsidRPr="00C51107">
        <w:rPr>
          <w:rFonts w:cs="Times New Roman" w:hint="eastAsia"/>
        </w:rPr>
        <w:t>在</w:t>
      </w:r>
      <w:r w:rsidRPr="00C51107">
        <w:rPr>
          <w:rFonts w:cs="Times New Roman" w:hint="eastAsia"/>
          <w:i/>
        </w:rPr>
        <w:t>E</w:t>
      </w:r>
      <w:r w:rsidRPr="00C51107">
        <w:rPr>
          <w:rFonts w:cs="Times New Roman" w:hint="eastAsia"/>
        </w:rPr>
        <w:t>-</w:t>
      </w:r>
      <w:r w:rsidRPr="00C51107">
        <w:rPr>
          <w:rFonts w:cs="Times New Roman"/>
          <w:i/>
        </w:rPr>
        <w:t>t</w:t>
      </w:r>
      <w:r w:rsidRPr="00C51107">
        <w:rPr>
          <w:rFonts w:cs="Times New Roman"/>
        </w:rPr>
        <w:t>平面上，绘制出</w:t>
      </w:r>
      <w:r w:rsidRPr="00C51107">
        <w:rPr>
          <w:rFonts w:cs="Times New Roman" w:hint="eastAsia"/>
        </w:rPr>
        <w:t>感应电动机</w:t>
      </w:r>
      <w:r w:rsidRPr="00C51107">
        <w:rPr>
          <w:rFonts w:cs="Times New Roman"/>
        </w:rPr>
        <w:t>稳定运行边界，</w:t>
      </w:r>
      <w:r w:rsidRPr="00C51107">
        <w:rPr>
          <w:rFonts w:cs="Times New Roman" w:hint="eastAsia"/>
        </w:rPr>
        <w:t>边界</w:t>
      </w:r>
      <w:r w:rsidRPr="00C51107">
        <w:rPr>
          <w:rFonts w:cs="Times New Roman"/>
        </w:rPr>
        <w:t>形状如</w:t>
      </w:r>
      <w:r w:rsidRPr="00C51107">
        <w:rPr>
          <w:rFonts w:cs="Times New Roman"/>
        </w:rPr>
        <w:fldChar w:fldCharType="begin"/>
      </w:r>
      <w:r w:rsidRPr="00C51107">
        <w:rPr>
          <w:rFonts w:cs="Times New Roman"/>
        </w:rPr>
        <w:instrText xml:space="preserve"> REF _Ref135151401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5</w:t>
      </w:r>
      <w:r w:rsidRPr="00C51107">
        <w:rPr>
          <w:rFonts w:cs="Times New Roman"/>
        </w:rPr>
        <w:fldChar w:fldCharType="end"/>
      </w:r>
      <w:r w:rsidRPr="00C51107">
        <w:rPr>
          <w:rFonts w:cs="Times New Roman"/>
        </w:rPr>
        <w:t>所示。</w:t>
      </w:r>
      <w:r w:rsidRPr="00C51107">
        <w:rPr>
          <w:rFonts w:cs="Times New Roman" w:hint="eastAsia"/>
        </w:rPr>
        <w:t>稳定</w:t>
      </w:r>
      <w:r w:rsidRPr="00C51107">
        <w:rPr>
          <w:rFonts w:cs="Times New Roman"/>
        </w:rPr>
        <w:t>边界是</w:t>
      </w:r>
      <w:r w:rsidRPr="00C51107">
        <w:rPr>
          <w:rFonts w:cs="Times New Roman" w:hint="eastAsia"/>
        </w:rPr>
        <w:t>临界故障切除时间</w:t>
      </w:r>
      <w:r w:rsidRPr="00C51107">
        <w:rPr>
          <w:rFonts w:cs="Times New Roman" w:hint="eastAsia"/>
          <w:i/>
        </w:rPr>
        <w:t>t</w:t>
      </w:r>
      <w:r w:rsidRPr="00C51107">
        <w:rPr>
          <w:rFonts w:cs="Times New Roman" w:hint="eastAsia"/>
          <w:vertAlign w:val="subscript"/>
        </w:rPr>
        <w:t>c</w:t>
      </w:r>
      <w:r w:rsidRPr="00C51107">
        <w:rPr>
          <w:rFonts w:cs="Times New Roman"/>
          <w:vertAlign w:val="subscript"/>
        </w:rPr>
        <w:t>rit</w:t>
      </w:r>
      <w:r w:rsidRPr="00C51107">
        <w:rPr>
          <w:rFonts w:cs="Times New Roman"/>
        </w:rPr>
        <w:t>随</w:t>
      </w:r>
      <w:r w:rsidRPr="00C51107">
        <w:rPr>
          <w:rFonts w:cs="Times New Roman" w:hint="eastAsia"/>
          <w:i/>
        </w:rPr>
        <w:t>E</w:t>
      </w:r>
      <w:r w:rsidRPr="00C51107">
        <w:rPr>
          <w:rFonts w:cs="Times New Roman"/>
          <w:vertAlign w:val="subscript"/>
        </w:rPr>
        <w:t>sag</w:t>
      </w:r>
      <w:r w:rsidRPr="00C51107">
        <w:rPr>
          <w:rFonts w:cs="Times New Roman"/>
        </w:rPr>
        <w:t>变化的曲线</w:t>
      </w:r>
      <w:r w:rsidRPr="00C51107">
        <w:rPr>
          <w:rFonts w:cs="Times New Roman" w:hint="eastAsia"/>
        </w:rPr>
        <w:t>。短路故障</w:t>
      </w:r>
      <w:r w:rsidRPr="00C51107">
        <w:rPr>
          <w:rFonts w:cs="Times New Roman"/>
        </w:rPr>
        <w:t>可以用母线残压</w:t>
      </w:r>
      <w:r w:rsidRPr="00C51107">
        <w:rPr>
          <w:rFonts w:cs="Times New Roman" w:hint="eastAsia"/>
          <w:i/>
        </w:rPr>
        <w:t>E</w:t>
      </w:r>
      <w:r w:rsidRPr="00C51107">
        <w:rPr>
          <w:rFonts w:cs="Times New Roman"/>
          <w:vertAlign w:val="subscript"/>
        </w:rPr>
        <w:t>sag</w:t>
      </w:r>
      <w:r w:rsidRPr="00C51107">
        <w:rPr>
          <w:rFonts w:cs="Times New Roman"/>
        </w:rPr>
        <w:t>和持续时间</w:t>
      </w:r>
      <w:r w:rsidRPr="00C51107">
        <w:rPr>
          <w:rFonts w:cs="Times New Roman"/>
          <w:i/>
        </w:rPr>
        <w:t>t</w:t>
      </w:r>
      <w:r w:rsidRPr="00C51107">
        <w:rPr>
          <w:rFonts w:cs="Times New Roman"/>
          <w:vertAlign w:val="subscript"/>
        </w:rPr>
        <w:t>sag</w:t>
      </w:r>
      <w:r w:rsidRPr="00C51107">
        <w:rPr>
          <w:rFonts w:cs="Times New Roman"/>
        </w:rPr>
        <w:t>来描述，从而在</w:t>
      </w:r>
      <w:r w:rsidRPr="00C51107">
        <w:rPr>
          <w:rFonts w:cs="Times New Roman" w:hint="eastAsia"/>
          <w:i/>
        </w:rPr>
        <w:t>E</w:t>
      </w:r>
      <w:r w:rsidRPr="00C51107">
        <w:rPr>
          <w:rFonts w:cs="Times New Roman"/>
        </w:rPr>
        <w:t>-</w:t>
      </w:r>
      <w:r w:rsidRPr="00C51107">
        <w:rPr>
          <w:rFonts w:cs="Times New Roman"/>
          <w:i/>
        </w:rPr>
        <w:t>t</w:t>
      </w:r>
      <w:r w:rsidRPr="00C51107">
        <w:rPr>
          <w:rFonts w:cs="Times New Roman"/>
        </w:rPr>
        <w:t>平面</w:t>
      </w:r>
      <w:r w:rsidRPr="00C51107">
        <w:rPr>
          <w:rFonts w:cs="Times New Roman" w:hint="eastAsia"/>
        </w:rPr>
        <w:t>上</w:t>
      </w:r>
      <w:r w:rsidRPr="00C51107">
        <w:rPr>
          <w:rFonts w:cs="Times New Roman"/>
        </w:rPr>
        <w:t>确定一个点</w:t>
      </w:r>
      <w:r w:rsidRPr="00C51107">
        <w:rPr>
          <w:rFonts w:cs="Times New Roman" w:hint="eastAsia"/>
        </w:rPr>
        <w:t>(</w:t>
      </w:r>
      <w:r w:rsidRPr="00C51107">
        <w:rPr>
          <w:rFonts w:cs="Times New Roman" w:hint="eastAsia"/>
          <w:i/>
        </w:rPr>
        <w:t>t</w:t>
      </w:r>
      <w:r w:rsidRPr="00C51107">
        <w:rPr>
          <w:rFonts w:cs="Times New Roman"/>
          <w:vertAlign w:val="subscript"/>
        </w:rPr>
        <w:t>sag</w:t>
      </w:r>
      <w:r w:rsidRPr="00C51107">
        <w:rPr>
          <w:rFonts w:cs="Times New Roman"/>
        </w:rPr>
        <w:t xml:space="preserve">, </w:t>
      </w:r>
      <w:r w:rsidRPr="00C51107">
        <w:rPr>
          <w:rFonts w:cs="Times New Roman"/>
          <w:i/>
        </w:rPr>
        <w:t>E</w:t>
      </w:r>
      <w:r w:rsidRPr="00C51107">
        <w:rPr>
          <w:rFonts w:cs="Times New Roman"/>
          <w:vertAlign w:val="subscript"/>
        </w:rPr>
        <w:t>sag</w:t>
      </w:r>
      <w:r w:rsidRPr="00C51107">
        <w:rPr>
          <w:rFonts w:cs="Times New Roman" w:hint="eastAsia"/>
        </w:rPr>
        <w:t>)</w:t>
      </w:r>
      <w:r w:rsidRPr="00C51107">
        <w:rPr>
          <w:rFonts w:cs="Times New Roman" w:hint="eastAsia"/>
        </w:rPr>
        <w:t>，</w:t>
      </w:r>
      <w:r w:rsidRPr="00C51107">
        <w:rPr>
          <w:rFonts w:cs="Times New Roman"/>
        </w:rPr>
        <w:t>如果该</w:t>
      </w:r>
      <w:r w:rsidRPr="00C51107">
        <w:rPr>
          <w:rFonts w:cs="Times New Roman" w:hint="eastAsia"/>
        </w:rPr>
        <w:t>点</w:t>
      </w:r>
      <w:r w:rsidRPr="00C51107">
        <w:rPr>
          <w:rFonts w:cs="Times New Roman"/>
        </w:rPr>
        <w:t>位于稳定边界上方区域，则</w:t>
      </w:r>
      <w:r w:rsidRPr="00C51107">
        <w:rPr>
          <w:rFonts w:cs="Times New Roman" w:hint="eastAsia"/>
        </w:rPr>
        <w:t>感应电动机</w:t>
      </w:r>
      <w:r w:rsidRPr="00C51107">
        <w:rPr>
          <w:rFonts w:cs="Times New Roman"/>
        </w:rPr>
        <w:t>可以稳定</w:t>
      </w:r>
      <w:r w:rsidRPr="00C51107">
        <w:rPr>
          <w:rFonts w:cs="Times New Roman" w:hint="eastAsia"/>
        </w:rPr>
        <w:t>运行</w:t>
      </w:r>
      <w:r w:rsidRPr="00C51107">
        <w:rPr>
          <w:rFonts w:cs="Times New Roman"/>
        </w:rPr>
        <w:t>，否则电动机将会堵转</w:t>
      </w:r>
      <w:r w:rsidRPr="00C51107">
        <w:rPr>
          <w:rFonts w:cs="Times New Roman" w:hint="eastAsia"/>
        </w:rPr>
        <w:t>。</w:t>
      </w:r>
      <w:r w:rsidRPr="00C51107">
        <w:rPr>
          <w:rFonts w:cs="Times New Roman"/>
        </w:rPr>
        <w:t>稳定边界从点</w:t>
      </w:r>
      <w:r w:rsidRPr="00C51107">
        <w:rPr>
          <w:rFonts w:cs="Times New Roman" w:hint="eastAsia"/>
        </w:rPr>
        <w:t>(</w:t>
      </w:r>
      <w:r w:rsidRPr="00C51107">
        <w:rPr>
          <w:rFonts w:cs="Times New Roman"/>
          <w:i/>
        </w:rPr>
        <w:t>t</w:t>
      </w:r>
      <w:r w:rsidRPr="00C51107">
        <w:rPr>
          <w:rFonts w:cs="Times New Roman"/>
          <w:vertAlign w:val="subscript"/>
        </w:rPr>
        <w:t>safe</w:t>
      </w:r>
      <w:r w:rsidRPr="00C51107">
        <w:rPr>
          <w:rFonts w:cs="Times New Roman"/>
        </w:rPr>
        <w:t>, 0</w:t>
      </w:r>
      <w:r w:rsidRPr="00C51107">
        <w:rPr>
          <w:rFonts w:cs="Times New Roman" w:hint="eastAsia"/>
        </w:rPr>
        <w:t>)</w:t>
      </w:r>
      <w:r w:rsidRPr="00C51107">
        <w:rPr>
          <w:rFonts w:cs="Times New Roman" w:hint="eastAsia"/>
        </w:rPr>
        <w:t>出发</w:t>
      </w:r>
      <w:r w:rsidRPr="00C51107">
        <w:rPr>
          <w:rFonts w:cs="Times New Roman"/>
        </w:rPr>
        <w:t>，无限接近但不会超过直线</w:t>
      </w:r>
      <w:r w:rsidRPr="00C51107">
        <w:rPr>
          <w:rFonts w:cs="Times New Roman" w:hint="eastAsia"/>
          <w:i/>
        </w:rPr>
        <w:t>E</w:t>
      </w:r>
      <w:r w:rsidRPr="00C51107">
        <w:rPr>
          <w:rFonts w:cs="Times New Roman"/>
          <w:vertAlign w:val="subscript"/>
        </w:rPr>
        <w:t>sag</w:t>
      </w:r>
      <w:r w:rsidRPr="00C51107">
        <w:rPr>
          <w:rFonts w:cs="Times New Roman"/>
        </w:rPr>
        <w:t>=</w:t>
      </w:r>
      <w:r w:rsidRPr="00C51107">
        <w:rPr>
          <w:rFonts w:cs="Times New Roman"/>
          <w:i/>
        </w:rPr>
        <w:t>E</w:t>
      </w:r>
      <w:r w:rsidRPr="00C51107">
        <w:rPr>
          <w:rFonts w:cs="Times New Roman"/>
          <w:vertAlign w:val="subscript"/>
        </w:rPr>
        <w:t>safe</w:t>
      </w:r>
      <w:r w:rsidRPr="00C51107">
        <w:rPr>
          <w:rFonts w:cs="Times New Roman" w:hint="eastAsia"/>
        </w:rPr>
        <w:t>。</w:t>
      </w:r>
    </w:p>
    <w:p w14:paraId="4483AAE8" w14:textId="77777777" w:rsidR="00F01D1C" w:rsidRPr="00C51107" w:rsidRDefault="00F01D1C" w:rsidP="00F01D1C">
      <w:pPr>
        <w:ind w:firstLine="420"/>
        <w:jc w:val="center"/>
        <w:rPr>
          <w:rFonts w:cs="Times New Roman"/>
          <w:bCs/>
          <w:iCs/>
          <w:color w:val="000000"/>
          <w:szCs w:val="18"/>
          <w:lang w:eastAsia="en-US"/>
        </w:rPr>
      </w:pPr>
      <w:r w:rsidRPr="00C51107">
        <w:rPr>
          <w:rFonts w:cs="Times New Roman"/>
          <w:bCs/>
          <w:iCs/>
          <w:color w:val="000000"/>
          <w:szCs w:val="18"/>
          <w:lang w:eastAsia="en-US"/>
        </w:rPr>
        <w:object w:dxaOrig="5250" w:dyaOrig="4530" w14:anchorId="54F25FB6">
          <v:shape id="_x0000_i1144" type="#_x0000_t75" style="width:231.55pt;height:199.85pt" o:ole="">
            <v:imagedata r:id="rId263" o:title=""/>
          </v:shape>
          <o:OLEObject Type="Embed" ProgID="Visio.Drawing.15" ShapeID="_x0000_i1144" DrawAspect="Content" ObjectID="_1821710867" r:id="rId264"/>
        </w:object>
      </w:r>
    </w:p>
    <w:p w14:paraId="0A40666B" w14:textId="344E89BD" w:rsidR="00F01D1C" w:rsidRPr="00C51107" w:rsidRDefault="00F01D1C" w:rsidP="00F01D1C">
      <w:pPr>
        <w:ind w:firstLine="400"/>
        <w:jc w:val="center"/>
        <w:rPr>
          <w:rFonts w:cs="Times New Roman"/>
        </w:rPr>
      </w:pPr>
      <w:bookmarkStart w:id="183" w:name="_Ref135151401"/>
      <w:r w:rsidRPr="00C51107">
        <w:rPr>
          <w:rFonts w:cs="Times New Roman"/>
          <w:sz w:val="20"/>
          <w:szCs w:val="20"/>
        </w:rPr>
        <w:t>图</w:t>
      </w:r>
      <w:r w:rsidRPr="00C51107">
        <w:rPr>
          <w:rFonts w:cs="Times New Roman"/>
          <w:sz w:val="20"/>
          <w:szCs w:val="20"/>
        </w:rPr>
        <w:t xml:space="preserve"> </w:t>
      </w:r>
      <w:r w:rsidR="00A03321">
        <w:rPr>
          <w:rFonts w:cs="Times New Roman"/>
          <w:sz w:val="20"/>
          <w:szCs w:val="20"/>
        </w:rPr>
        <w:fldChar w:fldCharType="begin"/>
      </w:r>
      <w:r w:rsidR="00A03321">
        <w:rPr>
          <w:rFonts w:cs="Times New Roman"/>
          <w:sz w:val="20"/>
          <w:szCs w:val="20"/>
        </w:rPr>
        <w:instrText xml:space="preserve"> STYLEREF 2 \s </w:instrText>
      </w:r>
      <w:r w:rsidR="00A03321">
        <w:rPr>
          <w:rFonts w:cs="Times New Roman"/>
          <w:sz w:val="20"/>
          <w:szCs w:val="20"/>
        </w:rPr>
        <w:fldChar w:fldCharType="separate"/>
      </w:r>
      <w:r w:rsidR="00A03321">
        <w:rPr>
          <w:rFonts w:cs="Times New Roman"/>
          <w:noProof/>
          <w:sz w:val="20"/>
          <w:szCs w:val="20"/>
        </w:rPr>
        <w:t>2.1</w:t>
      </w:r>
      <w:r w:rsidR="00A03321">
        <w:rPr>
          <w:rFonts w:cs="Times New Roman"/>
          <w:sz w:val="20"/>
          <w:szCs w:val="20"/>
        </w:rPr>
        <w:fldChar w:fldCharType="end"/>
      </w:r>
      <w:r w:rsidR="00A03321">
        <w:rPr>
          <w:rFonts w:cs="Times New Roman"/>
          <w:sz w:val="20"/>
          <w:szCs w:val="20"/>
        </w:rPr>
        <w:noBreakHyphen/>
      </w:r>
      <w:r w:rsidR="00A03321">
        <w:rPr>
          <w:rFonts w:cs="Times New Roman"/>
          <w:sz w:val="20"/>
          <w:szCs w:val="20"/>
        </w:rPr>
        <w:fldChar w:fldCharType="begin"/>
      </w:r>
      <w:r w:rsidR="00A03321">
        <w:rPr>
          <w:rFonts w:cs="Times New Roman"/>
          <w:sz w:val="20"/>
          <w:szCs w:val="20"/>
        </w:rPr>
        <w:instrText xml:space="preserve"> SEQ </w:instrText>
      </w:r>
      <w:r w:rsidR="00A03321">
        <w:rPr>
          <w:rFonts w:cs="Times New Roman"/>
          <w:sz w:val="20"/>
          <w:szCs w:val="20"/>
        </w:rPr>
        <w:instrText>图</w:instrText>
      </w:r>
      <w:r w:rsidR="00A03321">
        <w:rPr>
          <w:rFonts w:cs="Times New Roman"/>
          <w:sz w:val="20"/>
          <w:szCs w:val="20"/>
        </w:rPr>
        <w:instrText xml:space="preserve"> \* ARABIC \s 2 </w:instrText>
      </w:r>
      <w:r w:rsidR="00A03321">
        <w:rPr>
          <w:rFonts w:cs="Times New Roman"/>
          <w:sz w:val="20"/>
          <w:szCs w:val="20"/>
        </w:rPr>
        <w:fldChar w:fldCharType="separate"/>
      </w:r>
      <w:r w:rsidR="00A03321">
        <w:rPr>
          <w:rFonts w:cs="Times New Roman"/>
          <w:noProof/>
          <w:sz w:val="20"/>
          <w:szCs w:val="20"/>
        </w:rPr>
        <w:t>5</w:t>
      </w:r>
      <w:r w:rsidR="00A03321">
        <w:rPr>
          <w:rFonts w:cs="Times New Roman"/>
          <w:sz w:val="20"/>
          <w:szCs w:val="20"/>
        </w:rPr>
        <w:fldChar w:fldCharType="end"/>
      </w:r>
      <w:bookmarkEnd w:id="183"/>
      <w:r w:rsidRPr="00C51107">
        <w:rPr>
          <w:rFonts w:hint="eastAsia"/>
          <w:sz w:val="20"/>
          <w:szCs w:val="20"/>
        </w:rPr>
        <w:t>基于母线残压和故障持续时间的稳定边界示意图</w:t>
      </w:r>
    </w:p>
    <w:p w14:paraId="63A5CC11" w14:textId="4DDED893" w:rsidR="00F01D1C" w:rsidRPr="00C51107" w:rsidRDefault="00F01D1C" w:rsidP="00A96B34">
      <w:pPr>
        <w:ind w:firstLine="480"/>
        <w:rPr>
          <w:rFonts w:cs="Times New Roman"/>
        </w:rPr>
      </w:pPr>
      <w:r w:rsidRPr="00C51107">
        <w:rPr>
          <w:rFonts w:cs="Times New Roman" w:hint="eastAsia"/>
        </w:rPr>
        <w:t>通过扫描计算</w:t>
      </w:r>
      <w:r w:rsidRPr="00C51107">
        <w:rPr>
          <w:rFonts w:cs="Times New Roman"/>
        </w:rPr>
        <w:t>得到考虑</w:t>
      </w:r>
      <w:r w:rsidR="00745328">
        <w:rPr>
          <w:rFonts w:cs="Times New Roman" w:hint="eastAsia"/>
        </w:rPr>
        <w:t>MMC</w:t>
      </w:r>
      <w:r w:rsidRPr="00C51107">
        <w:rPr>
          <w:rFonts w:cs="Times New Roman"/>
        </w:rPr>
        <w:t>后的感应电动机稳定运行边界</w:t>
      </w:r>
      <w:r w:rsidRPr="00C51107">
        <w:rPr>
          <w:rFonts w:cs="Times New Roman" w:hint="eastAsia"/>
        </w:rPr>
        <w:t>。为</w:t>
      </w:r>
      <w:r w:rsidRPr="00C51107">
        <w:rPr>
          <w:rFonts w:cs="Times New Roman"/>
        </w:rPr>
        <w:t>分析</w:t>
      </w:r>
      <w:r w:rsidR="00745328">
        <w:rPr>
          <w:rFonts w:cs="Times New Roman" w:hint="eastAsia"/>
        </w:rPr>
        <w:t>MMC</w:t>
      </w:r>
      <w:r w:rsidRPr="00C51107">
        <w:rPr>
          <w:rFonts w:cs="Times New Roman" w:hint="eastAsia"/>
        </w:rPr>
        <w:t>接入对</w:t>
      </w:r>
      <w:r w:rsidRPr="00C51107">
        <w:rPr>
          <w:rFonts w:cs="Times New Roman"/>
        </w:rPr>
        <w:t>感应电动机稳定边界的影响，下面分别在三种工况下</w:t>
      </w:r>
      <w:r w:rsidRPr="00C51107">
        <w:rPr>
          <w:rFonts w:cs="Times New Roman" w:hint="eastAsia"/>
        </w:rPr>
        <w:t>计算</w:t>
      </w:r>
      <w:r w:rsidRPr="00C51107">
        <w:rPr>
          <w:rFonts w:cs="Times New Roman"/>
        </w:rPr>
        <w:t>稳定边界</w:t>
      </w:r>
      <w:r w:rsidRPr="00C51107">
        <w:rPr>
          <w:rFonts w:cs="Times New Roman" w:hint="eastAsia"/>
        </w:rPr>
        <w:t>，工况</w:t>
      </w:r>
      <w:r w:rsidRPr="00C51107">
        <w:rPr>
          <w:rFonts w:cs="Times New Roman" w:hint="eastAsia"/>
        </w:rPr>
        <w:t>1</w:t>
      </w:r>
      <w:r w:rsidRPr="00C51107">
        <w:rPr>
          <w:rFonts w:cs="Times New Roman"/>
        </w:rPr>
        <w:t>：不考虑</w:t>
      </w:r>
      <w:r w:rsidR="00745328">
        <w:rPr>
          <w:rFonts w:cs="Times New Roman" w:hint="eastAsia"/>
        </w:rPr>
        <w:t>MMC</w:t>
      </w:r>
      <w:r w:rsidRPr="00C51107">
        <w:rPr>
          <w:rFonts w:cs="Times New Roman" w:hint="eastAsia"/>
        </w:rPr>
        <w:t>接入</w:t>
      </w:r>
      <w:r w:rsidRPr="00C51107">
        <w:rPr>
          <w:rFonts w:cs="Times New Roman"/>
        </w:rPr>
        <w:t>，</w:t>
      </w:r>
      <w:r w:rsidRPr="00C51107">
        <w:rPr>
          <w:rFonts w:cs="Times New Roman" w:hint="eastAsia"/>
        </w:rPr>
        <w:t>交流</w:t>
      </w:r>
      <w:r w:rsidRPr="00C51107">
        <w:rPr>
          <w:rFonts w:cs="Times New Roman"/>
        </w:rPr>
        <w:t>系统短路容量</w:t>
      </w:r>
      <w:r w:rsidRPr="00C51107">
        <w:rPr>
          <w:rFonts w:cs="Times New Roman" w:hint="eastAsia"/>
        </w:rPr>
        <w:t xml:space="preserve">10 </w:t>
      </w:r>
      <w:r w:rsidRPr="00C51107">
        <w:rPr>
          <w:rFonts w:cs="Times New Roman"/>
        </w:rPr>
        <w:t>pu</w:t>
      </w:r>
      <w:r w:rsidRPr="00C51107">
        <w:rPr>
          <w:rFonts w:cs="Times New Roman"/>
        </w:rPr>
        <w:t>；工况</w:t>
      </w:r>
      <w:r w:rsidRPr="00C51107">
        <w:rPr>
          <w:rFonts w:cs="Times New Roman" w:hint="eastAsia"/>
        </w:rPr>
        <w:t>2</w:t>
      </w:r>
      <w:r w:rsidRPr="00C51107">
        <w:rPr>
          <w:rFonts w:cs="Times New Roman"/>
        </w:rPr>
        <w:t>：交流系统短路容量</w:t>
      </w:r>
      <w:r w:rsidRPr="00C51107">
        <w:rPr>
          <w:rFonts w:cs="Times New Roman" w:hint="eastAsia"/>
        </w:rPr>
        <w:t xml:space="preserve">10 </w:t>
      </w:r>
      <w:r w:rsidRPr="00C51107">
        <w:rPr>
          <w:rFonts w:cs="Times New Roman"/>
        </w:rPr>
        <w:t>pu</w:t>
      </w:r>
      <w:r w:rsidRPr="00C51107">
        <w:rPr>
          <w:rFonts w:cs="Times New Roman"/>
        </w:rPr>
        <w:t>，</w:t>
      </w:r>
      <w:r w:rsidR="00745328">
        <w:rPr>
          <w:rFonts w:cs="Times New Roman" w:hint="eastAsia"/>
        </w:rPr>
        <w:t>MMC</w:t>
      </w:r>
      <w:r w:rsidRPr="00C51107">
        <w:rPr>
          <w:rFonts w:cs="Times New Roman" w:hint="eastAsia"/>
        </w:rPr>
        <w:t>输出</w:t>
      </w:r>
      <w:r w:rsidRPr="00C51107">
        <w:rPr>
          <w:rFonts w:cs="Times New Roman"/>
        </w:rPr>
        <w:t>功率</w:t>
      </w:r>
      <w:r w:rsidRPr="00C51107">
        <w:rPr>
          <w:rFonts w:cs="Times New Roman" w:hint="eastAsia"/>
        </w:rPr>
        <w:t xml:space="preserve">2 </w:t>
      </w:r>
      <w:r w:rsidRPr="00C51107">
        <w:rPr>
          <w:rFonts w:cs="Times New Roman"/>
        </w:rPr>
        <w:t>pu</w:t>
      </w:r>
      <w:r w:rsidRPr="00C51107">
        <w:rPr>
          <w:rFonts w:cs="Times New Roman"/>
        </w:rPr>
        <w:t>；工况</w:t>
      </w:r>
      <w:r w:rsidRPr="00C51107">
        <w:rPr>
          <w:rFonts w:cs="Times New Roman" w:hint="eastAsia"/>
        </w:rPr>
        <w:t>3</w:t>
      </w:r>
      <w:r w:rsidRPr="00C51107">
        <w:rPr>
          <w:rFonts w:cs="Times New Roman"/>
        </w:rPr>
        <w:t>：</w:t>
      </w:r>
      <w:r w:rsidRPr="00C51107">
        <w:rPr>
          <w:rFonts w:cs="Times New Roman" w:hint="eastAsia"/>
        </w:rPr>
        <w:t>不考虑</w:t>
      </w:r>
      <w:r w:rsidR="00745328">
        <w:rPr>
          <w:rFonts w:cs="Times New Roman" w:hint="eastAsia"/>
        </w:rPr>
        <w:t>MMC</w:t>
      </w:r>
      <w:r w:rsidRPr="00C51107">
        <w:rPr>
          <w:rFonts w:cs="Times New Roman" w:hint="eastAsia"/>
        </w:rPr>
        <w:t>接入</w:t>
      </w:r>
      <w:r w:rsidRPr="00C51107">
        <w:rPr>
          <w:rFonts w:cs="Times New Roman"/>
        </w:rPr>
        <w:t>，交流系统短路容量</w:t>
      </w:r>
      <w:r w:rsidRPr="00C51107">
        <w:rPr>
          <w:rFonts w:cs="Times New Roman" w:hint="eastAsia"/>
        </w:rPr>
        <w:t xml:space="preserve">12 </w:t>
      </w:r>
      <w:r w:rsidRPr="00C51107">
        <w:rPr>
          <w:rFonts w:cs="Times New Roman"/>
        </w:rPr>
        <w:t>pu</w:t>
      </w:r>
      <w:r w:rsidRPr="00C51107">
        <w:rPr>
          <w:rFonts w:cs="Times New Roman" w:hint="eastAsia"/>
        </w:rPr>
        <w:t>。其余</w:t>
      </w:r>
      <w:r w:rsidRPr="00C51107">
        <w:rPr>
          <w:rFonts w:cs="Times New Roman"/>
        </w:rPr>
        <w:t>计算参数</w:t>
      </w:r>
      <w:r w:rsidRPr="00C51107">
        <w:rPr>
          <w:rFonts w:cs="Times New Roman" w:hint="eastAsia"/>
        </w:rPr>
        <w:t>见</w:t>
      </w:r>
      <w:r w:rsidRPr="00C51107">
        <w:rPr>
          <w:rFonts w:cs="Times New Roman"/>
        </w:rPr>
        <w:fldChar w:fldCharType="begin"/>
      </w:r>
      <w:r w:rsidRPr="00C51107">
        <w:rPr>
          <w:rFonts w:cs="Times New Roman"/>
        </w:rPr>
        <w:instrText xml:space="preserve"> </w:instrText>
      </w:r>
      <w:r w:rsidRPr="00C51107">
        <w:rPr>
          <w:rFonts w:cs="Times New Roman" w:hint="eastAsia"/>
        </w:rPr>
        <w:instrText>REF _Ref135151240 \h</w:instrText>
      </w:r>
      <w:r w:rsidRPr="00C51107">
        <w:rPr>
          <w:rFonts w:cs="Times New Roman"/>
        </w:rPr>
        <w:instrText xml:space="preserve"> </w:instrText>
      </w:r>
      <w:r>
        <w:rPr>
          <w:rFonts w:cs="Times New Roman"/>
        </w:rPr>
        <w:instrText xml:space="preserve"> \* MERGEFORMAT </w:instrText>
      </w:r>
      <w:r w:rsidRPr="00C51107">
        <w:rPr>
          <w:rFonts w:cs="Times New Roman"/>
        </w:rPr>
      </w:r>
      <w:r w:rsidRPr="00C51107">
        <w:rPr>
          <w:rFonts w:cs="Times New Roman"/>
        </w:rPr>
        <w:fldChar w:fldCharType="separate"/>
      </w:r>
      <w:r w:rsidR="00197E28" w:rsidRPr="00197E28">
        <w:rPr>
          <w:rFonts w:cs="Times New Roman"/>
        </w:rPr>
        <w:t>表</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2</w:t>
      </w:r>
      <w:r w:rsidRPr="00C51107">
        <w:rPr>
          <w:rFonts w:cs="Times New Roman"/>
        </w:rPr>
        <w:fldChar w:fldCharType="end"/>
      </w:r>
      <w:r w:rsidRPr="00C51107">
        <w:rPr>
          <w:rFonts w:cs="Times New Roman" w:hint="eastAsia"/>
        </w:rPr>
        <w:t>。三种</w:t>
      </w:r>
      <w:r w:rsidRPr="00C51107">
        <w:rPr>
          <w:rFonts w:cs="Times New Roman"/>
        </w:rPr>
        <w:t>工况下的</w:t>
      </w:r>
      <w:r w:rsidRPr="00C51107">
        <w:rPr>
          <w:rFonts w:cs="Times New Roman" w:hint="eastAsia"/>
        </w:rPr>
        <w:t>稳定</w:t>
      </w:r>
      <w:r w:rsidRPr="00C51107">
        <w:rPr>
          <w:rFonts w:cs="Times New Roman"/>
        </w:rPr>
        <w:t>边界计算结果如</w:t>
      </w:r>
      <w:r w:rsidRPr="00C51107">
        <w:rPr>
          <w:rFonts w:cs="Times New Roman"/>
        </w:rPr>
        <w:fldChar w:fldCharType="begin"/>
      </w:r>
      <w:r w:rsidRPr="00C51107">
        <w:rPr>
          <w:rFonts w:cs="Times New Roman"/>
        </w:rPr>
        <w:instrText xml:space="preserve"> REF _Ref135151569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6</w:t>
      </w:r>
      <w:r w:rsidRPr="00C51107">
        <w:rPr>
          <w:rFonts w:cs="Times New Roman"/>
        </w:rPr>
        <w:fldChar w:fldCharType="end"/>
      </w:r>
      <w:r w:rsidRPr="00C51107">
        <w:rPr>
          <w:rFonts w:cs="Times New Roman" w:hint="eastAsia"/>
        </w:rPr>
        <w:t>所示。</w:t>
      </w:r>
    </w:p>
    <w:p w14:paraId="6A92A707" w14:textId="65C1EA24" w:rsidR="00F01D1C" w:rsidRPr="00C51107" w:rsidRDefault="00F01D1C" w:rsidP="00CC4A8B">
      <w:pPr>
        <w:pStyle w:val="af2"/>
        <w:spacing w:before="62"/>
      </w:pPr>
      <w:bookmarkStart w:id="184" w:name="_Ref135151240"/>
      <w:r w:rsidRPr="00C51107">
        <w:t>表</w:t>
      </w:r>
      <w:r w:rsidRPr="00C51107">
        <w:t xml:space="preserve"> </w:t>
      </w:r>
      <w:fldSimple w:instr=" STYLEREF 2 \s ">
        <w:r w:rsidR="008622DF">
          <w:rPr>
            <w:noProof/>
          </w:rPr>
          <w:t>2.1</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2</w:t>
      </w:r>
      <w:r w:rsidR="008622DF">
        <w:fldChar w:fldCharType="end"/>
      </w:r>
      <w:bookmarkEnd w:id="184"/>
      <w:r w:rsidRPr="00C51107">
        <w:rPr>
          <w:rFonts w:hint="eastAsia"/>
        </w:rPr>
        <w:t>计算稳定边界用电动机参数</w:t>
      </w:r>
    </w:p>
    <w:tbl>
      <w:tblPr>
        <w:tblStyle w:val="af5"/>
        <w:tblW w:w="0" w:type="auto"/>
        <w:jc w:val="center"/>
        <w:tblLook w:val="04A0" w:firstRow="1" w:lastRow="0" w:firstColumn="1" w:lastColumn="0" w:noHBand="0" w:noVBand="1"/>
      </w:tblPr>
      <w:tblGrid>
        <w:gridCol w:w="2528"/>
        <w:gridCol w:w="1166"/>
      </w:tblGrid>
      <w:tr w:rsidR="00F01D1C" w:rsidRPr="00C51107" w14:paraId="172BA9D9" w14:textId="77777777" w:rsidTr="00240659">
        <w:trPr>
          <w:jc w:val="center"/>
        </w:trPr>
        <w:tc>
          <w:tcPr>
            <w:tcW w:w="0" w:type="auto"/>
            <w:vAlign w:val="center"/>
          </w:tcPr>
          <w:p w14:paraId="171EA53E"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名称</w:t>
            </w:r>
          </w:p>
        </w:tc>
        <w:tc>
          <w:tcPr>
            <w:tcW w:w="0" w:type="auto"/>
            <w:vAlign w:val="center"/>
          </w:tcPr>
          <w:p w14:paraId="0DB5EC01"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数值</w:t>
            </w:r>
          </w:p>
        </w:tc>
      </w:tr>
      <w:tr w:rsidR="00F01D1C" w:rsidRPr="00C51107" w14:paraId="5BE3C6F0" w14:textId="77777777" w:rsidTr="00240659">
        <w:trPr>
          <w:jc w:val="center"/>
        </w:trPr>
        <w:tc>
          <w:tcPr>
            <w:tcW w:w="0" w:type="auto"/>
            <w:vAlign w:val="center"/>
          </w:tcPr>
          <w:p w14:paraId="011FA840"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定子</w:t>
            </w:r>
            <w:r w:rsidRPr="00C51107">
              <w:rPr>
                <w:rFonts w:cs="Times New Roman"/>
                <w:sz w:val="20"/>
                <w:szCs w:val="20"/>
              </w:rPr>
              <w:t>电阻</w:t>
            </w:r>
            <w:r w:rsidRPr="00C51107">
              <w:rPr>
                <w:rFonts w:cs="Times New Roman" w:hint="eastAsia"/>
                <w:sz w:val="20"/>
                <w:szCs w:val="20"/>
              </w:rPr>
              <w:t xml:space="preserve"> (pu</w:t>
            </w:r>
            <w:r w:rsidRPr="00C51107">
              <w:rPr>
                <w:rFonts w:cs="Times New Roman"/>
                <w:sz w:val="20"/>
                <w:szCs w:val="20"/>
              </w:rPr>
              <w:t>)</w:t>
            </w:r>
          </w:p>
        </w:tc>
        <w:tc>
          <w:tcPr>
            <w:tcW w:w="0" w:type="auto"/>
            <w:vAlign w:val="center"/>
          </w:tcPr>
          <w:p w14:paraId="36865E7E"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0.007</w:t>
            </w:r>
          </w:p>
        </w:tc>
      </w:tr>
      <w:tr w:rsidR="00F01D1C" w:rsidRPr="00C51107" w14:paraId="4C400CC1" w14:textId="77777777" w:rsidTr="00240659">
        <w:trPr>
          <w:jc w:val="center"/>
        </w:trPr>
        <w:tc>
          <w:tcPr>
            <w:tcW w:w="0" w:type="auto"/>
            <w:vAlign w:val="center"/>
          </w:tcPr>
          <w:p w14:paraId="4C53CF36"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定子电抗</w:t>
            </w:r>
            <w:r w:rsidRPr="00C51107">
              <w:rPr>
                <w:rFonts w:cs="Times New Roman" w:hint="eastAsia"/>
                <w:sz w:val="20"/>
                <w:szCs w:val="20"/>
              </w:rPr>
              <w:t xml:space="preserve"> (pu</w:t>
            </w:r>
            <w:r w:rsidRPr="00C51107">
              <w:rPr>
                <w:rFonts w:cs="Times New Roman"/>
                <w:sz w:val="20"/>
                <w:szCs w:val="20"/>
              </w:rPr>
              <w:t>)</w:t>
            </w:r>
          </w:p>
        </w:tc>
        <w:tc>
          <w:tcPr>
            <w:tcW w:w="0" w:type="auto"/>
            <w:vAlign w:val="center"/>
          </w:tcPr>
          <w:p w14:paraId="46412548"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0.041</w:t>
            </w:r>
          </w:p>
        </w:tc>
      </w:tr>
      <w:tr w:rsidR="00F01D1C" w:rsidRPr="00C51107" w14:paraId="3B376647" w14:textId="77777777" w:rsidTr="00240659">
        <w:trPr>
          <w:jc w:val="center"/>
        </w:trPr>
        <w:tc>
          <w:tcPr>
            <w:tcW w:w="0" w:type="auto"/>
            <w:vAlign w:val="center"/>
          </w:tcPr>
          <w:p w14:paraId="50361A89"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励磁电抗</w:t>
            </w:r>
            <w:r w:rsidRPr="00C51107">
              <w:rPr>
                <w:rFonts w:cs="Times New Roman" w:hint="eastAsia"/>
                <w:sz w:val="20"/>
                <w:szCs w:val="20"/>
              </w:rPr>
              <w:t xml:space="preserve"> (pu</w:t>
            </w:r>
            <w:r w:rsidRPr="00C51107">
              <w:rPr>
                <w:rFonts w:cs="Times New Roman"/>
                <w:sz w:val="20"/>
                <w:szCs w:val="20"/>
              </w:rPr>
              <w:t>)</w:t>
            </w:r>
          </w:p>
        </w:tc>
        <w:tc>
          <w:tcPr>
            <w:tcW w:w="0" w:type="auto"/>
            <w:vAlign w:val="center"/>
          </w:tcPr>
          <w:p w14:paraId="46A4CC1E"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3.62</w:t>
            </w:r>
          </w:p>
        </w:tc>
      </w:tr>
      <w:tr w:rsidR="00F01D1C" w:rsidRPr="00C51107" w14:paraId="68B4B428" w14:textId="77777777" w:rsidTr="00240659">
        <w:trPr>
          <w:jc w:val="center"/>
        </w:trPr>
        <w:tc>
          <w:tcPr>
            <w:tcW w:w="0" w:type="auto"/>
            <w:vAlign w:val="center"/>
          </w:tcPr>
          <w:p w14:paraId="575B814A"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转子</w:t>
            </w:r>
            <w:r w:rsidRPr="00C51107">
              <w:rPr>
                <w:rFonts w:cs="Times New Roman"/>
                <w:sz w:val="20"/>
                <w:szCs w:val="20"/>
              </w:rPr>
              <w:t>电阻</w:t>
            </w:r>
            <w:r w:rsidRPr="00C51107">
              <w:rPr>
                <w:rFonts w:cs="Times New Roman" w:hint="eastAsia"/>
                <w:sz w:val="20"/>
                <w:szCs w:val="20"/>
              </w:rPr>
              <w:t xml:space="preserve"> (pu</w:t>
            </w:r>
            <w:r w:rsidRPr="00C51107">
              <w:rPr>
                <w:rFonts w:cs="Times New Roman"/>
                <w:sz w:val="20"/>
                <w:szCs w:val="20"/>
              </w:rPr>
              <w:t>)</w:t>
            </w:r>
          </w:p>
        </w:tc>
        <w:tc>
          <w:tcPr>
            <w:tcW w:w="0" w:type="auto"/>
            <w:vAlign w:val="center"/>
          </w:tcPr>
          <w:p w14:paraId="6C7BE95E"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0.0062</w:t>
            </w:r>
          </w:p>
        </w:tc>
      </w:tr>
      <w:tr w:rsidR="00F01D1C" w:rsidRPr="00C51107" w14:paraId="68E98AEE" w14:textId="77777777" w:rsidTr="00240659">
        <w:trPr>
          <w:jc w:val="center"/>
        </w:trPr>
        <w:tc>
          <w:tcPr>
            <w:tcW w:w="0" w:type="auto"/>
            <w:vAlign w:val="center"/>
          </w:tcPr>
          <w:p w14:paraId="777049DB"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转子</w:t>
            </w:r>
            <w:r w:rsidRPr="00C51107">
              <w:rPr>
                <w:rFonts w:cs="Times New Roman"/>
                <w:sz w:val="20"/>
                <w:szCs w:val="20"/>
              </w:rPr>
              <w:t>电抗</w:t>
            </w:r>
            <w:r w:rsidRPr="00C51107">
              <w:rPr>
                <w:rFonts w:cs="Times New Roman" w:hint="eastAsia"/>
                <w:sz w:val="20"/>
                <w:szCs w:val="20"/>
              </w:rPr>
              <w:t xml:space="preserve"> (pu</w:t>
            </w:r>
            <w:r w:rsidRPr="00C51107">
              <w:rPr>
                <w:rFonts w:cs="Times New Roman"/>
                <w:sz w:val="20"/>
                <w:szCs w:val="20"/>
              </w:rPr>
              <w:t>)</w:t>
            </w:r>
          </w:p>
        </w:tc>
        <w:tc>
          <w:tcPr>
            <w:tcW w:w="0" w:type="auto"/>
            <w:vAlign w:val="center"/>
          </w:tcPr>
          <w:p w14:paraId="29CE42E8"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0.0267</w:t>
            </w:r>
          </w:p>
        </w:tc>
      </w:tr>
      <w:tr w:rsidR="00F01D1C" w:rsidRPr="00C51107" w14:paraId="72AB4884" w14:textId="77777777" w:rsidTr="00240659">
        <w:trPr>
          <w:jc w:val="center"/>
        </w:trPr>
        <w:tc>
          <w:tcPr>
            <w:tcW w:w="0" w:type="auto"/>
            <w:vAlign w:val="center"/>
          </w:tcPr>
          <w:p w14:paraId="6283C5B1"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转子惯性</w:t>
            </w:r>
            <w:r w:rsidRPr="00C51107">
              <w:rPr>
                <w:rFonts w:cs="Times New Roman"/>
                <w:sz w:val="20"/>
                <w:szCs w:val="20"/>
              </w:rPr>
              <w:t>时间常数</w:t>
            </w:r>
            <w:r w:rsidRPr="00C51107">
              <w:rPr>
                <w:rFonts w:cs="Times New Roman" w:hint="eastAsia"/>
                <w:sz w:val="20"/>
                <w:szCs w:val="20"/>
              </w:rPr>
              <w:t xml:space="preserve"> (</w:t>
            </w:r>
            <w:r w:rsidRPr="00C51107">
              <w:rPr>
                <w:rFonts w:cs="Times New Roman"/>
                <w:sz w:val="20"/>
                <w:szCs w:val="20"/>
              </w:rPr>
              <w:t>s)</w:t>
            </w:r>
          </w:p>
        </w:tc>
        <w:tc>
          <w:tcPr>
            <w:tcW w:w="0" w:type="auto"/>
            <w:vAlign w:val="center"/>
          </w:tcPr>
          <w:p w14:paraId="74441374"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1.6</w:t>
            </w:r>
          </w:p>
        </w:tc>
      </w:tr>
      <w:tr w:rsidR="00F01D1C" w:rsidRPr="00C51107" w14:paraId="5415D7F5" w14:textId="77777777" w:rsidTr="00240659">
        <w:trPr>
          <w:jc w:val="center"/>
        </w:trPr>
        <w:tc>
          <w:tcPr>
            <w:tcW w:w="0" w:type="auto"/>
            <w:vAlign w:val="center"/>
          </w:tcPr>
          <w:p w14:paraId="3009E811"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lastRenderedPageBreak/>
              <w:t>负载转矩</w:t>
            </w:r>
            <w:r w:rsidRPr="00C51107">
              <w:rPr>
                <w:rFonts w:cs="Times New Roman" w:hint="eastAsia"/>
                <w:sz w:val="20"/>
                <w:szCs w:val="20"/>
              </w:rPr>
              <w:t xml:space="preserve"> (pu</w:t>
            </w:r>
            <w:r w:rsidRPr="00C51107">
              <w:rPr>
                <w:rFonts w:cs="Times New Roman"/>
                <w:sz w:val="20"/>
                <w:szCs w:val="20"/>
              </w:rPr>
              <w:t>)</w:t>
            </w:r>
          </w:p>
        </w:tc>
        <w:tc>
          <w:tcPr>
            <w:tcW w:w="0" w:type="auto"/>
            <w:vAlign w:val="center"/>
          </w:tcPr>
          <w:p w14:paraId="07188E40" w14:textId="77777777" w:rsidR="00F01D1C" w:rsidRPr="00C51107" w:rsidRDefault="00F01D1C" w:rsidP="00240659">
            <w:pPr>
              <w:ind w:firstLine="400"/>
              <w:jc w:val="center"/>
              <w:rPr>
                <w:rFonts w:cs="Times New Roman"/>
                <w:sz w:val="20"/>
                <w:szCs w:val="20"/>
              </w:rPr>
            </w:pPr>
            <w:r w:rsidRPr="00C51107">
              <w:rPr>
                <w:rFonts w:cs="Times New Roman" w:hint="eastAsia"/>
                <w:sz w:val="20"/>
                <w:szCs w:val="20"/>
              </w:rPr>
              <w:t>1.5</w:t>
            </w:r>
          </w:p>
        </w:tc>
      </w:tr>
    </w:tbl>
    <w:p w14:paraId="650AC05F" w14:textId="77777777" w:rsidR="00F01D1C" w:rsidRPr="00C51107" w:rsidRDefault="00F01D1C" w:rsidP="00F01D1C">
      <w:pPr>
        <w:ind w:firstLine="480"/>
        <w:jc w:val="center"/>
      </w:pPr>
      <w:r w:rsidRPr="00C51107">
        <w:object w:dxaOrig="12275" w:dyaOrig="6481" w14:anchorId="714EA68D">
          <v:shape id="_x0000_i1145" type="#_x0000_t75" style="width:4in;height:151.5pt" o:ole="">
            <v:imagedata r:id="rId265" o:title=""/>
          </v:shape>
          <o:OLEObject Type="Embed" ProgID="Origin50.Graph" ShapeID="_x0000_i1145" DrawAspect="Content" ObjectID="_1821710868" r:id="rId266"/>
        </w:object>
      </w:r>
    </w:p>
    <w:p w14:paraId="6882EBB4" w14:textId="76786B87" w:rsidR="00F01D1C" w:rsidRPr="00C51107" w:rsidRDefault="00F01D1C" w:rsidP="00F01D1C">
      <w:pPr>
        <w:ind w:firstLine="400"/>
        <w:jc w:val="center"/>
        <w:rPr>
          <w:rFonts w:cs="Times New Roman"/>
        </w:rPr>
      </w:pPr>
      <w:bookmarkStart w:id="185" w:name="_Ref135151569"/>
      <w:r w:rsidRPr="00C51107">
        <w:rPr>
          <w:rFonts w:cs="Times New Roman"/>
          <w:sz w:val="20"/>
          <w:szCs w:val="20"/>
        </w:rPr>
        <w:t>图</w:t>
      </w:r>
      <w:r w:rsidRPr="00C51107">
        <w:rPr>
          <w:rFonts w:cs="Times New Roman"/>
          <w:sz w:val="20"/>
          <w:szCs w:val="20"/>
        </w:rPr>
        <w:t xml:space="preserve"> </w:t>
      </w:r>
      <w:r w:rsidR="00A03321">
        <w:rPr>
          <w:rFonts w:cs="Times New Roman"/>
          <w:sz w:val="20"/>
          <w:szCs w:val="20"/>
        </w:rPr>
        <w:fldChar w:fldCharType="begin"/>
      </w:r>
      <w:r w:rsidR="00A03321">
        <w:rPr>
          <w:rFonts w:cs="Times New Roman"/>
          <w:sz w:val="20"/>
          <w:szCs w:val="20"/>
        </w:rPr>
        <w:instrText xml:space="preserve"> STYLEREF 2 \s </w:instrText>
      </w:r>
      <w:r w:rsidR="00A03321">
        <w:rPr>
          <w:rFonts w:cs="Times New Roman"/>
          <w:sz w:val="20"/>
          <w:szCs w:val="20"/>
        </w:rPr>
        <w:fldChar w:fldCharType="separate"/>
      </w:r>
      <w:r w:rsidR="00A03321">
        <w:rPr>
          <w:rFonts w:cs="Times New Roman"/>
          <w:noProof/>
          <w:sz w:val="20"/>
          <w:szCs w:val="20"/>
        </w:rPr>
        <w:t>2.1</w:t>
      </w:r>
      <w:r w:rsidR="00A03321">
        <w:rPr>
          <w:rFonts w:cs="Times New Roman"/>
          <w:sz w:val="20"/>
          <w:szCs w:val="20"/>
        </w:rPr>
        <w:fldChar w:fldCharType="end"/>
      </w:r>
      <w:r w:rsidR="00A03321">
        <w:rPr>
          <w:rFonts w:cs="Times New Roman"/>
          <w:sz w:val="20"/>
          <w:szCs w:val="20"/>
        </w:rPr>
        <w:noBreakHyphen/>
      </w:r>
      <w:r w:rsidR="00A03321">
        <w:rPr>
          <w:rFonts w:cs="Times New Roman"/>
          <w:sz w:val="20"/>
          <w:szCs w:val="20"/>
        </w:rPr>
        <w:fldChar w:fldCharType="begin"/>
      </w:r>
      <w:r w:rsidR="00A03321">
        <w:rPr>
          <w:rFonts w:cs="Times New Roman"/>
          <w:sz w:val="20"/>
          <w:szCs w:val="20"/>
        </w:rPr>
        <w:instrText xml:space="preserve"> SEQ </w:instrText>
      </w:r>
      <w:r w:rsidR="00A03321">
        <w:rPr>
          <w:rFonts w:cs="Times New Roman"/>
          <w:sz w:val="20"/>
          <w:szCs w:val="20"/>
        </w:rPr>
        <w:instrText>图</w:instrText>
      </w:r>
      <w:r w:rsidR="00A03321">
        <w:rPr>
          <w:rFonts w:cs="Times New Roman"/>
          <w:sz w:val="20"/>
          <w:szCs w:val="20"/>
        </w:rPr>
        <w:instrText xml:space="preserve"> \* ARABIC \s 2 </w:instrText>
      </w:r>
      <w:r w:rsidR="00A03321">
        <w:rPr>
          <w:rFonts w:cs="Times New Roman"/>
          <w:sz w:val="20"/>
          <w:szCs w:val="20"/>
        </w:rPr>
        <w:fldChar w:fldCharType="separate"/>
      </w:r>
      <w:r w:rsidR="00A03321">
        <w:rPr>
          <w:rFonts w:cs="Times New Roman"/>
          <w:noProof/>
          <w:sz w:val="20"/>
          <w:szCs w:val="20"/>
        </w:rPr>
        <w:t>6</w:t>
      </w:r>
      <w:r w:rsidR="00A03321">
        <w:rPr>
          <w:rFonts w:cs="Times New Roman"/>
          <w:sz w:val="20"/>
          <w:szCs w:val="20"/>
        </w:rPr>
        <w:fldChar w:fldCharType="end"/>
      </w:r>
      <w:bookmarkEnd w:id="185"/>
      <w:r w:rsidRPr="00C51107">
        <w:rPr>
          <w:rFonts w:hint="eastAsia"/>
          <w:sz w:val="20"/>
          <w:szCs w:val="20"/>
        </w:rPr>
        <w:t>不同工况下感应电动机稳定边界计算结果</w:t>
      </w:r>
    </w:p>
    <w:p w14:paraId="01994783" w14:textId="78666934" w:rsidR="00F01D1C" w:rsidRPr="00C51107" w:rsidRDefault="00F01D1C" w:rsidP="00F01D1C">
      <w:pPr>
        <w:ind w:firstLine="480"/>
        <w:rPr>
          <w:rFonts w:cs="Times New Roman"/>
        </w:rPr>
      </w:pPr>
      <w:r w:rsidRPr="00C51107">
        <w:rPr>
          <w:rFonts w:cs="Times New Roman" w:hint="eastAsia"/>
        </w:rPr>
        <w:t>比较</w:t>
      </w:r>
      <w:r w:rsidRPr="00C51107">
        <w:rPr>
          <w:rFonts w:cs="Times New Roman"/>
        </w:rPr>
        <w:t>工况</w:t>
      </w:r>
      <w:r w:rsidRPr="00C51107">
        <w:rPr>
          <w:rFonts w:cs="Times New Roman" w:hint="eastAsia"/>
        </w:rPr>
        <w:t>1</w:t>
      </w:r>
      <w:r w:rsidRPr="00C51107">
        <w:rPr>
          <w:rFonts w:cs="Times New Roman" w:hint="eastAsia"/>
        </w:rPr>
        <w:t>和工况</w:t>
      </w:r>
      <w:r w:rsidRPr="00C51107">
        <w:rPr>
          <w:rFonts w:cs="Times New Roman" w:hint="eastAsia"/>
        </w:rPr>
        <w:t>2</w:t>
      </w:r>
      <w:r w:rsidRPr="00C51107">
        <w:rPr>
          <w:rFonts w:cs="Times New Roman"/>
        </w:rPr>
        <w:t>下感应电动机的稳定边界可以看到</w:t>
      </w:r>
      <w:r w:rsidRPr="00C51107">
        <w:rPr>
          <w:rFonts w:cs="Times New Roman" w:hint="eastAsia"/>
        </w:rPr>
        <w:t>，在</w:t>
      </w:r>
      <w:r w:rsidRPr="00C51107">
        <w:rPr>
          <w:rFonts w:cs="Times New Roman"/>
        </w:rPr>
        <w:t>原有交流</w:t>
      </w:r>
      <w:r w:rsidRPr="00C51107">
        <w:rPr>
          <w:rFonts w:cs="Times New Roman" w:hint="eastAsia"/>
        </w:rPr>
        <w:t>系统的</w:t>
      </w:r>
      <w:r w:rsidRPr="00C51107">
        <w:rPr>
          <w:rFonts w:cs="Times New Roman"/>
        </w:rPr>
        <w:t>基础上</w:t>
      </w:r>
      <w:r w:rsidRPr="00C51107">
        <w:rPr>
          <w:rFonts w:cs="Times New Roman" w:hint="eastAsia"/>
        </w:rPr>
        <w:t>接入</w:t>
      </w:r>
      <w:r w:rsidR="00745328">
        <w:rPr>
          <w:rFonts w:cs="Times New Roman" w:hint="eastAsia"/>
        </w:rPr>
        <w:t>MMC</w:t>
      </w:r>
      <w:r w:rsidRPr="00C51107">
        <w:rPr>
          <w:rFonts w:cs="Times New Roman" w:hint="eastAsia"/>
        </w:rPr>
        <w:t>，</w:t>
      </w:r>
      <w:r w:rsidRPr="00C51107">
        <w:rPr>
          <w:rFonts w:cs="Times New Roman"/>
        </w:rPr>
        <w:t>可以增大系统稳定域，有利于</w:t>
      </w:r>
      <w:r w:rsidRPr="00C51107">
        <w:rPr>
          <w:rFonts w:cs="Times New Roman" w:hint="eastAsia"/>
        </w:rPr>
        <w:t>提高</w:t>
      </w:r>
      <w:r w:rsidRPr="00C51107">
        <w:rPr>
          <w:rFonts w:cs="Times New Roman"/>
        </w:rPr>
        <w:t>系统的稳定性。</w:t>
      </w:r>
      <w:r w:rsidRPr="00C51107">
        <w:rPr>
          <w:rFonts w:cs="Times New Roman" w:hint="eastAsia"/>
        </w:rPr>
        <w:t>然而，</w:t>
      </w:r>
      <w:r w:rsidR="00745328">
        <w:rPr>
          <w:rFonts w:cs="Times New Roman" w:hint="eastAsia"/>
        </w:rPr>
        <w:t>MMC</w:t>
      </w:r>
      <w:r w:rsidRPr="00C51107">
        <w:rPr>
          <w:rFonts w:cs="Times New Roman" w:hint="eastAsia"/>
        </w:rPr>
        <w:t>的接入通常</w:t>
      </w:r>
      <w:r w:rsidRPr="00C51107">
        <w:rPr>
          <w:rFonts w:cs="Times New Roman"/>
        </w:rPr>
        <w:t>伴随着</w:t>
      </w:r>
      <w:r w:rsidRPr="00C51107">
        <w:rPr>
          <w:rFonts w:cs="Times New Roman" w:hint="eastAsia"/>
        </w:rPr>
        <w:t>同步发电机</w:t>
      </w:r>
      <w:r w:rsidRPr="00C51107">
        <w:rPr>
          <w:rFonts w:cs="Times New Roman"/>
        </w:rPr>
        <w:t>被</w:t>
      </w:r>
      <w:r w:rsidRPr="00C51107">
        <w:rPr>
          <w:rFonts w:cs="Times New Roman" w:hint="eastAsia"/>
        </w:rPr>
        <w:t>替代</w:t>
      </w:r>
      <w:r w:rsidRPr="00C51107">
        <w:rPr>
          <w:rFonts w:cs="Times New Roman"/>
        </w:rPr>
        <w:t>，</w:t>
      </w:r>
      <w:r w:rsidRPr="00C51107">
        <w:rPr>
          <w:rFonts w:cs="Times New Roman" w:hint="eastAsia"/>
        </w:rPr>
        <w:t>或是负荷增长。因此，相较于工况</w:t>
      </w:r>
      <w:r w:rsidRPr="00C51107">
        <w:rPr>
          <w:rFonts w:cs="Times New Roman"/>
        </w:rPr>
        <w:t>1</w:t>
      </w:r>
      <w:r w:rsidRPr="00C51107">
        <w:rPr>
          <w:rFonts w:cs="Times New Roman" w:hint="eastAsia"/>
        </w:rPr>
        <w:t>，工况</w:t>
      </w:r>
      <w:r w:rsidRPr="00C51107">
        <w:rPr>
          <w:rFonts w:cs="Times New Roman" w:hint="eastAsia"/>
        </w:rPr>
        <w:t>3</w:t>
      </w:r>
      <w:r w:rsidRPr="00C51107">
        <w:rPr>
          <w:rFonts w:cs="Times New Roman" w:hint="eastAsia"/>
        </w:rPr>
        <w:t>提高了负荷节点的短路容量，并且短路容量增量和工况</w:t>
      </w:r>
      <w:r w:rsidRPr="00C51107">
        <w:rPr>
          <w:rFonts w:cs="Times New Roman" w:hint="eastAsia"/>
        </w:rPr>
        <w:t>2</w:t>
      </w:r>
      <w:r w:rsidRPr="00C51107">
        <w:rPr>
          <w:rFonts w:cs="Times New Roman" w:hint="eastAsia"/>
        </w:rPr>
        <w:t>中</w:t>
      </w:r>
      <w:r w:rsidR="00745328">
        <w:rPr>
          <w:rFonts w:cs="Times New Roman" w:hint="eastAsia"/>
        </w:rPr>
        <w:t>MMC</w:t>
      </w:r>
      <w:r w:rsidRPr="00C51107">
        <w:rPr>
          <w:rFonts w:cs="Times New Roman" w:hint="eastAsia"/>
        </w:rPr>
        <w:t>的容量相同。比较工况</w:t>
      </w:r>
      <w:r w:rsidRPr="00C51107">
        <w:rPr>
          <w:rFonts w:cs="Times New Roman" w:hint="eastAsia"/>
        </w:rPr>
        <w:t>2</w:t>
      </w:r>
      <w:r w:rsidRPr="00C51107">
        <w:rPr>
          <w:rFonts w:cs="Times New Roman" w:hint="eastAsia"/>
        </w:rPr>
        <w:t>和工况</w:t>
      </w:r>
      <w:r w:rsidRPr="00C51107">
        <w:rPr>
          <w:rFonts w:cs="Times New Roman" w:hint="eastAsia"/>
        </w:rPr>
        <w:t>3</w:t>
      </w:r>
      <w:r w:rsidRPr="00C51107">
        <w:rPr>
          <w:rFonts w:cs="Times New Roman" w:hint="eastAsia"/>
        </w:rPr>
        <w:t>下感应电动机的</w:t>
      </w:r>
      <w:r w:rsidRPr="00C51107">
        <w:rPr>
          <w:rFonts w:cs="Times New Roman"/>
        </w:rPr>
        <w:t>稳定</w:t>
      </w:r>
      <w:r w:rsidRPr="00C51107">
        <w:rPr>
          <w:rFonts w:cs="Times New Roman" w:hint="eastAsia"/>
        </w:rPr>
        <w:t>边界</w:t>
      </w:r>
      <w:r w:rsidRPr="00C51107">
        <w:rPr>
          <w:rFonts w:cs="Times New Roman"/>
        </w:rPr>
        <w:t>，</w:t>
      </w:r>
      <w:r w:rsidRPr="00C51107">
        <w:rPr>
          <w:rFonts w:cs="Times New Roman" w:hint="eastAsia"/>
        </w:rPr>
        <w:t>可以发现相较于交流系统短路容量</w:t>
      </w:r>
      <w:r w:rsidRPr="00C51107">
        <w:rPr>
          <w:rFonts w:cs="Times New Roman"/>
        </w:rPr>
        <w:t>增大</w:t>
      </w:r>
      <w:r w:rsidRPr="00C51107">
        <w:rPr>
          <w:rFonts w:cs="Times New Roman" w:hint="eastAsia"/>
        </w:rPr>
        <w:t>，</w:t>
      </w:r>
      <w:r w:rsidRPr="00C51107">
        <w:rPr>
          <w:rFonts w:cs="Times New Roman"/>
        </w:rPr>
        <w:t>VSC</w:t>
      </w:r>
      <w:r w:rsidRPr="00C51107">
        <w:rPr>
          <w:rFonts w:cs="Times New Roman" w:hint="eastAsia"/>
        </w:rPr>
        <w:t>在</w:t>
      </w:r>
      <w:r w:rsidRPr="00C51107">
        <w:rPr>
          <w:rFonts w:cs="Times New Roman"/>
        </w:rPr>
        <w:t>面对</w:t>
      </w:r>
      <w:r w:rsidRPr="00C51107">
        <w:rPr>
          <w:rFonts w:cs="Times New Roman" w:hint="eastAsia"/>
        </w:rPr>
        <w:t>电压</w:t>
      </w:r>
      <w:r w:rsidRPr="00C51107">
        <w:rPr>
          <w:rFonts w:cs="Times New Roman"/>
        </w:rPr>
        <w:t>严重跌落的情况时，</w:t>
      </w:r>
      <w:r w:rsidRPr="00C51107">
        <w:rPr>
          <w:rFonts w:cs="Times New Roman" w:hint="eastAsia"/>
        </w:rPr>
        <w:t>对</w:t>
      </w:r>
      <w:r w:rsidRPr="00C51107">
        <w:rPr>
          <w:rFonts w:cs="Times New Roman"/>
        </w:rPr>
        <w:t>系统稳定性的提升作用较小</w:t>
      </w:r>
      <w:r w:rsidRPr="00C51107">
        <w:rPr>
          <w:rFonts w:cs="Times New Roman" w:hint="eastAsia"/>
        </w:rPr>
        <w:t>。而</w:t>
      </w:r>
      <w:r w:rsidRPr="00C51107">
        <w:rPr>
          <w:rFonts w:cs="Times New Roman"/>
        </w:rPr>
        <w:t>在</w:t>
      </w:r>
      <w:r w:rsidRPr="00C51107">
        <w:rPr>
          <w:rFonts w:cs="Times New Roman" w:hint="eastAsia"/>
        </w:rPr>
        <w:t>电压</w:t>
      </w:r>
      <w:r w:rsidRPr="00C51107">
        <w:rPr>
          <w:rFonts w:cs="Times New Roman"/>
        </w:rPr>
        <w:t>跌幅较小的故障工况下，</w:t>
      </w:r>
      <w:r w:rsidRPr="00C51107">
        <w:rPr>
          <w:rFonts w:cs="Times New Roman" w:hint="eastAsia"/>
        </w:rPr>
        <w:t>相较于</w:t>
      </w:r>
      <w:r w:rsidRPr="00C51107">
        <w:rPr>
          <w:rFonts w:cs="Times New Roman"/>
        </w:rPr>
        <w:t>同步机，</w:t>
      </w:r>
      <w:r w:rsidR="00745328">
        <w:rPr>
          <w:rFonts w:cs="Times New Roman" w:hint="eastAsia"/>
        </w:rPr>
        <w:t>MMC</w:t>
      </w:r>
      <w:r w:rsidRPr="00C51107">
        <w:rPr>
          <w:rFonts w:cs="Times New Roman" w:hint="eastAsia"/>
        </w:rPr>
        <w:t>更能</w:t>
      </w:r>
      <w:r w:rsidRPr="00C51107">
        <w:rPr>
          <w:rFonts w:cs="Times New Roman"/>
        </w:rPr>
        <w:t>改善感应电动机的</w:t>
      </w:r>
      <w:r w:rsidRPr="00C51107">
        <w:rPr>
          <w:rFonts w:cs="Times New Roman" w:hint="eastAsia"/>
        </w:rPr>
        <w:t>稳定性。</w:t>
      </w:r>
      <w:r w:rsidRPr="00C51107">
        <w:rPr>
          <w:rFonts w:cs="Times New Roman"/>
        </w:rPr>
        <w:t>具体到</w:t>
      </w:r>
      <w:r w:rsidRPr="00C51107">
        <w:rPr>
          <w:rFonts w:cs="Times New Roman"/>
        </w:rPr>
        <w:fldChar w:fldCharType="begin"/>
      </w:r>
      <w:r w:rsidRPr="00C51107">
        <w:rPr>
          <w:rFonts w:cs="Times New Roman"/>
        </w:rPr>
        <w:instrText xml:space="preserve"> REF _Ref135151569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6</w:t>
      </w:r>
      <w:r w:rsidRPr="00C51107">
        <w:rPr>
          <w:rFonts w:cs="Times New Roman"/>
        </w:rPr>
        <w:fldChar w:fldCharType="end"/>
      </w:r>
      <w:r w:rsidRPr="00C51107">
        <w:rPr>
          <w:rFonts w:cs="Times New Roman" w:hint="eastAsia"/>
        </w:rPr>
        <w:t>中</w:t>
      </w:r>
      <w:r w:rsidRPr="00C51107">
        <w:rPr>
          <w:rFonts w:cs="Times New Roman"/>
        </w:rPr>
        <w:t>的结果，</w:t>
      </w:r>
      <w:r w:rsidRPr="00C51107">
        <w:rPr>
          <w:rFonts w:cs="Times New Roman" w:hint="eastAsia"/>
        </w:rPr>
        <w:t>在母线</w:t>
      </w:r>
      <w:r w:rsidRPr="00C51107">
        <w:rPr>
          <w:rFonts w:cs="Times New Roman"/>
        </w:rPr>
        <w:t>残压低于</w:t>
      </w:r>
      <w:r w:rsidRPr="00C51107">
        <w:rPr>
          <w:rFonts w:cs="Times New Roman" w:hint="eastAsia"/>
        </w:rPr>
        <w:t>0</w:t>
      </w:r>
      <w:r w:rsidRPr="00C51107">
        <w:rPr>
          <w:rFonts w:cs="Times New Roman"/>
        </w:rPr>
        <w:t>.5 pu</w:t>
      </w:r>
      <w:r w:rsidRPr="00C51107">
        <w:rPr>
          <w:rFonts w:cs="Times New Roman"/>
        </w:rPr>
        <w:t>时，</w:t>
      </w:r>
      <w:r w:rsidRPr="00C51107">
        <w:rPr>
          <w:rFonts w:cs="Times New Roman" w:hint="eastAsia"/>
        </w:rPr>
        <w:t>工况</w:t>
      </w:r>
      <w:r w:rsidRPr="00C51107">
        <w:rPr>
          <w:rFonts w:cs="Times New Roman" w:hint="eastAsia"/>
        </w:rPr>
        <w:t>2</w:t>
      </w:r>
      <w:r w:rsidRPr="00C51107">
        <w:rPr>
          <w:rFonts w:cs="Times New Roman" w:hint="eastAsia"/>
        </w:rPr>
        <w:t>下造成</w:t>
      </w:r>
      <w:r w:rsidRPr="00C51107">
        <w:rPr>
          <w:rFonts w:cs="Times New Roman"/>
        </w:rPr>
        <w:t>感应电动机堵转所需的</w:t>
      </w:r>
      <w:r w:rsidRPr="00C51107">
        <w:rPr>
          <w:rFonts w:cs="Times New Roman" w:hint="eastAsia"/>
        </w:rPr>
        <w:t>故障持续</w:t>
      </w:r>
      <w:r w:rsidRPr="00C51107">
        <w:rPr>
          <w:rFonts w:cs="Times New Roman"/>
        </w:rPr>
        <w:t>时间</w:t>
      </w:r>
      <w:r w:rsidRPr="00C51107">
        <w:rPr>
          <w:rFonts w:cs="Times New Roman" w:hint="eastAsia"/>
        </w:rPr>
        <w:t>比工况</w:t>
      </w:r>
      <w:r w:rsidRPr="00C51107">
        <w:rPr>
          <w:rFonts w:cs="Times New Roman" w:hint="eastAsia"/>
        </w:rPr>
        <w:t>3</w:t>
      </w:r>
      <w:r w:rsidRPr="00C51107">
        <w:rPr>
          <w:rFonts w:cs="Times New Roman" w:hint="eastAsia"/>
        </w:rPr>
        <w:t>更短</w:t>
      </w:r>
      <w:r w:rsidRPr="00C51107">
        <w:rPr>
          <w:rFonts w:cs="Times New Roman"/>
        </w:rPr>
        <w:t>，意味着感应电动机</w:t>
      </w:r>
      <w:r w:rsidRPr="00C51107">
        <w:rPr>
          <w:rFonts w:cs="Times New Roman" w:hint="eastAsia"/>
        </w:rPr>
        <w:t>更容易</w:t>
      </w:r>
      <w:r w:rsidRPr="00C51107">
        <w:rPr>
          <w:rFonts w:cs="Times New Roman"/>
        </w:rPr>
        <w:t>发生堵转。</w:t>
      </w:r>
    </w:p>
    <w:p w14:paraId="70592E60" w14:textId="37370654" w:rsidR="00F01D1C" w:rsidRPr="00C51107" w:rsidRDefault="00745328" w:rsidP="00F01D1C">
      <w:pPr>
        <w:ind w:firstLine="480"/>
        <w:rPr>
          <w:rFonts w:cs="Times New Roman"/>
        </w:rPr>
      </w:pPr>
      <w:r>
        <w:rPr>
          <w:rFonts w:cs="Times New Roman" w:hint="eastAsia"/>
        </w:rPr>
        <w:t>MMC</w:t>
      </w:r>
      <w:r w:rsidR="00F01D1C" w:rsidRPr="00C51107">
        <w:rPr>
          <w:rFonts w:cs="Times New Roman"/>
        </w:rPr>
        <w:t>的</w:t>
      </w:r>
      <w:r w:rsidR="00F01D1C" w:rsidRPr="00C51107">
        <w:rPr>
          <w:rFonts w:cs="Times New Roman" w:hint="eastAsia"/>
        </w:rPr>
        <w:t>构网型</w:t>
      </w:r>
      <w:r w:rsidR="00F01D1C" w:rsidRPr="00C51107">
        <w:rPr>
          <w:rFonts w:cs="Times New Roman"/>
        </w:rPr>
        <w:t>控制方式通常是</w:t>
      </w:r>
      <w:r w:rsidR="00F01D1C" w:rsidRPr="00C51107">
        <w:rPr>
          <w:rFonts w:cs="Times New Roman" w:hint="eastAsia"/>
        </w:rPr>
        <w:t>指</w:t>
      </w:r>
      <w:r w:rsidR="00F01D1C" w:rsidRPr="00C51107">
        <w:rPr>
          <w:rFonts w:cs="Times New Roman"/>
        </w:rPr>
        <w:t>定交流电压幅值和频率，接入极弱系统或无源系统当中。本</w:t>
      </w:r>
      <w:r w:rsidR="00F51866">
        <w:rPr>
          <w:rFonts w:cs="Times New Roman" w:hint="eastAsia"/>
        </w:rPr>
        <w:t>节</w:t>
      </w:r>
      <w:r w:rsidR="00F01D1C" w:rsidRPr="00C51107">
        <w:rPr>
          <w:rFonts w:cs="Times New Roman"/>
        </w:rPr>
        <w:t>考虑</w:t>
      </w:r>
      <w:r w:rsidR="00F01D1C" w:rsidRPr="00C51107">
        <w:rPr>
          <w:rFonts w:cs="Times New Roman" w:hint="eastAsia"/>
        </w:rPr>
        <w:t>构网型</w:t>
      </w:r>
      <w:r w:rsidR="00F01D1C" w:rsidRPr="00C51107">
        <w:rPr>
          <w:rFonts w:cs="Times New Roman"/>
        </w:rPr>
        <w:t>控制的</w:t>
      </w:r>
      <w:r>
        <w:rPr>
          <w:rFonts w:cs="Times New Roman" w:hint="eastAsia"/>
        </w:rPr>
        <w:t>MMC</w:t>
      </w:r>
      <w:r w:rsidR="00F01D1C" w:rsidRPr="00C51107">
        <w:rPr>
          <w:rFonts w:cs="Times New Roman"/>
        </w:rPr>
        <w:t>直接向感应电动机供电，没有同步机提供电压支撑，系统模型如</w:t>
      </w:r>
      <w:r w:rsidR="00F01D1C" w:rsidRPr="00C51107">
        <w:rPr>
          <w:rFonts w:cs="Times New Roman"/>
        </w:rPr>
        <w:fldChar w:fldCharType="begin"/>
      </w:r>
      <w:r w:rsidR="00F01D1C" w:rsidRPr="00C51107">
        <w:rPr>
          <w:rFonts w:cs="Times New Roman"/>
        </w:rPr>
        <w:instrText xml:space="preserve"> REF _Ref135151620 \h  \* MERGEFORMAT </w:instrText>
      </w:r>
      <w:r w:rsidR="00F01D1C" w:rsidRPr="00C51107">
        <w:rPr>
          <w:rFonts w:cs="Times New Roman"/>
        </w:rPr>
      </w:r>
      <w:r w:rsidR="00F01D1C"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7</w:t>
      </w:r>
      <w:r w:rsidR="00F01D1C" w:rsidRPr="00C51107">
        <w:rPr>
          <w:rFonts w:cs="Times New Roman"/>
        </w:rPr>
        <w:fldChar w:fldCharType="end"/>
      </w:r>
      <w:r w:rsidR="00F01D1C" w:rsidRPr="00C51107">
        <w:rPr>
          <w:rFonts w:cs="Times New Roman"/>
        </w:rPr>
        <w:t>所示。</w:t>
      </w:r>
    </w:p>
    <w:p w14:paraId="28550526" w14:textId="77777777" w:rsidR="00F01D1C" w:rsidRPr="00C51107" w:rsidRDefault="00F01D1C" w:rsidP="00F01D1C">
      <w:pPr>
        <w:ind w:firstLine="480"/>
        <w:jc w:val="center"/>
      </w:pPr>
      <w:r w:rsidRPr="00C51107">
        <w:object w:dxaOrig="9481" w:dyaOrig="7215" w14:anchorId="71585C77">
          <v:shape id="_x0000_i1146" type="#_x0000_t75" style="width:155.5pt;height:120.95pt" o:ole="">
            <v:imagedata r:id="rId267" o:title=""/>
          </v:shape>
          <o:OLEObject Type="Embed" ProgID="Visio.Drawing.15" ShapeID="_x0000_i1146" DrawAspect="Content" ObjectID="_1821710869" r:id="rId268"/>
        </w:object>
      </w:r>
    </w:p>
    <w:p w14:paraId="60B353F3" w14:textId="0BB3C951" w:rsidR="00F01D1C" w:rsidRPr="00C51107" w:rsidRDefault="00F01D1C" w:rsidP="00F01D1C">
      <w:pPr>
        <w:ind w:firstLine="400"/>
        <w:jc w:val="center"/>
        <w:rPr>
          <w:rFonts w:cs="Times New Roman"/>
        </w:rPr>
      </w:pPr>
      <w:bookmarkStart w:id="186" w:name="_Ref135151620"/>
      <w:r w:rsidRPr="00C51107">
        <w:rPr>
          <w:rFonts w:cs="Times New Roman"/>
          <w:sz w:val="20"/>
          <w:szCs w:val="20"/>
        </w:rPr>
        <w:t>图</w:t>
      </w:r>
      <w:r w:rsidRPr="00C51107">
        <w:rPr>
          <w:rFonts w:cs="Times New Roman"/>
          <w:sz w:val="20"/>
          <w:szCs w:val="20"/>
        </w:rPr>
        <w:t xml:space="preserve"> </w:t>
      </w:r>
      <w:r w:rsidR="00A03321">
        <w:rPr>
          <w:rFonts w:cs="Times New Roman"/>
          <w:sz w:val="20"/>
          <w:szCs w:val="20"/>
        </w:rPr>
        <w:fldChar w:fldCharType="begin"/>
      </w:r>
      <w:r w:rsidR="00A03321">
        <w:rPr>
          <w:rFonts w:cs="Times New Roman"/>
          <w:sz w:val="20"/>
          <w:szCs w:val="20"/>
        </w:rPr>
        <w:instrText xml:space="preserve"> STYLEREF 2 \s </w:instrText>
      </w:r>
      <w:r w:rsidR="00A03321">
        <w:rPr>
          <w:rFonts w:cs="Times New Roman"/>
          <w:sz w:val="20"/>
          <w:szCs w:val="20"/>
        </w:rPr>
        <w:fldChar w:fldCharType="separate"/>
      </w:r>
      <w:r w:rsidR="00A03321">
        <w:rPr>
          <w:rFonts w:cs="Times New Roman"/>
          <w:noProof/>
          <w:sz w:val="20"/>
          <w:szCs w:val="20"/>
        </w:rPr>
        <w:t>2.1</w:t>
      </w:r>
      <w:r w:rsidR="00A03321">
        <w:rPr>
          <w:rFonts w:cs="Times New Roman"/>
          <w:sz w:val="20"/>
          <w:szCs w:val="20"/>
        </w:rPr>
        <w:fldChar w:fldCharType="end"/>
      </w:r>
      <w:r w:rsidR="00A03321">
        <w:rPr>
          <w:rFonts w:cs="Times New Roman"/>
          <w:sz w:val="20"/>
          <w:szCs w:val="20"/>
        </w:rPr>
        <w:noBreakHyphen/>
      </w:r>
      <w:r w:rsidR="00A03321">
        <w:rPr>
          <w:rFonts w:cs="Times New Roman"/>
          <w:sz w:val="20"/>
          <w:szCs w:val="20"/>
        </w:rPr>
        <w:fldChar w:fldCharType="begin"/>
      </w:r>
      <w:r w:rsidR="00A03321">
        <w:rPr>
          <w:rFonts w:cs="Times New Roman"/>
          <w:sz w:val="20"/>
          <w:szCs w:val="20"/>
        </w:rPr>
        <w:instrText xml:space="preserve"> SEQ </w:instrText>
      </w:r>
      <w:r w:rsidR="00A03321">
        <w:rPr>
          <w:rFonts w:cs="Times New Roman"/>
          <w:sz w:val="20"/>
          <w:szCs w:val="20"/>
        </w:rPr>
        <w:instrText>图</w:instrText>
      </w:r>
      <w:r w:rsidR="00A03321">
        <w:rPr>
          <w:rFonts w:cs="Times New Roman"/>
          <w:sz w:val="20"/>
          <w:szCs w:val="20"/>
        </w:rPr>
        <w:instrText xml:space="preserve"> \* ARABIC \s 2 </w:instrText>
      </w:r>
      <w:r w:rsidR="00A03321">
        <w:rPr>
          <w:rFonts w:cs="Times New Roman"/>
          <w:sz w:val="20"/>
          <w:szCs w:val="20"/>
        </w:rPr>
        <w:fldChar w:fldCharType="separate"/>
      </w:r>
      <w:r w:rsidR="00A03321">
        <w:rPr>
          <w:rFonts w:cs="Times New Roman"/>
          <w:noProof/>
          <w:sz w:val="20"/>
          <w:szCs w:val="20"/>
        </w:rPr>
        <w:t>7</w:t>
      </w:r>
      <w:r w:rsidR="00A03321">
        <w:rPr>
          <w:rFonts w:cs="Times New Roman"/>
          <w:sz w:val="20"/>
          <w:szCs w:val="20"/>
        </w:rPr>
        <w:fldChar w:fldCharType="end"/>
      </w:r>
      <w:bookmarkEnd w:id="186"/>
      <w:r w:rsidRPr="00C51107">
        <w:rPr>
          <w:rFonts w:hint="eastAsia"/>
          <w:sz w:val="20"/>
          <w:szCs w:val="20"/>
        </w:rPr>
        <w:t>无源系统模型</w:t>
      </w:r>
    </w:p>
    <w:p w14:paraId="5AA8869D" w14:textId="19A54DC8" w:rsidR="00F01D1C" w:rsidRPr="00C51107" w:rsidRDefault="00F01D1C" w:rsidP="00F01D1C">
      <w:pPr>
        <w:ind w:firstLine="480"/>
        <w:rPr>
          <w:rFonts w:cs="Times New Roman"/>
        </w:rPr>
      </w:pPr>
      <w:r w:rsidRPr="00C51107">
        <w:rPr>
          <w:rFonts w:cs="Times New Roman"/>
        </w:rPr>
        <w:t>当负荷</w:t>
      </w:r>
      <w:r w:rsidRPr="00C51107">
        <w:rPr>
          <w:rFonts w:cs="Times New Roman" w:hint="eastAsia"/>
        </w:rPr>
        <w:t>节点电压</w:t>
      </w:r>
      <w:r w:rsidRPr="00C51107">
        <w:rPr>
          <w:rFonts w:cs="Times New Roman"/>
        </w:rPr>
        <w:t>因为短路故障</w:t>
      </w:r>
      <w:r w:rsidRPr="00C51107">
        <w:rPr>
          <w:rFonts w:cs="Times New Roman" w:hint="eastAsia"/>
        </w:rPr>
        <w:t>发生</w:t>
      </w:r>
      <w:r w:rsidRPr="00C51107">
        <w:rPr>
          <w:rFonts w:cs="Times New Roman"/>
        </w:rPr>
        <w:t>小幅跌落时，</w:t>
      </w:r>
      <w:r w:rsidRPr="00C51107">
        <w:rPr>
          <w:rFonts w:cs="Times New Roman" w:hint="eastAsia"/>
        </w:rPr>
        <w:t>构网型</w:t>
      </w:r>
      <w:r w:rsidRPr="00C51107">
        <w:rPr>
          <w:rFonts w:cs="Times New Roman"/>
        </w:rPr>
        <w:t>控制的</w:t>
      </w:r>
      <w:r w:rsidR="00745328">
        <w:rPr>
          <w:rFonts w:cs="Times New Roman" w:hint="eastAsia"/>
        </w:rPr>
        <w:t>MMC</w:t>
      </w:r>
      <w:r w:rsidRPr="00C51107">
        <w:rPr>
          <w:rFonts w:cs="Times New Roman"/>
        </w:rPr>
        <w:t>可以保持其出口电压不变。在这种情况下，感应电动机的动态行为和同步机供电场景一致，这里不再赘述。然而，当交流系统中发生严重短路故障，造成交流电压大幅跌落时，</w:t>
      </w:r>
      <w:r w:rsidR="00745328">
        <w:rPr>
          <w:rFonts w:cs="Times New Roman" w:hint="eastAsia"/>
        </w:rPr>
        <w:t>MMC</w:t>
      </w:r>
      <w:r w:rsidRPr="00C51107">
        <w:rPr>
          <w:rFonts w:cs="Times New Roman"/>
        </w:rPr>
        <w:t>输出的交流电流会达到限幅，此时</w:t>
      </w:r>
      <w:r w:rsidR="00745328">
        <w:rPr>
          <w:rFonts w:cs="Times New Roman" w:hint="eastAsia"/>
        </w:rPr>
        <w:t>MMC</w:t>
      </w:r>
      <w:r w:rsidRPr="00C51107">
        <w:rPr>
          <w:rFonts w:cs="Times New Roman"/>
        </w:rPr>
        <w:t>不再呈现电压源的特性，而是在故障期间变成一个恒定电流源。下面主要分析短路故障足够严重，以至于</w:t>
      </w:r>
      <w:r w:rsidR="00745328">
        <w:rPr>
          <w:rFonts w:cs="Times New Roman" w:hint="eastAsia"/>
        </w:rPr>
        <w:t>MMC</w:t>
      </w:r>
      <w:r w:rsidRPr="00C51107">
        <w:rPr>
          <w:rFonts w:cs="Times New Roman"/>
        </w:rPr>
        <w:t>输出交流电流达到限幅的情况。当</w:t>
      </w:r>
      <w:r w:rsidR="00745328">
        <w:rPr>
          <w:rFonts w:cs="Times New Roman" w:hint="eastAsia"/>
        </w:rPr>
        <w:t>MMC</w:t>
      </w:r>
      <w:r w:rsidRPr="00C51107">
        <w:rPr>
          <w:rFonts w:cs="Times New Roman"/>
        </w:rPr>
        <w:t>输出电流达到限幅时，感应电动机所吸收的有功功率和无功功率分别为</w:t>
      </w:r>
      <w:r w:rsidR="00F51866">
        <w:rPr>
          <w:rFonts w:cs="Times New Roman"/>
          <w:iCs/>
        </w:rPr>
        <w:fldChar w:fldCharType="begin"/>
      </w:r>
      <w:r w:rsidR="00F51866">
        <w:rPr>
          <w:rFonts w:cs="Times New Roman"/>
          <w:iCs/>
        </w:rPr>
        <w:instrText xml:space="preserve"> </w:instrText>
      </w:r>
      <w:r w:rsidR="00F51866">
        <w:rPr>
          <w:rFonts w:cs="Times New Roman" w:hint="eastAsia"/>
          <w:iCs/>
        </w:rPr>
        <w:instrText>GOTOBUTTON ZEqnNum549665  \* MERGEFORMAT</w:instrText>
      </w:r>
      <w:r w:rsidR="00F51866">
        <w:rPr>
          <w:rFonts w:cs="Times New Roman"/>
          <w:iCs/>
        </w:rPr>
        <w:instrText xml:space="preserve"> </w:instrText>
      </w:r>
      <w:r w:rsidR="00F51866">
        <w:rPr>
          <w:rFonts w:cs="Times New Roman"/>
          <w:iCs/>
        </w:rPr>
        <w:fldChar w:fldCharType="begin"/>
      </w:r>
      <w:r w:rsidR="00F51866">
        <w:rPr>
          <w:rFonts w:cs="Times New Roman"/>
          <w:iCs/>
        </w:rPr>
        <w:instrText xml:space="preserve"> REF ZEqnNum549665 \* Charformat \! \* MERGEFORMAT </w:instrText>
      </w:r>
      <w:r w:rsidR="00F51866">
        <w:rPr>
          <w:rFonts w:cs="Times New Roman"/>
          <w:iCs/>
        </w:rPr>
        <w:fldChar w:fldCharType="separate"/>
      </w:r>
      <w:r w:rsidR="00197E28" w:rsidRPr="00197E28">
        <w:rPr>
          <w:rFonts w:cs="Times New Roman"/>
          <w:iCs/>
        </w:rPr>
        <w:instrText>(2.1-11)</w:instrText>
      </w:r>
      <w:r w:rsidR="00F51866">
        <w:rPr>
          <w:rFonts w:cs="Times New Roman"/>
          <w:iCs/>
        </w:rPr>
        <w:fldChar w:fldCharType="end"/>
      </w:r>
      <w:r w:rsidR="00F51866">
        <w:rPr>
          <w:rFonts w:cs="Times New Roman"/>
          <w:iCs/>
        </w:rPr>
        <w:fldChar w:fldCharType="end"/>
      </w:r>
      <w:r w:rsidRPr="00C51107">
        <w:rPr>
          <w:rFonts w:cs="Times New Roman"/>
        </w:rPr>
        <w:t>和</w:t>
      </w:r>
      <w:r w:rsidR="00F51866">
        <w:rPr>
          <w:rFonts w:cs="Times New Roman"/>
          <w:iCs/>
        </w:rPr>
        <w:fldChar w:fldCharType="begin"/>
      </w:r>
      <w:r w:rsidR="00F51866">
        <w:rPr>
          <w:rFonts w:cs="Times New Roman"/>
          <w:iCs/>
        </w:rPr>
        <w:instrText xml:space="preserve"> </w:instrText>
      </w:r>
      <w:r w:rsidR="00F51866">
        <w:rPr>
          <w:rFonts w:cs="Times New Roman" w:hint="eastAsia"/>
          <w:iCs/>
        </w:rPr>
        <w:instrText>GOTOBUTTON ZEqnNum470126  \* MERGEFORMAT</w:instrText>
      </w:r>
      <w:r w:rsidR="00F51866">
        <w:rPr>
          <w:rFonts w:cs="Times New Roman"/>
          <w:iCs/>
        </w:rPr>
        <w:instrText xml:space="preserve"> </w:instrText>
      </w:r>
      <w:r w:rsidR="00F51866">
        <w:rPr>
          <w:rFonts w:cs="Times New Roman"/>
          <w:iCs/>
        </w:rPr>
        <w:fldChar w:fldCharType="begin"/>
      </w:r>
      <w:r w:rsidR="00F51866">
        <w:rPr>
          <w:rFonts w:cs="Times New Roman"/>
          <w:iCs/>
        </w:rPr>
        <w:instrText xml:space="preserve"> REF ZEqnNum470126 \* Charformat \! \* MERGEFORMAT </w:instrText>
      </w:r>
      <w:r w:rsidR="00F51866">
        <w:rPr>
          <w:rFonts w:cs="Times New Roman"/>
          <w:iCs/>
        </w:rPr>
        <w:fldChar w:fldCharType="separate"/>
      </w:r>
      <w:r w:rsidR="00197E28" w:rsidRPr="00197E28">
        <w:rPr>
          <w:rFonts w:cs="Times New Roman"/>
          <w:iCs/>
        </w:rPr>
        <w:instrText>(2.1-12)</w:instrText>
      </w:r>
      <w:r w:rsidR="00F51866">
        <w:rPr>
          <w:rFonts w:cs="Times New Roman"/>
          <w:iCs/>
        </w:rPr>
        <w:fldChar w:fldCharType="end"/>
      </w:r>
      <w:r w:rsidR="00F51866">
        <w:rPr>
          <w:rFonts w:cs="Times New Roman"/>
          <w:iCs/>
        </w:rPr>
        <w:fldChar w:fldCharType="end"/>
      </w:r>
      <w:r w:rsidRPr="00C51107">
        <w:rPr>
          <w:rFonts w:cs="Times New Roman"/>
        </w:rPr>
        <w:t>。</w:t>
      </w:r>
    </w:p>
    <w:p w14:paraId="4FA442DB" w14:textId="6E8BCB98" w:rsidR="00F51866" w:rsidRDefault="00F51866" w:rsidP="00F51866">
      <w:pPr>
        <w:pStyle w:val="MTDisplayEquation"/>
      </w:pPr>
      <w:r>
        <w:tab/>
      </w:r>
      <w:r w:rsidR="006B5ACC" w:rsidRPr="006B5ACC">
        <w:rPr>
          <w:position w:val="-28"/>
        </w:rPr>
        <w:object w:dxaOrig="2120" w:dyaOrig="680" w14:anchorId="6B052BD0">
          <v:shape id="_x0000_i1147" type="#_x0000_t75" style="width:106pt;height:34pt" o:ole="">
            <v:imagedata r:id="rId269" o:title=""/>
          </v:shape>
          <o:OLEObject Type="Embed" ProgID="Equation.DSMT4" ShapeID="_x0000_i1147" DrawAspect="Content" ObjectID="_1821710870" r:id="rId27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87" w:name="ZEqnNum549665"/>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11</w:instrText>
      </w:r>
      <w:r w:rsidR="00433361">
        <w:rPr>
          <w:noProof/>
        </w:rPr>
        <w:fldChar w:fldCharType="end"/>
      </w:r>
      <w:r w:rsidR="00197E28">
        <w:instrText>)</w:instrText>
      </w:r>
      <w:bookmarkEnd w:id="187"/>
      <w:r w:rsidR="00197E28">
        <w:fldChar w:fldCharType="end"/>
      </w:r>
    </w:p>
    <w:p w14:paraId="5863CA57" w14:textId="0BEF5FD4" w:rsidR="00F51866" w:rsidRDefault="00F51866" w:rsidP="00F51866">
      <w:pPr>
        <w:pStyle w:val="MTDisplayEquation"/>
      </w:pPr>
      <w:r>
        <w:tab/>
      </w:r>
      <w:r w:rsidR="006B5ACC" w:rsidRPr="006B5ACC">
        <w:rPr>
          <w:position w:val="-14"/>
        </w:rPr>
        <w:object w:dxaOrig="2140" w:dyaOrig="400" w14:anchorId="060A903B">
          <v:shape id="_x0000_i1148" type="#_x0000_t75" style="width:107.15pt;height:20.15pt" o:ole="">
            <v:imagedata r:id="rId271" o:title=""/>
          </v:shape>
          <o:OLEObject Type="Embed" ProgID="Equation.DSMT4" ShapeID="_x0000_i1148" DrawAspect="Content" ObjectID="_1821710871" r:id="rId27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88" w:name="ZEqnNum470126"/>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w:instrText>
      </w:r>
      <w:r w:rsidR="00433361">
        <w:instrText xml:space="preserve">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12</w:instrText>
      </w:r>
      <w:r w:rsidR="00433361">
        <w:rPr>
          <w:noProof/>
        </w:rPr>
        <w:fldChar w:fldCharType="end"/>
      </w:r>
      <w:r w:rsidR="00197E28">
        <w:instrText>)</w:instrText>
      </w:r>
      <w:bookmarkEnd w:id="188"/>
      <w:r w:rsidR="00197E28">
        <w:fldChar w:fldCharType="end"/>
      </w:r>
    </w:p>
    <w:p w14:paraId="3E946FD9" w14:textId="1E3F2683" w:rsidR="00F01D1C" w:rsidRPr="00C51107" w:rsidRDefault="00F01D1C" w:rsidP="00F01D1C">
      <w:pPr>
        <w:pStyle w:val="afff"/>
        <w:ind w:leftChars="100" w:left="210" w:firstLineChars="100" w:firstLine="210"/>
      </w:pPr>
      <w:r w:rsidRPr="00C51107">
        <w:rPr>
          <w:rFonts w:hint="eastAsia"/>
        </w:rPr>
        <w:lastRenderedPageBreak/>
        <w:t>感应电动机</w:t>
      </w:r>
      <w:r w:rsidRPr="00C51107">
        <w:t>的电磁转矩为</w:t>
      </w:r>
      <w:r w:rsidR="00F51866">
        <w:rPr>
          <w:iCs/>
        </w:rPr>
        <w:fldChar w:fldCharType="begin"/>
      </w:r>
      <w:r w:rsidR="00F51866">
        <w:rPr>
          <w:iCs/>
        </w:rPr>
        <w:instrText xml:space="preserve"> </w:instrText>
      </w:r>
      <w:r w:rsidR="00F51866">
        <w:rPr>
          <w:rFonts w:hint="eastAsia"/>
          <w:iCs/>
        </w:rPr>
        <w:instrText>GOTOBUTTON ZEqnNum764350  \* MERGEFORMAT</w:instrText>
      </w:r>
      <w:r w:rsidR="00F51866">
        <w:rPr>
          <w:iCs/>
        </w:rPr>
        <w:instrText xml:space="preserve"> </w:instrText>
      </w:r>
      <w:r w:rsidR="00F51866">
        <w:rPr>
          <w:iCs/>
        </w:rPr>
        <w:fldChar w:fldCharType="begin"/>
      </w:r>
      <w:r w:rsidR="00F51866">
        <w:rPr>
          <w:iCs/>
        </w:rPr>
        <w:instrText xml:space="preserve"> REF ZEqnNum764350 \* Charformat \! \* MERGEFORMAT </w:instrText>
      </w:r>
      <w:r w:rsidR="00F51866">
        <w:rPr>
          <w:iCs/>
        </w:rPr>
        <w:fldChar w:fldCharType="separate"/>
      </w:r>
      <w:r w:rsidR="00197E28" w:rsidRPr="00197E28">
        <w:rPr>
          <w:iCs/>
        </w:rPr>
        <w:instrText>(2.1-13)</w:instrText>
      </w:r>
      <w:r w:rsidR="00F51866">
        <w:rPr>
          <w:iCs/>
        </w:rPr>
        <w:fldChar w:fldCharType="end"/>
      </w:r>
      <w:r w:rsidR="00F51866">
        <w:rPr>
          <w:iCs/>
        </w:rPr>
        <w:fldChar w:fldCharType="end"/>
      </w:r>
      <w:r w:rsidRPr="00C51107">
        <w:t>，转子运动方程为</w:t>
      </w:r>
      <w:r w:rsidR="00F51866">
        <w:rPr>
          <w:iCs/>
        </w:rPr>
        <w:fldChar w:fldCharType="begin"/>
      </w:r>
      <w:r w:rsidR="00F51866">
        <w:rPr>
          <w:iCs/>
        </w:rPr>
        <w:instrText xml:space="preserve"> </w:instrText>
      </w:r>
      <w:r w:rsidR="00F51866">
        <w:rPr>
          <w:rFonts w:hint="eastAsia"/>
          <w:iCs/>
        </w:rPr>
        <w:instrText>GOTOBUTTON ZEqnNum520466  \* MERGEFORMAT</w:instrText>
      </w:r>
      <w:r w:rsidR="00F51866">
        <w:rPr>
          <w:iCs/>
        </w:rPr>
        <w:instrText xml:space="preserve"> </w:instrText>
      </w:r>
      <w:r w:rsidR="00F51866">
        <w:rPr>
          <w:iCs/>
        </w:rPr>
        <w:fldChar w:fldCharType="begin"/>
      </w:r>
      <w:r w:rsidR="00F51866">
        <w:rPr>
          <w:iCs/>
        </w:rPr>
        <w:instrText xml:space="preserve"> REF ZEqnNum520466 \* Charformat \! \* MERGEFORMAT </w:instrText>
      </w:r>
      <w:r w:rsidR="00F51866">
        <w:rPr>
          <w:iCs/>
        </w:rPr>
        <w:fldChar w:fldCharType="separate"/>
      </w:r>
      <w:r w:rsidR="00197E28" w:rsidRPr="00197E28">
        <w:rPr>
          <w:iCs/>
        </w:rPr>
        <w:instrText>(2.1-14)</w:instrText>
      </w:r>
      <w:r w:rsidR="00F51866">
        <w:rPr>
          <w:iCs/>
        </w:rPr>
        <w:fldChar w:fldCharType="end"/>
      </w:r>
      <w:r w:rsidR="00F51866">
        <w:rPr>
          <w:iCs/>
        </w:rPr>
        <w:fldChar w:fldCharType="end"/>
      </w:r>
      <w:r w:rsidRPr="00C51107">
        <w:rPr>
          <w:rFonts w:hint="eastAsia"/>
        </w:rPr>
        <w:t>。</w:t>
      </w:r>
    </w:p>
    <w:p w14:paraId="1CCCE0FE" w14:textId="512527FA" w:rsidR="00F51866" w:rsidRDefault="00F51866" w:rsidP="00F51866">
      <w:pPr>
        <w:pStyle w:val="MTDisplayEquation"/>
      </w:pPr>
      <w:r>
        <w:tab/>
      </w:r>
      <w:r w:rsidR="006B5ACC" w:rsidRPr="006B5ACC">
        <w:rPr>
          <w:position w:val="-24"/>
        </w:rPr>
        <w:object w:dxaOrig="1480" w:dyaOrig="620" w14:anchorId="00065DEA">
          <v:shape id="_x0000_i1149" type="#_x0000_t75" style="width:73.75pt;height:31.1pt" o:ole="">
            <v:imagedata r:id="rId273" o:title=""/>
          </v:shape>
          <o:OLEObject Type="Embed" ProgID="Equation.DSMT4" ShapeID="_x0000_i1149" DrawAspect="Content" ObjectID="_1821710872" r:id="rId27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89" w:name="ZEqnNum764350"/>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13</w:instrText>
      </w:r>
      <w:r w:rsidR="00433361">
        <w:rPr>
          <w:noProof/>
        </w:rPr>
        <w:fldChar w:fldCharType="end"/>
      </w:r>
      <w:r w:rsidR="00197E28">
        <w:instrText>)</w:instrText>
      </w:r>
      <w:bookmarkEnd w:id="189"/>
      <w:r w:rsidR="00197E28">
        <w:fldChar w:fldCharType="end"/>
      </w:r>
    </w:p>
    <w:p w14:paraId="475D1B70" w14:textId="1D7B15FE" w:rsidR="00F51866" w:rsidRDefault="00F51866" w:rsidP="00F51866">
      <w:pPr>
        <w:pStyle w:val="MTDisplayEquation"/>
      </w:pPr>
      <w:r>
        <w:tab/>
      </w:r>
      <w:r w:rsidR="006B5ACC" w:rsidRPr="006B5ACC">
        <w:rPr>
          <w:position w:val="-24"/>
        </w:rPr>
        <w:object w:dxaOrig="1980" w:dyaOrig="620" w14:anchorId="1E7C7551">
          <v:shape id="_x0000_i1150" type="#_x0000_t75" style="width:99.05pt;height:31.1pt" o:ole="">
            <v:imagedata r:id="rId275" o:title=""/>
          </v:shape>
          <o:OLEObject Type="Embed" ProgID="Equation.DSMT4" ShapeID="_x0000_i1150" DrawAspect="Content" ObjectID="_1821710873" r:id="rId27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90" w:name="ZEqnNum520466"/>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w:instrText>
      </w:r>
      <w:r w:rsidR="00433361">
        <w:instrText xml:space="preserve">bic \* MERGEFORMAT </w:instrText>
      </w:r>
      <w:r w:rsidR="00433361">
        <w:fldChar w:fldCharType="separate"/>
      </w:r>
      <w:r w:rsidR="00197E28">
        <w:rPr>
          <w:noProof/>
        </w:rPr>
        <w:instrText>14</w:instrText>
      </w:r>
      <w:r w:rsidR="00433361">
        <w:rPr>
          <w:noProof/>
        </w:rPr>
        <w:fldChar w:fldCharType="end"/>
      </w:r>
      <w:r w:rsidR="00197E28">
        <w:instrText>)</w:instrText>
      </w:r>
      <w:bookmarkEnd w:id="190"/>
      <w:r w:rsidR="00197E28">
        <w:fldChar w:fldCharType="end"/>
      </w:r>
    </w:p>
    <w:p w14:paraId="6068120D" w14:textId="77777777" w:rsidR="00F01D1C" w:rsidRPr="00C51107" w:rsidRDefault="00F01D1C" w:rsidP="00F01D1C">
      <w:pPr>
        <w:ind w:firstLine="480"/>
        <w:rPr>
          <w:rFonts w:cs="Times New Roman"/>
        </w:rPr>
      </w:pPr>
      <w:r w:rsidRPr="00C51107">
        <w:rPr>
          <w:rFonts w:cs="Times New Roman" w:hint="eastAsia"/>
        </w:rPr>
        <w:t>假设</w:t>
      </w:r>
      <w:r w:rsidRPr="00C51107">
        <w:rPr>
          <w:rFonts w:cs="Times New Roman"/>
        </w:rPr>
        <w:t>短路故障期间，感应电动机的转差从</w:t>
      </w:r>
      <w:r w:rsidRPr="00C51107">
        <w:rPr>
          <w:rFonts w:cs="Times New Roman"/>
          <w:i/>
        </w:rPr>
        <w:t>s</w:t>
      </w:r>
      <w:r w:rsidRPr="00C51107">
        <w:rPr>
          <w:rFonts w:cs="Times New Roman"/>
          <w:vertAlign w:val="subscript"/>
        </w:rPr>
        <w:t>0</w:t>
      </w:r>
      <w:r w:rsidRPr="00C51107">
        <w:rPr>
          <w:rFonts w:cs="Times New Roman"/>
        </w:rPr>
        <w:t>增大到</w:t>
      </w:r>
      <w:r w:rsidRPr="00C51107">
        <w:rPr>
          <w:rFonts w:cs="Times New Roman"/>
          <w:i/>
        </w:rPr>
        <w:t>s</w:t>
      </w:r>
      <w:r w:rsidRPr="00C51107">
        <w:rPr>
          <w:rFonts w:cs="Times New Roman"/>
          <w:vertAlign w:val="subscript"/>
        </w:rPr>
        <w:t>1</w:t>
      </w:r>
      <w:r w:rsidRPr="00C51107">
        <w:rPr>
          <w:rFonts w:cs="Times New Roman" w:hint="eastAsia"/>
        </w:rPr>
        <w:t>，</w:t>
      </w:r>
      <w:r w:rsidRPr="00C51107">
        <w:rPr>
          <w:rFonts w:cs="Times New Roman"/>
        </w:rPr>
        <w:t>在故障清除瞬间，转差的</w:t>
      </w:r>
      <w:r w:rsidRPr="00C51107">
        <w:rPr>
          <w:rFonts w:cs="Times New Roman" w:hint="eastAsia"/>
        </w:rPr>
        <w:t>变化率</w:t>
      </w:r>
      <w:r w:rsidRPr="00C51107">
        <w:rPr>
          <w:rFonts w:cs="Times New Roman"/>
        </w:rPr>
        <w:t>为：</w:t>
      </w:r>
    </w:p>
    <w:p w14:paraId="13895E48" w14:textId="557A4881" w:rsidR="00F01D1C" w:rsidRPr="00C51107" w:rsidRDefault="006B5ACC" w:rsidP="00CC4A8B">
      <w:pPr>
        <w:pStyle w:val="af2"/>
        <w:spacing w:before="62"/>
        <w:rPr>
          <w:rFonts w:cs="Times New Roman"/>
          <w:vanish/>
          <w:szCs w:val="24"/>
          <w:specVanish/>
        </w:rPr>
      </w:pPr>
      <w:r w:rsidRPr="006B5ACC">
        <w:rPr>
          <w:position w:val="-30"/>
        </w:rPr>
        <w:object w:dxaOrig="2299" w:dyaOrig="680" w14:anchorId="685D8951">
          <v:shape id="_x0000_i1151" type="#_x0000_t75" style="width:115.2pt;height:34pt" o:ole="">
            <v:imagedata r:id="rId277" o:title=""/>
          </v:shape>
          <o:OLEObject Type="Embed" ProgID="Equation.DSMT4" ShapeID="_x0000_i1151" DrawAspect="Content" ObjectID="_1821710874" r:id="rId278"/>
        </w:object>
      </w:r>
      <w:r w:rsidR="00F01D1C" w:rsidRPr="00C51107">
        <w:t xml:space="preserve">                 </w:t>
      </w:r>
      <w:r w:rsidR="00F01D1C" w:rsidRPr="00C51107">
        <w:rPr>
          <w:rFonts w:cs="Times New Roman"/>
          <w:sz w:val="24"/>
          <w:szCs w:val="24"/>
          <w:lang w:val="x-none" w:eastAsia="x-none"/>
        </w:rPr>
        <w:t xml:space="preserve">   </w:t>
      </w:r>
    </w:p>
    <w:p w14:paraId="17F2B6AB" w14:textId="7D10BE70" w:rsidR="00F01D1C" w:rsidRPr="00C51107" w:rsidRDefault="00F01D1C" w:rsidP="00CC4A8B">
      <w:pPr>
        <w:pStyle w:val="af2"/>
        <w:spacing w:before="62"/>
        <w:rPr>
          <w:vanish/>
          <w:specVanish/>
        </w:rPr>
      </w:pPr>
      <w:r w:rsidRPr="00C51107">
        <w:t xml:space="preserve"> (</w:t>
      </w:r>
      <w:fldSimple w:instr=" STYLEREF 1 \s ">
        <w:r w:rsidR="00197E28">
          <w:rPr>
            <w:noProof/>
          </w:rPr>
          <w:t>2</w:t>
        </w:r>
      </w:fldSimple>
      <w:r w:rsidRPr="00C51107">
        <w:noBreakHyphen/>
      </w:r>
      <w:r w:rsidRPr="00C51107">
        <w:fldChar w:fldCharType="begin"/>
      </w:r>
      <w:r w:rsidRPr="00C51107">
        <w:instrText xml:space="preserve"> SEQ </w:instrText>
      </w:r>
      <w:r w:rsidRPr="00C51107">
        <w:instrText>公式</w:instrText>
      </w:r>
      <w:r w:rsidRPr="00C51107">
        <w:instrText xml:space="preserve"> \* ARABIC \s 1 </w:instrText>
      </w:r>
      <w:r w:rsidRPr="00C51107">
        <w:fldChar w:fldCharType="separate"/>
      </w:r>
      <w:r w:rsidR="00197E28">
        <w:rPr>
          <w:noProof/>
        </w:rPr>
        <w:t>1</w:t>
      </w:r>
      <w:r w:rsidRPr="00C51107">
        <w:fldChar w:fldCharType="end"/>
      </w:r>
    </w:p>
    <w:p w14:paraId="55566EAC" w14:textId="77777777" w:rsidR="00F01D1C" w:rsidRPr="00C51107" w:rsidRDefault="00F01D1C" w:rsidP="00F01D1C">
      <w:pPr>
        <w:ind w:firstLine="480"/>
        <w:rPr>
          <w:rFonts w:cs="Times New Roman"/>
        </w:rPr>
      </w:pPr>
      <w:r w:rsidRPr="00C51107">
        <w:rPr>
          <w:rFonts w:cs="Times New Roman"/>
        </w:rPr>
        <w:t>)</w:t>
      </w:r>
    </w:p>
    <w:p w14:paraId="6FE0B14C" w14:textId="77777777" w:rsidR="00F01D1C" w:rsidRPr="00C51107" w:rsidRDefault="00F01D1C" w:rsidP="00F01D1C">
      <w:pPr>
        <w:ind w:firstLine="480"/>
      </w:pPr>
      <w:r w:rsidRPr="00C51107">
        <w:rPr>
          <w:rFonts w:hint="eastAsia"/>
        </w:rPr>
        <w:t>根据</w:t>
      </w:r>
      <w:r w:rsidRPr="00C51107">
        <w:t>电磁转矩和负载转矩之间的关系，故障清除</w:t>
      </w:r>
      <w:r w:rsidRPr="00C51107">
        <w:rPr>
          <w:rFonts w:hint="eastAsia"/>
        </w:rPr>
        <w:t>后</w:t>
      </w:r>
      <w:r w:rsidRPr="00C51107">
        <w:t>，</w:t>
      </w:r>
      <w:r w:rsidRPr="00C51107">
        <w:rPr>
          <w:rFonts w:hint="eastAsia"/>
        </w:rPr>
        <w:t>有三种</w:t>
      </w:r>
      <w:r w:rsidRPr="00C51107">
        <w:t>可能发生的情况</w:t>
      </w:r>
      <w:r w:rsidRPr="00C51107">
        <w:rPr>
          <w:rFonts w:hint="eastAsia"/>
        </w:rPr>
        <w:t>：</w:t>
      </w:r>
    </w:p>
    <w:p w14:paraId="19FE9145" w14:textId="77777777" w:rsidR="00F01D1C" w:rsidRPr="00C51107" w:rsidRDefault="00F01D1C" w:rsidP="00F01D1C">
      <w:pPr>
        <w:ind w:firstLine="480"/>
        <w:rPr>
          <w:rFonts w:cs="Times New Roman"/>
        </w:rPr>
      </w:pPr>
      <w:r w:rsidRPr="00C51107">
        <w:rPr>
          <w:rFonts w:cs="Times New Roman"/>
        </w:rPr>
        <w:t>1</w:t>
      </w:r>
      <w:r w:rsidRPr="00C51107">
        <w:rPr>
          <w:rFonts w:cs="Times New Roman"/>
        </w:rPr>
        <w:t>）</w:t>
      </w:r>
      <w:r w:rsidRPr="00C51107">
        <w:rPr>
          <w:rFonts w:cs="Times New Roman"/>
          <w:i/>
        </w:rPr>
        <w:t>T</w:t>
      </w:r>
      <w:r w:rsidRPr="00C51107">
        <w:rPr>
          <w:rFonts w:cs="Times New Roman"/>
          <w:vertAlign w:val="subscript"/>
        </w:rPr>
        <w:t>l</w:t>
      </w:r>
      <w:r w:rsidRPr="00C51107">
        <w:rPr>
          <w:rFonts w:cs="Times New Roman"/>
        </w:rPr>
        <w:t>&gt;</w:t>
      </w:r>
      <w:r w:rsidRPr="00C51107">
        <w:rPr>
          <w:rFonts w:cs="Times New Roman"/>
          <w:i/>
        </w:rPr>
        <w:t>T</w:t>
      </w:r>
      <w:r w:rsidRPr="00C51107">
        <w:rPr>
          <w:rFonts w:cs="Times New Roman"/>
          <w:vertAlign w:val="subscript"/>
        </w:rPr>
        <w:t>e</w:t>
      </w:r>
      <w:r w:rsidRPr="00C51107">
        <w:rPr>
          <w:rFonts w:cs="Times New Roman"/>
        </w:rPr>
        <w:t>(</w:t>
      </w:r>
      <w:r w:rsidRPr="00C51107">
        <w:rPr>
          <w:rFonts w:cs="Times New Roman"/>
          <w:i/>
        </w:rPr>
        <w:t>s</w:t>
      </w:r>
      <w:r w:rsidRPr="00C51107">
        <w:rPr>
          <w:rFonts w:cs="Times New Roman"/>
          <w:vertAlign w:val="subscript"/>
        </w:rPr>
        <w:t>1</w:t>
      </w:r>
      <w:r w:rsidRPr="00C51107">
        <w:rPr>
          <w:rFonts w:cs="Times New Roman"/>
        </w:rPr>
        <w:t>)</w:t>
      </w:r>
      <w:r w:rsidRPr="00C51107">
        <w:rPr>
          <w:rFonts w:cs="Times New Roman"/>
        </w:rPr>
        <w:t>，则故障清除瞬间，转差变化率大于</w:t>
      </w:r>
      <w:r w:rsidRPr="00C51107">
        <w:rPr>
          <w:rFonts w:cs="Times New Roman"/>
        </w:rPr>
        <w:t>0</w:t>
      </w:r>
      <w:r w:rsidRPr="00C51107">
        <w:rPr>
          <w:rFonts w:cs="Times New Roman"/>
        </w:rPr>
        <w:t>，转差继续增大。转差增大进一步减小了电磁转矩，转差将会一直增大直至电动机堵转。</w:t>
      </w:r>
    </w:p>
    <w:p w14:paraId="5617C3D4" w14:textId="77777777" w:rsidR="00F01D1C" w:rsidRPr="00C51107" w:rsidRDefault="00F01D1C" w:rsidP="00F01D1C">
      <w:pPr>
        <w:ind w:firstLine="480"/>
        <w:rPr>
          <w:rFonts w:cs="Times New Roman"/>
        </w:rPr>
      </w:pPr>
      <w:r w:rsidRPr="00C51107">
        <w:rPr>
          <w:rFonts w:cs="Times New Roman"/>
        </w:rPr>
        <w:t>2</w:t>
      </w:r>
      <w:r w:rsidRPr="00C51107">
        <w:rPr>
          <w:rFonts w:cs="Times New Roman"/>
        </w:rPr>
        <w:t>）</w:t>
      </w:r>
      <w:r w:rsidRPr="00C51107">
        <w:rPr>
          <w:rFonts w:cs="Times New Roman"/>
          <w:i/>
        </w:rPr>
        <w:t>T</w:t>
      </w:r>
      <w:r w:rsidRPr="00C51107">
        <w:rPr>
          <w:rFonts w:cs="Times New Roman"/>
          <w:vertAlign w:val="subscript"/>
        </w:rPr>
        <w:t>l</w:t>
      </w:r>
      <w:r w:rsidRPr="00C51107">
        <w:rPr>
          <w:rFonts w:cs="Times New Roman"/>
        </w:rPr>
        <w:t>&lt;</w:t>
      </w:r>
      <w:r w:rsidRPr="00C51107">
        <w:rPr>
          <w:rFonts w:cs="Times New Roman"/>
          <w:i/>
        </w:rPr>
        <w:t>T</w:t>
      </w:r>
      <w:r w:rsidRPr="00C51107">
        <w:rPr>
          <w:rFonts w:cs="Times New Roman"/>
          <w:vertAlign w:val="subscript"/>
        </w:rPr>
        <w:t>e</w:t>
      </w:r>
      <w:r w:rsidRPr="00C51107">
        <w:rPr>
          <w:rFonts w:cs="Times New Roman"/>
        </w:rPr>
        <w:t>(</w:t>
      </w:r>
      <w:r w:rsidRPr="00C51107">
        <w:rPr>
          <w:rFonts w:cs="Times New Roman"/>
          <w:i/>
        </w:rPr>
        <w:t>s</w:t>
      </w:r>
      <w:r w:rsidRPr="00C51107">
        <w:rPr>
          <w:rFonts w:cs="Times New Roman"/>
          <w:vertAlign w:val="subscript"/>
        </w:rPr>
        <w:t>1</w:t>
      </w:r>
      <w:r w:rsidRPr="00C51107">
        <w:rPr>
          <w:rFonts w:cs="Times New Roman"/>
        </w:rPr>
        <w:t>)</w:t>
      </w:r>
      <w:r w:rsidRPr="00C51107">
        <w:rPr>
          <w:rFonts w:cs="Times New Roman"/>
        </w:rPr>
        <w:t>，则故障清除瞬间，转差变化率小于</w:t>
      </w:r>
      <w:r w:rsidRPr="00C51107">
        <w:rPr>
          <w:rFonts w:cs="Times New Roman"/>
        </w:rPr>
        <w:t>0</w:t>
      </w:r>
      <w:r w:rsidRPr="00C51107">
        <w:rPr>
          <w:rFonts w:cs="Times New Roman"/>
        </w:rPr>
        <w:t>，转差开始减小。转差的减小会使得电磁转矩增大，电动机最终将回到稳定运行点。</w:t>
      </w:r>
    </w:p>
    <w:p w14:paraId="68C08BF5" w14:textId="77777777" w:rsidR="00F01D1C" w:rsidRPr="00C51107" w:rsidRDefault="00F01D1C" w:rsidP="00F01D1C">
      <w:pPr>
        <w:ind w:firstLine="480"/>
        <w:rPr>
          <w:rFonts w:cs="Times New Roman"/>
        </w:rPr>
      </w:pPr>
      <w:r w:rsidRPr="00C51107">
        <w:rPr>
          <w:rFonts w:cs="Times New Roman"/>
        </w:rPr>
        <w:t>3</w:t>
      </w:r>
      <w:r w:rsidRPr="00C51107">
        <w:rPr>
          <w:rFonts w:cs="Times New Roman"/>
        </w:rPr>
        <w:t>）</w:t>
      </w:r>
      <w:r w:rsidRPr="00C51107">
        <w:rPr>
          <w:rFonts w:cs="Times New Roman"/>
          <w:i/>
        </w:rPr>
        <w:t>T</w:t>
      </w:r>
      <w:r w:rsidRPr="00C51107">
        <w:rPr>
          <w:rFonts w:cs="Times New Roman"/>
          <w:vertAlign w:val="subscript"/>
        </w:rPr>
        <w:t>l</w:t>
      </w:r>
      <w:r w:rsidRPr="00C51107">
        <w:rPr>
          <w:rFonts w:cs="Times New Roman"/>
        </w:rPr>
        <w:t>=</w:t>
      </w:r>
      <w:r w:rsidRPr="00C51107">
        <w:rPr>
          <w:rFonts w:cs="Times New Roman"/>
          <w:i/>
        </w:rPr>
        <w:t>T</w:t>
      </w:r>
      <w:r w:rsidRPr="00C51107">
        <w:rPr>
          <w:rFonts w:cs="Times New Roman"/>
          <w:vertAlign w:val="subscript"/>
        </w:rPr>
        <w:t>e</w:t>
      </w:r>
      <w:r w:rsidRPr="00C51107">
        <w:rPr>
          <w:rFonts w:cs="Times New Roman"/>
        </w:rPr>
        <w:t>(</w:t>
      </w:r>
      <w:r w:rsidRPr="00C51107">
        <w:rPr>
          <w:rFonts w:cs="Times New Roman"/>
          <w:i/>
        </w:rPr>
        <w:t>s</w:t>
      </w:r>
      <w:r w:rsidRPr="00C51107">
        <w:rPr>
          <w:rFonts w:cs="Times New Roman"/>
          <w:vertAlign w:val="subscript"/>
        </w:rPr>
        <w:t>1</w:t>
      </w:r>
      <w:r w:rsidRPr="00C51107">
        <w:rPr>
          <w:rFonts w:cs="Times New Roman"/>
        </w:rPr>
        <w:t>)</w:t>
      </w:r>
      <w:r w:rsidRPr="00C51107">
        <w:rPr>
          <w:rFonts w:cs="Times New Roman"/>
        </w:rPr>
        <w:t>时，电动机处于临界稳定状态。</w:t>
      </w:r>
    </w:p>
    <w:p w14:paraId="3DC61E14" w14:textId="50C97F3B" w:rsidR="00F01D1C" w:rsidRPr="00C51107" w:rsidRDefault="00F01D1C" w:rsidP="00F01D1C">
      <w:pPr>
        <w:ind w:firstLine="480"/>
        <w:rPr>
          <w:rFonts w:cs="Times New Roman"/>
        </w:rPr>
      </w:pPr>
      <w:r w:rsidRPr="00C51107">
        <w:rPr>
          <w:rFonts w:cs="Times New Roman" w:hint="eastAsia"/>
        </w:rPr>
        <w:t>如果</w:t>
      </w:r>
      <w:r w:rsidRPr="00C51107">
        <w:rPr>
          <w:rFonts w:cs="Times New Roman"/>
        </w:rPr>
        <w:t>负荷节点发生金属性三相接地短路故障，</w:t>
      </w:r>
      <w:r w:rsidRPr="00C51107">
        <w:rPr>
          <w:rFonts w:cs="Times New Roman" w:hint="eastAsia"/>
        </w:rPr>
        <w:t>故障</w:t>
      </w:r>
      <w:r w:rsidRPr="00C51107">
        <w:rPr>
          <w:rFonts w:cs="Times New Roman"/>
        </w:rPr>
        <w:t>持续</w:t>
      </w:r>
      <w:r w:rsidRPr="00C51107">
        <w:rPr>
          <w:rFonts w:cs="Times New Roman" w:hint="eastAsia"/>
        </w:rPr>
        <w:t>期间</w:t>
      </w:r>
      <w:r w:rsidRPr="00C51107">
        <w:rPr>
          <w:rFonts w:cs="Times New Roman"/>
        </w:rPr>
        <w:t>母线电压跌落至</w:t>
      </w:r>
      <w:r w:rsidRPr="00C51107">
        <w:rPr>
          <w:rFonts w:cs="Times New Roman" w:hint="eastAsia"/>
        </w:rPr>
        <w:t>0</w:t>
      </w:r>
      <w:r w:rsidRPr="00C51107">
        <w:rPr>
          <w:rFonts w:cs="Times New Roman" w:hint="eastAsia"/>
        </w:rPr>
        <w:t>，则</w:t>
      </w:r>
      <w:r w:rsidRPr="00C51107">
        <w:rPr>
          <w:rFonts w:cs="Times New Roman"/>
        </w:rPr>
        <w:t>转差变化率为</w:t>
      </w:r>
      <w:r w:rsidRPr="00C51107">
        <w:rPr>
          <w:rFonts w:cs="Times New Roman"/>
        </w:rPr>
        <w:fldChar w:fldCharType="begin"/>
      </w:r>
      <w:r w:rsidRPr="00C51107">
        <w:rPr>
          <w:rFonts w:cs="Times New Roman"/>
        </w:rPr>
        <w:instrText xml:space="preserve"> REF _Ref135152327 \h </w:instrText>
      </w:r>
      <w:r>
        <w:rPr>
          <w:rFonts w:cs="Times New Roman"/>
        </w:rPr>
        <w:instrText xml:space="preserve"> \* MERGEFORMAT </w:instrText>
      </w:r>
      <w:r w:rsidRPr="00C51107">
        <w:rPr>
          <w:rFonts w:cs="Times New Roman"/>
        </w:rPr>
      </w:r>
      <w:r w:rsidRPr="00C51107">
        <w:rPr>
          <w:rFonts w:cs="Times New Roman"/>
        </w:rPr>
        <w:fldChar w:fldCharType="separate"/>
      </w:r>
      <w:r w:rsidR="00197E28">
        <w:rPr>
          <w:rFonts w:cs="Times New Roman" w:hint="eastAsia"/>
          <w:b/>
          <w:bCs/>
        </w:rPr>
        <w:t>错误</w:t>
      </w:r>
      <w:r w:rsidR="00197E28">
        <w:rPr>
          <w:rFonts w:cs="Times New Roman" w:hint="eastAsia"/>
          <w:b/>
          <w:bCs/>
        </w:rPr>
        <w:t>!</w:t>
      </w:r>
      <w:r w:rsidR="00197E28">
        <w:rPr>
          <w:rFonts w:cs="Times New Roman" w:hint="eastAsia"/>
          <w:b/>
          <w:bCs/>
        </w:rPr>
        <w:t>未找到引用源。</w:t>
      </w:r>
      <w:r w:rsidRPr="00C51107">
        <w:rPr>
          <w:rFonts w:cs="Times New Roman"/>
        </w:rPr>
        <w:fldChar w:fldCharType="end"/>
      </w:r>
      <w:r w:rsidRPr="00C51107">
        <w:rPr>
          <w:rFonts w:cs="Times New Roman" w:hint="eastAsia"/>
        </w:rPr>
        <w:t>)</w:t>
      </w:r>
      <w:r w:rsidRPr="00C51107">
        <w:rPr>
          <w:rFonts w:cs="Times New Roman" w:hint="eastAsia"/>
        </w:rPr>
        <w:t>。</w:t>
      </w:r>
      <w:r w:rsidRPr="00C51107">
        <w:rPr>
          <w:rFonts w:cs="Times New Roman"/>
        </w:rPr>
        <w:t>假设</w:t>
      </w:r>
      <w:r w:rsidRPr="00C51107">
        <w:rPr>
          <w:rFonts w:cs="Times New Roman" w:hint="eastAsia"/>
        </w:rPr>
        <w:t>故障</w:t>
      </w:r>
      <w:r w:rsidRPr="00C51107">
        <w:rPr>
          <w:rFonts w:cs="Times New Roman"/>
        </w:rPr>
        <w:t>发生在</w:t>
      </w:r>
      <w:r w:rsidRPr="00C51107">
        <w:rPr>
          <w:rFonts w:cs="Times New Roman"/>
          <w:i/>
        </w:rPr>
        <w:t>t</w:t>
      </w:r>
      <w:r w:rsidRPr="00C51107">
        <w:rPr>
          <w:rFonts w:cs="Times New Roman"/>
          <w:vertAlign w:val="subscript"/>
        </w:rPr>
        <w:t>0</w:t>
      </w:r>
      <w:r w:rsidRPr="00C51107">
        <w:rPr>
          <w:rFonts w:cs="Times New Roman" w:hint="eastAsia"/>
        </w:rPr>
        <w:t>时刻</w:t>
      </w:r>
      <w:r w:rsidRPr="00C51107">
        <w:rPr>
          <w:rFonts w:cs="Times New Roman"/>
        </w:rPr>
        <w:t>，并且在</w:t>
      </w:r>
      <w:r w:rsidRPr="00C51107">
        <w:rPr>
          <w:rFonts w:cs="Times New Roman"/>
          <w:i/>
        </w:rPr>
        <w:t>t</w:t>
      </w:r>
      <w:r w:rsidRPr="00C51107">
        <w:rPr>
          <w:rFonts w:cs="Times New Roman"/>
          <w:vertAlign w:val="subscript"/>
        </w:rPr>
        <w:t>1</w:t>
      </w:r>
      <w:r w:rsidRPr="00C51107">
        <w:rPr>
          <w:rFonts w:cs="Times New Roman" w:hint="eastAsia"/>
        </w:rPr>
        <w:t>时刻</w:t>
      </w:r>
      <w:r w:rsidRPr="00C51107">
        <w:rPr>
          <w:rFonts w:cs="Times New Roman"/>
        </w:rPr>
        <w:t>被清除，初始运行点</w:t>
      </w:r>
      <w:r w:rsidRPr="00C51107">
        <w:rPr>
          <w:rFonts w:cs="Times New Roman" w:hint="eastAsia"/>
        </w:rPr>
        <w:t>处</w:t>
      </w:r>
      <w:r w:rsidRPr="00C51107">
        <w:rPr>
          <w:rFonts w:cs="Times New Roman"/>
        </w:rPr>
        <w:t>转差</w:t>
      </w:r>
      <w:r w:rsidRPr="00C51107">
        <w:rPr>
          <w:rFonts w:cs="Times New Roman" w:hint="eastAsia"/>
        </w:rPr>
        <w:t>为</w:t>
      </w:r>
      <w:r w:rsidRPr="00C51107">
        <w:rPr>
          <w:rFonts w:cs="Times New Roman"/>
          <w:i/>
        </w:rPr>
        <w:t>s</w:t>
      </w:r>
      <w:r w:rsidRPr="00C51107">
        <w:rPr>
          <w:rFonts w:cs="Times New Roman"/>
          <w:vertAlign w:val="subscript"/>
        </w:rPr>
        <w:t>0</w:t>
      </w:r>
      <w:r w:rsidRPr="00C51107">
        <w:rPr>
          <w:rFonts w:cs="Times New Roman" w:hint="eastAsia"/>
        </w:rPr>
        <w:t>，</w:t>
      </w:r>
      <w:r w:rsidRPr="00C51107">
        <w:rPr>
          <w:rFonts w:cs="Times New Roman"/>
        </w:rPr>
        <w:t>则故障清除时刻转差</w:t>
      </w:r>
      <w:r w:rsidRPr="00C51107">
        <w:rPr>
          <w:rFonts w:cs="Times New Roman" w:hint="eastAsia"/>
          <w:i/>
        </w:rPr>
        <w:t>s</w:t>
      </w:r>
      <w:r w:rsidRPr="00C51107">
        <w:rPr>
          <w:rFonts w:cs="Times New Roman"/>
          <w:vertAlign w:val="subscript"/>
        </w:rPr>
        <w:t>1</w:t>
      </w:r>
      <w:r w:rsidRPr="00C51107">
        <w:rPr>
          <w:rFonts w:cs="Times New Roman" w:hint="eastAsia"/>
        </w:rPr>
        <w:t>表达式为</w:t>
      </w:r>
      <w:r w:rsidRPr="00C51107">
        <w:rPr>
          <w:rFonts w:cs="Times New Roman"/>
        </w:rPr>
        <w:fldChar w:fldCharType="begin"/>
      </w:r>
      <w:r w:rsidRPr="00C51107">
        <w:rPr>
          <w:rFonts w:cs="Times New Roman"/>
        </w:rPr>
        <w:instrText xml:space="preserve"> </w:instrText>
      </w:r>
      <w:r w:rsidRPr="00C51107">
        <w:rPr>
          <w:rFonts w:cs="Times New Roman" w:hint="eastAsia"/>
        </w:rPr>
        <w:instrText>REF _Ref135152573 \h</w:instrText>
      </w:r>
      <w:r w:rsidRPr="00C51107">
        <w:rPr>
          <w:rFonts w:cs="Times New Roman"/>
        </w:rPr>
        <w:instrText xml:space="preserve"> </w:instrText>
      </w:r>
      <w:r>
        <w:rPr>
          <w:rFonts w:cs="Times New Roman"/>
        </w:rPr>
        <w:instrText xml:space="preserve"> \* MERGEFORMAT </w:instrText>
      </w:r>
      <w:r w:rsidRPr="00C51107">
        <w:rPr>
          <w:rFonts w:cs="Times New Roman"/>
        </w:rPr>
      </w:r>
      <w:r w:rsidRPr="00C51107">
        <w:rPr>
          <w:rFonts w:cs="Times New Roman"/>
        </w:rPr>
        <w:fldChar w:fldCharType="separate"/>
      </w:r>
      <w:r w:rsidR="00197E28">
        <w:rPr>
          <w:rFonts w:cs="Times New Roman" w:hint="eastAsia"/>
          <w:b/>
          <w:bCs/>
        </w:rPr>
        <w:t>错误</w:t>
      </w:r>
      <w:r w:rsidR="00197E28">
        <w:rPr>
          <w:rFonts w:cs="Times New Roman" w:hint="eastAsia"/>
          <w:b/>
          <w:bCs/>
        </w:rPr>
        <w:t>!</w:t>
      </w:r>
      <w:r w:rsidR="00197E28">
        <w:rPr>
          <w:rFonts w:cs="Times New Roman" w:hint="eastAsia"/>
          <w:b/>
          <w:bCs/>
        </w:rPr>
        <w:t>未找到引用源。</w:t>
      </w:r>
      <w:r w:rsidRPr="00C51107">
        <w:rPr>
          <w:rFonts w:cs="Times New Roman"/>
        </w:rPr>
        <w:fldChar w:fldCharType="end"/>
      </w:r>
      <w:r w:rsidRPr="00C51107">
        <w:rPr>
          <w:rFonts w:cs="Times New Roman" w:hint="eastAsia"/>
        </w:rPr>
        <w:t>)</w:t>
      </w:r>
      <w:r w:rsidRPr="00C51107">
        <w:rPr>
          <w:rFonts w:cs="Times New Roman" w:hint="eastAsia"/>
        </w:rPr>
        <w:t>。</w:t>
      </w:r>
    </w:p>
    <w:p w14:paraId="7A23D1FC" w14:textId="20885CD5" w:rsidR="00F51866" w:rsidRDefault="00F51866" w:rsidP="00F51866">
      <w:pPr>
        <w:pStyle w:val="MTDisplayEquation"/>
      </w:pPr>
      <w:r>
        <w:tab/>
      </w:r>
      <w:r w:rsidR="006B5ACC" w:rsidRPr="006B5ACC">
        <w:rPr>
          <w:position w:val="-30"/>
        </w:rPr>
        <w:object w:dxaOrig="1100" w:dyaOrig="680" w14:anchorId="08BAD2FB">
          <v:shape id="_x0000_i1152" type="#_x0000_t75" style="width:54.7pt;height:34pt" o:ole="">
            <v:imagedata r:id="rId279" o:title=""/>
          </v:shape>
          <o:OLEObject Type="Embed" ProgID="Equation.DSMT4" ShapeID="_x0000_i1152" DrawAspect="Content" ObjectID="_1821710875" r:id="rId28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15</w:instrText>
      </w:r>
      <w:r w:rsidR="00433361">
        <w:rPr>
          <w:noProof/>
        </w:rPr>
        <w:fldChar w:fldCharType="end"/>
      </w:r>
      <w:r w:rsidR="00197E28">
        <w:instrText>)</w:instrText>
      </w:r>
      <w:r w:rsidR="00197E28">
        <w:fldChar w:fldCharType="end"/>
      </w:r>
    </w:p>
    <w:p w14:paraId="2CA4266B" w14:textId="5DB775FA" w:rsidR="00F51866" w:rsidRDefault="00F51866" w:rsidP="00F51866">
      <w:pPr>
        <w:pStyle w:val="MTDisplayEquation"/>
      </w:pPr>
      <w:r>
        <w:tab/>
      </w:r>
      <w:r w:rsidR="006B5ACC" w:rsidRPr="006B5ACC">
        <w:rPr>
          <w:position w:val="-30"/>
        </w:rPr>
        <w:object w:dxaOrig="2140" w:dyaOrig="680" w14:anchorId="30336DC1">
          <v:shape id="_x0000_i1153" type="#_x0000_t75" style="width:107.15pt;height:34pt" o:ole="">
            <v:imagedata r:id="rId281" o:title=""/>
          </v:shape>
          <o:OLEObject Type="Embed" ProgID="Equation.DSMT4" ShapeID="_x0000_i1153" DrawAspect="Content" ObjectID="_1821710876" r:id="rId28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191" w:name="ZEqnNum376529"/>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16</w:instrText>
      </w:r>
      <w:r w:rsidR="00433361">
        <w:rPr>
          <w:noProof/>
        </w:rPr>
        <w:fldChar w:fldCharType="end"/>
      </w:r>
      <w:r w:rsidR="00197E28">
        <w:instrText>)</w:instrText>
      </w:r>
      <w:bookmarkEnd w:id="191"/>
      <w:r w:rsidR="00197E28">
        <w:fldChar w:fldCharType="end"/>
      </w:r>
    </w:p>
    <w:p w14:paraId="4DA2A116" w14:textId="411F3EFE" w:rsidR="00F01D1C" w:rsidRPr="00C51107" w:rsidRDefault="00F01D1C" w:rsidP="00F01D1C">
      <w:pPr>
        <w:ind w:firstLine="480"/>
        <w:rPr>
          <w:rFonts w:cs="Times New Roman"/>
        </w:rPr>
      </w:pPr>
      <w:r w:rsidRPr="00C51107">
        <w:rPr>
          <w:rFonts w:cs="Times New Roman" w:hint="eastAsia"/>
        </w:rPr>
        <w:t>根据式</w:t>
      </w:r>
      <w:r w:rsidR="00F51866">
        <w:rPr>
          <w:rFonts w:cs="Times New Roman"/>
          <w:iCs/>
        </w:rPr>
        <w:fldChar w:fldCharType="begin"/>
      </w:r>
      <w:r w:rsidR="00F51866">
        <w:rPr>
          <w:rFonts w:cs="Times New Roman"/>
          <w:iCs/>
        </w:rPr>
        <w:instrText xml:space="preserve"> </w:instrText>
      </w:r>
      <w:r w:rsidR="00F51866">
        <w:rPr>
          <w:rFonts w:cs="Times New Roman" w:hint="eastAsia"/>
          <w:iCs/>
        </w:rPr>
        <w:instrText>GOTOBUTTON ZEqnNum376529  \* MERGEFORMAT</w:instrText>
      </w:r>
      <w:r w:rsidR="00F51866">
        <w:rPr>
          <w:rFonts w:cs="Times New Roman"/>
          <w:iCs/>
        </w:rPr>
        <w:instrText xml:space="preserve"> </w:instrText>
      </w:r>
      <w:r w:rsidR="00F51866">
        <w:rPr>
          <w:rFonts w:cs="Times New Roman"/>
          <w:iCs/>
        </w:rPr>
        <w:fldChar w:fldCharType="begin"/>
      </w:r>
      <w:r w:rsidR="00F51866">
        <w:rPr>
          <w:rFonts w:cs="Times New Roman"/>
          <w:iCs/>
        </w:rPr>
        <w:instrText xml:space="preserve"> REF ZEqnNum376529 \* Charformat \! \* MERGEFORMAT </w:instrText>
      </w:r>
      <w:r w:rsidR="00F51866">
        <w:rPr>
          <w:rFonts w:cs="Times New Roman"/>
          <w:iCs/>
        </w:rPr>
        <w:fldChar w:fldCharType="separate"/>
      </w:r>
      <w:r w:rsidR="00197E28" w:rsidRPr="00197E28">
        <w:rPr>
          <w:rFonts w:cs="Times New Roman"/>
          <w:iCs/>
        </w:rPr>
        <w:instrText>(2.1-16)</w:instrText>
      </w:r>
      <w:r w:rsidR="00F51866">
        <w:rPr>
          <w:rFonts w:cs="Times New Roman"/>
          <w:iCs/>
        </w:rPr>
        <w:fldChar w:fldCharType="end"/>
      </w:r>
      <w:r w:rsidR="00F51866">
        <w:rPr>
          <w:rFonts w:cs="Times New Roman"/>
          <w:iCs/>
        </w:rPr>
        <w:fldChar w:fldCharType="end"/>
      </w:r>
      <w:r w:rsidRPr="00C51107">
        <w:rPr>
          <w:rFonts w:cs="Times New Roman" w:hint="eastAsia"/>
        </w:rPr>
        <w:t>，转差</w:t>
      </w:r>
      <w:r w:rsidRPr="00C51107">
        <w:rPr>
          <w:rFonts w:cs="Times New Roman"/>
          <w:i/>
        </w:rPr>
        <w:t>s</w:t>
      </w:r>
      <w:r w:rsidRPr="00C51107">
        <w:rPr>
          <w:rFonts w:cs="Times New Roman"/>
          <w:vertAlign w:val="subscript"/>
        </w:rPr>
        <w:t>1</w:t>
      </w:r>
      <w:r w:rsidRPr="00C51107">
        <w:rPr>
          <w:rFonts w:cs="Times New Roman" w:hint="eastAsia"/>
        </w:rPr>
        <w:t>和</w:t>
      </w:r>
      <w:r w:rsidR="00745328">
        <w:rPr>
          <w:rFonts w:cs="Times New Roman" w:hint="eastAsia"/>
        </w:rPr>
        <w:t>MMC</w:t>
      </w:r>
      <w:r w:rsidRPr="00C51107">
        <w:rPr>
          <w:rFonts w:cs="Times New Roman" w:hint="eastAsia"/>
        </w:rPr>
        <w:t>的</w:t>
      </w:r>
      <w:r w:rsidRPr="00C51107">
        <w:rPr>
          <w:rFonts w:cs="Times New Roman"/>
        </w:rPr>
        <w:t>参数</w:t>
      </w:r>
      <w:r w:rsidRPr="00C51107">
        <w:rPr>
          <w:rFonts w:cs="Times New Roman" w:hint="eastAsia"/>
        </w:rPr>
        <w:t>没有</w:t>
      </w:r>
      <w:r w:rsidRPr="00C51107">
        <w:rPr>
          <w:rFonts w:cs="Times New Roman"/>
        </w:rPr>
        <w:t>关系，</w:t>
      </w:r>
      <w:r w:rsidRPr="00C51107">
        <w:rPr>
          <w:rFonts w:cs="Times New Roman" w:hint="eastAsia"/>
        </w:rPr>
        <w:t>只和</w:t>
      </w:r>
      <w:r w:rsidRPr="00C51107">
        <w:rPr>
          <w:rFonts w:cs="Times New Roman"/>
        </w:rPr>
        <w:t>负荷参数</w:t>
      </w:r>
      <w:r w:rsidRPr="00C51107">
        <w:rPr>
          <w:rFonts w:cs="Times New Roman" w:hint="eastAsia"/>
        </w:rPr>
        <w:t>及</w:t>
      </w:r>
      <w:r w:rsidRPr="00C51107">
        <w:rPr>
          <w:rFonts w:cs="Times New Roman"/>
        </w:rPr>
        <w:t>故障持续时间相关</w:t>
      </w:r>
      <w:r w:rsidRPr="00C51107">
        <w:rPr>
          <w:rFonts w:cs="Times New Roman" w:hint="eastAsia"/>
        </w:rPr>
        <w:t>。</w:t>
      </w:r>
      <w:r w:rsidRPr="00C51107">
        <w:rPr>
          <w:rFonts w:cs="Times New Roman"/>
        </w:rPr>
        <w:t>因此</w:t>
      </w:r>
      <w:r w:rsidRPr="00C51107">
        <w:rPr>
          <w:rFonts w:cs="Times New Roman" w:hint="eastAsia"/>
        </w:rPr>
        <w:t>，在</w:t>
      </w:r>
      <w:r w:rsidRPr="00C51107">
        <w:rPr>
          <w:rFonts w:cs="Times New Roman"/>
        </w:rPr>
        <w:t>严重短路故障下，</w:t>
      </w:r>
      <w:r w:rsidRPr="00C51107">
        <w:rPr>
          <w:rFonts w:cs="Times New Roman" w:hint="eastAsia"/>
        </w:rPr>
        <w:t>试图</w:t>
      </w:r>
      <w:r w:rsidRPr="00C51107">
        <w:rPr>
          <w:rFonts w:cs="Times New Roman"/>
        </w:rPr>
        <w:t>改变转差</w:t>
      </w:r>
      <w:r w:rsidRPr="00C51107">
        <w:rPr>
          <w:rFonts w:cs="Times New Roman"/>
          <w:i/>
        </w:rPr>
        <w:t>s</w:t>
      </w:r>
      <w:r w:rsidRPr="00C51107">
        <w:rPr>
          <w:rFonts w:cs="Times New Roman"/>
          <w:vertAlign w:val="subscript"/>
        </w:rPr>
        <w:t>1</w:t>
      </w:r>
      <w:r w:rsidRPr="00C51107">
        <w:rPr>
          <w:rFonts w:cs="Times New Roman" w:hint="eastAsia"/>
        </w:rPr>
        <w:t>以</w:t>
      </w:r>
      <w:r w:rsidRPr="00C51107">
        <w:rPr>
          <w:rFonts w:cs="Times New Roman"/>
        </w:rPr>
        <w:t>提高感应电动机稳定性</w:t>
      </w:r>
      <w:r w:rsidRPr="00C51107">
        <w:rPr>
          <w:rFonts w:cs="Times New Roman" w:hint="eastAsia"/>
        </w:rPr>
        <w:t>作用</w:t>
      </w:r>
      <w:r w:rsidRPr="00C51107">
        <w:rPr>
          <w:rFonts w:cs="Times New Roman"/>
        </w:rPr>
        <w:t>很小</w:t>
      </w:r>
      <w:r w:rsidRPr="00C51107">
        <w:rPr>
          <w:rFonts w:cs="Times New Roman" w:hint="eastAsia"/>
        </w:rPr>
        <w:t>。要想</w:t>
      </w:r>
      <w:r w:rsidRPr="00C51107">
        <w:rPr>
          <w:rFonts w:cs="Times New Roman"/>
        </w:rPr>
        <w:t>提高</w:t>
      </w:r>
      <w:r w:rsidRPr="00C51107">
        <w:rPr>
          <w:rFonts w:cs="Times New Roman" w:hint="eastAsia"/>
        </w:rPr>
        <w:t>无源系统</w:t>
      </w:r>
      <w:r w:rsidRPr="00C51107">
        <w:rPr>
          <w:rFonts w:cs="Times New Roman"/>
        </w:rPr>
        <w:t>中感应电动机的稳定性，一种可行的方法是</w:t>
      </w:r>
      <w:r w:rsidRPr="00C51107">
        <w:rPr>
          <w:rFonts w:cs="Times New Roman" w:hint="eastAsia"/>
        </w:rPr>
        <w:t>增大</w:t>
      </w:r>
      <w:r w:rsidR="00745328">
        <w:rPr>
          <w:rFonts w:cs="Times New Roman" w:hint="eastAsia"/>
        </w:rPr>
        <w:t>MMC</w:t>
      </w:r>
      <w:r w:rsidRPr="00C51107">
        <w:rPr>
          <w:rFonts w:cs="Times New Roman" w:hint="eastAsia"/>
        </w:rPr>
        <w:t>容量</w:t>
      </w:r>
      <w:r w:rsidRPr="00C51107">
        <w:rPr>
          <w:rFonts w:cs="Times New Roman"/>
        </w:rPr>
        <w:t>，也就提高了</w:t>
      </w:r>
      <w:r w:rsidR="00745328">
        <w:rPr>
          <w:rFonts w:cs="Times New Roman" w:hint="eastAsia"/>
        </w:rPr>
        <w:t>MMC</w:t>
      </w:r>
      <w:r w:rsidRPr="00C51107">
        <w:rPr>
          <w:rFonts w:cs="Times New Roman" w:hint="eastAsia"/>
        </w:rPr>
        <w:t>的</w:t>
      </w:r>
      <w:r w:rsidRPr="00C51107">
        <w:rPr>
          <w:rFonts w:cs="Times New Roman"/>
        </w:rPr>
        <w:t>交流电流限幅。</w:t>
      </w:r>
    </w:p>
    <w:p w14:paraId="730AA321" w14:textId="6EF7DA97" w:rsidR="00F01D1C" w:rsidRPr="00C51107" w:rsidRDefault="00F01D1C" w:rsidP="0090176B">
      <w:pPr>
        <w:pStyle w:val="3"/>
      </w:pPr>
      <w:bookmarkStart w:id="192" w:name="_Toc143884261"/>
      <w:bookmarkStart w:id="193" w:name="_Toc199926534"/>
      <w:r w:rsidRPr="00C51107">
        <w:rPr>
          <w:rFonts w:hint="eastAsia"/>
        </w:rPr>
        <w:t>考虑</w:t>
      </w:r>
      <w:r w:rsidR="00F51866">
        <w:rPr>
          <w:rFonts w:hint="eastAsia"/>
        </w:rPr>
        <w:t>柔直换流站</w:t>
      </w:r>
      <w:r w:rsidRPr="00C51107">
        <w:rPr>
          <w:rFonts w:hint="eastAsia"/>
        </w:rPr>
        <w:t>的直流落点电压特性</w:t>
      </w:r>
      <w:bookmarkEnd w:id="192"/>
      <w:bookmarkEnd w:id="193"/>
    </w:p>
    <w:p w14:paraId="7A211688" w14:textId="60205B61" w:rsidR="00F01D1C" w:rsidRPr="00C51107" w:rsidRDefault="00F01D1C" w:rsidP="00873D70">
      <w:pPr>
        <w:ind w:firstLine="480"/>
        <w:rPr>
          <w:rFonts w:cs="Times New Roman"/>
        </w:rPr>
      </w:pPr>
      <w:r w:rsidRPr="00C51107">
        <w:rPr>
          <w:rFonts w:cs="Times New Roman"/>
        </w:rPr>
        <w:t>为分析</w:t>
      </w:r>
      <w:r w:rsidR="00F51866">
        <w:rPr>
          <w:rFonts w:cs="Times New Roman" w:hint="eastAsia"/>
        </w:rPr>
        <w:t>MMC</w:t>
      </w:r>
      <w:r w:rsidRPr="00C51107">
        <w:rPr>
          <w:rFonts w:cs="Times New Roman" w:hint="eastAsia"/>
        </w:rPr>
        <w:t>对直流落点的电压支撑作用</w:t>
      </w:r>
      <w:r w:rsidRPr="00C51107">
        <w:rPr>
          <w:rFonts w:cs="Times New Roman"/>
        </w:rPr>
        <w:t>，采用</w:t>
      </w:r>
      <w:r w:rsidRPr="00C51107">
        <w:rPr>
          <w:rFonts w:cs="Times New Roman"/>
        </w:rPr>
        <w:fldChar w:fldCharType="begin"/>
      </w:r>
      <w:r w:rsidRPr="00C51107">
        <w:rPr>
          <w:rFonts w:cs="Times New Roman"/>
        </w:rPr>
        <w:instrText xml:space="preserve"> REF _Ref130651540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2.1</w:t>
      </w:r>
      <w:r w:rsidR="00197E28" w:rsidRPr="00197E28">
        <w:rPr>
          <w:rFonts w:cs="Times New Roman"/>
        </w:rPr>
        <w:noBreakHyphen/>
        <w:t>8</w:t>
      </w:r>
      <w:r w:rsidRPr="00C51107">
        <w:rPr>
          <w:rFonts w:cs="Times New Roman"/>
        </w:rPr>
        <w:fldChar w:fldCharType="end"/>
      </w:r>
      <w:r w:rsidRPr="00C51107">
        <w:rPr>
          <w:rFonts w:cs="Times New Roman"/>
        </w:rPr>
        <w:t>所示的简单系统模型。在</w:t>
      </w:r>
      <w:r w:rsidRPr="00C51107">
        <w:rPr>
          <w:rFonts w:cs="Times New Roman"/>
        </w:rPr>
        <w:fldChar w:fldCharType="begin"/>
      </w:r>
      <w:r w:rsidRPr="00C51107">
        <w:rPr>
          <w:rFonts w:cs="Times New Roman"/>
        </w:rPr>
        <w:instrText xml:space="preserve"> REF _Ref130651540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2.1</w:t>
      </w:r>
      <w:r w:rsidR="00197E28" w:rsidRPr="00197E28">
        <w:rPr>
          <w:rFonts w:cs="Times New Roman"/>
        </w:rPr>
        <w:noBreakHyphen/>
        <w:t>8</w:t>
      </w:r>
      <w:r w:rsidRPr="00C51107">
        <w:rPr>
          <w:rFonts w:cs="Times New Roman"/>
        </w:rPr>
        <w:fldChar w:fldCharType="end"/>
      </w:r>
      <w:r w:rsidRPr="00C51107">
        <w:rPr>
          <w:rFonts w:cs="Times New Roman"/>
        </w:rPr>
        <w:t>中，</w:t>
      </w:r>
      <w:r w:rsidR="00873D70">
        <w:rPr>
          <w:rFonts w:cs="Times New Roman"/>
        </w:rPr>
        <w:t>MMC</w:t>
      </w:r>
      <w:r w:rsidRPr="00C51107">
        <w:rPr>
          <w:rFonts w:cs="Times New Roman" w:hint="eastAsia"/>
        </w:rPr>
        <w:t>、直流和</w:t>
      </w:r>
      <w:r w:rsidRPr="00C51107">
        <w:rPr>
          <w:rFonts w:cs="Times New Roman"/>
        </w:rPr>
        <w:t>同步发电机一起向负荷供电。</w:t>
      </w:r>
    </w:p>
    <w:p w14:paraId="626A4ED3" w14:textId="6316D9D3" w:rsidR="00F01D1C" w:rsidRPr="00C51107" w:rsidRDefault="00F51866" w:rsidP="00F01D1C">
      <w:pPr>
        <w:pStyle w:val="afff"/>
        <w:spacing w:line="360" w:lineRule="auto"/>
        <w:ind w:firstLine="480"/>
        <w:jc w:val="center"/>
      </w:pPr>
      <w:r w:rsidRPr="00C51107">
        <w:object w:dxaOrig="17206" w:dyaOrig="13726" w14:anchorId="4569476C">
          <v:shape id="_x0000_i1154" type="#_x0000_t75" style="width:281.1pt;height:226.35pt" o:ole="">
            <v:imagedata r:id="rId283" o:title=""/>
          </v:shape>
          <o:OLEObject Type="Embed" ProgID="Visio.Drawing.11" ShapeID="_x0000_i1154" DrawAspect="Content" ObjectID="_1821710877" r:id="rId284"/>
        </w:object>
      </w:r>
    </w:p>
    <w:p w14:paraId="235ED264" w14:textId="57F23F26" w:rsidR="00F01D1C" w:rsidRPr="00C51107" w:rsidRDefault="00F01D1C" w:rsidP="00CC4A8B">
      <w:pPr>
        <w:pStyle w:val="af2"/>
        <w:spacing w:before="62"/>
      </w:pPr>
      <w:bookmarkStart w:id="194" w:name="_Ref130651540"/>
      <w:bookmarkStart w:id="195" w:name="_Ref130666845"/>
      <w:r w:rsidRPr="00C51107">
        <w:t>图</w:t>
      </w:r>
      <w:r w:rsidRPr="00C51107">
        <w:t xml:space="preserve"> </w:t>
      </w:r>
      <w:fldSimple w:instr=" STYLEREF 2 \s ">
        <w:r w:rsidR="00A03321">
          <w:rPr>
            <w:noProof/>
          </w:rPr>
          <w:t>2.1</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8</w:t>
      </w:r>
      <w:r w:rsidR="00A03321">
        <w:fldChar w:fldCharType="end"/>
      </w:r>
      <w:bookmarkEnd w:id="194"/>
      <w:r w:rsidRPr="00C51107">
        <w:t>考虑</w:t>
      </w:r>
      <w:r w:rsidRPr="00C51107">
        <w:t>LCC</w:t>
      </w:r>
      <w:r w:rsidRPr="00C51107">
        <w:t>和</w:t>
      </w:r>
      <w:r w:rsidR="00F51866">
        <w:rPr>
          <w:rFonts w:hint="eastAsia"/>
        </w:rPr>
        <w:t>MMC</w:t>
      </w:r>
      <w:r w:rsidRPr="00C51107">
        <w:t>接入的电力系统模型</w:t>
      </w:r>
      <w:bookmarkEnd w:id="195"/>
    </w:p>
    <w:p w14:paraId="07BA02B9" w14:textId="37E03271" w:rsidR="00F01D1C" w:rsidRPr="00C51107" w:rsidRDefault="00F01D1C" w:rsidP="00F01D1C">
      <w:pPr>
        <w:ind w:firstLine="480"/>
        <w:rPr>
          <w:rFonts w:cs="Times New Roman"/>
        </w:rPr>
      </w:pPr>
      <w:r w:rsidRPr="00C51107">
        <w:rPr>
          <w:rFonts w:cs="Times New Roman"/>
        </w:rPr>
        <w:t>图中，</w:t>
      </w:r>
      <w:r w:rsidRPr="00C51107">
        <w:rPr>
          <w:rFonts w:cs="Times New Roman"/>
          <w:i/>
        </w:rPr>
        <w:t>P</w:t>
      </w:r>
      <w:r w:rsidRPr="00C51107">
        <w:rPr>
          <w:rFonts w:cs="Times New Roman"/>
          <w:vertAlign w:val="subscript"/>
        </w:rPr>
        <w:t>SG</w:t>
      </w:r>
      <w:r w:rsidRPr="00C51107">
        <w:rPr>
          <w:rFonts w:cs="Times New Roman"/>
        </w:rPr>
        <w:t>和</w:t>
      </w:r>
      <w:r w:rsidRPr="00C51107">
        <w:rPr>
          <w:rFonts w:cs="Times New Roman"/>
          <w:i/>
        </w:rPr>
        <w:t>Q</w:t>
      </w:r>
      <w:r w:rsidRPr="00C51107">
        <w:rPr>
          <w:rFonts w:cs="Times New Roman"/>
          <w:vertAlign w:val="subscript"/>
        </w:rPr>
        <w:t>SG</w:t>
      </w:r>
      <w:r w:rsidRPr="00C51107">
        <w:rPr>
          <w:rFonts w:cs="Times New Roman"/>
        </w:rPr>
        <w:t>分别代表输出有功功率和无功功率；</w:t>
      </w:r>
      <w:r w:rsidRPr="00C51107">
        <w:rPr>
          <w:rFonts w:cs="Times New Roman"/>
          <w:i/>
        </w:rPr>
        <w:t>Z</w:t>
      </w:r>
      <w:r w:rsidRPr="00C51107">
        <w:rPr>
          <w:rFonts w:cs="Times New Roman"/>
          <w:vertAlign w:val="subscript"/>
        </w:rPr>
        <w:t>sys</w:t>
      </w:r>
      <w:r w:rsidRPr="00C51107">
        <w:rPr>
          <w:rFonts w:cs="Times New Roman"/>
        </w:rPr>
        <w:t>和</w:t>
      </w:r>
      <w:r w:rsidRPr="00C51107">
        <w:rPr>
          <w:rFonts w:cs="Times New Roman"/>
          <w:i/>
        </w:rPr>
        <w:t>φ</w:t>
      </w:r>
      <w:r w:rsidRPr="00C51107">
        <w:rPr>
          <w:rFonts w:cs="Times New Roman"/>
        </w:rPr>
        <w:t>分别代表系统等值阻抗的幅值和相位；</w:t>
      </w:r>
      <w:r w:rsidRPr="00C51107">
        <w:rPr>
          <w:rFonts w:cs="Times New Roman"/>
          <w:i/>
        </w:rPr>
        <w:t>U</w:t>
      </w:r>
      <w:r w:rsidRPr="00C51107">
        <w:rPr>
          <w:rFonts w:cs="Times New Roman"/>
          <w:vertAlign w:val="subscript"/>
        </w:rPr>
        <w:t>s</w:t>
      </w:r>
      <w:r w:rsidRPr="00C51107">
        <w:rPr>
          <w:rFonts w:cs="Times New Roman"/>
        </w:rPr>
        <w:t>和</w:t>
      </w:r>
      <w:r w:rsidRPr="00C51107">
        <w:rPr>
          <w:rFonts w:cs="Times New Roman"/>
          <w:i/>
        </w:rPr>
        <w:t>θ</w:t>
      </w:r>
      <w:r w:rsidRPr="00C51107">
        <w:rPr>
          <w:rFonts w:cs="Times New Roman"/>
          <w:vertAlign w:val="subscript"/>
        </w:rPr>
        <w:t>s</w:t>
      </w:r>
      <w:r w:rsidRPr="00C51107">
        <w:rPr>
          <w:rFonts w:cs="Times New Roman"/>
        </w:rPr>
        <w:t>分别为交流母线电压幅值和相位；</w:t>
      </w:r>
      <m:oMath>
        <m:sSubSup>
          <m:sSubSupPr>
            <m:ctrlPr>
              <w:rPr>
                <w:rFonts w:ascii="Cambria Math" w:hAnsi="Cambria Math" w:cs="Times New Roman"/>
                <w:i/>
              </w:rPr>
            </m:ctrlPr>
          </m:sSubSupPr>
          <m:e>
            <m:r>
              <m:rPr>
                <m:nor/>
              </m:rPr>
              <w:rPr>
                <w:rFonts w:cs="Times New Roman"/>
                <w:i/>
              </w:rPr>
              <m:t>E</m:t>
            </m:r>
          </m:e>
          <m:sub>
            <m:r>
              <m:rPr>
                <m:nor/>
              </m:rPr>
              <w:rPr>
                <w:rFonts w:cs="Times New Roman"/>
                <w:i/>
              </w:rPr>
              <m:t>q</m:t>
            </m:r>
          </m:sub>
          <m:sup>
            <m:r>
              <w:rPr>
                <w:rFonts w:ascii="Cambria Math" w:hAnsi="Cambria Math" w:cs="Times New Roman"/>
              </w:rPr>
              <m:t>'</m:t>
            </m:r>
          </m:sup>
        </m:sSubSup>
      </m:oMath>
      <w:r w:rsidRPr="00C51107">
        <w:rPr>
          <w:rFonts w:cs="Times New Roman"/>
        </w:rPr>
        <w:t>为同步电源等值电动势；</w:t>
      </w:r>
      <w:r w:rsidRPr="00C51107">
        <w:rPr>
          <w:rFonts w:cs="Times New Roman"/>
          <w:i/>
        </w:rPr>
        <w:t>P</w:t>
      </w:r>
      <w:r w:rsidRPr="00C51107">
        <w:rPr>
          <w:rFonts w:cs="Times New Roman"/>
          <w:vertAlign w:val="subscript"/>
        </w:rPr>
        <w:t>LCC</w:t>
      </w:r>
      <w:r w:rsidRPr="00C51107">
        <w:rPr>
          <w:rFonts w:cs="Times New Roman"/>
        </w:rPr>
        <w:t>为</w:t>
      </w:r>
      <w:r w:rsidRPr="00C51107">
        <w:rPr>
          <w:rFonts w:cs="Times New Roman"/>
        </w:rPr>
        <w:t>LCC</w:t>
      </w:r>
      <w:r w:rsidRPr="00C51107">
        <w:rPr>
          <w:rFonts w:cs="Times New Roman"/>
        </w:rPr>
        <w:t>吸收有功功率；</w:t>
      </w:r>
      <w:r w:rsidRPr="00C51107">
        <w:rPr>
          <w:rFonts w:cs="Times New Roman"/>
          <w:i/>
        </w:rPr>
        <w:t>Q</w:t>
      </w:r>
      <w:r w:rsidRPr="00C51107">
        <w:rPr>
          <w:rFonts w:cs="Times New Roman"/>
          <w:vertAlign w:val="subscript"/>
        </w:rPr>
        <w:t>LCC</w:t>
      </w:r>
      <w:r w:rsidRPr="00C51107">
        <w:rPr>
          <w:rFonts w:cs="Times New Roman"/>
        </w:rPr>
        <w:t>为</w:t>
      </w:r>
      <w:r w:rsidRPr="00C51107">
        <w:rPr>
          <w:rFonts w:cs="Times New Roman"/>
        </w:rPr>
        <w:t>LCC</w:t>
      </w:r>
      <w:r w:rsidRPr="00C51107">
        <w:rPr>
          <w:rFonts w:cs="Times New Roman"/>
        </w:rPr>
        <w:t>吸收的无功功率；</w:t>
      </w:r>
      <w:r w:rsidRPr="00C51107">
        <w:rPr>
          <w:rFonts w:cs="Times New Roman"/>
          <w:i/>
        </w:rPr>
        <w:t>P</w:t>
      </w:r>
      <w:r w:rsidRPr="00C51107">
        <w:rPr>
          <w:rFonts w:cs="Times New Roman"/>
          <w:vertAlign w:val="subscript"/>
        </w:rPr>
        <w:t>dN</w:t>
      </w:r>
      <w:r w:rsidRPr="00C51107">
        <w:rPr>
          <w:rFonts w:cs="Times New Roman"/>
        </w:rPr>
        <w:t>为</w:t>
      </w:r>
      <w:r w:rsidRPr="00C51107">
        <w:rPr>
          <w:rFonts w:cs="Times New Roman"/>
        </w:rPr>
        <w:t>LCC</w:t>
      </w:r>
      <w:r w:rsidRPr="00C51107">
        <w:rPr>
          <w:rFonts w:cs="Times New Roman"/>
        </w:rPr>
        <w:t>的额定有功功率；</w:t>
      </w:r>
      <w:r w:rsidRPr="00C51107">
        <w:rPr>
          <w:rFonts w:cs="Times New Roman"/>
          <w:i/>
        </w:rPr>
        <w:t>I</w:t>
      </w:r>
      <w:r w:rsidRPr="00C51107">
        <w:rPr>
          <w:rFonts w:cs="Times New Roman"/>
          <w:vertAlign w:val="subscript"/>
        </w:rPr>
        <w:t>dcl</w:t>
      </w:r>
      <w:r w:rsidRPr="00C51107">
        <w:rPr>
          <w:rFonts w:cs="Times New Roman"/>
        </w:rPr>
        <w:t>为</w:t>
      </w:r>
      <w:r w:rsidRPr="00C51107">
        <w:rPr>
          <w:rFonts w:cs="Times New Roman"/>
        </w:rPr>
        <w:t>LCC</w:t>
      </w:r>
      <w:r w:rsidRPr="00C51107">
        <w:rPr>
          <w:rFonts w:cs="Times New Roman"/>
        </w:rPr>
        <w:t>的直流电流；</w:t>
      </w:r>
      <w:r w:rsidRPr="00C51107">
        <w:rPr>
          <w:rFonts w:cs="Times New Roman"/>
          <w:i/>
        </w:rPr>
        <w:t>α</w:t>
      </w:r>
      <w:r w:rsidRPr="00C51107">
        <w:rPr>
          <w:rFonts w:cs="Times New Roman"/>
        </w:rPr>
        <w:t>为</w:t>
      </w:r>
      <w:r w:rsidRPr="00C51107">
        <w:rPr>
          <w:rFonts w:cs="Times New Roman"/>
        </w:rPr>
        <w:t>LCC</w:t>
      </w:r>
      <w:r w:rsidRPr="00C51107">
        <w:rPr>
          <w:rFonts w:cs="Times New Roman"/>
        </w:rPr>
        <w:t>的触发角；</w:t>
      </w:r>
      <w:r w:rsidRPr="00C51107">
        <w:rPr>
          <w:rFonts w:cs="Times New Roman"/>
          <w:i/>
        </w:rPr>
        <w:t>μ</w:t>
      </w:r>
      <w:r w:rsidRPr="00C51107">
        <w:rPr>
          <w:rFonts w:cs="Times New Roman"/>
        </w:rPr>
        <w:t>为</w:t>
      </w:r>
      <w:r w:rsidRPr="00C51107">
        <w:rPr>
          <w:rFonts w:cs="Times New Roman"/>
        </w:rPr>
        <w:t>LCC</w:t>
      </w:r>
      <w:r w:rsidRPr="00C51107">
        <w:rPr>
          <w:rFonts w:cs="Times New Roman"/>
        </w:rPr>
        <w:t>的换相角；</w:t>
      </w:r>
      <w:r w:rsidRPr="00C51107">
        <w:rPr>
          <w:rFonts w:cs="Times New Roman"/>
          <w:i/>
        </w:rPr>
        <w:t>S</w:t>
      </w:r>
      <w:r w:rsidRPr="00C51107">
        <w:rPr>
          <w:rFonts w:cs="Times New Roman"/>
          <w:vertAlign w:val="subscript"/>
        </w:rPr>
        <w:t>T</w:t>
      </w:r>
      <w:r w:rsidRPr="00C51107">
        <w:rPr>
          <w:rFonts w:cs="Times New Roman"/>
        </w:rPr>
        <w:t>为换流变额定容量；</w:t>
      </w:r>
      <w:r w:rsidRPr="00C51107">
        <w:rPr>
          <w:rFonts w:cs="Times New Roman"/>
          <w:i/>
        </w:rPr>
        <w:t>u</w:t>
      </w:r>
      <w:r w:rsidRPr="00C51107">
        <w:rPr>
          <w:rFonts w:cs="Times New Roman"/>
          <w:vertAlign w:val="subscript"/>
        </w:rPr>
        <w:t>kl</w:t>
      </w:r>
      <w:r w:rsidRPr="00C51107">
        <w:rPr>
          <w:rFonts w:cs="Times New Roman"/>
        </w:rPr>
        <w:t>为</w:t>
      </w:r>
      <w:r w:rsidRPr="00C51107">
        <w:rPr>
          <w:rFonts w:cs="Times New Roman"/>
        </w:rPr>
        <w:t>LCC</w:t>
      </w:r>
      <w:r w:rsidRPr="00C51107">
        <w:rPr>
          <w:rFonts w:cs="Times New Roman"/>
        </w:rPr>
        <w:t>换流变短路电压；</w:t>
      </w:r>
      <w:r w:rsidRPr="00C51107">
        <w:rPr>
          <w:rFonts w:cs="Times New Roman"/>
          <w:i/>
        </w:rPr>
        <w:t>τ</w:t>
      </w:r>
      <w:r w:rsidRPr="00C51107">
        <w:rPr>
          <w:rFonts w:cs="Times New Roman"/>
          <w:vertAlign w:val="subscript"/>
        </w:rPr>
        <w:t>l</w:t>
      </w:r>
      <w:r w:rsidRPr="00C51107">
        <w:rPr>
          <w:rFonts w:cs="Times New Roman"/>
        </w:rPr>
        <w:t>为</w:t>
      </w:r>
      <w:r w:rsidRPr="00C51107">
        <w:rPr>
          <w:rFonts w:cs="Times New Roman"/>
        </w:rPr>
        <w:t>LCC</w:t>
      </w:r>
      <w:r w:rsidRPr="00C51107">
        <w:rPr>
          <w:rFonts w:cs="Times New Roman"/>
        </w:rPr>
        <w:t>换流变变比；</w:t>
      </w:r>
      <w:r w:rsidRPr="00C51107">
        <w:rPr>
          <w:rFonts w:cs="Times New Roman"/>
          <w:i/>
        </w:rPr>
        <w:t>Q</w:t>
      </w:r>
      <w:r w:rsidRPr="00C51107">
        <w:rPr>
          <w:rFonts w:cs="Times New Roman"/>
          <w:vertAlign w:val="subscript"/>
        </w:rPr>
        <w:t>c</w:t>
      </w:r>
      <w:r w:rsidRPr="00C51107">
        <w:rPr>
          <w:rFonts w:cs="Times New Roman"/>
        </w:rPr>
        <w:t>为补偿电容输出无功功率；</w:t>
      </w:r>
      <w:r w:rsidRPr="00C51107">
        <w:rPr>
          <w:rFonts w:cs="Times New Roman"/>
          <w:i/>
        </w:rPr>
        <w:t>B</w:t>
      </w:r>
      <w:r w:rsidRPr="00C51107">
        <w:rPr>
          <w:rFonts w:cs="Times New Roman"/>
          <w:vertAlign w:val="subscript"/>
        </w:rPr>
        <w:t>c</w:t>
      </w:r>
      <w:r w:rsidRPr="00C51107">
        <w:rPr>
          <w:rFonts w:cs="Times New Roman"/>
        </w:rPr>
        <w:t>为补偿电容的电纳；</w:t>
      </w:r>
      <w:r w:rsidRPr="00C51107">
        <w:rPr>
          <w:rFonts w:cs="Times New Roman"/>
          <w:i/>
        </w:rPr>
        <w:t>P</w:t>
      </w:r>
      <w:r w:rsidR="00EE4406">
        <w:rPr>
          <w:rFonts w:cs="Times New Roman"/>
          <w:vertAlign w:val="subscript"/>
        </w:rPr>
        <w:t>MMC</w:t>
      </w:r>
      <w:r w:rsidRPr="00C51107">
        <w:rPr>
          <w:rFonts w:cs="Times New Roman"/>
        </w:rPr>
        <w:t>和</w:t>
      </w:r>
      <w:r w:rsidRPr="00C51107">
        <w:rPr>
          <w:rFonts w:cs="Times New Roman"/>
          <w:i/>
        </w:rPr>
        <w:t>Q</w:t>
      </w:r>
      <w:r w:rsidR="00EE4406">
        <w:rPr>
          <w:rFonts w:cs="Times New Roman"/>
          <w:vertAlign w:val="subscript"/>
        </w:rPr>
        <w:t>MMC</w:t>
      </w:r>
      <w:r w:rsidRPr="00C51107">
        <w:rPr>
          <w:rFonts w:cs="Times New Roman"/>
        </w:rPr>
        <w:t>分别为</w:t>
      </w:r>
      <w:r w:rsidR="00EE4406">
        <w:rPr>
          <w:rFonts w:cs="Times New Roman"/>
        </w:rPr>
        <w:t>MMC</w:t>
      </w:r>
      <w:r w:rsidRPr="00C51107">
        <w:rPr>
          <w:rFonts w:cs="Times New Roman"/>
        </w:rPr>
        <w:t>的输出有功功率和无功功率；</w:t>
      </w:r>
      <w:r w:rsidRPr="00C51107">
        <w:rPr>
          <w:rFonts w:cs="Times New Roman"/>
          <w:i/>
        </w:rPr>
        <w:t>I</w:t>
      </w:r>
      <w:r w:rsidR="00EE4406">
        <w:rPr>
          <w:rFonts w:cs="Times New Roman"/>
          <w:vertAlign w:val="subscript"/>
        </w:rPr>
        <w:t>MMC</w:t>
      </w:r>
      <w:r w:rsidRPr="00C51107">
        <w:rPr>
          <w:rFonts w:cs="Times New Roman"/>
        </w:rPr>
        <w:t>和</w:t>
      </w:r>
      <w:r w:rsidRPr="00C51107">
        <w:rPr>
          <w:rFonts w:cs="Times New Roman"/>
          <w:i/>
        </w:rPr>
        <w:t>θ</w:t>
      </w:r>
      <w:r w:rsidRPr="00C51107">
        <w:rPr>
          <w:rFonts w:cs="Times New Roman"/>
          <w:vertAlign w:val="subscript"/>
        </w:rPr>
        <w:t>v</w:t>
      </w:r>
      <w:r w:rsidRPr="00C51107">
        <w:rPr>
          <w:rFonts w:cs="Times New Roman"/>
        </w:rPr>
        <w:t>分别为</w:t>
      </w:r>
      <w:r w:rsidR="00EE4406">
        <w:rPr>
          <w:rFonts w:cs="Times New Roman"/>
        </w:rPr>
        <w:t>MMC</w:t>
      </w:r>
      <w:r w:rsidRPr="00C51107">
        <w:rPr>
          <w:rFonts w:cs="Times New Roman"/>
        </w:rPr>
        <w:t>输出交流电流的幅值和相位；</w:t>
      </w:r>
      <w:r w:rsidRPr="00C51107">
        <w:rPr>
          <w:rFonts w:cs="Times New Roman"/>
          <w:i/>
        </w:rPr>
        <w:t>i</w:t>
      </w:r>
      <w:r w:rsidRPr="00C51107">
        <w:rPr>
          <w:rFonts w:cs="Times New Roman"/>
          <w:vertAlign w:val="subscript"/>
        </w:rPr>
        <w:t>x</w:t>
      </w:r>
      <w:r w:rsidRPr="00C51107">
        <w:rPr>
          <w:rFonts w:cs="Times New Roman"/>
        </w:rPr>
        <w:t>和</w:t>
      </w:r>
      <w:r w:rsidRPr="00C51107">
        <w:rPr>
          <w:rFonts w:cs="Times New Roman"/>
          <w:i/>
        </w:rPr>
        <w:t>i</w:t>
      </w:r>
      <w:r w:rsidRPr="00C51107">
        <w:rPr>
          <w:rFonts w:cs="Times New Roman"/>
          <w:vertAlign w:val="subscript"/>
        </w:rPr>
        <w:t>y</w:t>
      </w:r>
      <w:r w:rsidRPr="00C51107">
        <w:rPr>
          <w:rFonts w:cs="Times New Roman"/>
        </w:rPr>
        <w:t>分别为</w:t>
      </w:r>
      <w:r w:rsidR="00EE4406">
        <w:rPr>
          <w:rFonts w:cs="Times New Roman"/>
        </w:rPr>
        <w:t>MMC</w:t>
      </w:r>
      <w:r w:rsidRPr="00C51107">
        <w:rPr>
          <w:rFonts w:cs="Times New Roman"/>
        </w:rPr>
        <w:t>输出交流电流的</w:t>
      </w:r>
      <w:r w:rsidRPr="00C51107">
        <w:rPr>
          <w:rFonts w:cs="Times New Roman"/>
          <w:i/>
        </w:rPr>
        <w:t>x</w:t>
      </w:r>
      <w:r w:rsidRPr="00C51107">
        <w:rPr>
          <w:rFonts w:cs="Times New Roman"/>
        </w:rPr>
        <w:t>轴和</w:t>
      </w:r>
      <w:r w:rsidRPr="00C51107">
        <w:rPr>
          <w:rFonts w:cs="Times New Roman"/>
          <w:i/>
        </w:rPr>
        <w:t>y</w:t>
      </w:r>
      <w:r w:rsidRPr="00C51107">
        <w:rPr>
          <w:rFonts w:cs="Times New Roman"/>
        </w:rPr>
        <w:t>轴分量；</w:t>
      </w:r>
      <w:r w:rsidRPr="00C51107">
        <w:rPr>
          <w:rFonts w:cs="Times New Roman"/>
          <w:i/>
        </w:rPr>
        <w:t>i</w:t>
      </w:r>
      <w:r w:rsidRPr="00C51107">
        <w:rPr>
          <w:rFonts w:cs="Times New Roman"/>
          <w:i/>
          <w:vertAlign w:val="subscript"/>
        </w:rPr>
        <w:t>d</w:t>
      </w:r>
      <w:r w:rsidRPr="00C51107">
        <w:rPr>
          <w:rFonts w:cs="Times New Roman"/>
        </w:rPr>
        <w:t>和</w:t>
      </w:r>
      <w:r w:rsidRPr="00C51107">
        <w:rPr>
          <w:rFonts w:cs="Times New Roman"/>
          <w:i/>
        </w:rPr>
        <w:t>i</w:t>
      </w:r>
      <w:r w:rsidRPr="00C51107">
        <w:rPr>
          <w:rFonts w:cs="Times New Roman"/>
          <w:i/>
          <w:vertAlign w:val="subscript"/>
        </w:rPr>
        <w:t>q</w:t>
      </w:r>
      <w:r w:rsidRPr="00C51107">
        <w:rPr>
          <w:rFonts w:cs="Times New Roman"/>
        </w:rPr>
        <w:t>分别为</w:t>
      </w:r>
      <w:r w:rsidR="00EE4406">
        <w:rPr>
          <w:rFonts w:cs="Times New Roman"/>
        </w:rPr>
        <w:t>MMC</w:t>
      </w:r>
      <w:r w:rsidRPr="00C51107">
        <w:rPr>
          <w:rFonts w:cs="Times New Roman"/>
        </w:rPr>
        <w:t>输出交流电流的</w:t>
      </w:r>
      <w:r w:rsidRPr="00C51107">
        <w:rPr>
          <w:rFonts w:cs="Times New Roman"/>
          <w:i/>
        </w:rPr>
        <w:t>d</w:t>
      </w:r>
      <w:r w:rsidRPr="00C51107">
        <w:rPr>
          <w:rFonts w:cs="Times New Roman"/>
        </w:rPr>
        <w:t>轴和</w:t>
      </w:r>
      <w:r w:rsidRPr="00C51107">
        <w:rPr>
          <w:rFonts w:cs="Times New Roman"/>
          <w:i/>
        </w:rPr>
        <w:t>q</w:t>
      </w:r>
      <w:r w:rsidRPr="00C51107">
        <w:rPr>
          <w:rFonts w:cs="Times New Roman"/>
        </w:rPr>
        <w:t>轴分量；</w:t>
      </w:r>
      <w:r w:rsidRPr="00C51107">
        <w:rPr>
          <w:rFonts w:cs="Times New Roman"/>
          <w:i/>
        </w:rPr>
        <w:t>θ</w:t>
      </w:r>
      <w:r w:rsidRPr="00C51107">
        <w:rPr>
          <w:rFonts w:cs="Times New Roman"/>
          <w:vertAlign w:val="subscript"/>
        </w:rPr>
        <w:t>PLL</w:t>
      </w:r>
      <w:r w:rsidRPr="00C51107">
        <w:rPr>
          <w:rFonts w:cs="Times New Roman"/>
        </w:rPr>
        <w:t>为</w:t>
      </w:r>
      <w:r w:rsidRPr="00C51107">
        <w:rPr>
          <w:rFonts w:cs="Times New Roman"/>
        </w:rPr>
        <w:t>PLL</w:t>
      </w:r>
      <w:r w:rsidRPr="00C51107">
        <w:rPr>
          <w:rFonts w:cs="Times New Roman"/>
        </w:rPr>
        <w:t>的输出相位；</w:t>
      </w:r>
      <w:r w:rsidRPr="00C51107">
        <w:rPr>
          <w:rFonts w:cs="Times New Roman"/>
          <w:i/>
        </w:rPr>
        <w:t>P</w:t>
      </w:r>
      <w:r w:rsidRPr="00C51107">
        <w:rPr>
          <w:rFonts w:cs="Times New Roman"/>
          <w:vertAlign w:val="subscript"/>
        </w:rPr>
        <w:t>load</w:t>
      </w:r>
      <w:r w:rsidRPr="00C51107">
        <w:rPr>
          <w:rFonts w:cs="Times New Roman"/>
        </w:rPr>
        <w:t>和</w:t>
      </w:r>
      <w:r w:rsidRPr="00C51107">
        <w:rPr>
          <w:rFonts w:cs="Times New Roman"/>
          <w:i/>
        </w:rPr>
        <w:t>Q</w:t>
      </w:r>
      <w:r w:rsidRPr="00C51107">
        <w:rPr>
          <w:rFonts w:cs="Times New Roman"/>
          <w:vertAlign w:val="subscript"/>
        </w:rPr>
        <w:t>load</w:t>
      </w:r>
      <w:r w:rsidRPr="00C51107">
        <w:rPr>
          <w:rFonts w:cs="Times New Roman"/>
        </w:rPr>
        <w:t>分别为负荷的有功功率和无功功率。为获得扩展雅可比分块矩阵</w:t>
      </w:r>
      <w:r w:rsidRPr="00C51107">
        <w:rPr>
          <w:rFonts w:cs="Times New Roman"/>
          <w:b/>
        </w:rPr>
        <w:t>J</w:t>
      </w:r>
      <w:r w:rsidRPr="00C51107">
        <w:rPr>
          <w:rFonts w:cs="Times New Roman"/>
          <w:vertAlign w:val="subscript"/>
        </w:rPr>
        <w:t>net</w:t>
      </w:r>
      <w:r w:rsidRPr="00C51107">
        <w:rPr>
          <w:rFonts w:cs="Times New Roman"/>
        </w:rPr>
        <w:t>，首先需要建立系统的准稳态模型。</w:t>
      </w:r>
    </w:p>
    <w:p w14:paraId="0607361F" w14:textId="28D74089" w:rsidR="00F01D1C" w:rsidRPr="00C51107" w:rsidRDefault="00F01D1C" w:rsidP="00F01D1C">
      <w:pPr>
        <w:ind w:firstLine="480"/>
        <w:rPr>
          <w:rFonts w:cs="Times New Roman"/>
        </w:rPr>
      </w:pPr>
      <w:r w:rsidRPr="00C51107">
        <w:rPr>
          <w:rFonts w:cs="Times New Roman"/>
        </w:rPr>
        <w:t>采用戴维南等值模型来模拟同步</w:t>
      </w:r>
      <w:r w:rsidR="00EE4406">
        <w:rPr>
          <w:rFonts w:cs="Times New Roman" w:hint="eastAsia"/>
        </w:rPr>
        <w:t>发电机</w:t>
      </w:r>
      <w:r w:rsidRPr="00C51107">
        <w:rPr>
          <w:rFonts w:cs="Times New Roman"/>
        </w:rPr>
        <w:t>对负荷节点电压的影响，也就是一个电压源串联阻抗的形式。同步发电机的输出有功功率和无功功率分别为：</w:t>
      </w:r>
    </w:p>
    <w:p w14:paraId="7F48D27A" w14:textId="50214B5F" w:rsidR="00EE4406" w:rsidRDefault="00EE4406" w:rsidP="00EE4406">
      <w:pPr>
        <w:pStyle w:val="MTDisplayEquation"/>
        <w:rPr>
          <w:lang w:eastAsia="en-US"/>
        </w:rPr>
      </w:pPr>
      <w:r>
        <w:tab/>
      </w:r>
      <w:r w:rsidR="006B5ACC" w:rsidRPr="006B5ACC">
        <w:rPr>
          <w:position w:val="-32"/>
        </w:rPr>
        <w:object w:dxaOrig="4040" w:dyaOrig="700" w14:anchorId="76B7203E">
          <v:shape id="_x0000_i1155" type="#_x0000_t75" style="width:202.2pt;height:35.15pt" o:ole="">
            <v:imagedata r:id="rId285" o:title=""/>
          </v:shape>
          <o:OLEObject Type="Embed" ProgID="Equation.DSMT4" ShapeID="_x0000_i1155" DrawAspect="Content" ObjectID="_1821710878" r:id="rId286"/>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17</w:instrText>
      </w:r>
      <w:r w:rsidR="00197E28">
        <w:rPr>
          <w:lang w:eastAsia="en-US"/>
        </w:rPr>
        <w:fldChar w:fldCharType="end"/>
      </w:r>
      <w:r w:rsidR="00197E28">
        <w:rPr>
          <w:lang w:eastAsia="en-US"/>
        </w:rPr>
        <w:instrText>)</w:instrText>
      </w:r>
      <w:r w:rsidR="00197E28">
        <w:rPr>
          <w:lang w:eastAsia="en-US"/>
        </w:rPr>
        <w:fldChar w:fldCharType="end"/>
      </w:r>
    </w:p>
    <w:p w14:paraId="611558DB" w14:textId="7B9F3A9E" w:rsidR="00EE4406" w:rsidRDefault="00EE4406" w:rsidP="00EE4406">
      <w:pPr>
        <w:pStyle w:val="MTDisplayEquation"/>
        <w:rPr>
          <w:lang w:eastAsia="en-US"/>
        </w:rPr>
      </w:pPr>
      <w:r>
        <w:rPr>
          <w:lang w:eastAsia="en-US"/>
        </w:rPr>
        <w:tab/>
      </w:r>
      <w:r w:rsidR="006B5ACC" w:rsidRPr="006B5ACC">
        <w:rPr>
          <w:position w:val="-32"/>
        </w:rPr>
        <w:object w:dxaOrig="4000" w:dyaOrig="700" w14:anchorId="1ABD9D35">
          <v:shape id="_x0000_i1156" type="#_x0000_t75" style="width:199.85pt;height:35.15pt" o:ole="">
            <v:imagedata r:id="rId287" o:title=""/>
          </v:shape>
          <o:OLEObject Type="Embed" ProgID="Equation.DSMT4" ShapeID="_x0000_i1156" DrawAspect="Content" ObjectID="_1821710879" r:id="rId288"/>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18</w:instrText>
      </w:r>
      <w:r w:rsidR="00197E28">
        <w:rPr>
          <w:lang w:eastAsia="en-US"/>
        </w:rPr>
        <w:fldChar w:fldCharType="end"/>
      </w:r>
      <w:r w:rsidR="00197E28">
        <w:rPr>
          <w:lang w:eastAsia="en-US"/>
        </w:rPr>
        <w:instrText>)</w:instrText>
      </w:r>
      <w:r w:rsidR="00197E28">
        <w:rPr>
          <w:lang w:eastAsia="en-US"/>
        </w:rPr>
        <w:fldChar w:fldCharType="end"/>
      </w:r>
    </w:p>
    <w:p w14:paraId="529380EB" w14:textId="11975CF2" w:rsidR="00F01D1C" w:rsidRPr="00EE4406" w:rsidRDefault="00F01D1C" w:rsidP="00EE4406">
      <w:pPr>
        <w:ind w:firstLine="480"/>
        <w:rPr>
          <w:rFonts w:cs="Times New Roman"/>
          <w:iCs/>
        </w:rPr>
      </w:pPr>
      <w:r w:rsidRPr="00C51107">
        <w:rPr>
          <w:rFonts w:cs="Times New Roman"/>
        </w:rPr>
        <w:t>LCC</w:t>
      </w:r>
      <w:r w:rsidRPr="00C51107">
        <w:rPr>
          <w:rFonts w:cs="Times New Roman"/>
        </w:rPr>
        <w:t>的准稳态模型可以描述为式</w:t>
      </w:r>
      <w:r w:rsidR="00EE4406">
        <w:rPr>
          <w:rFonts w:cs="Times New Roman"/>
          <w:iCs/>
        </w:rPr>
        <w:fldChar w:fldCharType="begin"/>
      </w:r>
      <w:r w:rsidR="00EE4406">
        <w:rPr>
          <w:rFonts w:cs="Times New Roman"/>
          <w:iCs/>
        </w:rPr>
        <w:instrText xml:space="preserve"> </w:instrText>
      </w:r>
      <w:r w:rsidR="00EE4406">
        <w:rPr>
          <w:rFonts w:cs="Times New Roman" w:hint="eastAsia"/>
          <w:iCs/>
        </w:rPr>
        <w:instrText>GOTOBUTTON ZEqnNum232193  \* MERGEFORMAT</w:instrText>
      </w:r>
      <w:r w:rsidR="00EE4406">
        <w:rPr>
          <w:rFonts w:cs="Times New Roman"/>
          <w:iCs/>
        </w:rPr>
        <w:instrText xml:space="preserve"> </w:instrText>
      </w:r>
      <w:r w:rsidR="00EE4406">
        <w:rPr>
          <w:rFonts w:cs="Times New Roman"/>
          <w:iCs/>
        </w:rPr>
        <w:fldChar w:fldCharType="begin"/>
      </w:r>
      <w:r w:rsidR="00EE4406">
        <w:rPr>
          <w:rFonts w:cs="Times New Roman"/>
          <w:iCs/>
        </w:rPr>
        <w:instrText xml:space="preserve"> REF ZEqnNum232193 \* Charformat \! \* MERGEFORMAT </w:instrText>
      </w:r>
      <w:r w:rsidR="00EE4406">
        <w:rPr>
          <w:rFonts w:cs="Times New Roman"/>
          <w:iCs/>
        </w:rPr>
        <w:fldChar w:fldCharType="separate"/>
      </w:r>
      <w:r w:rsidR="00197E28" w:rsidRPr="00197E28">
        <w:rPr>
          <w:rFonts w:cs="Times New Roman"/>
          <w:iCs/>
        </w:rPr>
        <w:instrText>(2.1-19)</w:instrText>
      </w:r>
      <w:r w:rsidR="00EE4406">
        <w:rPr>
          <w:rFonts w:cs="Times New Roman"/>
          <w:iCs/>
        </w:rPr>
        <w:fldChar w:fldCharType="end"/>
      </w:r>
      <w:r w:rsidR="00EE4406">
        <w:rPr>
          <w:rFonts w:cs="Times New Roman"/>
          <w:iCs/>
        </w:rPr>
        <w:fldChar w:fldCharType="end"/>
      </w:r>
      <w:r w:rsidR="00EE4406">
        <w:rPr>
          <w:rFonts w:cs="Times New Roman"/>
          <w:iCs/>
        </w:rPr>
        <w:t>-</w:t>
      </w:r>
      <w:r w:rsidR="00EE4406">
        <w:rPr>
          <w:rFonts w:cs="Times New Roman"/>
        </w:rPr>
        <w:fldChar w:fldCharType="begin"/>
      </w:r>
      <w:r w:rsidR="00EE4406">
        <w:rPr>
          <w:rFonts w:cs="Times New Roman"/>
        </w:rPr>
        <w:instrText xml:space="preserve"> </w:instrText>
      </w:r>
      <w:r w:rsidR="00EE4406">
        <w:rPr>
          <w:rFonts w:cs="Times New Roman" w:hint="eastAsia"/>
        </w:rPr>
        <w:instrText>GOTOBUTTON ZEqnNum787770  \* MERGEFORMAT</w:instrText>
      </w:r>
      <w:r w:rsidR="00EE4406">
        <w:rPr>
          <w:rFonts w:cs="Times New Roman"/>
        </w:rPr>
        <w:instrText xml:space="preserve"> </w:instrText>
      </w:r>
      <w:r w:rsidR="00EE4406">
        <w:rPr>
          <w:rFonts w:cs="Times New Roman"/>
        </w:rPr>
        <w:fldChar w:fldCharType="begin"/>
      </w:r>
      <w:r w:rsidR="00EE4406">
        <w:rPr>
          <w:rFonts w:cs="Times New Roman"/>
        </w:rPr>
        <w:instrText xml:space="preserve"> REF ZEqnNum787770 \* Charformat \! \* MERGEFORMAT </w:instrText>
      </w:r>
      <w:r w:rsidR="00EE4406">
        <w:rPr>
          <w:rFonts w:cs="Times New Roman"/>
        </w:rPr>
        <w:fldChar w:fldCharType="separate"/>
      </w:r>
      <w:r w:rsidR="00197E28" w:rsidRPr="00197E28">
        <w:rPr>
          <w:rFonts w:cs="Times New Roman"/>
        </w:rPr>
        <w:instrText>(2.1-24)</w:instrText>
      </w:r>
      <w:r w:rsidR="00EE4406">
        <w:rPr>
          <w:rFonts w:cs="Times New Roman"/>
        </w:rPr>
        <w:fldChar w:fldCharType="end"/>
      </w:r>
      <w:r w:rsidR="00EE4406">
        <w:rPr>
          <w:rFonts w:cs="Times New Roman"/>
        </w:rPr>
        <w:fldChar w:fldCharType="end"/>
      </w:r>
      <w:r w:rsidRPr="00C51107">
        <w:rPr>
          <w:rFonts w:cs="Times New Roman"/>
        </w:rPr>
        <w:t>。式</w:t>
      </w:r>
      <w:r w:rsidR="00EE4406">
        <w:rPr>
          <w:rFonts w:cs="Times New Roman"/>
          <w:iCs/>
        </w:rPr>
        <w:fldChar w:fldCharType="begin"/>
      </w:r>
      <w:r w:rsidR="00EE4406">
        <w:rPr>
          <w:rFonts w:cs="Times New Roman"/>
          <w:iCs/>
        </w:rPr>
        <w:instrText xml:space="preserve"> </w:instrText>
      </w:r>
      <w:r w:rsidR="00EE4406">
        <w:rPr>
          <w:rFonts w:cs="Times New Roman" w:hint="eastAsia"/>
          <w:iCs/>
        </w:rPr>
        <w:instrText>GOTOBUTTON ZEqnNum232193  \* MERGEFORMAT</w:instrText>
      </w:r>
      <w:r w:rsidR="00EE4406">
        <w:rPr>
          <w:rFonts w:cs="Times New Roman"/>
          <w:iCs/>
        </w:rPr>
        <w:instrText xml:space="preserve"> </w:instrText>
      </w:r>
      <w:r w:rsidR="00EE4406">
        <w:rPr>
          <w:rFonts w:cs="Times New Roman"/>
          <w:iCs/>
        </w:rPr>
        <w:fldChar w:fldCharType="begin"/>
      </w:r>
      <w:r w:rsidR="00EE4406">
        <w:rPr>
          <w:rFonts w:cs="Times New Roman"/>
          <w:iCs/>
        </w:rPr>
        <w:instrText xml:space="preserve"> REF ZEqnNum232193 \* Charformat \! \* MERGEFORMAT </w:instrText>
      </w:r>
      <w:r w:rsidR="00EE4406">
        <w:rPr>
          <w:rFonts w:cs="Times New Roman"/>
          <w:iCs/>
        </w:rPr>
        <w:fldChar w:fldCharType="separate"/>
      </w:r>
      <w:r w:rsidR="00197E28" w:rsidRPr="00197E28">
        <w:rPr>
          <w:rFonts w:cs="Times New Roman"/>
          <w:iCs/>
        </w:rPr>
        <w:instrText>(2.1-19)</w:instrText>
      </w:r>
      <w:r w:rsidR="00EE4406">
        <w:rPr>
          <w:rFonts w:cs="Times New Roman"/>
          <w:iCs/>
        </w:rPr>
        <w:fldChar w:fldCharType="end"/>
      </w:r>
      <w:r w:rsidR="00EE4406">
        <w:rPr>
          <w:rFonts w:cs="Times New Roman"/>
          <w:iCs/>
        </w:rPr>
        <w:fldChar w:fldCharType="end"/>
      </w:r>
      <w:r w:rsidRPr="00C51107">
        <w:rPr>
          <w:rFonts w:cs="Times New Roman"/>
        </w:rPr>
        <w:t>和</w:t>
      </w:r>
      <w:r w:rsidR="00EE4406">
        <w:rPr>
          <w:rFonts w:cs="Times New Roman"/>
          <w:iCs/>
        </w:rPr>
        <w:fldChar w:fldCharType="begin"/>
      </w:r>
      <w:r w:rsidR="00EE4406">
        <w:rPr>
          <w:rFonts w:cs="Times New Roman"/>
          <w:iCs/>
        </w:rPr>
        <w:instrText xml:space="preserve"> </w:instrText>
      </w:r>
      <w:r w:rsidR="00EE4406">
        <w:rPr>
          <w:rFonts w:cs="Times New Roman" w:hint="eastAsia"/>
          <w:iCs/>
        </w:rPr>
        <w:instrText>GOTOBUTTON ZEqnNum844104  \* MERGEFORMAT</w:instrText>
      </w:r>
      <w:r w:rsidR="00EE4406">
        <w:rPr>
          <w:rFonts w:cs="Times New Roman"/>
          <w:iCs/>
        </w:rPr>
        <w:instrText xml:space="preserve"> </w:instrText>
      </w:r>
      <w:r w:rsidR="00EE4406">
        <w:rPr>
          <w:rFonts w:cs="Times New Roman"/>
          <w:iCs/>
        </w:rPr>
        <w:fldChar w:fldCharType="begin"/>
      </w:r>
      <w:r w:rsidR="00EE4406">
        <w:rPr>
          <w:rFonts w:cs="Times New Roman"/>
          <w:iCs/>
        </w:rPr>
        <w:instrText xml:space="preserve"> REF ZEqnNum844104 \* Charformat \! \* MERGEFORMAT </w:instrText>
      </w:r>
      <w:r w:rsidR="00EE4406">
        <w:rPr>
          <w:rFonts w:cs="Times New Roman"/>
          <w:iCs/>
        </w:rPr>
        <w:fldChar w:fldCharType="separate"/>
      </w:r>
      <w:r w:rsidR="00197E28" w:rsidRPr="00197E28">
        <w:rPr>
          <w:rFonts w:cs="Times New Roman"/>
          <w:iCs/>
        </w:rPr>
        <w:instrText>(2.1-20)</w:instrText>
      </w:r>
      <w:r w:rsidR="00EE4406">
        <w:rPr>
          <w:rFonts w:cs="Times New Roman"/>
          <w:iCs/>
        </w:rPr>
        <w:fldChar w:fldCharType="end"/>
      </w:r>
      <w:r w:rsidR="00EE4406">
        <w:rPr>
          <w:rFonts w:cs="Times New Roman"/>
          <w:iCs/>
        </w:rPr>
        <w:fldChar w:fldCharType="end"/>
      </w:r>
      <w:r w:rsidRPr="00C51107">
        <w:rPr>
          <w:rFonts w:cs="Times New Roman"/>
        </w:rPr>
        <w:t>分别为</w:t>
      </w:r>
      <w:r w:rsidRPr="00C51107">
        <w:rPr>
          <w:rFonts w:cs="Times New Roman"/>
        </w:rPr>
        <w:t>LCC</w:t>
      </w:r>
      <w:r w:rsidRPr="00C51107">
        <w:rPr>
          <w:rFonts w:cs="Times New Roman"/>
        </w:rPr>
        <w:t>有功功率和无功功率的表达式，式</w:t>
      </w:r>
      <w:r w:rsidR="00EE4406">
        <w:rPr>
          <w:rFonts w:cs="Times New Roman"/>
          <w:iCs/>
        </w:rPr>
        <w:fldChar w:fldCharType="begin"/>
      </w:r>
      <w:r w:rsidR="00EE4406">
        <w:rPr>
          <w:rFonts w:cs="Times New Roman"/>
          <w:iCs/>
        </w:rPr>
        <w:instrText xml:space="preserve"> </w:instrText>
      </w:r>
      <w:r w:rsidR="00EE4406">
        <w:rPr>
          <w:rFonts w:cs="Times New Roman" w:hint="eastAsia"/>
          <w:iCs/>
        </w:rPr>
        <w:instrText>GOTOBUTTON ZEqnNum192581  \* MERGEFORMAT</w:instrText>
      </w:r>
      <w:r w:rsidR="00EE4406">
        <w:rPr>
          <w:rFonts w:cs="Times New Roman"/>
          <w:iCs/>
        </w:rPr>
        <w:instrText xml:space="preserve"> </w:instrText>
      </w:r>
      <w:r w:rsidR="00EE4406">
        <w:rPr>
          <w:rFonts w:cs="Times New Roman"/>
          <w:iCs/>
        </w:rPr>
        <w:fldChar w:fldCharType="begin"/>
      </w:r>
      <w:r w:rsidR="00EE4406">
        <w:rPr>
          <w:rFonts w:cs="Times New Roman"/>
          <w:iCs/>
        </w:rPr>
        <w:instrText xml:space="preserve"> REF ZEqnNum192581 \* Charformat \! \* MERGEFORMAT </w:instrText>
      </w:r>
      <w:r w:rsidR="00EE4406">
        <w:rPr>
          <w:rFonts w:cs="Times New Roman"/>
          <w:iCs/>
        </w:rPr>
        <w:fldChar w:fldCharType="separate"/>
      </w:r>
      <w:r w:rsidR="00197E28" w:rsidRPr="00197E28">
        <w:rPr>
          <w:rFonts w:cs="Times New Roman"/>
          <w:iCs/>
        </w:rPr>
        <w:instrText>(2.1-21)</w:instrText>
      </w:r>
      <w:r w:rsidR="00EE4406">
        <w:rPr>
          <w:rFonts w:cs="Times New Roman"/>
          <w:iCs/>
        </w:rPr>
        <w:fldChar w:fldCharType="end"/>
      </w:r>
      <w:r w:rsidR="00EE4406">
        <w:rPr>
          <w:rFonts w:cs="Times New Roman"/>
          <w:iCs/>
        </w:rPr>
        <w:fldChar w:fldCharType="end"/>
      </w:r>
      <w:r w:rsidRPr="00C51107">
        <w:rPr>
          <w:rFonts w:cs="Times New Roman"/>
        </w:rPr>
        <w:t>为直流电流的表达式，式</w:t>
      </w:r>
      <w:r w:rsidR="00EE4406">
        <w:rPr>
          <w:rFonts w:cs="Times New Roman"/>
          <w:iCs/>
        </w:rPr>
        <w:fldChar w:fldCharType="begin"/>
      </w:r>
      <w:r w:rsidR="00EE4406">
        <w:rPr>
          <w:rFonts w:cs="Times New Roman"/>
          <w:iCs/>
        </w:rPr>
        <w:instrText xml:space="preserve"> </w:instrText>
      </w:r>
      <w:r w:rsidR="00EE4406">
        <w:rPr>
          <w:rFonts w:cs="Times New Roman" w:hint="eastAsia"/>
          <w:iCs/>
        </w:rPr>
        <w:instrText>GOTOBUTTON ZEqnNum335602  \* MERGEFORMAT</w:instrText>
      </w:r>
      <w:r w:rsidR="00EE4406">
        <w:rPr>
          <w:rFonts w:cs="Times New Roman"/>
          <w:iCs/>
        </w:rPr>
        <w:instrText xml:space="preserve"> </w:instrText>
      </w:r>
      <w:r w:rsidR="00EE4406">
        <w:rPr>
          <w:rFonts w:cs="Times New Roman"/>
          <w:iCs/>
        </w:rPr>
        <w:fldChar w:fldCharType="begin"/>
      </w:r>
      <w:r w:rsidR="00EE4406">
        <w:rPr>
          <w:rFonts w:cs="Times New Roman"/>
          <w:iCs/>
        </w:rPr>
        <w:instrText xml:space="preserve"> REF ZEqnNum335602 \* Charformat \! \* MERGEFORMAT </w:instrText>
      </w:r>
      <w:r w:rsidR="00EE4406">
        <w:rPr>
          <w:rFonts w:cs="Times New Roman"/>
          <w:iCs/>
        </w:rPr>
        <w:fldChar w:fldCharType="separate"/>
      </w:r>
      <w:r w:rsidR="00197E28" w:rsidRPr="00197E28">
        <w:rPr>
          <w:rFonts w:cs="Times New Roman"/>
          <w:iCs/>
        </w:rPr>
        <w:instrText>(2.1-22)</w:instrText>
      </w:r>
      <w:r w:rsidR="00EE4406">
        <w:rPr>
          <w:rFonts w:cs="Times New Roman"/>
          <w:iCs/>
        </w:rPr>
        <w:fldChar w:fldCharType="end"/>
      </w:r>
      <w:r w:rsidR="00EE4406">
        <w:rPr>
          <w:rFonts w:cs="Times New Roman"/>
          <w:iCs/>
        </w:rPr>
        <w:fldChar w:fldCharType="end"/>
      </w:r>
      <w:r w:rsidRPr="00C51107">
        <w:rPr>
          <w:rFonts w:cs="Times New Roman"/>
        </w:rPr>
        <w:t>代表了补偿电容的输出无功功率。</w:t>
      </w:r>
      <w:r w:rsidRPr="00C51107">
        <w:rPr>
          <w:rFonts w:cs="Times New Roman"/>
          <w:i/>
        </w:rPr>
        <w:t>C</w:t>
      </w:r>
      <w:r w:rsidRPr="00C51107">
        <w:rPr>
          <w:rFonts w:cs="Times New Roman"/>
          <w:vertAlign w:val="subscript"/>
        </w:rPr>
        <w:t>l</w:t>
      </w:r>
      <w:r w:rsidRPr="00C51107">
        <w:rPr>
          <w:rFonts w:cs="Times New Roman"/>
        </w:rPr>
        <w:t>和</w:t>
      </w:r>
      <w:r w:rsidRPr="00C51107">
        <w:rPr>
          <w:rFonts w:cs="Times New Roman"/>
          <w:i/>
        </w:rPr>
        <w:t>K</w:t>
      </w:r>
      <w:r w:rsidRPr="00C51107">
        <w:rPr>
          <w:rFonts w:cs="Times New Roman"/>
          <w:vertAlign w:val="subscript"/>
        </w:rPr>
        <w:t>l</w:t>
      </w:r>
      <w:r w:rsidRPr="00C51107">
        <w:rPr>
          <w:rFonts w:cs="Times New Roman"/>
        </w:rPr>
        <w:t>是与换流变压器相关的两个参数，表达式分别为式</w:t>
      </w:r>
      <w:r w:rsidR="00EE4406">
        <w:rPr>
          <w:rFonts w:cs="Times New Roman"/>
          <w:iCs/>
        </w:rPr>
        <w:fldChar w:fldCharType="begin"/>
      </w:r>
      <w:r w:rsidR="00EE4406">
        <w:rPr>
          <w:rFonts w:cs="Times New Roman"/>
          <w:iCs/>
        </w:rPr>
        <w:instrText xml:space="preserve"> </w:instrText>
      </w:r>
      <w:r w:rsidR="00EE4406">
        <w:rPr>
          <w:rFonts w:cs="Times New Roman" w:hint="eastAsia"/>
          <w:iCs/>
        </w:rPr>
        <w:instrText>GOTOBUTTON ZEqnNum843356  \* MERGEFORMAT</w:instrText>
      </w:r>
      <w:r w:rsidR="00EE4406">
        <w:rPr>
          <w:rFonts w:cs="Times New Roman"/>
          <w:iCs/>
        </w:rPr>
        <w:instrText xml:space="preserve"> </w:instrText>
      </w:r>
      <w:r w:rsidR="00EE4406">
        <w:rPr>
          <w:rFonts w:cs="Times New Roman"/>
          <w:iCs/>
        </w:rPr>
        <w:fldChar w:fldCharType="begin"/>
      </w:r>
      <w:r w:rsidR="00EE4406">
        <w:rPr>
          <w:rFonts w:cs="Times New Roman"/>
          <w:iCs/>
        </w:rPr>
        <w:instrText xml:space="preserve"> REF ZEqnNum843356 \* Charformat \! \* MERGEFORMAT </w:instrText>
      </w:r>
      <w:r w:rsidR="00EE4406">
        <w:rPr>
          <w:rFonts w:cs="Times New Roman"/>
          <w:iCs/>
        </w:rPr>
        <w:fldChar w:fldCharType="separate"/>
      </w:r>
      <w:r w:rsidR="00197E28" w:rsidRPr="00197E28">
        <w:rPr>
          <w:rFonts w:cs="Times New Roman"/>
          <w:iCs/>
        </w:rPr>
        <w:instrText>(2.1-23)</w:instrText>
      </w:r>
      <w:r w:rsidR="00EE4406">
        <w:rPr>
          <w:rFonts w:cs="Times New Roman"/>
          <w:iCs/>
        </w:rPr>
        <w:fldChar w:fldCharType="end"/>
      </w:r>
      <w:r w:rsidR="00EE4406">
        <w:rPr>
          <w:rFonts w:cs="Times New Roman"/>
          <w:iCs/>
        </w:rPr>
        <w:fldChar w:fldCharType="end"/>
      </w:r>
      <w:r w:rsidRPr="00C51107">
        <w:rPr>
          <w:rFonts w:cs="Times New Roman"/>
        </w:rPr>
        <w:t>与式</w:t>
      </w:r>
      <w:r w:rsidR="00EE4406">
        <w:rPr>
          <w:rFonts w:cs="Times New Roman"/>
          <w:iCs/>
        </w:rPr>
        <w:fldChar w:fldCharType="begin"/>
      </w:r>
      <w:r w:rsidR="00EE4406">
        <w:rPr>
          <w:rFonts w:cs="Times New Roman"/>
          <w:iCs/>
        </w:rPr>
        <w:instrText xml:space="preserve"> </w:instrText>
      </w:r>
      <w:r w:rsidR="00EE4406">
        <w:rPr>
          <w:rFonts w:cs="Times New Roman" w:hint="eastAsia"/>
          <w:iCs/>
        </w:rPr>
        <w:instrText>GOTOBUTTON ZEqnNum787770  \* MERGEFORMAT</w:instrText>
      </w:r>
      <w:r w:rsidR="00EE4406">
        <w:rPr>
          <w:rFonts w:cs="Times New Roman"/>
          <w:iCs/>
        </w:rPr>
        <w:instrText xml:space="preserve"> </w:instrText>
      </w:r>
      <w:r w:rsidR="00EE4406">
        <w:rPr>
          <w:rFonts w:cs="Times New Roman"/>
          <w:iCs/>
        </w:rPr>
        <w:fldChar w:fldCharType="begin"/>
      </w:r>
      <w:r w:rsidR="00EE4406">
        <w:rPr>
          <w:rFonts w:cs="Times New Roman"/>
          <w:iCs/>
        </w:rPr>
        <w:instrText xml:space="preserve"> REF ZEqnNum787770 \* Charformat \! \* MERGEFORMAT </w:instrText>
      </w:r>
      <w:r w:rsidR="00EE4406">
        <w:rPr>
          <w:rFonts w:cs="Times New Roman"/>
          <w:iCs/>
        </w:rPr>
        <w:fldChar w:fldCharType="separate"/>
      </w:r>
      <w:r w:rsidR="00197E28" w:rsidRPr="00197E28">
        <w:rPr>
          <w:rFonts w:cs="Times New Roman"/>
          <w:iCs/>
        </w:rPr>
        <w:instrText>(2.1-24)</w:instrText>
      </w:r>
      <w:r w:rsidR="00EE4406">
        <w:rPr>
          <w:rFonts w:cs="Times New Roman"/>
          <w:iCs/>
        </w:rPr>
        <w:fldChar w:fldCharType="end"/>
      </w:r>
      <w:r w:rsidR="00EE4406">
        <w:rPr>
          <w:rFonts w:cs="Times New Roman"/>
          <w:iCs/>
        </w:rPr>
        <w:fldChar w:fldCharType="end"/>
      </w:r>
      <w:r w:rsidRPr="00C51107">
        <w:rPr>
          <w:rFonts w:cs="Times New Roman"/>
        </w:rPr>
        <w:t>。</w:t>
      </w:r>
    </w:p>
    <w:p w14:paraId="142EFA8D" w14:textId="0BFB44F3" w:rsidR="00EE4406" w:rsidRDefault="00EE4406" w:rsidP="00EE4406">
      <w:pPr>
        <w:pStyle w:val="MTDisplayEquation"/>
        <w:rPr>
          <w:lang w:eastAsia="en-US"/>
        </w:rPr>
      </w:pPr>
      <w:r>
        <w:tab/>
      </w:r>
      <w:r w:rsidR="006B5ACC" w:rsidRPr="006B5ACC">
        <w:rPr>
          <w:position w:val="-16"/>
        </w:rPr>
        <w:object w:dxaOrig="3560" w:dyaOrig="440" w14:anchorId="18597BD9">
          <v:shape id="_x0000_i1157" type="#_x0000_t75" style="width:178pt;height:21.9pt" o:ole="">
            <v:imagedata r:id="rId289" o:title=""/>
          </v:shape>
          <o:OLEObject Type="Embed" ProgID="Equation.DSMT4" ShapeID="_x0000_i1157" DrawAspect="Content" ObjectID="_1821710880" r:id="rId290"/>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196" w:name="ZEqnNum232193"/>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19</w:instrText>
      </w:r>
      <w:r w:rsidR="00197E28">
        <w:rPr>
          <w:lang w:eastAsia="en-US"/>
        </w:rPr>
        <w:fldChar w:fldCharType="end"/>
      </w:r>
      <w:r w:rsidR="00197E28">
        <w:rPr>
          <w:lang w:eastAsia="en-US"/>
        </w:rPr>
        <w:instrText>)</w:instrText>
      </w:r>
      <w:bookmarkEnd w:id="196"/>
      <w:r w:rsidR="00197E28">
        <w:rPr>
          <w:lang w:eastAsia="en-US"/>
        </w:rPr>
        <w:fldChar w:fldCharType="end"/>
      </w:r>
    </w:p>
    <w:p w14:paraId="5F386DFF" w14:textId="3F9FCC58" w:rsidR="00F01D1C" w:rsidRPr="00EE4406" w:rsidRDefault="00EE4406" w:rsidP="00EE4406">
      <w:pPr>
        <w:pStyle w:val="MTDisplayEquation"/>
        <w:rPr>
          <w:lang w:eastAsia="en-US"/>
        </w:rPr>
      </w:pPr>
      <w:r>
        <w:rPr>
          <w:lang w:eastAsia="en-US"/>
        </w:rPr>
        <w:tab/>
      </w:r>
      <w:r w:rsidR="006B5ACC" w:rsidRPr="006B5ACC">
        <w:rPr>
          <w:position w:val="-16"/>
        </w:rPr>
        <w:object w:dxaOrig="4040" w:dyaOrig="440" w14:anchorId="088E25AB">
          <v:shape id="_x0000_i1158" type="#_x0000_t75" style="width:202.2pt;height:21.9pt" o:ole="">
            <v:imagedata r:id="rId291" o:title=""/>
          </v:shape>
          <o:OLEObject Type="Embed" ProgID="Equation.DSMT4" ShapeID="_x0000_i1158" DrawAspect="Content" ObjectID="_1821710881" r:id="rId292"/>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197" w:name="ZEqnNum844104"/>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20</w:instrText>
      </w:r>
      <w:r w:rsidR="00197E28">
        <w:rPr>
          <w:lang w:eastAsia="en-US"/>
        </w:rPr>
        <w:fldChar w:fldCharType="end"/>
      </w:r>
      <w:r w:rsidR="00197E28">
        <w:rPr>
          <w:lang w:eastAsia="en-US"/>
        </w:rPr>
        <w:instrText>)</w:instrText>
      </w:r>
      <w:bookmarkEnd w:id="197"/>
      <w:r w:rsidR="00197E28">
        <w:rPr>
          <w:lang w:eastAsia="en-US"/>
        </w:rPr>
        <w:fldChar w:fldCharType="end"/>
      </w:r>
    </w:p>
    <w:p w14:paraId="2140BA76" w14:textId="68ECCB28" w:rsidR="00EE4406" w:rsidRDefault="00EE4406" w:rsidP="00EE4406">
      <w:pPr>
        <w:pStyle w:val="MTDisplayEquation"/>
        <w:rPr>
          <w:lang w:eastAsia="en-US"/>
        </w:rPr>
      </w:pPr>
      <w:r>
        <w:rPr>
          <w:lang w:eastAsia="en-US"/>
        </w:rPr>
        <w:tab/>
      </w:r>
      <w:r w:rsidR="006B5ACC" w:rsidRPr="006B5ACC">
        <w:rPr>
          <w:position w:val="-18"/>
        </w:rPr>
        <w:object w:dxaOrig="3620" w:dyaOrig="480" w14:anchorId="32172D7C">
          <v:shape id="_x0000_i1159" type="#_x0000_t75" style="width:180.85pt;height:24.2pt" o:ole="">
            <v:imagedata r:id="rId293" o:title=""/>
          </v:shape>
          <o:OLEObject Type="Embed" ProgID="Equation.DSMT4" ShapeID="_x0000_i1159" DrawAspect="Content" ObjectID="_1821710882" r:id="rId294"/>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198" w:name="ZEqnNum192581"/>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21</w:instrText>
      </w:r>
      <w:r w:rsidR="00197E28">
        <w:rPr>
          <w:lang w:eastAsia="en-US"/>
        </w:rPr>
        <w:fldChar w:fldCharType="end"/>
      </w:r>
      <w:r w:rsidR="00197E28">
        <w:rPr>
          <w:lang w:eastAsia="en-US"/>
        </w:rPr>
        <w:instrText>)</w:instrText>
      </w:r>
      <w:bookmarkEnd w:id="198"/>
      <w:r w:rsidR="00197E28">
        <w:rPr>
          <w:lang w:eastAsia="en-US"/>
        </w:rPr>
        <w:fldChar w:fldCharType="end"/>
      </w:r>
    </w:p>
    <w:p w14:paraId="3331E25E" w14:textId="6B389635" w:rsidR="00EE4406" w:rsidRDefault="00EE4406" w:rsidP="00EE4406">
      <w:pPr>
        <w:pStyle w:val="MTDisplayEquation"/>
        <w:rPr>
          <w:lang w:eastAsia="en-US"/>
        </w:rPr>
      </w:pPr>
      <w:r>
        <w:rPr>
          <w:lang w:eastAsia="en-US"/>
        </w:rPr>
        <w:lastRenderedPageBreak/>
        <w:tab/>
      </w:r>
      <w:r w:rsidR="006B5ACC" w:rsidRPr="006B5ACC">
        <w:rPr>
          <w:position w:val="-12"/>
        </w:rPr>
        <w:object w:dxaOrig="1040" w:dyaOrig="380" w14:anchorId="7B2D20BB">
          <v:shape id="_x0000_i1160" type="#_x0000_t75" style="width:51.85pt;height:19pt" o:ole="">
            <v:imagedata r:id="rId295" o:title=""/>
          </v:shape>
          <o:OLEObject Type="Embed" ProgID="Equation.DSMT4" ShapeID="_x0000_i1160" DrawAspect="Content" ObjectID="_1821710883" r:id="rId296"/>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199" w:name="ZEqnNum335602"/>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22</w:instrText>
      </w:r>
      <w:r w:rsidR="00197E28">
        <w:rPr>
          <w:lang w:eastAsia="en-US"/>
        </w:rPr>
        <w:fldChar w:fldCharType="end"/>
      </w:r>
      <w:r w:rsidR="00197E28">
        <w:rPr>
          <w:lang w:eastAsia="en-US"/>
        </w:rPr>
        <w:instrText>)</w:instrText>
      </w:r>
      <w:bookmarkEnd w:id="199"/>
      <w:r w:rsidR="00197E28">
        <w:rPr>
          <w:lang w:eastAsia="en-US"/>
        </w:rPr>
        <w:fldChar w:fldCharType="end"/>
      </w:r>
    </w:p>
    <w:p w14:paraId="5B4F970A" w14:textId="5C18CA48" w:rsidR="00EE4406" w:rsidRDefault="00EE4406" w:rsidP="00EE4406">
      <w:pPr>
        <w:pStyle w:val="MTDisplayEquation"/>
        <w:rPr>
          <w:lang w:eastAsia="en-US"/>
        </w:rPr>
      </w:pPr>
      <w:r>
        <w:rPr>
          <w:lang w:eastAsia="en-US"/>
        </w:rPr>
        <w:tab/>
      </w:r>
      <w:r w:rsidR="006B5ACC" w:rsidRPr="006B5ACC">
        <w:rPr>
          <w:position w:val="-30"/>
        </w:rPr>
        <w:object w:dxaOrig="1440" w:dyaOrig="680" w14:anchorId="7BA3D383">
          <v:shape id="_x0000_i1161" type="#_x0000_t75" style="width:1in;height:34pt" o:ole="">
            <v:imagedata r:id="rId297" o:title=""/>
          </v:shape>
          <o:OLEObject Type="Embed" ProgID="Equation.DSMT4" ShapeID="_x0000_i1161" DrawAspect="Content" ObjectID="_1821710884" r:id="rId298"/>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200" w:name="ZEqnNum843356"/>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23</w:instrText>
      </w:r>
      <w:r w:rsidR="00197E28">
        <w:rPr>
          <w:lang w:eastAsia="en-US"/>
        </w:rPr>
        <w:fldChar w:fldCharType="end"/>
      </w:r>
      <w:r w:rsidR="00197E28">
        <w:rPr>
          <w:lang w:eastAsia="en-US"/>
        </w:rPr>
        <w:instrText>)</w:instrText>
      </w:r>
      <w:bookmarkEnd w:id="200"/>
      <w:r w:rsidR="00197E28">
        <w:rPr>
          <w:lang w:eastAsia="en-US"/>
        </w:rPr>
        <w:fldChar w:fldCharType="end"/>
      </w:r>
    </w:p>
    <w:p w14:paraId="54248CED" w14:textId="4D0C0792" w:rsidR="00EE4406" w:rsidRDefault="00EE4406" w:rsidP="00EE4406">
      <w:pPr>
        <w:pStyle w:val="MTDisplayEquation"/>
        <w:rPr>
          <w:lang w:eastAsia="en-US"/>
        </w:rPr>
      </w:pPr>
      <w:r>
        <w:rPr>
          <w:lang w:eastAsia="en-US"/>
        </w:rPr>
        <w:tab/>
      </w:r>
      <w:r w:rsidR="006B5ACC" w:rsidRPr="006B5ACC">
        <w:rPr>
          <w:position w:val="-30"/>
        </w:rPr>
        <w:object w:dxaOrig="2500" w:dyaOrig="680" w14:anchorId="055F470B">
          <v:shape id="_x0000_i1162" type="#_x0000_t75" style="width:125pt;height:34pt" o:ole="">
            <v:imagedata r:id="rId299" o:title=""/>
          </v:shape>
          <o:OLEObject Type="Embed" ProgID="Equation.DSMT4" ShapeID="_x0000_i1162" DrawAspect="Content" ObjectID="_1821710885" r:id="rId300"/>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201" w:name="ZEqnNum787770"/>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24</w:instrText>
      </w:r>
      <w:r w:rsidR="00197E28">
        <w:rPr>
          <w:lang w:eastAsia="en-US"/>
        </w:rPr>
        <w:fldChar w:fldCharType="end"/>
      </w:r>
      <w:r w:rsidR="00197E28">
        <w:rPr>
          <w:lang w:eastAsia="en-US"/>
        </w:rPr>
        <w:instrText>)</w:instrText>
      </w:r>
      <w:bookmarkEnd w:id="201"/>
      <w:r w:rsidR="00197E28">
        <w:rPr>
          <w:lang w:eastAsia="en-US"/>
        </w:rPr>
        <w:fldChar w:fldCharType="end"/>
      </w:r>
    </w:p>
    <w:p w14:paraId="2C14A877" w14:textId="54F739E4" w:rsidR="00F01D1C" w:rsidRPr="00C51107" w:rsidRDefault="00EE4406" w:rsidP="00F01D1C">
      <w:pPr>
        <w:ind w:firstLine="480"/>
        <w:rPr>
          <w:rFonts w:cs="Times New Roman"/>
        </w:rPr>
      </w:pPr>
      <w:r>
        <w:rPr>
          <w:rFonts w:cs="Times New Roman" w:hint="eastAsia"/>
        </w:rPr>
        <w:t>MMC</w:t>
      </w:r>
      <w:r w:rsidR="00F01D1C" w:rsidRPr="00C51107">
        <w:rPr>
          <w:rFonts w:cs="Times New Roman"/>
        </w:rPr>
        <w:t>的准稳态方程为</w:t>
      </w:r>
      <w:r>
        <w:rPr>
          <w:rFonts w:cs="Times New Roman"/>
          <w:iCs/>
        </w:rPr>
        <w:fldChar w:fldCharType="begin"/>
      </w:r>
      <w:r>
        <w:rPr>
          <w:rFonts w:cs="Times New Roman"/>
          <w:iCs/>
        </w:rPr>
        <w:instrText xml:space="preserve"> </w:instrText>
      </w:r>
      <w:r>
        <w:rPr>
          <w:rFonts w:cs="Times New Roman" w:hint="eastAsia"/>
          <w:iCs/>
        </w:rPr>
        <w:instrText>GOTOBUTTON ZEqnNum815417  \* MERGEFORMAT</w:instrText>
      </w:r>
      <w:r>
        <w:rPr>
          <w:rFonts w:cs="Times New Roman"/>
          <w:iCs/>
        </w:rPr>
        <w:instrText xml:space="preserve"> </w:instrText>
      </w:r>
      <w:r>
        <w:rPr>
          <w:rFonts w:cs="Times New Roman"/>
          <w:iCs/>
        </w:rPr>
        <w:fldChar w:fldCharType="begin"/>
      </w:r>
      <w:r>
        <w:rPr>
          <w:rFonts w:cs="Times New Roman"/>
          <w:iCs/>
        </w:rPr>
        <w:instrText xml:space="preserve"> REF ZEqnNum815417 \* Charformat \! \* MERGEFORMAT </w:instrText>
      </w:r>
      <w:r>
        <w:rPr>
          <w:rFonts w:cs="Times New Roman"/>
          <w:iCs/>
        </w:rPr>
        <w:fldChar w:fldCharType="separate"/>
      </w:r>
      <w:r w:rsidR="00197E28" w:rsidRPr="00197E28">
        <w:rPr>
          <w:rFonts w:cs="Times New Roman"/>
          <w:iCs/>
        </w:rPr>
        <w:instrText>(2.1-25)</w:instrText>
      </w:r>
      <w:r>
        <w:rPr>
          <w:rFonts w:cs="Times New Roman"/>
          <w:iCs/>
        </w:rPr>
        <w:fldChar w:fldCharType="end"/>
      </w:r>
      <w:r>
        <w:rPr>
          <w:rFonts w:cs="Times New Roman"/>
          <w:iCs/>
        </w:rPr>
        <w:fldChar w:fldCharType="end"/>
      </w:r>
      <w:r w:rsidR="00F01D1C" w:rsidRPr="00C51107">
        <w:rPr>
          <w:rFonts w:cs="Times New Roman"/>
        </w:rPr>
        <w:t>-</w:t>
      </w:r>
      <w:r>
        <w:rPr>
          <w:rFonts w:cs="Times New Roman"/>
          <w:iCs/>
        </w:rPr>
        <w:fldChar w:fldCharType="begin"/>
      </w:r>
      <w:r>
        <w:rPr>
          <w:rFonts w:cs="Times New Roman"/>
          <w:iCs/>
        </w:rPr>
        <w:instrText xml:space="preserve"> </w:instrText>
      </w:r>
      <w:r>
        <w:rPr>
          <w:rFonts w:cs="Times New Roman" w:hint="eastAsia"/>
          <w:iCs/>
        </w:rPr>
        <w:instrText>GOTOBUTTON ZEqnNum667146  \* MERGEFORMAT</w:instrText>
      </w:r>
      <w:r>
        <w:rPr>
          <w:rFonts w:cs="Times New Roman"/>
          <w:iCs/>
        </w:rPr>
        <w:instrText xml:space="preserve"> </w:instrText>
      </w:r>
      <w:r>
        <w:rPr>
          <w:rFonts w:cs="Times New Roman"/>
          <w:iCs/>
        </w:rPr>
        <w:fldChar w:fldCharType="begin"/>
      </w:r>
      <w:r>
        <w:rPr>
          <w:rFonts w:cs="Times New Roman"/>
          <w:iCs/>
        </w:rPr>
        <w:instrText xml:space="preserve"> REF ZEqnNum667146 \* Charformat \! \* MERGEFORMAT </w:instrText>
      </w:r>
      <w:r>
        <w:rPr>
          <w:rFonts w:cs="Times New Roman"/>
          <w:iCs/>
        </w:rPr>
        <w:fldChar w:fldCharType="separate"/>
      </w:r>
      <w:r w:rsidR="00197E28" w:rsidRPr="00197E28">
        <w:rPr>
          <w:rFonts w:cs="Times New Roman"/>
          <w:iCs/>
        </w:rPr>
        <w:instrText>(2.1-26)</w:instrText>
      </w:r>
      <w:r>
        <w:rPr>
          <w:rFonts w:cs="Times New Roman"/>
          <w:iCs/>
        </w:rPr>
        <w:fldChar w:fldCharType="end"/>
      </w:r>
      <w:r>
        <w:rPr>
          <w:rFonts w:cs="Times New Roman"/>
          <w:iCs/>
        </w:rPr>
        <w:fldChar w:fldCharType="end"/>
      </w:r>
      <w:r w:rsidR="00F01D1C" w:rsidRPr="00C51107">
        <w:rPr>
          <w:rFonts w:cs="Times New Roman"/>
        </w:rPr>
        <w:t>。式</w:t>
      </w:r>
      <w:r>
        <w:rPr>
          <w:rFonts w:cs="Times New Roman"/>
          <w:iCs/>
        </w:rPr>
        <w:fldChar w:fldCharType="begin"/>
      </w:r>
      <w:r>
        <w:rPr>
          <w:rFonts w:cs="Times New Roman"/>
          <w:iCs/>
        </w:rPr>
        <w:instrText xml:space="preserve"> </w:instrText>
      </w:r>
      <w:r>
        <w:rPr>
          <w:rFonts w:cs="Times New Roman" w:hint="eastAsia"/>
          <w:iCs/>
        </w:rPr>
        <w:instrText>GOTOBUTTON ZEqnNum815417  \* MERGEFORMAT</w:instrText>
      </w:r>
      <w:r>
        <w:rPr>
          <w:rFonts w:cs="Times New Roman"/>
          <w:iCs/>
        </w:rPr>
        <w:instrText xml:space="preserve"> </w:instrText>
      </w:r>
      <w:r>
        <w:rPr>
          <w:rFonts w:cs="Times New Roman"/>
          <w:iCs/>
        </w:rPr>
        <w:fldChar w:fldCharType="begin"/>
      </w:r>
      <w:r>
        <w:rPr>
          <w:rFonts w:cs="Times New Roman"/>
          <w:iCs/>
        </w:rPr>
        <w:instrText xml:space="preserve"> REF ZEqnNum815417 \* Charformat \! \* MERGEFORMAT </w:instrText>
      </w:r>
      <w:r>
        <w:rPr>
          <w:rFonts w:cs="Times New Roman"/>
          <w:iCs/>
        </w:rPr>
        <w:fldChar w:fldCharType="separate"/>
      </w:r>
      <w:r w:rsidR="00197E28" w:rsidRPr="00197E28">
        <w:rPr>
          <w:rFonts w:cs="Times New Roman"/>
          <w:iCs/>
        </w:rPr>
        <w:instrText>(2.1-25)</w:instrText>
      </w:r>
      <w:r>
        <w:rPr>
          <w:rFonts w:cs="Times New Roman"/>
          <w:iCs/>
        </w:rPr>
        <w:fldChar w:fldCharType="end"/>
      </w:r>
      <w:r>
        <w:rPr>
          <w:rFonts w:cs="Times New Roman"/>
          <w:iCs/>
        </w:rPr>
        <w:fldChar w:fldCharType="end"/>
      </w:r>
      <w:r w:rsidRPr="00C51107">
        <w:rPr>
          <w:rFonts w:cs="Times New Roman"/>
        </w:rPr>
        <w:t>-</w:t>
      </w:r>
      <w:r>
        <w:rPr>
          <w:rFonts w:cs="Times New Roman"/>
          <w:iCs/>
        </w:rPr>
        <w:fldChar w:fldCharType="begin"/>
      </w:r>
      <w:r>
        <w:rPr>
          <w:rFonts w:cs="Times New Roman"/>
          <w:iCs/>
        </w:rPr>
        <w:instrText xml:space="preserve"> </w:instrText>
      </w:r>
      <w:r>
        <w:rPr>
          <w:rFonts w:cs="Times New Roman" w:hint="eastAsia"/>
          <w:iCs/>
        </w:rPr>
        <w:instrText>GOTOBUTTON ZEqnNum667146  \* MERGEFORMAT</w:instrText>
      </w:r>
      <w:r>
        <w:rPr>
          <w:rFonts w:cs="Times New Roman"/>
          <w:iCs/>
        </w:rPr>
        <w:instrText xml:space="preserve"> </w:instrText>
      </w:r>
      <w:r>
        <w:rPr>
          <w:rFonts w:cs="Times New Roman"/>
          <w:iCs/>
        </w:rPr>
        <w:fldChar w:fldCharType="begin"/>
      </w:r>
      <w:r>
        <w:rPr>
          <w:rFonts w:cs="Times New Roman"/>
          <w:iCs/>
        </w:rPr>
        <w:instrText xml:space="preserve"> REF ZEqnNum667146 \* Charformat \! \* MERGEFORMAT </w:instrText>
      </w:r>
      <w:r>
        <w:rPr>
          <w:rFonts w:cs="Times New Roman"/>
          <w:iCs/>
        </w:rPr>
        <w:fldChar w:fldCharType="separate"/>
      </w:r>
      <w:r w:rsidR="00197E28" w:rsidRPr="00197E28">
        <w:rPr>
          <w:rFonts w:cs="Times New Roman"/>
          <w:iCs/>
        </w:rPr>
        <w:instrText>(2.1-26)</w:instrText>
      </w:r>
      <w:r>
        <w:rPr>
          <w:rFonts w:cs="Times New Roman"/>
          <w:iCs/>
        </w:rPr>
        <w:fldChar w:fldCharType="end"/>
      </w:r>
      <w:r>
        <w:rPr>
          <w:rFonts w:cs="Times New Roman"/>
          <w:iCs/>
        </w:rPr>
        <w:fldChar w:fldCharType="end"/>
      </w:r>
      <w:r w:rsidR="00F01D1C" w:rsidRPr="00C51107">
        <w:rPr>
          <w:rFonts w:cs="Times New Roman"/>
        </w:rPr>
        <w:t>分别为</w:t>
      </w:r>
      <w:r w:rsidR="00734B23">
        <w:rPr>
          <w:rFonts w:cs="Times New Roman" w:hint="eastAsia"/>
        </w:rPr>
        <w:t>MMC</w:t>
      </w:r>
      <w:r w:rsidR="00F01D1C" w:rsidRPr="00C51107">
        <w:rPr>
          <w:rFonts w:cs="Times New Roman"/>
        </w:rPr>
        <w:t>输出有功功率和无功功率的表达式，式</w:t>
      </w:r>
      <w:r>
        <w:rPr>
          <w:rFonts w:cs="Times New Roman"/>
          <w:iCs/>
        </w:rPr>
        <w:fldChar w:fldCharType="begin"/>
      </w:r>
      <w:r>
        <w:rPr>
          <w:rFonts w:cs="Times New Roman"/>
          <w:iCs/>
        </w:rPr>
        <w:instrText xml:space="preserve"> </w:instrText>
      </w:r>
      <w:r>
        <w:rPr>
          <w:rFonts w:cs="Times New Roman" w:hint="eastAsia"/>
          <w:iCs/>
        </w:rPr>
        <w:instrText>GOTOBUTTON ZEqnNum268280  \* MERGEFORMAT</w:instrText>
      </w:r>
      <w:r>
        <w:rPr>
          <w:rFonts w:cs="Times New Roman"/>
          <w:iCs/>
        </w:rPr>
        <w:instrText xml:space="preserve"> </w:instrText>
      </w:r>
      <w:r>
        <w:rPr>
          <w:rFonts w:cs="Times New Roman"/>
          <w:iCs/>
        </w:rPr>
        <w:fldChar w:fldCharType="begin"/>
      </w:r>
      <w:r>
        <w:rPr>
          <w:rFonts w:cs="Times New Roman"/>
          <w:iCs/>
        </w:rPr>
        <w:instrText xml:space="preserve"> REF ZEqnNum268280 \* Charformat \! \* MERGEFORMAT </w:instrText>
      </w:r>
      <w:r>
        <w:rPr>
          <w:rFonts w:cs="Times New Roman"/>
          <w:iCs/>
        </w:rPr>
        <w:fldChar w:fldCharType="separate"/>
      </w:r>
      <w:r w:rsidR="00197E28" w:rsidRPr="00197E28">
        <w:rPr>
          <w:rFonts w:cs="Times New Roman"/>
          <w:iCs/>
        </w:rPr>
        <w:instrText>(2.1-27)</w:instrText>
      </w:r>
      <w:r>
        <w:rPr>
          <w:rFonts w:cs="Times New Roman"/>
          <w:iCs/>
        </w:rPr>
        <w:fldChar w:fldCharType="end"/>
      </w:r>
      <w:r>
        <w:rPr>
          <w:rFonts w:cs="Times New Roman"/>
          <w:iCs/>
        </w:rPr>
        <w:fldChar w:fldCharType="end"/>
      </w:r>
      <w:r w:rsidR="00F01D1C" w:rsidRPr="00C51107">
        <w:rPr>
          <w:rFonts w:cs="Times New Roman"/>
        </w:rPr>
        <w:t>描述了</w:t>
      </w:r>
      <w:r w:rsidR="00F01D1C" w:rsidRPr="00C51107">
        <w:rPr>
          <w:rFonts w:cs="Times New Roman"/>
          <w:i/>
        </w:rPr>
        <w:t>dq</w:t>
      </w:r>
      <w:r w:rsidR="00F01D1C" w:rsidRPr="00C51107">
        <w:rPr>
          <w:rFonts w:cs="Times New Roman"/>
        </w:rPr>
        <w:t>坐标系和</w:t>
      </w:r>
      <w:r w:rsidR="00F01D1C" w:rsidRPr="00C51107">
        <w:rPr>
          <w:rFonts w:cs="Times New Roman"/>
          <w:i/>
        </w:rPr>
        <w:t>xy</w:t>
      </w:r>
      <w:r w:rsidR="00F01D1C" w:rsidRPr="00C51107">
        <w:rPr>
          <w:rFonts w:cs="Times New Roman"/>
        </w:rPr>
        <w:t>坐标系之间的转换方程。</w:t>
      </w:r>
    </w:p>
    <w:p w14:paraId="5601A871" w14:textId="0DCF3844" w:rsidR="00EE4406" w:rsidRDefault="00EE4406" w:rsidP="00EE4406">
      <w:pPr>
        <w:pStyle w:val="MTDisplayEquation"/>
        <w:rPr>
          <w:lang w:eastAsia="en-US"/>
        </w:rPr>
      </w:pPr>
      <w:r>
        <w:tab/>
      </w:r>
      <w:r w:rsidR="006B5ACC" w:rsidRPr="006B5ACC">
        <w:rPr>
          <w:position w:val="-14"/>
        </w:rPr>
        <w:object w:dxaOrig="2680" w:dyaOrig="400" w14:anchorId="7AB279F9">
          <v:shape id="_x0000_i1163" type="#_x0000_t75" style="width:134.2pt;height:20.15pt" o:ole="">
            <v:imagedata r:id="rId301" o:title=""/>
          </v:shape>
          <o:OLEObject Type="Embed" ProgID="Equation.DSMT4" ShapeID="_x0000_i1163" DrawAspect="Content" ObjectID="_1821710886" r:id="rId302"/>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202" w:name="ZEqnNum815417"/>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25</w:instrText>
      </w:r>
      <w:r w:rsidR="00197E28">
        <w:rPr>
          <w:lang w:eastAsia="en-US"/>
        </w:rPr>
        <w:fldChar w:fldCharType="end"/>
      </w:r>
      <w:r w:rsidR="00197E28">
        <w:rPr>
          <w:lang w:eastAsia="en-US"/>
        </w:rPr>
        <w:instrText>)</w:instrText>
      </w:r>
      <w:bookmarkEnd w:id="202"/>
      <w:r w:rsidR="00197E28">
        <w:rPr>
          <w:lang w:eastAsia="en-US"/>
        </w:rPr>
        <w:fldChar w:fldCharType="end"/>
      </w:r>
    </w:p>
    <w:p w14:paraId="56D22328" w14:textId="77F23B35" w:rsidR="00EE4406" w:rsidRPr="00EE4406" w:rsidRDefault="00EE4406" w:rsidP="00EE4406">
      <w:pPr>
        <w:pStyle w:val="MTDisplayEquation"/>
        <w:rPr>
          <w:lang w:eastAsia="en-US"/>
        </w:rPr>
      </w:pPr>
      <w:r>
        <w:rPr>
          <w:lang w:eastAsia="en-US"/>
        </w:rPr>
        <w:tab/>
      </w:r>
      <w:r w:rsidR="006B5ACC" w:rsidRPr="006B5ACC">
        <w:rPr>
          <w:position w:val="-14"/>
        </w:rPr>
        <w:object w:dxaOrig="2680" w:dyaOrig="400" w14:anchorId="7D993E8D">
          <v:shape id="_x0000_i1164" type="#_x0000_t75" style="width:134.2pt;height:20.15pt" o:ole="">
            <v:imagedata r:id="rId303" o:title=""/>
          </v:shape>
          <o:OLEObject Type="Embed" ProgID="Equation.DSMT4" ShapeID="_x0000_i1164" DrawAspect="Content" ObjectID="_1821710887" r:id="rId304"/>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203" w:name="ZEqnNum667146"/>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26</w:instrText>
      </w:r>
      <w:r w:rsidR="00197E28">
        <w:rPr>
          <w:lang w:eastAsia="en-US"/>
        </w:rPr>
        <w:fldChar w:fldCharType="end"/>
      </w:r>
      <w:r w:rsidR="00197E28">
        <w:rPr>
          <w:lang w:eastAsia="en-US"/>
        </w:rPr>
        <w:instrText>)</w:instrText>
      </w:r>
      <w:bookmarkEnd w:id="203"/>
      <w:r w:rsidR="00197E28">
        <w:rPr>
          <w:lang w:eastAsia="en-US"/>
        </w:rPr>
        <w:fldChar w:fldCharType="end"/>
      </w:r>
    </w:p>
    <w:p w14:paraId="25E92E73" w14:textId="18F1C8EB" w:rsidR="00EE4406" w:rsidRDefault="00EE4406" w:rsidP="00EE4406">
      <w:pPr>
        <w:pStyle w:val="MTDisplayEquation"/>
        <w:rPr>
          <w:lang w:eastAsia="en-US"/>
        </w:rPr>
      </w:pPr>
      <w:r>
        <w:rPr>
          <w:lang w:eastAsia="en-US"/>
        </w:rPr>
        <w:tab/>
      </w:r>
      <w:r w:rsidR="006B5ACC" w:rsidRPr="006B5ACC">
        <w:rPr>
          <w:position w:val="-32"/>
        </w:rPr>
        <w:object w:dxaOrig="3140" w:dyaOrig="760" w14:anchorId="14265D22">
          <v:shape id="_x0000_i1165" type="#_x0000_t75" style="width:157.25pt;height:38pt" o:ole="">
            <v:imagedata r:id="rId305" o:title=""/>
          </v:shape>
          <o:OLEObject Type="Embed" ProgID="Equation.DSMT4" ShapeID="_x0000_i1165" DrawAspect="Content" ObjectID="_1821710888" r:id="rId306"/>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204" w:name="ZEqnNum268280"/>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27</w:instrText>
      </w:r>
      <w:r w:rsidR="00197E28">
        <w:rPr>
          <w:lang w:eastAsia="en-US"/>
        </w:rPr>
        <w:fldChar w:fldCharType="end"/>
      </w:r>
      <w:r w:rsidR="00197E28">
        <w:rPr>
          <w:lang w:eastAsia="en-US"/>
        </w:rPr>
        <w:instrText>)</w:instrText>
      </w:r>
      <w:bookmarkEnd w:id="204"/>
      <w:r w:rsidR="00197E28">
        <w:rPr>
          <w:lang w:eastAsia="en-US"/>
        </w:rPr>
        <w:fldChar w:fldCharType="end"/>
      </w:r>
    </w:p>
    <w:p w14:paraId="41E5F376" w14:textId="64376EF6" w:rsidR="00EE4406" w:rsidRDefault="00EE4406" w:rsidP="00EE4406">
      <w:pPr>
        <w:pStyle w:val="MTDisplayEquation"/>
        <w:rPr>
          <w:lang w:eastAsia="en-US"/>
        </w:rPr>
      </w:pPr>
      <w:r>
        <w:rPr>
          <w:lang w:eastAsia="en-US"/>
        </w:rPr>
        <w:tab/>
      </w:r>
      <w:r w:rsidR="006B5ACC" w:rsidRPr="006B5ACC">
        <w:rPr>
          <w:position w:val="-32"/>
        </w:rPr>
        <w:object w:dxaOrig="1579" w:dyaOrig="760" w14:anchorId="35760946">
          <v:shape id="_x0000_i1166" type="#_x0000_t75" style="width:78.9pt;height:38pt" o:ole="">
            <v:imagedata r:id="rId307" o:title=""/>
          </v:shape>
          <o:OLEObject Type="Embed" ProgID="Equation.DSMT4" ShapeID="_x0000_i1166" DrawAspect="Content" ObjectID="_1821710889" r:id="rId308"/>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28</w:instrText>
      </w:r>
      <w:r w:rsidR="00197E28">
        <w:rPr>
          <w:lang w:eastAsia="en-US"/>
        </w:rPr>
        <w:fldChar w:fldCharType="end"/>
      </w:r>
      <w:r w:rsidR="00197E28">
        <w:rPr>
          <w:lang w:eastAsia="en-US"/>
        </w:rPr>
        <w:instrText>)</w:instrText>
      </w:r>
      <w:r w:rsidR="00197E28">
        <w:rPr>
          <w:lang w:eastAsia="en-US"/>
        </w:rPr>
        <w:fldChar w:fldCharType="end"/>
      </w:r>
    </w:p>
    <w:p w14:paraId="7503E290" w14:textId="1E846F1D" w:rsidR="00EE4406" w:rsidRDefault="00EE4406" w:rsidP="00EE4406">
      <w:pPr>
        <w:pStyle w:val="MTDisplayEquation"/>
        <w:rPr>
          <w:lang w:eastAsia="en-US"/>
        </w:rPr>
      </w:pPr>
      <w:r>
        <w:rPr>
          <w:lang w:eastAsia="en-US"/>
        </w:rPr>
        <w:tab/>
      </w:r>
      <w:r w:rsidR="006B5ACC" w:rsidRPr="006B5ACC">
        <w:rPr>
          <w:position w:val="-16"/>
        </w:rPr>
        <w:object w:dxaOrig="1520" w:dyaOrig="480" w14:anchorId="5A751780">
          <v:shape id="_x0000_i1167" type="#_x0000_t75" style="width:76.05pt;height:24.2pt" o:ole="">
            <v:imagedata r:id="rId309" o:title=""/>
          </v:shape>
          <o:OLEObject Type="Embed" ProgID="Equation.DSMT4" ShapeID="_x0000_i1167" DrawAspect="Content" ObjectID="_1821710890" r:id="rId310"/>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29</w:instrText>
      </w:r>
      <w:r w:rsidR="00197E28">
        <w:rPr>
          <w:lang w:eastAsia="en-US"/>
        </w:rPr>
        <w:fldChar w:fldCharType="end"/>
      </w:r>
      <w:r w:rsidR="00197E28">
        <w:rPr>
          <w:lang w:eastAsia="en-US"/>
        </w:rPr>
        <w:instrText>)</w:instrText>
      </w:r>
      <w:r w:rsidR="00197E28">
        <w:rPr>
          <w:lang w:eastAsia="en-US"/>
        </w:rPr>
        <w:fldChar w:fldCharType="end"/>
      </w:r>
    </w:p>
    <w:p w14:paraId="3B213C98" w14:textId="2F8207FF" w:rsidR="00F01D1C" w:rsidRPr="00C51107" w:rsidRDefault="00F01D1C" w:rsidP="00EE4406">
      <w:pPr>
        <w:ind w:firstLine="480"/>
        <w:jc w:val="right"/>
        <w:rPr>
          <w:rFonts w:cs="Times New Roman"/>
          <w:szCs w:val="24"/>
        </w:rPr>
      </w:pPr>
      <w:r w:rsidRPr="00C51107">
        <w:rPr>
          <w:rFonts w:cs="Times New Roman"/>
          <w:bCs/>
          <w:iCs/>
          <w:color w:val="000000" w:themeColor="text1"/>
          <w:lang w:eastAsia="en-US"/>
        </w:rPr>
        <w:tab/>
      </w:r>
    </w:p>
    <w:p w14:paraId="051E59A8" w14:textId="77777777" w:rsidR="00F01D1C" w:rsidRPr="00C51107" w:rsidRDefault="00F01D1C" w:rsidP="00F01D1C">
      <w:pPr>
        <w:ind w:firstLine="480"/>
        <w:rPr>
          <w:rFonts w:cs="Times New Roman"/>
        </w:rPr>
      </w:pPr>
      <w:r w:rsidRPr="00C51107">
        <w:rPr>
          <w:rFonts w:cs="Times New Roman"/>
        </w:rPr>
        <w:t>交流母线的功率平衡方程为：</w:t>
      </w:r>
    </w:p>
    <w:p w14:paraId="658F5569" w14:textId="1A6B0A69" w:rsidR="00EE4406" w:rsidRDefault="00EE4406" w:rsidP="00EE4406">
      <w:pPr>
        <w:pStyle w:val="MTDisplayEquation"/>
        <w:rPr>
          <w:lang w:eastAsia="en-US"/>
        </w:rPr>
      </w:pPr>
      <w:r>
        <w:tab/>
      </w:r>
      <w:r w:rsidR="006B5ACC" w:rsidRPr="006B5ACC">
        <w:rPr>
          <w:position w:val="-12"/>
        </w:rPr>
        <w:object w:dxaOrig="2600" w:dyaOrig="360" w14:anchorId="7F311514">
          <v:shape id="_x0000_i1168" type="#_x0000_t75" style="width:130.2pt;height:17.85pt" o:ole="">
            <v:imagedata r:id="rId311" o:title=""/>
          </v:shape>
          <o:OLEObject Type="Embed" ProgID="Equation.DSMT4" ShapeID="_x0000_i1168" DrawAspect="Content" ObjectID="_1821710891" r:id="rId312"/>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30</w:instrText>
      </w:r>
      <w:r w:rsidR="00197E28">
        <w:rPr>
          <w:lang w:eastAsia="en-US"/>
        </w:rPr>
        <w:fldChar w:fldCharType="end"/>
      </w:r>
      <w:r w:rsidR="00197E28">
        <w:rPr>
          <w:lang w:eastAsia="en-US"/>
        </w:rPr>
        <w:instrText>)</w:instrText>
      </w:r>
      <w:r w:rsidR="00197E28">
        <w:rPr>
          <w:lang w:eastAsia="en-US"/>
        </w:rPr>
        <w:fldChar w:fldCharType="end"/>
      </w:r>
    </w:p>
    <w:p w14:paraId="07B53305" w14:textId="3F2C1EAD" w:rsidR="00EE4406" w:rsidRDefault="00EE4406" w:rsidP="00EE4406">
      <w:pPr>
        <w:pStyle w:val="MTDisplayEquation"/>
      </w:pPr>
      <w:r>
        <w:tab/>
      </w:r>
      <w:r w:rsidR="006B5ACC" w:rsidRPr="006B5ACC">
        <w:rPr>
          <w:position w:val="-12"/>
        </w:rPr>
        <w:object w:dxaOrig="3220" w:dyaOrig="360" w14:anchorId="428BC551">
          <v:shape id="_x0000_i1169" type="#_x0000_t75" style="width:161.3pt;height:17.85pt" o:ole="">
            <v:imagedata r:id="rId313" o:title=""/>
          </v:shape>
          <o:OLEObject Type="Embed" ProgID="Equation.DSMT4" ShapeID="_x0000_i1169" DrawAspect="Content" ObjectID="_1821710892" r:id="rId31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w:instrText>
      </w:r>
      <w:r w:rsidR="00433361">
        <w:instrText xml:space="preserve">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31</w:instrText>
      </w:r>
      <w:r w:rsidR="00433361">
        <w:rPr>
          <w:noProof/>
        </w:rPr>
        <w:fldChar w:fldCharType="end"/>
      </w:r>
      <w:r w:rsidR="00197E28">
        <w:instrText>)</w:instrText>
      </w:r>
      <w:r w:rsidR="00197E28">
        <w:fldChar w:fldCharType="end"/>
      </w:r>
    </w:p>
    <w:p w14:paraId="1089503A" w14:textId="5F404FF8" w:rsidR="00F01D1C" w:rsidRPr="00C51107" w:rsidRDefault="00F01D1C" w:rsidP="00F01D1C">
      <w:pPr>
        <w:ind w:firstLine="480"/>
      </w:pPr>
      <w:r w:rsidRPr="00C51107">
        <w:rPr>
          <w:rFonts w:hint="eastAsia"/>
        </w:rPr>
        <w:t>在正常态下，一个定交流母线电压的</w:t>
      </w:r>
      <w:r w:rsidR="00734B23">
        <w:rPr>
          <w:rFonts w:hint="eastAsia"/>
        </w:rPr>
        <w:t>MMC</w:t>
      </w:r>
      <w:r w:rsidRPr="00C51107">
        <w:rPr>
          <w:rFonts w:hint="eastAsia"/>
        </w:rPr>
        <w:t>对</w:t>
      </w:r>
      <w:r w:rsidRPr="00C51107">
        <w:rPr>
          <w:rFonts w:hint="eastAsia"/>
        </w:rPr>
        <w:t>L</w:t>
      </w:r>
      <w:r w:rsidRPr="00C51107">
        <w:t>CC</w:t>
      </w:r>
      <w:r w:rsidRPr="00C51107">
        <w:rPr>
          <w:rFonts w:hint="eastAsia"/>
        </w:rPr>
        <w:t>的电压支撑作用与同步机的作用一致，这里不做更多分析。下面主要考虑故障态下</w:t>
      </w:r>
      <w:r w:rsidR="00734B23">
        <w:rPr>
          <w:rFonts w:hint="eastAsia"/>
        </w:rPr>
        <w:t>MMC</w:t>
      </w:r>
      <w:r w:rsidRPr="00C51107">
        <w:rPr>
          <w:rFonts w:hint="eastAsia"/>
        </w:rPr>
        <w:t>对</w:t>
      </w:r>
      <w:r w:rsidRPr="00C51107">
        <w:rPr>
          <w:rFonts w:hint="eastAsia"/>
        </w:rPr>
        <w:t>L</w:t>
      </w:r>
      <w:r w:rsidRPr="00C51107">
        <w:t>CC</w:t>
      </w:r>
      <w:r w:rsidRPr="00C51107">
        <w:rPr>
          <w:rFonts w:hint="eastAsia"/>
        </w:rPr>
        <w:t>的电压支撑作用。对于</w:t>
      </w:r>
      <w:r w:rsidRPr="00C51107">
        <w:fldChar w:fldCharType="begin"/>
      </w:r>
      <w:r w:rsidRPr="00C51107">
        <w:instrText xml:space="preserve"> </w:instrText>
      </w:r>
      <w:r w:rsidRPr="00C51107">
        <w:rPr>
          <w:rFonts w:hint="eastAsia"/>
        </w:rPr>
        <w:instrText>REF _Ref130651540 \h</w:instrText>
      </w:r>
      <w:r w:rsidRPr="00C51107">
        <w:instrText xml:space="preserve"> </w:instrText>
      </w:r>
      <w:r>
        <w:instrText xml:space="preserve"> \* MERGEFORMAT </w:instrText>
      </w:r>
      <w:r w:rsidRPr="00C51107">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8</w:t>
      </w:r>
      <w:r w:rsidRPr="00C51107">
        <w:fldChar w:fldCharType="end"/>
      </w:r>
      <w:r w:rsidRPr="00C51107">
        <w:rPr>
          <w:rFonts w:hint="eastAsia"/>
        </w:rPr>
        <w:t>所示</w:t>
      </w:r>
      <w:r w:rsidRPr="00C51107">
        <w:t>简单系统模型，假设交流母线发生三相接地短路故障</w:t>
      </w:r>
      <w:r w:rsidRPr="00C51107">
        <w:rPr>
          <w:rFonts w:hint="eastAsia"/>
        </w:rPr>
        <w:t>，</w:t>
      </w:r>
      <w:r w:rsidRPr="00C51107">
        <w:t>则暂态</w:t>
      </w:r>
      <w:r w:rsidRPr="00C51107">
        <w:rPr>
          <w:rFonts w:hint="eastAsia"/>
        </w:rPr>
        <w:t>过程</w:t>
      </w:r>
      <w:r w:rsidRPr="00C51107">
        <w:t>可以分为两个阶段。第一个阶段</w:t>
      </w:r>
      <w:r w:rsidRPr="00C51107">
        <w:rPr>
          <w:rFonts w:hint="eastAsia"/>
        </w:rPr>
        <w:t>是</w:t>
      </w:r>
      <w:r w:rsidRPr="00C51107">
        <w:t>故障持续期间，第二个阶段是故障清除后的恢复阶段</w:t>
      </w:r>
      <w:r w:rsidRPr="00C51107">
        <w:rPr>
          <w:rFonts w:hint="eastAsia"/>
        </w:rPr>
        <w:t>。短路故障</w:t>
      </w:r>
      <w:r w:rsidRPr="00C51107">
        <w:t>持续期间以及故障清除</w:t>
      </w:r>
      <w:r w:rsidRPr="00C51107">
        <w:rPr>
          <w:rFonts w:hint="eastAsia"/>
        </w:rPr>
        <w:t>时刻系统</w:t>
      </w:r>
      <w:r w:rsidRPr="00C51107">
        <w:t>的等值电路图如</w:t>
      </w:r>
      <w:r w:rsidRPr="00C51107">
        <w:fldChar w:fldCharType="begin"/>
      </w:r>
      <w:r w:rsidRPr="00C51107">
        <w:instrText xml:space="preserve"> REF _Ref134469413 \h </w:instrText>
      </w:r>
      <w:r>
        <w:instrText xml:space="preserve"> \* MERGEFORMAT </w:instrText>
      </w:r>
      <w:r w:rsidRPr="00C51107">
        <w:fldChar w:fldCharType="separate"/>
      </w:r>
      <w:r w:rsidR="00197E28" w:rsidRPr="00197E28">
        <w:t>图</w:t>
      </w:r>
      <w:r w:rsidR="00197E28" w:rsidRPr="00197E28">
        <w:t xml:space="preserve"> </w:t>
      </w:r>
      <w:r w:rsidR="00197E28" w:rsidRPr="00197E28">
        <w:rPr>
          <w:noProof/>
        </w:rPr>
        <w:t>2.1</w:t>
      </w:r>
      <w:r w:rsidR="00197E28" w:rsidRPr="00197E28">
        <w:rPr>
          <w:noProof/>
        </w:rPr>
        <w:noBreakHyphen/>
        <w:t>9</w:t>
      </w:r>
      <w:r w:rsidRPr="00C51107">
        <w:fldChar w:fldCharType="end"/>
      </w:r>
      <w:r w:rsidRPr="00C51107">
        <w:rPr>
          <w:rFonts w:hint="eastAsia"/>
        </w:rPr>
        <w:t>所示</w:t>
      </w:r>
      <w:r w:rsidRPr="00C51107">
        <w:t>。</w:t>
      </w:r>
    </w:p>
    <w:p w14:paraId="7ED76B2E" w14:textId="58A3746D" w:rsidR="00F01D1C" w:rsidRPr="00C51107" w:rsidRDefault="00734B23" w:rsidP="00F01D1C">
      <w:pPr>
        <w:keepNext/>
        <w:ind w:firstLine="480"/>
        <w:jc w:val="center"/>
      </w:pPr>
      <w:r w:rsidRPr="00C51107">
        <w:object w:dxaOrig="20460" w:dyaOrig="9855" w14:anchorId="184CD0B3">
          <v:shape id="_x0000_i1170" type="#_x0000_t75" style="width:336.4pt;height:164.15pt" o:ole="">
            <v:imagedata r:id="rId315" o:title=""/>
          </v:shape>
          <o:OLEObject Type="Embed" ProgID="Visio.Drawing.15" ShapeID="_x0000_i1170" DrawAspect="Content" ObjectID="_1821710893" r:id="rId316"/>
        </w:object>
      </w:r>
    </w:p>
    <w:p w14:paraId="2937B7B4" w14:textId="1A7E8356" w:rsidR="00F01D1C" w:rsidRPr="00C51107" w:rsidRDefault="00F01D1C" w:rsidP="00CC4A8B">
      <w:pPr>
        <w:pStyle w:val="af2"/>
        <w:spacing w:before="62"/>
      </w:pPr>
      <w:bookmarkStart w:id="205" w:name="_Ref134469413"/>
      <w:r w:rsidRPr="00C51107">
        <w:t>图</w:t>
      </w:r>
      <w:r w:rsidRPr="00C51107">
        <w:t xml:space="preserve"> </w:t>
      </w:r>
      <w:fldSimple w:instr=" STYLEREF 2 \s ">
        <w:r w:rsidR="00A03321">
          <w:rPr>
            <w:noProof/>
          </w:rPr>
          <w:t>2.1</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9</w:t>
      </w:r>
      <w:r w:rsidR="00A03321">
        <w:fldChar w:fldCharType="end"/>
      </w:r>
      <w:bookmarkEnd w:id="205"/>
      <w:r w:rsidRPr="00C51107">
        <w:t>暂态过程简单系统等值电路</w:t>
      </w:r>
      <w:r w:rsidRPr="00C51107">
        <w:t xml:space="preserve"> (a) </w:t>
      </w:r>
      <w:r w:rsidRPr="00C51107">
        <w:t>短路故障持续期间系统等值电路</w:t>
      </w:r>
      <w:r w:rsidRPr="00C51107">
        <w:t xml:space="preserve"> (b) </w:t>
      </w:r>
      <w:r w:rsidRPr="00C51107">
        <w:t>短路故障清除</w:t>
      </w:r>
      <w:r w:rsidRPr="00C51107">
        <w:rPr>
          <w:rFonts w:hint="eastAsia"/>
        </w:rPr>
        <w:t>时刻</w:t>
      </w:r>
      <w:r w:rsidRPr="00C51107">
        <w:t>系统等值电路</w:t>
      </w:r>
    </w:p>
    <w:p w14:paraId="598F2EC2" w14:textId="55B2DACF" w:rsidR="00F01D1C" w:rsidRPr="00C51107" w:rsidRDefault="00F01D1C" w:rsidP="00F01D1C">
      <w:pPr>
        <w:ind w:firstLine="480"/>
        <w:rPr>
          <w:rFonts w:cs="Times New Roman"/>
        </w:rPr>
      </w:pPr>
      <w:r w:rsidRPr="00C51107">
        <w:rPr>
          <w:rFonts w:cs="Times New Roman"/>
        </w:rPr>
        <w:t>首先分析第一阶段，也就是短路故障持续期间系统动态特性。考虑到通信延时以及继保动作延时，通常在短路故障发生后，经过一段延时时间，短路故障才会被清除。短路故障发生到短路故障被清除之间的时间，就是第一阶段。短路故障持续期间，交流母线电压处于很低的水平，</w:t>
      </w:r>
      <w:r w:rsidRPr="00C51107">
        <w:rPr>
          <w:rFonts w:cs="Times New Roman"/>
        </w:rPr>
        <w:t>LCC</w:t>
      </w:r>
      <w:r w:rsidRPr="00C51107">
        <w:rPr>
          <w:rFonts w:cs="Times New Roman"/>
        </w:rPr>
        <w:t>会发生换相失败。</w:t>
      </w:r>
      <w:r w:rsidRPr="00C51107">
        <w:rPr>
          <w:rFonts w:cs="Times New Roman"/>
        </w:rPr>
        <w:t>LCC</w:t>
      </w:r>
      <w:r w:rsidRPr="00C51107">
        <w:rPr>
          <w:rFonts w:cs="Times New Roman"/>
        </w:rPr>
        <w:t>处于换相失败状态时，有功功率和无功功率可以近似看作为零。因此，在第一阶段，系统等值电路近似为</w:t>
      </w:r>
      <w:r w:rsidRPr="00C51107">
        <w:rPr>
          <w:rFonts w:cs="Times New Roman"/>
        </w:rPr>
        <w:fldChar w:fldCharType="begin"/>
      </w:r>
      <w:r w:rsidRPr="00C51107">
        <w:rPr>
          <w:rFonts w:cs="Times New Roman"/>
        </w:rPr>
        <w:instrText xml:space="preserve"> REF _Ref134469413 \h </w:instrText>
      </w:r>
      <w:r>
        <w:rPr>
          <w:rFonts w:cs="Times New Roman"/>
        </w:rPr>
        <w:instrText xml:space="preserve"> \* MERGEFORMAT </w:instrText>
      </w:r>
      <w:r w:rsidRPr="00C51107">
        <w:rPr>
          <w:rFonts w:cs="Times New Roman"/>
        </w:rPr>
      </w:r>
      <w:r w:rsidRPr="00C51107">
        <w:rPr>
          <w:rFonts w:cs="Times New Roman"/>
        </w:rPr>
        <w:fldChar w:fldCharType="separate"/>
      </w:r>
      <w:r w:rsidR="00197E28" w:rsidRPr="00197E28">
        <w:t>图</w:t>
      </w:r>
      <w:r w:rsidR="00197E28" w:rsidRPr="00197E28">
        <w:t xml:space="preserve"> </w:t>
      </w:r>
      <w:r w:rsidR="00197E28" w:rsidRPr="00197E28">
        <w:rPr>
          <w:noProof/>
        </w:rPr>
        <w:t>2.1</w:t>
      </w:r>
      <w:r w:rsidR="00197E28" w:rsidRPr="00197E28">
        <w:rPr>
          <w:noProof/>
        </w:rPr>
        <w:noBreakHyphen/>
        <w:t>9</w:t>
      </w:r>
      <w:r w:rsidRPr="00C51107">
        <w:rPr>
          <w:rFonts w:cs="Times New Roman"/>
        </w:rPr>
        <w:fldChar w:fldCharType="end"/>
      </w:r>
      <w:r w:rsidRPr="00C51107">
        <w:rPr>
          <w:rFonts w:cs="Times New Roman"/>
        </w:rPr>
        <w:t>(a)</w:t>
      </w:r>
      <w:r w:rsidRPr="00C51107">
        <w:rPr>
          <w:rFonts w:cs="Times New Roman"/>
        </w:rPr>
        <w:t>。另外，由于交流母线电压处于很低的水平，所以同步机的励磁系统动作，尝试提高交流系统电压。同步机暂态电动势的微分方程为</w:t>
      </w:r>
      <w:r w:rsidR="00734B23">
        <w:rPr>
          <w:rFonts w:cs="Times New Roman"/>
          <w:iCs/>
        </w:rPr>
        <w:fldChar w:fldCharType="begin"/>
      </w:r>
      <w:r w:rsidR="00734B23">
        <w:rPr>
          <w:rFonts w:cs="Times New Roman"/>
          <w:iCs/>
        </w:rPr>
        <w:instrText xml:space="preserve"> </w:instrText>
      </w:r>
      <w:r w:rsidR="00734B23">
        <w:rPr>
          <w:rFonts w:cs="Times New Roman" w:hint="eastAsia"/>
          <w:iCs/>
        </w:rPr>
        <w:instrText>GOTOBUTTON ZEqnNum561404  \* MERGEFORMAT</w:instrText>
      </w:r>
      <w:r w:rsidR="00734B23">
        <w:rPr>
          <w:rFonts w:cs="Times New Roman"/>
          <w:iCs/>
        </w:rPr>
        <w:instrText xml:space="preserve"> </w:instrText>
      </w:r>
      <w:r w:rsidR="00734B23">
        <w:rPr>
          <w:rFonts w:cs="Times New Roman"/>
          <w:iCs/>
        </w:rPr>
        <w:fldChar w:fldCharType="begin"/>
      </w:r>
      <w:r w:rsidR="00734B23">
        <w:rPr>
          <w:rFonts w:cs="Times New Roman"/>
          <w:iCs/>
        </w:rPr>
        <w:instrText xml:space="preserve"> REF ZEqnNum561404 \* Charformat \! \* MERGEFORMAT </w:instrText>
      </w:r>
      <w:r w:rsidR="00734B23">
        <w:rPr>
          <w:rFonts w:cs="Times New Roman"/>
          <w:iCs/>
        </w:rPr>
        <w:fldChar w:fldCharType="separate"/>
      </w:r>
      <w:r w:rsidR="00197E28" w:rsidRPr="00197E28">
        <w:rPr>
          <w:rFonts w:cs="Times New Roman"/>
          <w:iCs/>
        </w:rPr>
        <w:instrText>(2.1-32)</w:instrText>
      </w:r>
      <w:r w:rsidR="00734B23">
        <w:rPr>
          <w:rFonts w:cs="Times New Roman"/>
          <w:iCs/>
        </w:rPr>
        <w:fldChar w:fldCharType="end"/>
      </w:r>
      <w:r w:rsidR="00734B23">
        <w:rPr>
          <w:rFonts w:cs="Times New Roman"/>
          <w:iCs/>
        </w:rPr>
        <w:fldChar w:fldCharType="end"/>
      </w:r>
      <w:r w:rsidRPr="00C51107">
        <w:rPr>
          <w:rFonts w:cs="Times New Roman"/>
        </w:rPr>
        <w:t>。为了简化推导，假设</w:t>
      </w:r>
      <w:r w:rsidRPr="00C51107">
        <w:rPr>
          <w:rFonts w:cs="Times New Roman"/>
          <w:i/>
        </w:rPr>
        <w:t>d</w:t>
      </w:r>
      <w:r w:rsidRPr="00C51107">
        <w:rPr>
          <w:rFonts w:cs="Times New Roman"/>
        </w:rPr>
        <w:t>轴同步电抗和</w:t>
      </w:r>
      <w:r w:rsidRPr="00C51107">
        <w:rPr>
          <w:rFonts w:cs="Times New Roman"/>
          <w:i/>
        </w:rPr>
        <w:t>q</w:t>
      </w:r>
      <w:r w:rsidRPr="00C51107">
        <w:rPr>
          <w:rFonts w:cs="Times New Roman"/>
        </w:rPr>
        <w:t>轴同步电抗相等，也就是</w:t>
      </w:r>
      <m:oMath>
        <m:sSub>
          <m:sSubPr>
            <m:ctrlPr>
              <w:rPr>
                <w:rFonts w:ascii="Cambria Math" w:hAnsi="Cambria Math" w:cs="Times New Roman"/>
              </w:rPr>
            </m:ctrlPr>
          </m:sSubPr>
          <m:e>
            <m:r>
              <m:rPr>
                <m:nor/>
              </m:rPr>
              <w:rPr>
                <w:rFonts w:cs="Times New Roman"/>
                <w:i/>
              </w:rPr>
              <m:t>x</m:t>
            </m:r>
          </m:e>
          <m:sub>
            <m:r>
              <m:rPr>
                <m:nor/>
              </m:rPr>
              <w:rPr>
                <w:rFonts w:cs="Times New Roman"/>
                <w:i/>
              </w:rPr>
              <m:t>q</m:t>
            </m:r>
          </m:sub>
        </m:sSub>
        <m:r>
          <m:rPr>
            <m:nor/>
          </m:rPr>
          <w:rPr>
            <w:rFonts w:cs="Times New Roman"/>
          </w:rPr>
          <m:t>=</m:t>
        </m:r>
        <m:sSub>
          <m:sSubPr>
            <m:ctrlPr>
              <w:rPr>
                <w:rFonts w:ascii="Cambria Math" w:hAnsi="Cambria Math" w:cs="Times New Roman"/>
                <w:i/>
              </w:rPr>
            </m:ctrlPr>
          </m:sSubPr>
          <m:e>
            <m:r>
              <m:rPr>
                <m:nor/>
              </m:rPr>
              <w:rPr>
                <w:rFonts w:cs="Times New Roman"/>
                <w:i/>
              </w:rPr>
              <m:t>x</m:t>
            </m:r>
          </m:e>
          <m:sub>
            <m:r>
              <m:rPr>
                <m:nor/>
              </m:rPr>
              <w:rPr>
                <w:rFonts w:cs="Times New Roman"/>
                <w:i/>
              </w:rPr>
              <m:t>d</m:t>
            </m:r>
          </m:sub>
        </m:sSub>
        <m:r>
          <m:rPr>
            <m:nor/>
          </m:rPr>
          <w:rPr>
            <w:rFonts w:cs="Times New Roman"/>
          </w:rPr>
          <m:t>=</m:t>
        </m:r>
        <m:sSubSup>
          <m:sSubSupPr>
            <m:ctrlPr>
              <w:rPr>
                <w:rFonts w:ascii="Cambria Math" w:hAnsi="Cambria Math" w:cs="Times New Roman"/>
                <w:i/>
              </w:rPr>
            </m:ctrlPr>
          </m:sSubSupPr>
          <m:e>
            <m:r>
              <m:rPr>
                <m:nor/>
              </m:rPr>
              <w:rPr>
                <w:rFonts w:cs="Times New Roman"/>
                <w:i/>
              </w:rPr>
              <m:t>x</m:t>
            </m:r>
          </m:e>
          <m:sub>
            <m:r>
              <m:rPr>
                <m:nor/>
              </m:rPr>
              <w:rPr>
                <w:rFonts w:cs="Times New Roman"/>
                <w:i/>
              </w:rPr>
              <m:t>d</m:t>
            </m:r>
          </m:sub>
          <m:sup>
            <m:r>
              <w:rPr>
                <w:rFonts w:ascii="Cambria Math" w:hAnsi="Cambria Math" w:cs="Times New Roman"/>
              </w:rPr>
              <m:t>'</m:t>
            </m:r>
          </m:sup>
        </m:sSubSup>
      </m:oMath>
      <w:r w:rsidRPr="00C51107">
        <w:rPr>
          <w:rFonts w:cs="Times New Roman"/>
        </w:rPr>
        <w:t>。由于短路故障期间交流母线电压很低，励磁系统通常处于励磁顶值，如式</w:t>
      </w:r>
      <w:r w:rsidR="00734B23">
        <w:rPr>
          <w:rFonts w:cs="Times New Roman"/>
          <w:iCs/>
        </w:rPr>
        <w:fldChar w:fldCharType="begin"/>
      </w:r>
      <w:r w:rsidR="00734B23">
        <w:rPr>
          <w:rFonts w:cs="Times New Roman"/>
          <w:iCs/>
        </w:rPr>
        <w:instrText xml:space="preserve"> </w:instrText>
      </w:r>
      <w:r w:rsidR="00734B23">
        <w:rPr>
          <w:rFonts w:cs="Times New Roman" w:hint="eastAsia"/>
          <w:iCs/>
        </w:rPr>
        <w:instrText>GOTOBUTTON ZEqnNum311026  \* MERGEFORMAT</w:instrText>
      </w:r>
      <w:r w:rsidR="00734B23">
        <w:rPr>
          <w:rFonts w:cs="Times New Roman"/>
          <w:iCs/>
        </w:rPr>
        <w:instrText xml:space="preserve"> </w:instrText>
      </w:r>
      <w:r w:rsidR="00734B23">
        <w:rPr>
          <w:rFonts w:cs="Times New Roman"/>
          <w:iCs/>
        </w:rPr>
        <w:fldChar w:fldCharType="begin"/>
      </w:r>
      <w:r w:rsidR="00734B23">
        <w:rPr>
          <w:rFonts w:cs="Times New Roman"/>
          <w:iCs/>
        </w:rPr>
        <w:instrText xml:space="preserve"> REF ZEqnNum311026 \* Charformat \! \* MERGEFORMAT </w:instrText>
      </w:r>
      <w:r w:rsidR="00734B23">
        <w:rPr>
          <w:rFonts w:cs="Times New Roman"/>
          <w:iCs/>
        </w:rPr>
        <w:fldChar w:fldCharType="separate"/>
      </w:r>
      <w:r w:rsidR="00197E28" w:rsidRPr="00197E28">
        <w:rPr>
          <w:rFonts w:cs="Times New Roman"/>
          <w:iCs/>
        </w:rPr>
        <w:instrText>(2.1-33)</w:instrText>
      </w:r>
      <w:r w:rsidR="00734B23">
        <w:rPr>
          <w:rFonts w:cs="Times New Roman"/>
          <w:iCs/>
        </w:rPr>
        <w:fldChar w:fldCharType="end"/>
      </w:r>
      <w:r w:rsidR="00734B23">
        <w:rPr>
          <w:rFonts w:cs="Times New Roman"/>
          <w:iCs/>
        </w:rPr>
        <w:fldChar w:fldCharType="end"/>
      </w:r>
      <w:r w:rsidRPr="00C51107">
        <w:rPr>
          <w:rFonts w:cs="Times New Roman"/>
        </w:rPr>
        <w:t>。求解式</w:t>
      </w:r>
      <w:r w:rsidR="00734B23">
        <w:rPr>
          <w:rFonts w:cs="Times New Roman"/>
          <w:iCs/>
        </w:rPr>
        <w:fldChar w:fldCharType="begin"/>
      </w:r>
      <w:r w:rsidR="00734B23">
        <w:rPr>
          <w:rFonts w:cs="Times New Roman"/>
          <w:iCs/>
        </w:rPr>
        <w:instrText xml:space="preserve"> </w:instrText>
      </w:r>
      <w:r w:rsidR="00734B23">
        <w:rPr>
          <w:rFonts w:cs="Times New Roman" w:hint="eastAsia"/>
          <w:iCs/>
        </w:rPr>
        <w:instrText>GOTOBUTTON ZEqnNum561404  \* MERGEFORMAT</w:instrText>
      </w:r>
      <w:r w:rsidR="00734B23">
        <w:rPr>
          <w:rFonts w:cs="Times New Roman"/>
          <w:iCs/>
        </w:rPr>
        <w:instrText xml:space="preserve"> </w:instrText>
      </w:r>
      <w:r w:rsidR="00734B23">
        <w:rPr>
          <w:rFonts w:cs="Times New Roman"/>
          <w:iCs/>
        </w:rPr>
        <w:fldChar w:fldCharType="begin"/>
      </w:r>
      <w:r w:rsidR="00734B23">
        <w:rPr>
          <w:rFonts w:cs="Times New Roman"/>
          <w:iCs/>
        </w:rPr>
        <w:instrText xml:space="preserve"> REF ZEqnNum561404 \* Charformat \! \* MERGEFORMAT </w:instrText>
      </w:r>
      <w:r w:rsidR="00734B23">
        <w:rPr>
          <w:rFonts w:cs="Times New Roman"/>
          <w:iCs/>
        </w:rPr>
        <w:fldChar w:fldCharType="separate"/>
      </w:r>
      <w:r w:rsidR="00197E28" w:rsidRPr="00197E28">
        <w:rPr>
          <w:rFonts w:cs="Times New Roman"/>
          <w:iCs/>
        </w:rPr>
        <w:instrText>(2.1-32)</w:instrText>
      </w:r>
      <w:r w:rsidR="00734B23">
        <w:rPr>
          <w:rFonts w:cs="Times New Roman"/>
          <w:iCs/>
        </w:rPr>
        <w:fldChar w:fldCharType="end"/>
      </w:r>
      <w:r w:rsidR="00734B23">
        <w:rPr>
          <w:rFonts w:cs="Times New Roman"/>
          <w:iCs/>
        </w:rPr>
        <w:fldChar w:fldCharType="end"/>
      </w:r>
      <w:r w:rsidRPr="00C51107">
        <w:rPr>
          <w:rFonts w:cs="Times New Roman"/>
        </w:rPr>
        <w:t>，同步机暂态电动势的时域表达式为</w:t>
      </w:r>
      <w:r w:rsidR="00734B23">
        <w:rPr>
          <w:rFonts w:cs="Times New Roman"/>
          <w:iCs/>
        </w:rPr>
        <w:fldChar w:fldCharType="begin"/>
      </w:r>
      <w:r w:rsidR="00734B23">
        <w:rPr>
          <w:rFonts w:cs="Times New Roman"/>
          <w:iCs/>
        </w:rPr>
        <w:instrText xml:space="preserve"> </w:instrText>
      </w:r>
      <w:r w:rsidR="00734B23">
        <w:rPr>
          <w:rFonts w:cs="Times New Roman" w:hint="eastAsia"/>
          <w:iCs/>
        </w:rPr>
        <w:instrText>GOTOBUTTON ZEqnNum880624  \* MERGEFORMAT</w:instrText>
      </w:r>
      <w:r w:rsidR="00734B23">
        <w:rPr>
          <w:rFonts w:cs="Times New Roman"/>
          <w:iCs/>
        </w:rPr>
        <w:instrText xml:space="preserve"> </w:instrText>
      </w:r>
      <w:r w:rsidR="00734B23">
        <w:rPr>
          <w:rFonts w:cs="Times New Roman"/>
          <w:iCs/>
        </w:rPr>
        <w:fldChar w:fldCharType="begin"/>
      </w:r>
      <w:r w:rsidR="00734B23">
        <w:rPr>
          <w:rFonts w:cs="Times New Roman"/>
          <w:iCs/>
        </w:rPr>
        <w:instrText xml:space="preserve"> REF ZEqnNum880624 \* Charformat \! \* MERGEFORMAT </w:instrText>
      </w:r>
      <w:r w:rsidR="00734B23">
        <w:rPr>
          <w:rFonts w:cs="Times New Roman"/>
          <w:iCs/>
        </w:rPr>
        <w:fldChar w:fldCharType="separate"/>
      </w:r>
      <w:r w:rsidR="00197E28" w:rsidRPr="00197E28">
        <w:rPr>
          <w:rFonts w:cs="Times New Roman"/>
          <w:iCs/>
        </w:rPr>
        <w:instrText>(2.1-34)</w:instrText>
      </w:r>
      <w:r w:rsidR="00734B23">
        <w:rPr>
          <w:rFonts w:cs="Times New Roman"/>
          <w:iCs/>
        </w:rPr>
        <w:fldChar w:fldCharType="end"/>
      </w:r>
      <w:r w:rsidR="00734B23">
        <w:rPr>
          <w:rFonts w:cs="Times New Roman"/>
          <w:iCs/>
        </w:rPr>
        <w:fldChar w:fldCharType="end"/>
      </w:r>
      <w:r w:rsidRPr="00C51107">
        <w:rPr>
          <w:rFonts w:cs="Times New Roman"/>
        </w:rPr>
        <w:t>。</w:t>
      </w:r>
    </w:p>
    <w:p w14:paraId="6CD57FBB" w14:textId="5B0C6EF6" w:rsidR="00734B23" w:rsidRDefault="00734B23" w:rsidP="00734B23">
      <w:pPr>
        <w:pStyle w:val="MTDisplayEquation"/>
        <w:rPr>
          <w:lang w:eastAsia="en-US"/>
        </w:rPr>
      </w:pPr>
      <w:r>
        <w:tab/>
      </w:r>
      <w:r w:rsidR="006B5ACC" w:rsidRPr="006B5ACC">
        <w:rPr>
          <w:position w:val="-30"/>
        </w:rPr>
        <w:object w:dxaOrig="3240" w:dyaOrig="720" w14:anchorId="3C01AC63">
          <v:shape id="_x0000_i1171" type="#_x0000_t75" style="width:161.85pt;height:36.3pt" o:ole="">
            <v:imagedata r:id="rId317" o:title=""/>
          </v:shape>
          <o:OLEObject Type="Embed" ProgID="Equation.DSMT4" ShapeID="_x0000_i1171" DrawAspect="Content" ObjectID="_1821710894" r:id="rId318"/>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206" w:name="ZEqnNum561404"/>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32</w:instrText>
      </w:r>
      <w:r w:rsidR="00197E28">
        <w:rPr>
          <w:lang w:eastAsia="en-US"/>
        </w:rPr>
        <w:fldChar w:fldCharType="end"/>
      </w:r>
      <w:r w:rsidR="00197E28">
        <w:rPr>
          <w:lang w:eastAsia="en-US"/>
        </w:rPr>
        <w:instrText>)</w:instrText>
      </w:r>
      <w:bookmarkEnd w:id="206"/>
      <w:r w:rsidR="00197E28">
        <w:rPr>
          <w:lang w:eastAsia="en-US"/>
        </w:rPr>
        <w:fldChar w:fldCharType="end"/>
      </w:r>
    </w:p>
    <w:p w14:paraId="1BBC992E" w14:textId="26279953" w:rsidR="00734B23" w:rsidRDefault="00734B23" w:rsidP="00734B23">
      <w:pPr>
        <w:pStyle w:val="MTDisplayEquation"/>
        <w:rPr>
          <w:lang w:eastAsia="en-US"/>
        </w:rPr>
      </w:pPr>
      <w:r>
        <w:rPr>
          <w:lang w:eastAsia="en-US"/>
        </w:rPr>
        <w:tab/>
      </w:r>
      <w:r w:rsidR="006B5ACC" w:rsidRPr="006B5ACC">
        <w:rPr>
          <w:position w:val="-12"/>
        </w:rPr>
        <w:object w:dxaOrig="1100" w:dyaOrig="360" w14:anchorId="19239D4D">
          <v:shape id="_x0000_i1172" type="#_x0000_t75" style="width:54.7pt;height:17.85pt" o:ole="">
            <v:imagedata r:id="rId319" o:title=""/>
          </v:shape>
          <o:OLEObject Type="Embed" ProgID="Equation.DSMT4" ShapeID="_x0000_i1172" DrawAspect="Content" ObjectID="_1821710895" r:id="rId320"/>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207" w:name="ZEqnNum311026"/>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33</w:instrText>
      </w:r>
      <w:r w:rsidR="00197E28">
        <w:rPr>
          <w:lang w:eastAsia="en-US"/>
        </w:rPr>
        <w:fldChar w:fldCharType="end"/>
      </w:r>
      <w:r w:rsidR="00197E28">
        <w:rPr>
          <w:lang w:eastAsia="en-US"/>
        </w:rPr>
        <w:instrText>)</w:instrText>
      </w:r>
      <w:bookmarkEnd w:id="207"/>
      <w:r w:rsidR="00197E28">
        <w:rPr>
          <w:lang w:eastAsia="en-US"/>
        </w:rPr>
        <w:fldChar w:fldCharType="end"/>
      </w:r>
    </w:p>
    <w:p w14:paraId="5A227ED8" w14:textId="1E953DDC" w:rsidR="00734B23" w:rsidRDefault="00734B23" w:rsidP="00734B23">
      <w:pPr>
        <w:pStyle w:val="MTDisplayEquation"/>
        <w:rPr>
          <w:lang w:eastAsia="en-US"/>
        </w:rPr>
      </w:pPr>
      <w:r>
        <w:rPr>
          <w:lang w:eastAsia="en-US"/>
        </w:rPr>
        <w:tab/>
      </w:r>
      <w:r w:rsidR="006B5ACC" w:rsidRPr="006B5ACC">
        <w:rPr>
          <w:position w:val="-16"/>
        </w:rPr>
        <w:object w:dxaOrig="3460" w:dyaOrig="620" w14:anchorId="3FA0F94D">
          <v:shape id="_x0000_i1173" type="#_x0000_t75" style="width:172.8pt;height:31.1pt" o:ole="">
            <v:imagedata r:id="rId321" o:title=""/>
          </v:shape>
          <o:OLEObject Type="Embed" ProgID="Equation.DSMT4" ShapeID="_x0000_i1173" DrawAspect="Content" ObjectID="_1821710896" r:id="rId322"/>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bookmarkStart w:id="208" w:name="ZEqnNum880624"/>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34</w:instrText>
      </w:r>
      <w:r w:rsidR="00197E28">
        <w:rPr>
          <w:lang w:eastAsia="en-US"/>
        </w:rPr>
        <w:fldChar w:fldCharType="end"/>
      </w:r>
      <w:r w:rsidR="00197E28">
        <w:rPr>
          <w:lang w:eastAsia="en-US"/>
        </w:rPr>
        <w:instrText>)</w:instrText>
      </w:r>
      <w:bookmarkEnd w:id="208"/>
      <w:r w:rsidR="00197E28">
        <w:rPr>
          <w:lang w:eastAsia="en-US"/>
        </w:rPr>
        <w:fldChar w:fldCharType="end"/>
      </w:r>
    </w:p>
    <w:p w14:paraId="56A3D948" w14:textId="77777777" w:rsidR="00F01D1C" w:rsidRPr="00C51107" w:rsidRDefault="00F01D1C" w:rsidP="00F01D1C">
      <w:pPr>
        <w:ind w:firstLine="480"/>
        <w:rPr>
          <w:rFonts w:cs="Times New Roman"/>
        </w:rPr>
      </w:pPr>
      <w:r w:rsidRPr="00C51107">
        <w:rPr>
          <w:rFonts w:cs="Times New Roman"/>
        </w:rPr>
        <w:t>式中，</w:t>
      </w:r>
      <m:oMath>
        <m:sSubSup>
          <m:sSubSupPr>
            <m:ctrlPr>
              <w:rPr>
                <w:rFonts w:ascii="Cambria Math" w:hAnsi="Cambria Math" w:cs="Times New Roman"/>
                <w:i/>
              </w:rPr>
            </m:ctrlPr>
          </m:sSubSupPr>
          <m:e>
            <m:r>
              <m:rPr>
                <m:nor/>
              </m:rPr>
              <w:rPr>
                <w:rFonts w:cs="Times New Roman"/>
                <w:i/>
              </w:rPr>
              <m:t>T</m:t>
            </m:r>
          </m:e>
          <m:sub>
            <m:r>
              <m:rPr>
                <m:nor/>
              </m:rPr>
              <w:rPr>
                <w:rFonts w:cs="Times New Roman"/>
              </w:rPr>
              <m:t>d</m:t>
            </m:r>
          </m:sub>
          <m:sup>
            <m:r>
              <w:rPr>
                <w:rFonts w:ascii="Cambria Math" w:hAnsi="Cambria Math" w:cs="Times New Roman"/>
              </w:rPr>
              <m:t>'</m:t>
            </m:r>
          </m:sup>
        </m:sSubSup>
      </m:oMath>
      <w:r w:rsidRPr="00C51107">
        <w:rPr>
          <w:rFonts w:cs="Times New Roman"/>
        </w:rPr>
        <w:t>为同步机暂态时间常数；</w:t>
      </w:r>
      <w:r w:rsidRPr="00C51107">
        <w:rPr>
          <w:rFonts w:cs="Times New Roman"/>
          <w:i/>
        </w:rPr>
        <w:t>E</w:t>
      </w:r>
      <w:r w:rsidRPr="00C51107">
        <w:rPr>
          <w:rFonts w:cs="Times New Roman"/>
          <w:vertAlign w:val="subscript"/>
        </w:rPr>
        <w:t>fd</w:t>
      </w:r>
      <w:r w:rsidRPr="00C51107">
        <w:rPr>
          <w:rFonts w:cs="Times New Roman"/>
        </w:rPr>
        <w:t>为同步机励磁电动势；</w:t>
      </w:r>
      <w:r w:rsidRPr="00C51107">
        <w:rPr>
          <w:rFonts w:cs="Times New Roman"/>
          <w:i/>
        </w:rPr>
        <w:t>x</w:t>
      </w:r>
      <w:r w:rsidRPr="00C51107">
        <w:rPr>
          <w:rFonts w:cs="Times New Roman"/>
          <w:i/>
          <w:vertAlign w:val="subscript"/>
        </w:rPr>
        <w:t>d</w:t>
      </w:r>
      <w:r w:rsidRPr="00C51107">
        <w:rPr>
          <w:rFonts w:cs="Times New Roman"/>
        </w:rPr>
        <w:t>为</w:t>
      </w:r>
      <w:r w:rsidRPr="00C51107">
        <w:rPr>
          <w:rFonts w:cs="Times New Roman"/>
          <w:i/>
        </w:rPr>
        <w:t>d</w:t>
      </w:r>
      <w:r w:rsidRPr="00C51107">
        <w:rPr>
          <w:rFonts w:cs="Times New Roman"/>
        </w:rPr>
        <w:t>轴同步电抗；</w:t>
      </w:r>
      <m:oMath>
        <m:sSubSup>
          <m:sSubSupPr>
            <m:ctrlPr>
              <w:rPr>
                <w:rFonts w:ascii="Cambria Math" w:hAnsi="Cambria Math" w:cs="Times New Roman"/>
              </w:rPr>
            </m:ctrlPr>
          </m:sSubSupPr>
          <m:e>
            <m:r>
              <m:rPr>
                <m:nor/>
              </m:rPr>
              <w:rPr>
                <w:rFonts w:cs="Times New Roman"/>
                <w:i/>
              </w:rPr>
              <m:t>x</m:t>
            </m:r>
          </m:e>
          <m:sub>
            <m:r>
              <m:rPr>
                <m:nor/>
              </m:rPr>
              <w:rPr>
                <w:rFonts w:cs="Times New Roman"/>
                <w:i/>
              </w:rPr>
              <m:t>d</m:t>
            </m:r>
          </m:sub>
          <m:sup>
            <m:r>
              <w:rPr>
                <w:rFonts w:ascii="Cambria Math" w:hAnsi="Cambria Math" w:cs="Times New Roman"/>
              </w:rPr>
              <m:t>'</m:t>
            </m:r>
          </m:sup>
        </m:sSubSup>
      </m:oMath>
      <w:r w:rsidRPr="00C51107">
        <w:rPr>
          <w:rFonts w:cs="Times New Roman"/>
        </w:rPr>
        <w:t>为</w:t>
      </w:r>
      <w:r w:rsidRPr="00C51107">
        <w:rPr>
          <w:rFonts w:cs="Times New Roman"/>
          <w:i/>
        </w:rPr>
        <w:t>d</w:t>
      </w:r>
      <w:r w:rsidRPr="00C51107">
        <w:rPr>
          <w:rFonts w:cs="Times New Roman"/>
        </w:rPr>
        <w:t>轴暂态电抗；</w:t>
      </w:r>
      <w:r w:rsidRPr="00C51107">
        <w:rPr>
          <w:rFonts w:cs="Times New Roman"/>
          <w:i/>
        </w:rPr>
        <w:t>i</w:t>
      </w:r>
      <w:r w:rsidRPr="00C51107">
        <w:rPr>
          <w:rFonts w:cs="Times New Roman"/>
          <w:i/>
          <w:vertAlign w:val="subscript"/>
        </w:rPr>
        <w:t>d</w:t>
      </w:r>
      <w:r w:rsidRPr="00C51107">
        <w:rPr>
          <w:rFonts w:cs="Times New Roman"/>
          <w:vertAlign w:val="subscript"/>
        </w:rPr>
        <w:t>g</w:t>
      </w:r>
      <w:r w:rsidRPr="00C51107">
        <w:rPr>
          <w:rFonts w:cs="Times New Roman"/>
        </w:rPr>
        <w:t>为同步机</w:t>
      </w:r>
      <w:r w:rsidRPr="00C51107">
        <w:rPr>
          <w:rFonts w:cs="Times New Roman"/>
          <w:i/>
        </w:rPr>
        <w:t>d</w:t>
      </w:r>
      <w:r w:rsidRPr="00C51107">
        <w:rPr>
          <w:rFonts w:cs="Times New Roman"/>
        </w:rPr>
        <w:t>轴电流；</w:t>
      </w:r>
      <w:r w:rsidRPr="00C51107">
        <w:rPr>
          <w:rFonts w:cs="Times New Roman"/>
          <w:i/>
        </w:rPr>
        <w:t>V</w:t>
      </w:r>
      <w:r w:rsidRPr="00C51107">
        <w:rPr>
          <w:rFonts w:cs="Times New Roman"/>
          <w:vertAlign w:val="subscript"/>
        </w:rPr>
        <w:t>Rmax</w:t>
      </w:r>
      <w:r w:rsidRPr="00C51107">
        <w:rPr>
          <w:rFonts w:cs="Times New Roman"/>
        </w:rPr>
        <w:t>为励磁系统最大输出限幅。</w:t>
      </w:r>
    </w:p>
    <w:p w14:paraId="66D39039" w14:textId="7C6A56A1" w:rsidR="00F01D1C" w:rsidRPr="00C51107" w:rsidRDefault="00F01D1C" w:rsidP="00F01D1C">
      <w:pPr>
        <w:ind w:firstLine="480"/>
        <w:rPr>
          <w:rFonts w:cs="Times New Roman"/>
        </w:rPr>
      </w:pPr>
      <w:r w:rsidRPr="00C51107">
        <w:rPr>
          <w:rFonts w:cs="Times New Roman"/>
        </w:rPr>
        <w:t>在第一阶段，</w:t>
      </w:r>
      <w:r w:rsidR="00734B23">
        <w:rPr>
          <w:rFonts w:cs="Times New Roman"/>
        </w:rPr>
        <w:t>MMC</w:t>
      </w:r>
      <w:r w:rsidRPr="00C51107">
        <w:rPr>
          <w:rFonts w:cs="Times New Roman"/>
        </w:rPr>
        <w:t>的外环控制器充分动作，试图提高</w:t>
      </w:r>
      <w:r w:rsidR="00734B23">
        <w:rPr>
          <w:rFonts w:cs="Times New Roman"/>
        </w:rPr>
        <w:t>MMC</w:t>
      </w:r>
      <w:r w:rsidRPr="00C51107">
        <w:rPr>
          <w:rFonts w:cs="Times New Roman"/>
        </w:rPr>
        <w:t>输出电流，以保证</w:t>
      </w:r>
      <w:r w:rsidR="00734B23">
        <w:rPr>
          <w:rFonts w:cs="Times New Roman"/>
        </w:rPr>
        <w:t>MMC</w:t>
      </w:r>
      <w:r w:rsidRPr="00C51107">
        <w:rPr>
          <w:rFonts w:cs="Times New Roman"/>
        </w:rPr>
        <w:t>的输出功率不变。通常情况下，</w:t>
      </w:r>
      <w:r w:rsidR="00734B23">
        <w:rPr>
          <w:rFonts w:cs="Times New Roman"/>
        </w:rPr>
        <w:t>MMC</w:t>
      </w:r>
      <w:r w:rsidRPr="00C51107">
        <w:rPr>
          <w:rFonts w:cs="Times New Roman"/>
        </w:rPr>
        <w:t>出口三相接地短路故障工况下，</w:t>
      </w:r>
      <w:r w:rsidR="00734B23">
        <w:rPr>
          <w:rFonts w:cs="Times New Roman"/>
        </w:rPr>
        <w:t>MMC</w:t>
      </w:r>
      <w:r w:rsidRPr="00C51107">
        <w:rPr>
          <w:rFonts w:cs="Times New Roman"/>
        </w:rPr>
        <w:t>的输出电流很快就会达到最大限幅：</w:t>
      </w:r>
    </w:p>
    <w:p w14:paraId="156E704E" w14:textId="559BCF49" w:rsidR="00734B23" w:rsidRDefault="00734B23" w:rsidP="00734B23">
      <w:pPr>
        <w:pStyle w:val="MTDisplayEquation"/>
        <w:rPr>
          <w:lang w:eastAsia="en-US"/>
        </w:rPr>
      </w:pPr>
      <w:r>
        <w:tab/>
      </w:r>
      <w:r w:rsidR="006B5ACC" w:rsidRPr="006B5ACC">
        <w:rPr>
          <w:position w:val="-16"/>
        </w:rPr>
        <w:object w:dxaOrig="1800" w:dyaOrig="480" w14:anchorId="455FDEA2">
          <v:shape id="_x0000_i1174" type="#_x0000_t75" style="width:89.85pt;height:24.2pt" o:ole="">
            <v:imagedata r:id="rId323" o:title=""/>
          </v:shape>
          <o:OLEObject Type="Embed" ProgID="Equation.DSMT4" ShapeID="_x0000_i1174" DrawAspect="Content" ObjectID="_1821710897" r:id="rId324"/>
        </w:object>
      </w:r>
      <w:r>
        <w:rPr>
          <w:lang w:eastAsia="en-US"/>
        </w:rPr>
        <w:tab/>
      </w:r>
      <w:r w:rsidR="00197E28">
        <w:rPr>
          <w:lang w:eastAsia="en-US"/>
        </w:rPr>
        <w:fldChar w:fldCharType="begin"/>
      </w:r>
      <w:r w:rsidR="00197E28">
        <w:rPr>
          <w:lang w:eastAsia="en-US"/>
        </w:rPr>
        <w:instrText xml:space="preserve"> MACROBUTTON MTPlaceRef \* MERGEFORMAT </w:instrText>
      </w:r>
      <w:r w:rsidR="00197E28">
        <w:rPr>
          <w:lang w:eastAsia="en-US"/>
        </w:rPr>
        <w:fldChar w:fldCharType="begin"/>
      </w:r>
      <w:r w:rsidR="00197E28">
        <w:rPr>
          <w:lang w:eastAsia="en-US"/>
        </w:rPr>
        <w:instrText xml:space="preserve"> SEQ MTEqn \h \* MERGEFORMAT </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MTChap \c \* Arabic \* MERGEFORMAT </w:instrText>
      </w:r>
      <w:r w:rsidR="00197E28">
        <w:rPr>
          <w:lang w:eastAsia="en-US"/>
        </w:rPr>
        <w:fldChar w:fldCharType="separate"/>
      </w:r>
      <w:r w:rsidR="00197E28">
        <w:rPr>
          <w:noProof/>
          <w:lang w:eastAsia="en-US"/>
        </w:rPr>
        <w:instrText>2</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MTSec \c \* Arabic \* MERGEFORMAT </w:instrText>
      </w:r>
      <w:r w:rsidR="00197E28">
        <w:rPr>
          <w:lang w:eastAsia="en-US"/>
        </w:rPr>
        <w:fldChar w:fldCharType="separate"/>
      </w:r>
      <w:r w:rsidR="00197E28">
        <w:rPr>
          <w:noProof/>
          <w:lang w:eastAsia="en-US"/>
        </w:rPr>
        <w:instrText>1</w:instrText>
      </w:r>
      <w:r w:rsidR="00197E28">
        <w:rPr>
          <w:lang w:eastAsia="en-US"/>
        </w:rPr>
        <w:fldChar w:fldCharType="end"/>
      </w:r>
      <w:r w:rsidR="00197E28">
        <w:rPr>
          <w:lang w:eastAsia="en-US"/>
        </w:rPr>
        <w:instrText>-</w:instrText>
      </w:r>
      <w:r w:rsidR="00197E28">
        <w:rPr>
          <w:lang w:eastAsia="en-US"/>
        </w:rPr>
        <w:fldChar w:fldCharType="begin"/>
      </w:r>
      <w:r w:rsidR="00197E28">
        <w:rPr>
          <w:lang w:eastAsia="en-US"/>
        </w:rPr>
        <w:instrText xml:space="preserve"> SEQ MTEqn \c \* Arabic \* MERGEFORMAT </w:instrText>
      </w:r>
      <w:r w:rsidR="00197E28">
        <w:rPr>
          <w:lang w:eastAsia="en-US"/>
        </w:rPr>
        <w:fldChar w:fldCharType="separate"/>
      </w:r>
      <w:r w:rsidR="00197E28">
        <w:rPr>
          <w:noProof/>
          <w:lang w:eastAsia="en-US"/>
        </w:rPr>
        <w:instrText>35</w:instrText>
      </w:r>
      <w:r w:rsidR="00197E28">
        <w:rPr>
          <w:lang w:eastAsia="en-US"/>
        </w:rPr>
        <w:fldChar w:fldCharType="end"/>
      </w:r>
      <w:r w:rsidR="00197E28">
        <w:rPr>
          <w:lang w:eastAsia="en-US"/>
        </w:rPr>
        <w:instrText>)</w:instrText>
      </w:r>
      <w:r w:rsidR="00197E28">
        <w:rPr>
          <w:lang w:eastAsia="en-US"/>
        </w:rPr>
        <w:fldChar w:fldCharType="end"/>
      </w:r>
    </w:p>
    <w:p w14:paraId="3B6BEF70" w14:textId="04C4CA63" w:rsidR="00F01D1C" w:rsidRPr="00C51107" w:rsidRDefault="00F01D1C" w:rsidP="00F01D1C">
      <w:pPr>
        <w:ind w:firstLine="480"/>
      </w:pPr>
      <w:r w:rsidRPr="00C51107">
        <w:t>式</w:t>
      </w:r>
      <w:r w:rsidRPr="00C51107">
        <w:rPr>
          <w:rFonts w:cs="Times New Roman"/>
        </w:rPr>
        <w:t>中，</w:t>
      </w:r>
      <w:r w:rsidRPr="00C51107">
        <w:rPr>
          <w:rFonts w:cs="Times New Roman"/>
          <w:i/>
        </w:rPr>
        <w:t>I</w:t>
      </w:r>
      <w:r w:rsidR="00734B23">
        <w:rPr>
          <w:rFonts w:cs="Times New Roman"/>
          <w:vertAlign w:val="subscript"/>
        </w:rPr>
        <w:t>MMC</w:t>
      </w:r>
      <w:r w:rsidRPr="00C51107">
        <w:rPr>
          <w:rFonts w:cs="Times New Roman"/>
          <w:vertAlign w:val="subscript"/>
        </w:rPr>
        <w:t>,limit</w:t>
      </w:r>
      <w:r w:rsidRPr="00C51107">
        <w:rPr>
          <w:rFonts w:cs="Times New Roman"/>
        </w:rPr>
        <w:t>为</w:t>
      </w:r>
      <w:r w:rsidR="00734B23">
        <w:rPr>
          <w:rFonts w:cs="Times New Roman"/>
        </w:rPr>
        <w:t>MMC</w:t>
      </w:r>
      <w:r w:rsidRPr="00C51107">
        <w:t>的交</w:t>
      </w:r>
      <w:r w:rsidRPr="00C51107">
        <w:rPr>
          <w:rFonts w:hint="eastAsia"/>
        </w:rPr>
        <w:t>流</w:t>
      </w:r>
      <w:r w:rsidRPr="00C51107">
        <w:t>电流最大限幅。</w:t>
      </w:r>
    </w:p>
    <w:p w14:paraId="36CD7C6C" w14:textId="628450BC" w:rsidR="00F01D1C" w:rsidRPr="00C51107" w:rsidRDefault="00F01D1C" w:rsidP="00F01D1C">
      <w:pPr>
        <w:ind w:firstLine="480"/>
        <w:rPr>
          <w:rFonts w:cs="Times New Roman"/>
        </w:rPr>
      </w:pPr>
      <w:r w:rsidRPr="00C51107">
        <w:t>接</w:t>
      </w:r>
      <w:r w:rsidRPr="00C51107">
        <w:rPr>
          <w:rFonts w:cs="Times New Roman"/>
        </w:rPr>
        <w:t>着分析第二阶段系统动态特性。第二阶段是指故障清除后的恢复阶段。在第二阶段，</w:t>
      </w:r>
      <w:r w:rsidRPr="00C51107">
        <w:rPr>
          <w:rFonts w:cs="Times New Roman"/>
        </w:rPr>
        <w:t>LCC</w:t>
      </w:r>
      <w:r w:rsidRPr="00C51107">
        <w:rPr>
          <w:rFonts w:cs="Times New Roman"/>
        </w:rPr>
        <w:t>的有功功率和无功功率逐渐恢复。通常来说，</w:t>
      </w:r>
      <w:r w:rsidRPr="00C51107">
        <w:rPr>
          <w:rFonts w:cs="Times New Roman"/>
        </w:rPr>
        <w:t>LCC</w:t>
      </w:r>
      <w:r w:rsidRPr="00C51107">
        <w:rPr>
          <w:rFonts w:cs="Times New Roman"/>
        </w:rPr>
        <w:t>无功功率的恢复速度比有功功率的恢复速度要快很多。因此，这里近似地认为故障清除后</w:t>
      </w:r>
      <w:r w:rsidRPr="00C51107">
        <w:rPr>
          <w:rFonts w:cs="Times New Roman"/>
        </w:rPr>
        <w:t>LCC</w:t>
      </w:r>
      <w:r w:rsidRPr="00C51107">
        <w:rPr>
          <w:rFonts w:cs="Times New Roman"/>
        </w:rPr>
        <w:t>的无功功率瞬时恢复，而有功功率则从零开始逐渐恢复。这一近似条件对系统稳定性分析来说是保守的，相当于最大化了</w:t>
      </w:r>
      <w:r w:rsidRPr="00C51107">
        <w:rPr>
          <w:rFonts w:cs="Times New Roman"/>
        </w:rPr>
        <w:t>LCC</w:t>
      </w:r>
      <w:r w:rsidRPr="00C51107">
        <w:rPr>
          <w:rFonts w:cs="Times New Roman"/>
        </w:rPr>
        <w:t>无功功率分量对系统的不利影响。在机电暂态仿真软件中，通常也会采用类似的方法对</w:t>
      </w:r>
      <w:r w:rsidRPr="00C51107">
        <w:rPr>
          <w:rFonts w:cs="Times New Roman"/>
        </w:rPr>
        <w:t>LCC</w:t>
      </w:r>
      <w:r w:rsidRPr="00C51107">
        <w:rPr>
          <w:rFonts w:cs="Times New Roman"/>
        </w:rPr>
        <w:t>换相失败恢复过程简化处理。在这一近似处理条件下，电压崩溃最可能发生在故障</w:t>
      </w:r>
      <w:r w:rsidRPr="00C51107">
        <w:rPr>
          <w:rFonts w:cs="Times New Roman"/>
        </w:rPr>
        <w:lastRenderedPageBreak/>
        <w:t>清除瞬间。在短路故障清除瞬间，</w:t>
      </w:r>
      <w:r w:rsidRPr="00C51107">
        <w:rPr>
          <w:rFonts w:cs="Times New Roman"/>
        </w:rPr>
        <w:t>LCC</w:t>
      </w:r>
      <w:r w:rsidRPr="00C51107">
        <w:rPr>
          <w:rFonts w:cs="Times New Roman"/>
        </w:rPr>
        <w:t>吸收的无功功率恢复到正常范围，然而</w:t>
      </w:r>
      <w:r w:rsidRPr="00C51107">
        <w:rPr>
          <w:rFonts w:cs="Times New Roman"/>
        </w:rPr>
        <w:t>LCC</w:t>
      </w:r>
      <w:r w:rsidRPr="00C51107">
        <w:rPr>
          <w:rFonts w:cs="Times New Roman"/>
        </w:rPr>
        <w:t>输出的有功功率依然为零。因此，在这一时刻，由同步机和</w:t>
      </w:r>
      <w:r w:rsidR="00734B23">
        <w:rPr>
          <w:rFonts w:cs="Times New Roman"/>
        </w:rPr>
        <w:t>MMC</w:t>
      </w:r>
      <w:r w:rsidRPr="00C51107">
        <w:rPr>
          <w:rFonts w:cs="Times New Roman"/>
        </w:rPr>
        <w:t>承担的负荷是最大的，电压失稳也最有可能发生。故障清除时刻系统等值电路如</w:t>
      </w:r>
      <w:r w:rsidRPr="00C51107">
        <w:rPr>
          <w:rFonts w:cs="Times New Roman"/>
        </w:rPr>
        <w:fldChar w:fldCharType="begin"/>
      </w:r>
      <w:r w:rsidRPr="00C51107">
        <w:rPr>
          <w:rFonts w:cs="Times New Roman"/>
        </w:rPr>
        <w:instrText xml:space="preserve"> REF _Ref134469413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2.1</w:t>
      </w:r>
      <w:r w:rsidR="00197E28" w:rsidRPr="00197E28">
        <w:rPr>
          <w:rFonts w:cs="Times New Roman"/>
          <w:noProof/>
        </w:rPr>
        <w:noBreakHyphen/>
        <w:t>9</w:t>
      </w:r>
      <w:r w:rsidRPr="00C51107">
        <w:rPr>
          <w:rFonts w:cs="Times New Roman"/>
        </w:rPr>
        <w:fldChar w:fldCharType="end"/>
      </w:r>
      <w:r w:rsidRPr="00C51107">
        <w:rPr>
          <w:rFonts w:cs="Times New Roman"/>
        </w:rPr>
        <w:t>(b)</w:t>
      </w:r>
      <w:r w:rsidRPr="00C51107">
        <w:rPr>
          <w:rFonts w:cs="Times New Roman"/>
        </w:rPr>
        <w:t>所示，</w:t>
      </w:r>
      <w:r w:rsidRPr="00C51107">
        <w:rPr>
          <w:rFonts w:cs="Times New Roman"/>
        </w:rPr>
        <w:t>LCC</w:t>
      </w:r>
      <w:r w:rsidRPr="00C51107">
        <w:rPr>
          <w:rFonts w:cs="Times New Roman"/>
        </w:rPr>
        <w:t>吸收的无功功率与补偿电容输出无功功率相互抵消。如果第一阶段持续时间为</w:t>
      </w:r>
      <w:r w:rsidRPr="00C51107">
        <w:rPr>
          <w:rFonts w:cs="Times New Roman"/>
        </w:rPr>
        <w:t>Δ</w:t>
      </w:r>
      <w:r w:rsidRPr="00C51107">
        <w:rPr>
          <w:rFonts w:cs="Times New Roman"/>
          <w:i/>
        </w:rPr>
        <w:t>t</w:t>
      </w:r>
      <w:r w:rsidRPr="00C51107">
        <w:rPr>
          <w:rFonts w:cs="Times New Roman"/>
        </w:rPr>
        <w:t>，则故障清除时刻系统潮流方程为</w:t>
      </w:r>
      <w:bookmarkStart w:id="209" w:name="_Hlk198838678"/>
      <w:r w:rsidR="007F3B05">
        <w:rPr>
          <w:rFonts w:cs="Times New Roman"/>
          <w:iCs/>
        </w:rPr>
        <w:fldChar w:fldCharType="begin"/>
      </w:r>
      <w:r w:rsidR="007F3B05">
        <w:rPr>
          <w:rFonts w:cs="Times New Roman"/>
          <w:iCs/>
        </w:rPr>
        <w:instrText xml:space="preserve"> </w:instrText>
      </w:r>
      <w:r w:rsidR="007F3B05">
        <w:rPr>
          <w:rFonts w:cs="Times New Roman" w:hint="eastAsia"/>
          <w:iCs/>
        </w:rPr>
        <w:instrText>GOTOBUTTON ZEqnNum165364  \* MERGEFORMAT</w:instrText>
      </w:r>
      <w:r w:rsidR="007F3B05">
        <w:rPr>
          <w:rFonts w:cs="Times New Roman"/>
          <w:iCs/>
        </w:rPr>
        <w:instrText xml:space="preserve"> </w:instrText>
      </w:r>
      <w:r w:rsidR="007F3B05">
        <w:rPr>
          <w:rFonts w:cs="Times New Roman"/>
          <w:iCs/>
        </w:rPr>
        <w:fldChar w:fldCharType="begin"/>
      </w:r>
      <w:r w:rsidR="007F3B05">
        <w:rPr>
          <w:rFonts w:cs="Times New Roman"/>
          <w:iCs/>
        </w:rPr>
        <w:instrText xml:space="preserve"> REF ZEqnNum165364 \* Charformat \! \* MERGEFORMAT </w:instrText>
      </w:r>
      <w:r w:rsidR="007F3B05">
        <w:rPr>
          <w:rFonts w:cs="Times New Roman"/>
          <w:iCs/>
        </w:rPr>
        <w:fldChar w:fldCharType="separate"/>
      </w:r>
      <w:r w:rsidR="00197E28" w:rsidRPr="00197E28">
        <w:rPr>
          <w:rFonts w:cs="Times New Roman"/>
          <w:iCs/>
        </w:rPr>
        <w:instrText>(2.1-36)</w:instrText>
      </w:r>
      <w:r w:rsidR="007F3B05">
        <w:rPr>
          <w:rFonts w:cs="Times New Roman"/>
          <w:iCs/>
        </w:rPr>
        <w:fldChar w:fldCharType="end"/>
      </w:r>
      <w:r w:rsidR="007F3B05">
        <w:rPr>
          <w:rFonts w:cs="Times New Roman"/>
          <w:iCs/>
        </w:rPr>
        <w:fldChar w:fldCharType="end"/>
      </w:r>
      <w:r w:rsidRPr="00C51107">
        <w:rPr>
          <w:rFonts w:cs="Times New Roman"/>
        </w:rPr>
        <w:t>和</w:t>
      </w:r>
      <w:r w:rsidR="007F3B05">
        <w:rPr>
          <w:rFonts w:cs="Times New Roman"/>
          <w:iCs/>
        </w:rPr>
        <w:fldChar w:fldCharType="begin"/>
      </w:r>
      <w:r w:rsidR="007F3B05">
        <w:rPr>
          <w:rFonts w:cs="Times New Roman"/>
          <w:iCs/>
        </w:rPr>
        <w:instrText xml:space="preserve"> </w:instrText>
      </w:r>
      <w:r w:rsidR="007F3B05">
        <w:rPr>
          <w:rFonts w:cs="Times New Roman" w:hint="eastAsia"/>
          <w:iCs/>
        </w:rPr>
        <w:instrText>GOTOBUTTON ZEqnNum270446  \* MERGEFORMAT</w:instrText>
      </w:r>
      <w:r w:rsidR="007F3B05">
        <w:rPr>
          <w:rFonts w:cs="Times New Roman"/>
          <w:iCs/>
        </w:rPr>
        <w:instrText xml:space="preserve"> </w:instrText>
      </w:r>
      <w:r w:rsidR="007F3B05">
        <w:rPr>
          <w:rFonts w:cs="Times New Roman"/>
          <w:iCs/>
        </w:rPr>
        <w:fldChar w:fldCharType="begin"/>
      </w:r>
      <w:r w:rsidR="007F3B05">
        <w:rPr>
          <w:rFonts w:cs="Times New Roman"/>
          <w:iCs/>
        </w:rPr>
        <w:instrText xml:space="preserve"> REF ZEqnNum270446 \* Charformat \! \* MERGEFORMAT </w:instrText>
      </w:r>
      <w:r w:rsidR="007F3B05">
        <w:rPr>
          <w:rFonts w:cs="Times New Roman"/>
          <w:iCs/>
        </w:rPr>
        <w:fldChar w:fldCharType="separate"/>
      </w:r>
      <w:r w:rsidR="00197E28" w:rsidRPr="00197E28">
        <w:rPr>
          <w:rFonts w:cs="Times New Roman"/>
          <w:iCs/>
        </w:rPr>
        <w:instrText>(2.1-37)</w:instrText>
      </w:r>
      <w:r w:rsidR="007F3B05">
        <w:rPr>
          <w:rFonts w:cs="Times New Roman"/>
          <w:iCs/>
        </w:rPr>
        <w:fldChar w:fldCharType="end"/>
      </w:r>
      <w:r w:rsidR="007F3B05">
        <w:rPr>
          <w:rFonts w:cs="Times New Roman"/>
          <w:iCs/>
        </w:rPr>
        <w:fldChar w:fldCharType="end"/>
      </w:r>
      <w:bookmarkEnd w:id="209"/>
      <w:r w:rsidRPr="00C51107">
        <w:rPr>
          <w:rFonts w:cs="Times New Roman"/>
        </w:rPr>
        <w:t>。求解式</w:t>
      </w:r>
      <w:r w:rsidR="007F3B05">
        <w:rPr>
          <w:rFonts w:cs="Times New Roman"/>
          <w:iCs/>
        </w:rPr>
        <w:fldChar w:fldCharType="begin"/>
      </w:r>
      <w:r w:rsidR="007F3B05">
        <w:rPr>
          <w:rFonts w:cs="Times New Roman"/>
          <w:iCs/>
        </w:rPr>
        <w:instrText xml:space="preserve"> </w:instrText>
      </w:r>
      <w:r w:rsidR="007F3B05">
        <w:rPr>
          <w:rFonts w:cs="Times New Roman" w:hint="eastAsia"/>
          <w:iCs/>
        </w:rPr>
        <w:instrText>GOTOBUTTON ZEqnNum165364  \* MERGEFORMAT</w:instrText>
      </w:r>
      <w:r w:rsidR="007F3B05">
        <w:rPr>
          <w:rFonts w:cs="Times New Roman"/>
          <w:iCs/>
        </w:rPr>
        <w:instrText xml:space="preserve"> </w:instrText>
      </w:r>
      <w:r w:rsidR="007F3B05">
        <w:rPr>
          <w:rFonts w:cs="Times New Roman"/>
          <w:iCs/>
        </w:rPr>
        <w:fldChar w:fldCharType="begin"/>
      </w:r>
      <w:r w:rsidR="007F3B05">
        <w:rPr>
          <w:rFonts w:cs="Times New Roman"/>
          <w:iCs/>
        </w:rPr>
        <w:instrText xml:space="preserve"> REF ZEqnNum165364 \* Charformat \! \* MERGEFORMAT </w:instrText>
      </w:r>
      <w:r w:rsidR="007F3B05">
        <w:rPr>
          <w:rFonts w:cs="Times New Roman"/>
          <w:iCs/>
        </w:rPr>
        <w:fldChar w:fldCharType="separate"/>
      </w:r>
      <w:r w:rsidR="00197E28" w:rsidRPr="00197E28">
        <w:rPr>
          <w:rFonts w:cs="Times New Roman"/>
          <w:iCs/>
        </w:rPr>
        <w:instrText>(2.1-36)</w:instrText>
      </w:r>
      <w:r w:rsidR="007F3B05">
        <w:rPr>
          <w:rFonts w:cs="Times New Roman"/>
          <w:iCs/>
        </w:rPr>
        <w:fldChar w:fldCharType="end"/>
      </w:r>
      <w:r w:rsidR="007F3B05">
        <w:rPr>
          <w:rFonts w:cs="Times New Roman"/>
          <w:iCs/>
        </w:rPr>
        <w:fldChar w:fldCharType="end"/>
      </w:r>
      <w:r w:rsidR="007F3B05" w:rsidRPr="00C51107">
        <w:rPr>
          <w:rFonts w:cs="Times New Roman"/>
        </w:rPr>
        <w:t>和</w:t>
      </w:r>
      <w:r w:rsidR="007F3B05">
        <w:rPr>
          <w:rFonts w:cs="Times New Roman"/>
          <w:iCs/>
        </w:rPr>
        <w:fldChar w:fldCharType="begin"/>
      </w:r>
      <w:r w:rsidR="007F3B05">
        <w:rPr>
          <w:rFonts w:cs="Times New Roman"/>
          <w:iCs/>
        </w:rPr>
        <w:instrText xml:space="preserve"> </w:instrText>
      </w:r>
      <w:r w:rsidR="007F3B05">
        <w:rPr>
          <w:rFonts w:cs="Times New Roman" w:hint="eastAsia"/>
          <w:iCs/>
        </w:rPr>
        <w:instrText>GOTOBUTTON ZEqnNum270446  \* MERGEFORMAT</w:instrText>
      </w:r>
      <w:r w:rsidR="007F3B05">
        <w:rPr>
          <w:rFonts w:cs="Times New Roman"/>
          <w:iCs/>
        </w:rPr>
        <w:instrText xml:space="preserve"> </w:instrText>
      </w:r>
      <w:r w:rsidR="007F3B05">
        <w:rPr>
          <w:rFonts w:cs="Times New Roman"/>
          <w:iCs/>
        </w:rPr>
        <w:fldChar w:fldCharType="begin"/>
      </w:r>
      <w:r w:rsidR="007F3B05">
        <w:rPr>
          <w:rFonts w:cs="Times New Roman"/>
          <w:iCs/>
        </w:rPr>
        <w:instrText xml:space="preserve"> REF ZEqnNum270446 \* Charformat \! \* MERGEFORMAT </w:instrText>
      </w:r>
      <w:r w:rsidR="007F3B05">
        <w:rPr>
          <w:rFonts w:cs="Times New Roman"/>
          <w:iCs/>
        </w:rPr>
        <w:fldChar w:fldCharType="separate"/>
      </w:r>
      <w:r w:rsidR="00197E28" w:rsidRPr="00197E28">
        <w:rPr>
          <w:rFonts w:cs="Times New Roman"/>
          <w:iCs/>
        </w:rPr>
        <w:instrText>(2.1-37)</w:instrText>
      </w:r>
      <w:r w:rsidR="007F3B05">
        <w:rPr>
          <w:rFonts w:cs="Times New Roman"/>
          <w:iCs/>
        </w:rPr>
        <w:fldChar w:fldCharType="end"/>
      </w:r>
      <w:r w:rsidR="007F3B05">
        <w:rPr>
          <w:rFonts w:cs="Times New Roman"/>
          <w:iCs/>
        </w:rPr>
        <w:fldChar w:fldCharType="end"/>
      </w:r>
      <w:r w:rsidRPr="00C51107">
        <w:rPr>
          <w:rFonts w:cs="Times New Roman"/>
        </w:rPr>
        <w:t>，可以得到短路故障清除时刻交流母线电压的幅值和相位。如果交流母线电压幅值没有实数解，表示系统将发生电压崩溃，处于大扰动电压不稳定。</w:t>
      </w:r>
    </w:p>
    <w:p w14:paraId="042B01D2" w14:textId="7D4A5BBD" w:rsidR="00F01D1C" w:rsidRDefault="007F3B05" w:rsidP="007F3B05">
      <w:pPr>
        <w:pStyle w:val="MTDisplayEquation"/>
      </w:pPr>
      <w:r>
        <w:tab/>
      </w:r>
      <w:r w:rsidR="006B5ACC" w:rsidRPr="006B5ACC">
        <w:rPr>
          <w:position w:val="-32"/>
        </w:rPr>
        <w:object w:dxaOrig="7260" w:dyaOrig="700" w14:anchorId="40E2C9C8">
          <v:shape id="_x0000_i1175" type="#_x0000_t75" style="width:362.9pt;height:35.15pt" o:ole="">
            <v:imagedata r:id="rId325" o:title=""/>
          </v:shape>
          <o:OLEObject Type="Embed" ProgID="Equation.DSMT4" ShapeID="_x0000_i1175" DrawAspect="Content" ObjectID="_1821710898" r:id="rId326"/>
        </w:object>
      </w:r>
      <w:r>
        <w:tab/>
      </w:r>
      <w:r>
        <w:tab/>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210" w:name="ZEqnNum165364"/>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w:instrText>
      </w:r>
      <w:r w:rsidR="00433361">
        <w:instrText xml:space="preserve">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36</w:instrText>
      </w:r>
      <w:r w:rsidR="00433361">
        <w:rPr>
          <w:noProof/>
        </w:rPr>
        <w:fldChar w:fldCharType="end"/>
      </w:r>
      <w:r w:rsidR="00197E28">
        <w:instrText>)</w:instrText>
      </w:r>
      <w:bookmarkEnd w:id="210"/>
      <w:r w:rsidR="00197E28">
        <w:fldChar w:fldCharType="end"/>
      </w:r>
    </w:p>
    <w:p w14:paraId="1D1BAF82" w14:textId="5E7ED2B4" w:rsidR="007F3B05" w:rsidRPr="00C51107" w:rsidRDefault="007F3B05" w:rsidP="007F3B05">
      <w:pPr>
        <w:pStyle w:val="MTDisplayEquation"/>
        <w:rPr>
          <w:specVanish/>
        </w:rPr>
      </w:pPr>
      <w:r>
        <w:tab/>
      </w:r>
      <w:r w:rsidR="006B5ACC" w:rsidRPr="006B5ACC">
        <w:rPr>
          <w:position w:val="-32"/>
        </w:rPr>
        <w:object w:dxaOrig="7300" w:dyaOrig="700" w14:anchorId="7D71FE6E">
          <v:shape id="_x0000_i1176" type="#_x0000_t75" style="width:365.2pt;height:35.15pt" o:ole="">
            <v:imagedata r:id="rId327" o:title=""/>
          </v:shape>
          <o:OLEObject Type="Embed" ProgID="Equation.DSMT4" ShapeID="_x0000_i1176" DrawAspect="Content" ObjectID="_1821710899" r:id="rId328"/>
        </w:object>
      </w:r>
      <w:r>
        <w:tab/>
      </w:r>
      <w:r>
        <w:tab/>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211" w:name="ZEqnNum270446"/>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37</w:instrText>
      </w:r>
      <w:r w:rsidR="00433361">
        <w:rPr>
          <w:noProof/>
        </w:rPr>
        <w:fldChar w:fldCharType="end"/>
      </w:r>
      <w:r w:rsidR="00197E28">
        <w:instrText>)</w:instrText>
      </w:r>
      <w:bookmarkEnd w:id="211"/>
      <w:r w:rsidR="00197E28">
        <w:fldChar w:fldCharType="end"/>
      </w:r>
    </w:p>
    <w:p w14:paraId="2962FDD8" w14:textId="42410D3F" w:rsidR="00F01D1C" w:rsidRDefault="00F01D1C" w:rsidP="00F01D1C">
      <w:pPr>
        <w:ind w:firstLine="480"/>
        <w:rPr>
          <w:rFonts w:cs="Times New Roman"/>
        </w:rPr>
      </w:pPr>
      <w:r w:rsidRPr="00C51107">
        <w:rPr>
          <w:rFonts w:cs="Times New Roman" w:hint="eastAsia"/>
        </w:rPr>
        <w:t>根据</w:t>
      </w:r>
      <w:r w:rsidRPr="00C51107">
        <w:rPr>
          <w:rFonts w:cs="Times New Roman"/>
        </w:rPr>
        <w:t>上述分析，系统的大扰动电压稳定性可以通过式</w:t>
      </w:r>
      <w:r w:rsidR="007F3B05">
        <w:rPr>
          <w:rFonts w:cs="Times New Roman"/>
          <w:iCs/>
        </w:rPr>
        <w:fldChar w:fldCharType="begin"/>
      </w:r>
      <w:r w:rsidR="007F3B05">
        <w:rPr>
          <w:rFonts w:cs="Times New Roman"/>
          <w:iCs/>
        </w:rPr>
        <w:instrText xml:space="preserve"> </w:instrText>
      </w:r>
      <w:r w:rsidR="007F3B05">
        <w:rPr>
          <w:rFonts w:cs="Times New Roman" w:hint="eastAsia"/>
          <w:iCs/>
        </w:rPr>
        <w:instrText>GOTOBUTTON ZEqnNum165364  \* MERGEFORMAT</w:instrText>
      </w:r>
      <w:r w:rsidR="007F3B05">
        <w:rPr>
          <w:rFonts w:cs="Times New Roman"/>
          <w:iCs/>
        </w:rPr>
        <w:instrText xml:space="preserve"> </w:instrText>
      </w:r>
      <w:r w:rsidR="007F3B05">
        <w:rPr>
          <w:rFonts w:cs="Times New Roman"/>
          <w:iCs/>
        </w:rPr>
        <w:fldChar w:fldCharType="begin"/>
      </w:r>
      <w:r w:rsidR="007F3B05">
        <w:rPr>
          <w:rFonts w:cs="Times New Roman"/>
          <w:iCs/>
        </w:rPr>
        <w:instrText xml:space="preserve"> REF ZEqnNum165364 \* Charformat \! \* MERGEFORMAT </w:instrText>
      </w:r>
      <w:r w:rsidR="007F3B05">
        <w:rPr>
          <w:rFonts w:cs="Times New Roman"/>
          <w:iCs/>
        </w:rPr>
        <w:fldChar w:fldCharType="separate"/>
      </w:r>
      <w:r w:rsidR="00197E28" w:rsidRPr="00197E28">
        <w:rPr>
          <w:rFonts w:cs="Times New Roman"/>
          <w:iCs/>
        </w:rPr>
        <w:instrText>(2.1-36)</w:instrText>
      </w:r>
      <w:r w:rsidR="007F3B05">
        <w:rPr>
          <w:rFonts w:cs="Times New Roman"/>
          <w:iCs/>
        </w:rPr>
        <w:fldChar w:fldCharType="end"/>
      </w:r>
      <w:r w:rsidR="007F3B05">
        <w:rPr>
          <w:rFonts w:cs="Times New Roman"/>
          <w:iCs/>
        </w:rPr>
        <w:fldChar w:fldCharType="end"/>
      </w:r>
      <w:r w:rsidR="007F3B05" w:rsidRPr="00C51107">
        <w:rPr>
          <w:rFonts w:cs="Times New Roman"/>
        </w:rPr>
        <w:t>和</w:t>
      </w:r>
      <w:r w:rsidR="007F3B05">
        <w:rPr>
          <w:rFonts w:cs="Times New Roman"/>
          <w:iCs/>
        </w:rPr>
        <w:fldChar w:fldCharType="begin"/>
      </w:r>
      <w:r w:rsidR="007F3B05">
        <w:rPr>
          <w:rFonts w:cs="Times New Roman"/>
          <w:iCs/>
        </w:rPr>
        <w:instrText xml:space="preserve"> </w:instrText>
      </w:r>
      <w:r w:rsidR="007F3B05">
        <w:rPr>
          <w:rFonts w:cs="Times New Roman" w:hint="eastAsia"/>
          <w:iCs/>
        </w:rPr>
        <w:instrText>GOTOBUTTON ZEqnNum270446  \* MERGEFORMAT</w:instrText>
      </w:r>
      <w:r w:rsidR="007F3B05">
        <w:rPr>
          <w:rFonts w:cs="Times New Roman"/>
          <w:iCs/>
        </w:rPr>
        <w:instrText xml:space="preserve"> </w:instrText>
      </w:r>
      <w:r w:rsidR="007F3B05">
        <w:rPr>
          <w:rFonts w:cs="Times New Roman"/>
          <w:iCs/>
        </w:rPr>
        <w:fldChar w:fldCharType="begin"/>
      </w:r>
      <w:r w:rsidR="007F3B05">
        <w:rPr>
          <w:rFonts w:cs="Times New Roman"/>
          <w:iCs/>
        </w:rPr>
        <w:instrText xml:space="preserve"> REF ZEqnNum270446 \* Charformat \! \* MERGEFORMAT </w:instrText>
      </w:r>
      <w:r w:rsidR="007F3B05">
        <w:rPr>
          <w:rFonts w:cs="Times New Roman"/>
          <w:iCs/>
        </w:rPr>
        <w:fldChar w:fldCharType="separate"/>
      </w:r>
      <w:r w:rsidR="00197E28" w:rsidRPr="00197E28">
        <w:rPr>
          <w:rFonts w:cs="Times New Roman"/>
          <w:iCs/>
        </w:rPr>
        <w:instrText>(2.1-37)</w:instrText>
      </w:r>
      <w:r w:rsidR="007F3B05">
        <w:rPr>
          <w:rFonts w:cs="Times New Roman"/>
          <w:iCs/>
        </w:rPr>
        <w:fldChar w:fldCharType="end"/>
      </w:r>
      <w:r w:rsidR="007F3B05">
        <w:rPr>
          <w:rFonts w:cs="Times New Roman"/>
          <w:iCs/>
        </w:rPr>
        <w:fldChar w:fldCharType="end"/>
      </w:r>
      <w:r w:rsidRPr="00C51107">
        <w:rPr>
          <w:rFonts w:cs="Times New Roman"/>
        </w:rPr>
        <w:t>来判断。为了分析</w:t>
      </w:r>
      <w:r w:rsidR="00734B23">
        <w:rPr>
          <w:rFonts w:cs="Times New Roman"/>
        </w:rPr>
        <w:t>MMC</w:t>
      </w:r>
      <w:r w:rsidRPr="00C51107">
        <w:rPr>
          <w:rFonts w:cs="Times New Roman"/>
        </w:rPr>
        <w:t>对系统大扰动电压稳定性的影响，改变</w:t>
      </w:r>
      <w:r w:rsidR="00734B23">
        <w:rPr>
          <w:rFonts w:cs="Times New Roman"/>
        </w:rPr>
        <w:t>MMC</w:t>
      </w:r>
      <w:r w:rsidRPr="00C51107">
        <w:rPr>
          <w:rFonts w:cs="Times New Roman"/>
        </w:rPr>
        <w:t>的在稳态时的输出功率，然后求解式</w:t>
      </w:r>
      <w:r w:rsidR="007F3B05">
        <w:rPr>
          <w:rFonts w:cs="Times New Roman"/>
          <w:iCs/>
        </w:rPr>
        <w:fldChar w:fldCharType="begin"/>
      </w:r>
      <w:r w:rsidR="007F3B05">
        <w:rPr>
          <w:rFonts w:cs="Times New Roman"/>
          <w:iCs/>
        </w:rPr>
        <w:instrText xml:space="preserve"> </w:instrText>
      </w:r>
      <w:r w:rsidR="007F3B05">
        <w:rPr>
          <w:rFonts w:cs="Times New Roman" w:hint="eastAsia"/>
          <w:iCs/>
        </w:rPr>
        <w:instrText>GOTOBUTTON ZEqnNum165364  \* MERGEFORMAT</w:instrText>
      </w:r>
      <w:r w:rsidR="007F3B05">
        <w:rPr>
          <w:rFonts w:cs="Times New Roman"/>
          <w:iCs/>
        </w:rPr>
        <w:instrText xml:space="preserve"> </w:instrText>
      </w:r>
      <w:r w:rsidR="007F3B05">
        <w:rPr>
          <w:rFonts w:cs="Times New Roman"/>
          <w:iCs/>
        </w:rPr>
        <w:fldChar w:fldCharType="begin"/>
      </w:r>
      <w:r w:rsidR="007F3B05">
        <w:rPr>
          <w:rFonts w:cs="Times New Roman"/>
          <w:iCs/>
        </w:rPr>
        <w:instrText xml:space="preserve"> REF ZEqnNum165364 \* Charformat \! \* MERGEFORMAT </w:instrText>
      </w:r>
      <w:r w:rsidR="007F3B05">
        <w:rPr>
          <w:rFonts w:cs="Times New Roman"/>
          <w:iCs/>
        </w:rPr>
        <w:fldChar w:fldCharType="separate"/>
      </w:r>
      <w:r w:rsidR="00197E28" w:rsidRPr="00197E28">
        <w:rPr>
          <w:rFonts w:cs="Times New Roman"/>
          <w:iCs/>
        </w:rPr>
        <w:instrText>(2.1-36)</w:instrText>
      </w:r>
      <w:r w:rsidR="007F3B05">
        <w:rPr>
          <w:rFonts w:cs="Times New Roman"/>
          <w:iCs/>
        </w:rPr>
        <w:fldChar w:fldCharType="end"/>
      </w:r>
      <w:r w:rsidR="007F3B05">
        <w:rPr>
          <w:rFonts w:cs="Times New Roman"/>
          <w:iCs/>
        </w:rPr>
        <w:fldChar w:fldCharType="end"/>
      </w:r>
      <w:r w:rsidR="007F3B05" w:rsidRPr="00C51107">
        <w:rPr>
          <w:rFonts w:cs="Times New Roman"/>
        </w:rPr>
        <w:t>和</w:t>
      </w:r>
      <w:r w:rsidR="007F3B05">
        <w:rPr>
          <w:rFonts w:cs="Times New Roman"/>
          <w:iCs/>
        </w:rPr>
        <w:fldChar w:fldCharType="begin"/>
      </w:r>
      <w:r w:rsidR="007F3B05">
        <w:rPr>
          <w:rFonts w:cs="Times New Roman"/>
          <w:iCs/>
        </w:rPr>
        <w:instrText xml:space="preserve"> </w:instrText>
      </w:r>
      <w:r w:rsidR="007F3B05">
        <w:rPr>
          <w:rFonts w:cs="Times New Roman" w:hint="eastAsia"/>
          <w:iCs/>
        </w:rPr>
        <w:instrText>GOTOBUTTON ZEqnNum270446  \* MERGEFORMAT</w:instrText>
      </w:r>
      <w:r w:rsidR="007F3B05">
        <w:rPr>
          <w:rFonts w:cs="Times New Roman"/>
          <w:iCs/>
        </w:rPr>
        <w:instrText xml:space="preserve"> </w:instrText>
      </w:r>
      <w:r w:rsidR="007F3B05">
        <w:rPr>
          <w:rFonts w:cs="Times New Roman"/>
          <w:iCs/>
        </w:rPr>
        <w:fldChar w:fldCharType="begin"/>
      </w:r>
      <w:r w:rsidR="007F3B05">
        <w:rPr>
          <w:rFonts w:cs="Times New Roman"/>
          <w:iCs/>
        </w:rPr>
        <w:instrText xml:space="preserve"> REF ZEqnNum270446 \* Charformat \! \* MERGEFORMAT </w:instrText>
      </w:r>
      <w:r w:rsidR="007F3B05">
        <w:rPr>
          <w:rFonts w:cs="Times New Roman"/>
          <w:iCs/>
        </w:rPr>
        <w:fldChar w:fldCharType="separate"/>
      </w:r>
      <w:r w:rsidR="00197E28" w:rsidRPr="00197E28">
        <w:rPr>
          <w:rFonts w:cs="Times New Roman"/>
          <w:iCs/>
        </w:rPr>
        <w:instrText>(2.1-37)</w:instrText>
      </w:r>
      <w:r w:rsidR="007F3B05">
        <w:rPr>
          <w:rFonts w:cs="Times New Roman"/>
          <w:iCs/>
        </w:rPr>
        <w:fldChar w:fldCharType="end"/>
      </w:r>
      <w:r w:rsidR="007F3B05">
        <w:rPr>
          <w:rFonts w:cs="Times New Roman"/>
          <w:iCs/>
        </w:rPr>
        <w:fldChar w:fldCharType="end"/>
      </w:r>
      <w:r w:rsidRPr="00C51107">
        <w:rPr>
          <w:rFonts w:cs="Times New Roman"/>
        </w:rPr>
        <w:t>，得到短路故障清除时刻交流母线电压随</w:t>
      </w:r>
      <w:r w:rsidR="00734B23">
        <w:rPr>
          <w:rFonts w:cs="Times New Roman"/>
        </w:rPr>
        <w:t>MMC</w:t>
      </w:r>
      <w:r w:rsidRPr="00C51107">
        <w:rPr>
          <w:rFonts w:cs="Times New Roman"/>
        </w:rPr>
        <w:t>稳态输出功率的变化曲线如</w:t>
      </w:r>
      <w:r w:rsidRPr="00C51107">
        <w:rPr>
          <w:rFonts w:cs="Times New Roman"/>
        </w:rPr>
        <w:fldChar w:fldCharType="begin"/>
      </w:r>
      <w:r w:rsidRPr="00C51107">
        <w:rPr>
          <w:rFonts w:cs="Times New Roman"/>
        </w:rPr>
        <w:instrText xml:space="preserve"> REF _Ref134469653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2.2</w:t>
      </w:r>
      <w:r w:rsidR="00197E28" w:rsidRPr="00197E28">
        <w:rPr>
          <w:rFonts w:cs="Times New Roman"/>
          <w:noProof/>
        </w:rPr>
        <w:noBreakHyphen/>
        <w:t>5</w:t>
      </w:r>
      <w:r w:rsidRPr="00C51107">
        <w:rPr>
          <w:rFonts w:cs="Times New Roman"/>
        </w:rPr>
        <w:fldChar w:fldCharType="end"/>
      </w:r>
      <w:r w:rsidRPr="00C51107">
        <w:rPr>
          <w:rFonts w:cs="Times New Roman"/>
        </w:rPr>
        <w:t>所示。在</w:t>
      </w:r>
      <w:r w:rsidRPr="00C51107">
        <w:rPr>
          <w:rFonts w:cs="Times New Roman"/>
        </w:rPr>
        <w:fldChar w:fldCharType="begin"/>
      </w:r>
      <w:r w:rsidRPr="00C51107">
        <w:rPr>
          <w:rFonts w:cs="Times New Roman"/>
        </w:rPr>
        <w:instrText xml:space="preserve"> REF _Ref134469653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2.2</w:t>
      </w:r>
      <w:r w:rsidR="00197E28" w:rsidRPr="00197E28">
        <w:rPr>
          <w:rFonts w:cs="Times New Roman"/>
          <w:noProof/>
        </w:rPr>
        <w:noBreakHyphen/>
        <w:t>5</w:t>
      </w:r>
      <w:r w:rsidRPr="00C51107">
        <w:rPr>
          <w:rFonts w:cs="Times New Roman"/>
        </w:rPr>
        <w:fldChar w:fldCharType="end"/>
      </w:r>
      <w:r w:rsidRPr="00C51107">
        <w:rPr>
          <w:rFonts w:cs="Times New Roman"/>
        </w:rPr>
        <w:t>中，横坐标为</w:t>
      </w:r>
      <w:r w:rsidR="00734B23">
        <w:rPr>
          <w:rFonts w:cs="Times New Roman"/>
        </w:rPr>
        <w:t>MMC</w:t>
      </w:r>
      <w:r w:rsidRPr="00C51107">
        <w:rPr>
          <w:rFonts w:cs="Times New Roman"/>
        </w:rPr>
        <w:t>在稳态点的输出有功功率，纵坐标为短路故障清除时刻交流母线电压幅值。当</w:t>
      </w:r>
      <w:r w:rsidR="00734B23">
        <w:rPr>
          <w:rFonts w:cs="Times New Roman"/>
        </w:rPr>
        <w:t>MMC</w:t>
      </w:r>
      <w:r w:rsidRPr="00C51107">
        <w:rPr>
          <w:rFonts w:cs="Times New Roman"/>
        </w:rPr>
        <w:t>输出有功功率发生变化时，同步机电源的输出功率也会随之变化，以保证系统的功率平衡。根据</w:t>
      </w:r>
      <w:r w:rsidRPr="00C51107">
        <w:rPr>
          <w:rFonts w:cs="Times New Roman"/>
        </w:rPr>
        <w:fldChar w:fldCharType="begin"/>
      </w:r>
      <w:r w:rsidRPr="00C51107">
        <w:rPr>
          <w:rFonts w:cs="Times New Roman"/>
        </w:rPr>
        <w:instrText xml:space="preserve"> REF _Ref134469653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2.2</w:t>
      </w:r>
      <w:r w:rsidR="00197E28" w:rsidRPr="00197E28">
        <w:rPr>
          <w:rFonts w:cs="Times New Roman"/>
          <w:noProof/>
        </w:rPr>
        <w:noBreakHyphen/>
        <w:t>5</w:t>
      </w:r>
      <w:r w:rsidRPr="00C51107">
        <w:rPr>
          <w:rFonts w:cs="Times New Roman"/>
        </w:rPr>
        <w:fldChar w:fldCharType="end"/>
      </w:r>
      <w:r w:rsidRPr="00C51107">
        <w:rPr>
          <w:rFonts w:cs="Times New Roman"/>
        </w:rPr>
        <w:t>(a)</w:t>
      </w:r>
      <w:r w:rsidRPr="00C51107">
        <w:rPr>
          <w:rFonts w:cs="Times New Roman"/>
        </w:rPr>
        <w:t>，随着</w:t>
      </w:r>
      <w:r w:rsidRPr="00C51107">
        <w:rPr>
          <w:rFonts w:cs="Times New Roman"/>
        </w:rPr>
        <w:t>LCC</w:t>
      </w:r>
      <w:r w:rsidRPr="00C51107">
        <w:rPr>
          <w:rFonts w:cs="Times New Roman"/>
        </w:rPr>
        <w:t>输出功率的增大，故障清除时刻的母线电压不断降低，表明系统大扰动电压稳定性在恶化。当</w:t>
      </w:r>
      <w:r w:rsidRPr="00C51107">
        <w:rPr>
          <w:rFonts w:cs="Times New Roman"/>
        </w:rPr>
        <w:t>LCC</w:t>
      </w:r>
      <w:r w:rsidRPr="00C51107">
        <w:rPr>
          <w:rFonts w:cs="Times New Roman"/>
        </w:rPr>
        <w:t>输出功率足够大时，短路故障下交流母线电压将发生崩溃，系统发生大扰动电压失稳。和</w:t>
      </w:r>
      <w:r w:rsidRPr="00C51107">
        <w:rPr>
          <w:rFonts w:cs="Times New Roman"/>
        </w:rPr>
        <w:t>LCC</w:t>
      </w:r>
      <w:r w:rsidRPr="00C51107">
        <w:rPr>
          <w:rFonts w:cs="Times New Roman"/>
        </w:rPr>
        <w:t>的影响不同，</w:t>
      </w:r>
      <w:r w:rsidR="00734B23">
        <w:rPr>
          <w:rFonts w:cs="Times New Roman"/>
        </w:rPr>
        <w:t>MMC</w:t>
      </w:r>
      <w:r w:rsidRPr="00C51107">
        <w:rPr>
          <w:rFonts w:cs="Times New Roman"/>
        </w:rPr>
        <w:t>出力对系统大扰动电压稳定性的影响是不固定的。在</w:t>
      </w:r>
      <w:r w:rsidRPr="00C51107">
        <w:rPr>
          <w:rFonts w:cs="Times New Roman"/>
        </w:rPr>
        <w:fldChar w:fldCharType="begin"/>
      </w:r>
      <w:r w:rsidRPr="00C51107">
        <w:rPr>
          <w:rFonts w:cs="Times New Roman"/>
        </w:rPr>
        <w:instrText xml:space="preserve"> REF _Ref134469653 \h  \* MERGEFORMAT </w:instrText>
      </w:r>
      <w:r w:rsidRPr="00C51107">
        <w:rPr>
          <w:rFonts w:cs="Times New Roman"/>
        </w:rPr>
      </w:r>
      <w:r w:rsidRPr="00C51107">
        <w:rPr>
          <w:rFonts w:cs="Times New Roman"/>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2.2</w:t>
      </w:r>
      <w:r w:rsidR="00197E28" w:rsidRPr="00197E28">
        <w:rPr>
          <w:rFonts w:cs="Times New Roman"/>
          <w:noProof/>
        </w:rPr>
        <w:noBreakHyphen/>
        <w:t>5</w:t>
      </w:r>
      <w:r w:rsidRPr="00C51107">
        <w:rPr>
          <w:rFonts w:cs="Times New Roman"/>
        </w:rPr>
        <w:fldChar w:fldCharType="end"/>
      </w:r>
      <w:r w:rsidRPr="00C51107">
        <w:rPr>
          <w:rFonts w:cs="Times New Roman"/>
        </w:rPr>
        <w:t>(b)</w:t>
      </w:r>
      <w:r w:rsidRPr="00C51107">
        <w:rPr>
          <w:rFonts w:cs="Times New Roman"/>
        </w:rPr>
        <w:t>中，当交流系统等值阻抗</w:t>
      </w:r>
      <w:r w:rsidRPr="00C51107">
        <w:rPr>
          <w:rFonts w:cs="Times New Roman"/>
          <w:i/>
        </w:rPr>
        <w:t>Z</w:t>
      </w:r>
      <w:r w:rsidRPr="00C51107">
        <w:rPr>
          <w:rFonts w:cs="Times New Roman"/>
          <w:vertAlign w:val="subscript"/>
        </w:rPr>
        <w:t>sys</w:t>
      </w:r>
      <w:r w:rsidRPr="00C51107">
        <w:rPr>
          <w:rFonts w:cs="Times New Roman"/>
        </w:rPr>
        <w:t>为</w:t>
      </w:r>
      <w:r w:rsidRPr="00C51107">
        <w:rPr>
          <w:rFonts w:cs="Times New Roman"/>
        </w:rPr>
        <w:t>0.08 pu</w:t>
      </w:r>
      <w:r w:rsidRPr="00C51107">
        <w:rPr>
          <w:rFonts w:cs="Times New Roman"/>
        </w:rPr>
        <w:t>或</w:t>
      </w:r>
      <w:r w:rsidRPr="00C51107">
        <w:rPr>
          <w:rFonts w:cs="Times New Roman"/>
        </w:rPr>
        <w:t>0.1 pu</w:t>
      </w:r>
      <w:r w:rsidRPr="00C51107">
        <w:rPr>
          <w:rFonts w:cs="Times New Roman"/>
        </w:rPr>
        <w:t>时，故障清除时刻的母线电压随着</w:t>
      </w:r>
      <w:r w:rsidR="00734B23">
        <w:rPr>
          <w:rFonts w:cs="Times New Roman"/>
        </w:rPr>
        <w:t>MMC</w:t>
      </w:r>
      <w:r w:rsidRPr="00C51107">
        <w:rPr>
          <w:rFonts w:cs="Times New Roman"/>
        </w:rPr>
        <w:t>出力的增大而增大，表明系统大扰动电压稳定性得到改善。然而，当交流系统等值阻抗</w:t>
      </w:r>
      <w:r w:rsidRPr="00C51107">
        <w:rPr>
          <w:rFonts w:cs="Times New Roman"/>
          <w:i/>
        </w:rPr>
        <w:t>Z</w:t>
      </w:r>
      <w:r w:rsidRPr="00C51107">
        <w:rPr>
          <w:rFonts w:cs="Times New Roman"/>
          <w:vertAlign w:val="subscript"/>
        </w:rPr>
        <w:t>sys</w:t>
      </w:r>
      <w:r w:rsidRPr="00C51107">
        <w:rPr>
          <w:rFonts w:cs="Times New Roman"/>
        </w:rPr>
        <w:t>达到</w:t>
      </w:r>
      <w:r w:rsidRPr="00C51107">
        <w:rPr>
          <w:rFonts w:cs="Times New Roman"/>
        </w:rPr>
        <w:t>0.12 pu</w:t>
      </w:r>
      <w:r w:rsidRPr="00C51107">
        <w:rPr>
          <w:rFonts w:cs="Times New Roman"/>
        </w:rPr>
        <w:t>时，</w:t>
      </w:r>
      <w:r w:rsidR="00734B23">
        <w:rPr>
          <w:rFonts w:cs="Times New Roman"/>
        </w:rPr>
        <w:t>MMC</w:t>
      </w:r>
      <w:r w:rsidRPr="00C51107">
        <w:rPr>
          <w:rFonts w:cs="Times New Roman"/>
        </w:rPr>
        <w:t>出力的增加会降低故障清除时刻的母线电压，恶化系统大扰动电压稳定性。</w:t>
      </w:r>
    </w:p>
    <w:p w14:paraId="47B585AB" w14:textId="77777777" w:rsidR="00A96B34" w:rsidRDefault="00A96B34" w:rsidP="00F01D1C">
      <w:pPr>
        <w:ind w:firstLine="480"/>
        <w:rPr>
          <w:rFonts w:cs="Times New Roman"/>
        </w:rPr>
      </w:pPr>
    </w:p>
    <w:p w14:paraId="4733E263" w14:textId="7B92BF3E" w:rsidR="00A96B34" w:rsidRPr="00C51107" w:rsidRDefault="00A96B34" w:rsidP="0090176B">
      <w:pPr>
        <w:pStyle w:val="20"/>
      </w:pPr>
      <w:r>
        <w:rPr>
          <w:rFonts w:hint="eastAsia"/>
        </w:rPr>
        <w:t xml:space="preserve"> </w:t>
      </w:r>
      <w:bookmarkStart w:id="212" w:name="_Toc199926535"/>
      <w:r>
        <w:rPr>
          <w:rFonts w:hint="eastAsia"/>
        </w:rPr>
        <w:t>柔直换流站电压支撑能力评估方法</w:t>
      </w:r>
      <w:bookmarkEnd w:id="212"/>
    </w:p>
    <w:p w14:paraId="2C80D44C" w14:textId="15F864E6" w:rsidR="00A96B34" w:rsidRPr="00C51107" w:rsidRDefault="00A96B34" w:rsidP="0090176B">
      <w:pPr>
        <w:pStyle w:val="3"/>
      </w:pPr>
      <w:bookmarkStart w:id="213" w:name="_Toc125970598"/>
      <w:bookmarkStart w:id="214" w:name="_Toc143884281"/>
      <w:bookmarkStart w:id="215" w:name="_Toc199926536"/>
      <w:r w:rsidRPr="00C51107">
        <w:rPr>
          <w:rFonts w:hint="eastAsia"/>
        </w:rPr>
        <w:t>电网中任意点的戴维南等效阻抗与短路比的关系</w:t>
      </w:r>
      <w:bookmarkEnd w:id="213"/>
      <w:bookmarkEnd w:id="214"/>
      <w:bookmarkEnd w:id="215"/>
    </w:p>
    <w:p w14:paraId="655D2366" w14:textId="34EC8409" w:rsidR="00A96B34" w:rsidRPr="00C51107" w:rsidRDefault="007F1AE7" w:rsidP="00A96B34">
      <w:pPr>
        <w:ind w:firstLine="480"/>
        <w:textAlignment w:val="center"/>
        <w:rPr>
          <w:rFonts w:cs="Times New Roman"/>
        </w:rPr>
      </w:pPr>
      <w:r>
        <w:rPr>
          <w:rFonts w:cs="Times New Roman"/>
        </w:rPr>
        <w:fldChar w:fldCharType="begin"/>
      </w:r>
      <w:r>
        <w:rPr>
          <w:rFonts w:cs="Times New Roman"/>
        </w:rPr>
        <w:instrText xml:space="preserve"> MACROBUTTON MTEditEquationSection2 </w:instrText>
      </w:r>
      <w:r w:rsidRPr="007F1AE7">
        <w:rPr>
          <w:rStyle w:val="MTEquationSection"/>
          <w:rFonts w:hint="eastAsia"/>
        </w:rPr>
        <w:instrText>公式节</w:instrText>
      </w:r>
      <w:r w:rsidRPr="007F1AE7">
        <w:rPr>
          <w:rStyle w:val="MTEquationSection"/>
          <w:rFonts w:hint="eastAsia"/>
        </w:rPr>
        <w:instrText xml:space="preserve"> (</w:instrText>
      </w:r>
      <w:r w:rsidRPr="007F1AE7">
        <w:rPr>
          <w:rStyle w:val="MTEquationSection"/>
          <w:rFonts w:hint="eastAsia"/>
        </w:rPr>
        <w:instrText>下一节</w:instrText>
      </w:r>
      <w:r w:rsidRPr="007F1AE7">
        <w:rPr>
          <w:rStyle w:val="MTEquationSection"/>
          <w:rFonts w:hint="eastAsia"/>
        </w:rPr>
        <w:instrText>)</w:instrText>
      </w:r>
      <w:r>
        <w:rPr>
          <w:rFonts w:cs="Times New Roman"/>
        </w:rPr>
        <w:fldChar w:fldCharType="begin"/>
      </w:r>
      <w:r>
        <w:rPr>
          <w:rFonts w:cs="Times New Roman"/>
        </w:rPr>
        <w:instrText xml:space="preserve"> </w:instrText>
      </w:r>
      <w:r>
        <w:rPr>
          <w:rFonts w:cs="Times New Roman" w:hint="eastAsia"/>
        </w:rPr>
        <w:instrText>SEQ MTEqn \r \h \* MERGEFORMAT</w:instrText>
      </w:r>
      <w:r>
        <w:rPr>
          <w:rFonts w:cs="Times New Roman"/>
        </w:rPr>
        <w:instrText xml:space="preserve"> </w:instrText>
      </w:r>
      <w:r>
        <w:rPr>
          <w:rFonts w:cs="Times New Roman"/>
        </w:rPr>
        <w:fldChar w:fldCharType="end"/>
      </w:r>
      <w:r>
        <w:rPr>
          <w:rFonts w:cs="Times New Roman"/>
        </w:rPr>
        <w:fldChar w:fldCharType="begin"/>
      </w:r>
      <w:r>
        <w:rPr>
          <w:rFonts w:cs="Times New Roman"/>
        </w:rPr>
        <w:instrText xml:space="preserve"> SEQ MTSec \h \* MERGEFORMAT </w:instrText>
      </w:r>
      <w:r>
        <w:rPr>
          <w:rFonts w:cs="Times New Roman"/>
        </w:rPr>
        <w:fldChar w:fldCharType="end"/>
      </w:r>
      <w:r>
        <w:rPr>
          <w:rFonts w:cs="Times New Roman"/>
        </w:rPr>
        <w:fldChar w:fldCharType="end"/>
      </w:r>
      <w:r w:rsidR="00A96B34" w:rsidRPr="00C51107">
        <w:rPr>
          <w:rFonts w:cs="Times New Roman" w:hint="eastAsia"/>
        </w:rPr>
        <w:t>当探讨电网的电压支撑强度时，所考察的对象是交流电网在基频下的正序网络。而对应这个基频正序网络，根据戴维南等效原理，从电网中任意点</w:t>
      </w:r>
      <w:r w:rsidR="00A96B34" w:rsidRPr="00C51107">
        <w:rPr>
          <w:rFonts w:cs="Times New Roman" w:hint="eastAsia"/>
        </w:rPr>
        <w:t xml:space="preserve">SYS </w:t>
      </w:r>
      <w:r w:rsidR="00A96B34" w:rsidRPr="00C51107">
        <w:rPr>
          <w:rFonts w:cs="Times New Roman" w:hint="eastAsia"/>
        </w:rPr>
        <w:t>看向电网时，可以将整个电网用一个戴维南等效电路来表示，如</w:t>
      </w:r>
      <w:r w:rsidR="00A96B34">
        <w:rPr>
          <w:rFonts w:cs="Times New Roman"/>
        </w:rPr>
        <w:fldChar w:fldCharType="begin"/>
      </w:r>
      <w:r w:rsidR="00A96B34">
        <w:rPr>
          <w:rFonts w:cs="Times New Roman"/>
        </w:rPr>
        <w:instrText xml:space="preserve"> </w:instrText>
      </w:r>
      <w:r w:rsidR="00A96B34">
        <w:rPr>
          <w:rFonts w:cs="Times New Roman" w:hint="eastAsia"/>
        </w:rPr>
        <w:instrText>REF _Ref198842868 \h</w:instrText>
      </w:r>
      <w:r w:rsidR="00A96B34">
        <w:rPr>
          <w:rFonts w:cs="Times New Roman"/>
        </w:rPr>
        <w:instrText xml:space="preserve"> </w:instrText>
      </w:r>
      <w:r w:rsidR="00A96B34">
        <w:rPr>
          <w:rFonts w:cs="Times New Roman"/>
        </w:rPr>
      </w:r>
      <w:r w:rsidR="00A96B34">
        <w:rPr>
          <w:rFonts w:cs="Times New Roman"/>
        </w:rPr>
        <w:fldChar w:fldCharType="separate"/>
      </w:r>
      <w:r w:rsidR="00197E28">
        <w:t>图</w:t>
      </w:r>
      <w:r w:rsidR="00197E28">
        <w:t xml:space="preserve"> </w:t>
      </w:r>
      <w:r w:rsidR="00197E28">
        <w:rPr>
          <w:noProof/>
        </w:rPr>
        <w:t>2.2</w:t>
      </w:r>
      <w:r w:rsidR="00197E28">
        <w:noBreakHyphen/>
      </w:r>
      <w:r w:rsidR="00197E28">
        <w:rPr>
          <w:noProof/>
        </w:rPr>
        <w:t>1</w:t>
      </w:r>
      <w:r w:rsidR="00A96B34">
        <w:rPr>
          <w:rFonts w:cs="Times New Roman"/>
        </w:rPr>
        <w:fldChar w:fldCharType="end"/>
      </w:r>
      <w:r w:rsidR="00A96B34" w:rsidRPr="00C51107">
        <w:rPr>
          <w:rFonts w:cs="Times New Roman" w:hint="eastAsia"/>
        </w:rPr>
        <w:t>所示。戴维南等效电路由戴维南等效电势</w:t>
      </w:r>
      <w:r w:rsidR="00A96B34" w:rsidRPr="00C51107">
        <w:rPr>
          <w:rFonts w:cs="Times New Roman"/>
          <w:i/>
          <w:u w:val="single"/>
          <w:lang w:val="en-AU"/>
        </w:rPr>
        <w:t>E</w:t>
      </w:r>
      <w:r w:rsidR="00A96B34" w:rsidRPr="00C51107">
        <w:rPr>
          <w:rFonts w:cs="Times New Roman"/>
          <w:vertAlign w:val="subscript"/>
          <w:lang w:val="en-AU"/>
        </w:rPr>
        <w:t>th</w:t>
      </w:r>
      <w:r w:rsidR="00A96B34" w:rsidRPr="00C51107">
        <w:rPr>
          <w:rFonts w:cs="Times New Roman"/>
          <w:lang w:val="en-AU"/>
        </w:rPr>
        <w:t>=</w:t>
      </w:r>
      <w:r w:rsidR="00A96B34" w:rsidRPr="00C51107">
        <w:rPr>
          <w:rFonts w:cs="Times New Roman"/>
          <w:i/>
          <w:lang w:val="en-AU"/>
        </w:rPr>
        <w:t>E</w:t>
      </w:r>
      <w:r w:rsidR="00A96B34" w:rsidRPr="00C51107">
        <w:rPr>
          <w:rFonts w:cs="Times New Roman"/>
          <w:vertAlign w:val="subscript"/>
          <w:lang w:val="en-AU"/>
        </w:rPr>
        <w:t>th</w:t>
      </w:r>
      <w:r w:rsidR="00A96B34" w:rsidRPr="00C51107">
        <w:rPr>
          <w:rFonts w:hint="eastAsia"/>
          <w:lang w:val="en-AU"/>
        </w:rPr>
        <w:t>∠</w:t>
      </w:r>
      <w:r w:rsidR="00A96B34" w:rsidRPr="00C51107">
        <w:rPr>
          <w:rFonts w:cs="Times New Roman"/>
          <w:i/>
          <w:lang w:val="en-AU"/>
        </w:rPr>
        <w:t>θ</w:t>
      </w:r>
      <w:r w:rsidR="00A96B34" w:rsidRPr="00C51107">
        <w:rPr>
          <w:rFonts w:cs="Times New Roman"/>
          <w:vertAlign w:val="subscript"/>
          <w:lang w:val="en-AU"/>
        </w:rPr>
        <w:t>th</w:t>
      </w:r>
      <w:r w:rsidR="00A96B34" w:rsidRPr="00C51107">
        <w:rPr>
          <w:rFonts w:cs="Times New Roman" w:hint="eastAsia"/>
        </w:rPr>
        <w:t>与戴维南等效阻抗</w:t>
      </w:r>
      <w:r w:rsidR="00A96B34" w:rsidRPr="00C51107">
        <w:rPr>
          <w:rFonts w:cs="Times New Roman"/>
          <w:i/>
          <w:u w:val="single"/>
          <w:lang w:val="en-AU"/>
        </w:rPr>
        <w:t>Z</w:t>
      </w:r>
      <w:r w:rsidR="00A96B34" w:rsidRPr="00C51107">
        <w:rPr>
          <w:rFonts w:cs="Times New Roman"/>
          <w:vertAlign w:val="subscript"/>
          <w:lang w:val="en-AU"/>
        </w:rPr>
        <w:t>th</w:t>
      </w:r>
      <w:r w:rsidR="00A96B34" w:rsidRPr="00C51107">
        <w:rPr>
          <w:rFonts w:cs="Times New Roman"/>
          <w:lang w:val="en-AU"/>
        </w:rPr>
        <w:t>=</w:t>
      </w:r>
      <w:r w:rsidR="00A96B34" w:rsidRPr="00C51107">
        <w:rPr>
          <w:rFonts w:cs="Times New Roman"/>
          <w:i/>
          <w:lang w:val="en-AU"/>
        </w:rPr>
        <w:t>Z</w:t>
      </w:r>
      <w:r w:rsidR="00A96B34" w:rsidRPr="00C51107">
        <w:rPr>
          <w:rFonts w:cs="Times New Roman"/>
          <w:vertAlign w:val="subscript"/>
          <w:lang w:val="en-AU"/>
        </w:rPr>
        <w:t>th</w:t>
      </w:r>
      <w:r w:rsidR="00A96B34" w:rsidRPr="00C51107">
        <w:rPr>
          <w:rFonts w:hint="eastAsia"/>
          <w:lang w:val="en-AU"/>
        </w:rPr>
        <w:t>∠</w:t>
      </w:r>
      <w:r w:rsidR="00A96B34" w:rsidRPr="00C51107">
        <w:rPr>
          <w:rFonts w:cs="Times New Roman"/>
          <w:i/>
          <w:lang w:val="en-AU"/>
        </w:rPr>
        <w:t>φ</w:t>
      </w:r>
      <w:r w:rsidR="00A96B34" w:rsidRPr="00C51107">
        <w:rPr>
          <w:rFonts w:cs="Times New Roman"/>
          <w:vertAlign w:val="subscript"/>
          <w:lang w:val="en-AU"/>
        </w:rPr>
        <w:t>th</w:t>
      </w:r>
      <w:r w:rsidR="00A96B34" w:rsidRPr="00C51107">
        <w:rPr>
          <w:rFonts w:cs="Times New Roman" w:hint="eastAsia"/>
        </w:rPr>
        <w:t>相串联组成</w:t>
      </w:r>
      <w:r w:rsidR="00A96B34" w:rsidRPr="00C51107">
        <w:rPr>
          <w:rFonts w:cs="Times New Roman"/>
        </w:rPr>
        <w:t>(</w:t>
      </w:r>
      <w:r w:rsidR="00A96B34" w:rsidRPr="00C51107">
        <w:rPr>
          <w:rFonts w:cs="Times New Roman" w:hint="eastAsia"/>
        </w:rPr>
        <w:t>注意本报告采用在变量下面加一横来表示复数</w:t>
      </w:r>
      <w:r w:rsidR="00A96B34" w:rsidRPr="00C51107">
        <w:rPr>
          <w:rFonts w:cs="Times New Roman" w:hint="eastAsia"/>
        </w:rPr>
        <w:t>)</w:t>
      </w:r>
      <w:r w:rsidR="00A96B34" w:rsidRPr="00C51107">
        <w:rPr>
          <w:rFonts w:cs="Times New Roman" w:hint="eastAsia"/>
        </w:rPr>
        <w:t>。戴维南等效电势</w:t>
      </w:r>
      <w:r w:rsidR="00A96B34" w:rsidRPr="00C51107">
        <w:rPr>
          <w:rFonts w:cs="Times New Roman"/>
          <w:i/>
          <w:u w:val="single"/>
          <w:lang w:val="en-AU"/>
        </w:rPr>
        <w:t>E</w:t>
      </w:r>
      <w:r w:rsidR="00A96B34" w:rsidRPr="00C51107">
        <w:rPr>
          <w:rFonts w:cs="Times New Roman"/>
          <w:vertAlign w:val="subscript"/>
          <w:lang w:val="en-AU"/>
        </w:rPr>
        <w:t>th</w:t>
      </w:r>
      <w:r w:rsidR="00A96B34" w:rsidRPr="00C51107">
        <w:rPr>
          <w:rFonts w:cs="Times New Roman" w:hint="eastAsia"/>
        </w:rPr>
        <w:t>等于入网设备未接入电网时点</w:t>
      </w:r>
      <w:r w:rsidR="00A96B34" w:rsidRPr="00C51107">
        <w:rPr>
          <w:rFonts w:cs="Times New Roman"/>
        </w:rPr>
        <w:t xml:space="preserve">SYS </w:t>
      </w:r>
      <w:r w:rsidR="00A96B34" w:rsidRPr="00C51107">
        <w:rPr>
          <w:rFonts w:cs="Times New Roman" w:hint="eastAsia"/>
        </w:rPr>
        <w:t>上的空载电压</w:t>
      </w:r>
      <w:r w:rsidR="00A96B34" w:rsidRPr="00C51107">
        <w:rPr>
          <w:rFonts w:cs="Times New Roman"/>
          <w:i/>
          <w:u w:val="single"/>
          <w:lang w:val="en-AU"/>
        </w:rPr>
        <w:t>U</w:t>
      </w:r>
      <w:r w:rsidR="00A96B34" w:rsidRPr="00C51107">
        <w:rPr>
          <w:rFonts w:cs="Times New Roman"/>
          <w:vertAlign w:val="subscript"/>
          <w:lang w:val="en-AU"/>
        </w:rPr>
        <w:t>sys0</w:t>
      </w:r>
      <w:r w:rsidR="00A96B34" w:rsidRPr="00C51107">
        <w:rPr>
          <w:rFonts w:cs="Times New Roman"/>
          <w:lang w:val="en-AU"/>
        </w:rPr>
        <w:t>=</w:t>
      </w:r>
      <w:r w:rsidR="00A96B34" w:rsidRPr="00C51107">
        <w:rPr>
          <w:rFonts w:cs="Times New Roman"/>
          <w:i/>
          <w:lang w:val="en-AU"/>
        </w:rPr>
        <w:t>U</w:t>
      </w:r>
      <w:r w:rsidR="00A96B34" w:rsidRPr="00C51107">
        <w:rPr>
          <w:rFonts w:cs="Times New Roman"/>
          <w:vertAlign w:val="subscript"/>
          <w:lang w:val="en-AU"/>
        </w:rPr>
        <w:t>sy</w:t>
      </w:r>
      <w:r w:rsidR="00A96B34" w:rsidRPr="00C51107">
        <w:rPr>
          <w:rFonts w:cs="Times New Roman" w:hint="eastAsia"/>
          <w:vertAlign w:val="subscript"/>
          <w:lang w:val="en-AU"/>
        </w:rPr>
        <w:t>s0</w:t>
      </w:r>
      <w:r w:rsidR="00A96B34" w:rsidRPr="00C51107">
        <w:rPr>
          <w:rFonts w:hint="eastAsia"/>
          <w:lang w:val="en-AU"/>
        </w:rPr>
        <w:t>∠</w:t>
      </w:r>
      <w:r w:rsidR="00A96B34" w:rsidRPr="00C51107">
        <w:rPr>
          <w:rFonts w:cs="Times New Roman"/>
          <w:i/>
          <w:lang w:val="en-AU"/>
        </w:rPr>
        <w:t>θ</w:t>
      </w:r>
      <w:r w:rsidR="00A96B34" w:rsidRPr="00C51107">
        <w:rPr>
          <w:rFonts w:cs="Times New Roman" w:hint="eastAsia"/>
          <w:vertAlign w:val="subscript"/>
          <w:lang w:val="en-AU"/>
        </w:rPr>
        <w:t>sys0</w:t>
      </w:r>
      <w:r w:rsidR="00A96B34" w:rsidRPr="00C51107">
        <w:rPr>
          <w:rFonts w:cs="Times New Roman" w:hint="eastAsia"/>
        </w:rPr>
        <w:t>，戴维南等效阻抗</w:t>
      </w:r>
      <w:r w:rsidR="00A96B34" w:rsidRPr="00C51107">
        <w:rPr>
          <w:rFonts w:cs="Times New Roman"/>
          <w:i/>
          <w:u w:val="single"/>
          <w:lang w:val="en-AU"/>
        </w:rPr>
        <w:t>Z</w:t>
      </w:r>
      <w:r w:rsidR="00A96B34" w:rsidRPr="00C51107">
        <w:rPr>
          <w:rFonts w:cs="Times New Roman"/>
          <w:vertAlign w:val="subscript"/>
          <w:lang w:val="en-AU"/>
        </w:rPr>
        <w:t>th</w:t>
      </w:r>
      <w:r w:rsidR="00A96B34" w:rsidRPr="00C51107">
        <w:rPr>
          <w:rFonts w:cs="Times New Roman"/>
        </w:rPr>
        <w:t xml:space="preserve"> </w:t>
      </w:r>
      <w:r w:rsidR="00A96B34" w:rsidRPr="00C51107">
        <w:rPr>
          <w:rFonts w:cs="Times New Roman" w:hint="eastAsia"/>
        </w:rPr>
        <w:t>等于基频正序网络中各独立电源置零时，从点</w:t>
      </w:r>
      <w:r w:rsidR="00A96B34" w:rsidRPr="00C51107">
        <w:rPr>
          <w:rFonts w:cs="Times New Roman"/>
        </w:rPr>
        <w:t xml:space="preserve">SYS </w:t>
      </w:r>
      <w:r w:rsidR="00A96B34" w:rsidRPr="00C51107">
        <w:rPr>
          <w:rFonts w:cs="Times New Roman" w:hint="eastAsia"/>
        </w:rPr>
        <w:t>看向网络的等效阻抗。</w:t>
      </w:r>
    </w:p>
    <w:p w14:paraId="07A3BCC6" w14:textId="77777777" w:rsidR="00A96B34" w:rsidRDefault="00A96B34" w:rsidP="00A96B34">
      <w:pPr>
        <w:keepNext/>
        <w:ind w:firstLine="560"/>
        <w:jc w:val="center"/>
        <w:textAlignment w:val="center"/>
      </w:pPr>
      <w:r w:rsidRPr="00C51107">
        <w:rPr>
          <w:noProof/>
          <w:sz w:val="28"/>
          <w:szCs w:val="28"/>
        </w:rPr>
        <w:lastRenderedPageBreak/>
        <w:drawing>
          <wp:inline distT="0" distB="0" distL="0" distR="0" wp14:anchorId="6212C004" wp14:editId="00AC4B03">
            <wp:extent cx="3722915" cy="11095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43695" cy="1115729"/>
                    </a:xfrm>
                    <a:prstGeom prst="rect">
                      <a:avLst/>
                    </a:prstGeom>
                  </pic:spPr>
                </pic:pic>
              </a:graphicData>
            </a:graphic>
          </wp:inline>
        </w:drawing>
      </w:r>
    </w:p>
    <w:p w14:paraId="4123FE4F" w14:textId="64986A81" w:rsidR="00A96B34" w:rsidRPr="00C51107" w:rsidRDefault="00A96B34" w:rsidP="00CC4A8B">
      <w:pPr>
        <w:pStyle w:val="af2"/>
        <w:spacing w:before="62"/>
        <w:rPr>
          <w:rFonts w:cs="Times New Roman"/>
          <w:sz w:val="28"/>
          <w:szCs w:val="28"/>
        </w:rPr>
      </w:pPr>
      <w:bookmarkStart w:id="216" w:name="_Ref198842868"/>
      <w:bookmarkStart w:id="217" w:name="_Ref198842590"/>
      <w:r>
        <w:t>图</w:t>
      </w:r>
      <w:r>
        <w:t xml:space="preserve"> </w:t>
      </w:r>
      <w:fldSimple w:instr=" STYLEREF 2 \s ">
        <w:r w:rsidR="00A03321">
          <w:rPr>
            <w:noProof/>
          </w:rPr>
          <w:t>2.2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w:t>
      </w:r>
      <w:r w:rsidR="00A03321">
        <w:fldChar w:fldCharType="end"/>
      </w:r>
      <w:bookmarkEnd w:id="216"/>
      <w:r>
        <w:t xml:space="preserve"> </w:t>
      </w:r>
      <w:r w:rsidRPr="00C51107">
        <w:rPr>
          <w:rFonts w:hint="eastAsia"/>
        </w:rPr>
        <w:t>电网的戴维南等效原理</w:t>
      </w:r>
      <w:bookmarkEnd w:id="217"/>
    </w:p>
    <w:p w14:paraId="5760B989" w14:textId="77777777" w:rsidR="00A96B34" w:rsidRPr="00C51107" w:rsidRDefault="00A96B34" w:rsidP="00A96B34">
      <w:pPr>
        <w:ind w:firstLine="480"/>
        <w:textAlignment w:val="center"/>
        <w:rPr>
          <w:rFonts w:cs="Times New Roman"/>
        </w:rPr>
      </w:pPr>
      <w:r w:rsidRPr="00C51107">
        <w:rPr>
          <w:rFonts w:cs="Times New Roman" w:hint="eastAsia"/>
        </w:rPr>
        <w:t>在下面的讨论中，假设入网设备未接入电网时点</w:t>
      </w:r>
      <w:r w:rsidRPr="00C51107">
        <w:rPr>
          <w:rFonts w:cs="Times New Roman"/>
        </w:rPr>
        <w:t xml:space="preserve">SYS </w:t>
      </w:r>
      <w:r w:rsidRPr="00C51107">
        <w:rPr>
          <w:rFonts w:cs="Times New Roman" w:hint="eastAsia"/>
        </w:rPr>
        <w:t>上的空载电压模值</w:t>
      </w:r>
      <w:r w:rsidRPr="00C51107">
        <w:rPr>
          <w:rFonts w:cs="Times New Roman"/>
          <w:i/>
          <w:lang w:val="en-AU"/>
        </w:rPr>
        <w:t>U</w:t>
      </w:r>
      <w:r w:rsidRPr="00C51107">
        <w:rPr>
          <w:rFonts w:cs="Times New Roman"/>
          <w:vertAlign w:val="subscript"/>
          <w:lang w:val="en-AU"/>
        </w:rPr>
        <w:t>sy</w:t>
      </w:r>
      <w:r w:rsidRPr="00C51107">
        <w:rPr>
          <w:rFonts w:cs="Times New Roman" w:hint="eastAsia"/>
          <w:vertAlign w:val="subscript"/>
          <w:lang w:val="en-AU"/>
        </w:rPr>
        <w:t>s0</w:t>
      </w:r>
      <w:r w:rsidRPr="00C51107">
        <w:rPr>
          <w:rFonts w:cs="Times New Roman" w:hint="eastAsia"/>
        </w:rPr>
        <w:t>等于额定电压</w:t>
      </w:r>
      <w:r w:rsidRPr="00C51107">
        <w:rPr>
          <w:rFonts w:cs="Times New Roman"/>
          <w:i/>
          <w:iCs/>
        </w:rPr>
        <w:t>U</w:t>
      </w:r>
      <w:r w:rsidRPr="00C51107">
        <w:rPr>
          <w:rFonts w:cs="Times New Roman"/>
          <w:vertAlign w:val="subscript"/>
        </w:rPr>
        <w:t>N</w:t>
      </w:r>
      <w:r w:rsidRPr="00C51107">
        <w:rPr>
          <w:rFonts w:cs="Times New Roman" w:hint="eastAsia"/>
        </w:rPr>
        <w:t>。</w:t>
      </w:r>
    </w:p>
    <w:p w14:paraId="34BAA79E" w14:textId="19C976BF" w:rsidR="00A96B34" w:rsidRPr="00C51107" w:rsidRDefault="00A96B34" w:rsidP="00A96B34">
      <w:pPr>
        <w:ind w:firstLine="480"/>
        <w:textAlignment w:val="center"/>
        <w:rPr>
          <w:rFonts w:cs="Times New Roman"/>
        </w:rPr>
      </w:pPr>
      <w:r w:rsidRPr="00C51107">
        <w:rPr>
          <w:rFonts w:cs="Times New Roman" w:hint="eastAsia"/>
        </w:rPr>
        <w:t>这样，根据</w:t>
      </w:r>
      <w:r>
        <w:rPr>
          <w:rFonts w:cs="Times New Roman"/>
        </w:rPr>
        <w:fldChar w:fldCharType="begin"/>
      </w:r>
      <w:r>
        <w:rPr>
          <w:rFonts w:cs="Times New Roman"/>
        </w:rPr>
        <w:instrText xml:space="preserve"> </w:instrText>
      </w:r>
      <w:r>
        <w:rPr>
          <w:rFonts w:cs="Times New Roman" w:hint="eastAsia"/>
        </w:rPr>
        <w:instrText>REF _Ref198842868 \h</w:instrText>
      </w:r>
      <w:r>
        <w:rPr>
          <w:rFonts w:cs="Times New Roman"/>
        </w:rPr>
        <w:instrText xml:space="preserve"> </w:instrText>
      </w:r>
      <w:r>
        <w:rPr>
          <w:rFonts w:cs="Times New Roman"/>
        </w:rPr>
      </w:r>
      <w:r>
        <w:rPr>
          <w:rFonts w:cs="Times New Roman"/>
        </w:rPr>
        <w:fldChar w:fldCharType="separate"/>
      </w:r>
      <w:r w:rsidR="00197E28">
        <w:t>图</w:t>
      </w:r>
      <w:r w:rsidR="00197E28">
        <w:t xml:space="preserve"> </w:t>
      </w:r>
      <w:r w:rsidR="00197E28">
        <w:rPr>
          <w:noProof/>
        </w:rPr>
        <w:t>2.2</w:t>
      </w:r>
      <w:r w:rsidR="00197E28">
        <w:noBreakHyphen/>
      </w:r>
      <w:r w:rsidR="00197E28">
        <w:rPr>
          <w:noProof/>
        </w:rPr>
        <w:t>1</w:t>
      </w:r>
      <w:r>
        <w:rPr>
          <w:rFonts w:cs="Times New Roman"/>
        </w:rPr>
        <w:fldChar w:fldCharType="end"/>
      </w:r>
      <w:r w:rsidRPr="00C51107">
        <w:rPr>
          <w:rFonts w:cs="Times New Roman"/>
        </w:rPr>
        <w:t xml:space="preserve"> (b)</w:t>
      </w:r>
      <w:r w:rsidRPr="00C51107">
        <w:rPr>
          <w:rFonts w:cs="Times New Roman" w:hint="eastAsia"/>
        </w:rPr>
        <w:t>可以得到点</w:t>
      </w:r>
      <w:r w:rsidRPr="00C51107">
        <w:rPr>
          <w:rFonts w:cs="Times New Roman"/>
        </w:rPr>
        <w:t xml:space="preserve">SYS </w:t>
      </w:r>
      <w:r w:rsidRPr="00C51107">
        <w:rPr>
          <w:rFonts w:cs="Times New Roman" w:hint="eastAsia"/>
        </w:rPr>
        <w:t>上的电网短路容量</w:t>
      </w:r>
      <w:r w:rsidRPr="00C51107">
        <w:rPr>
          <w:rFonts w:cs="Times New Roman"/>
          <w:i/>
          <w:iCs/>
        </w:rPr>
        <w:t>S</w:t>
      </w:r>
      <w:r w:rsidRPr="00C51107">
        <w:rPr>
          <w:rFonts w:cs="Times New Roman"/>
          <w:vertAlign w:val="subscript"/>
        </w:rPr>
        <w:t>sc</w:t>
      </w:r>
      <w:r w:rsidRPr="00C51107">
        <w:rPr>
          <w:rFonts w:cs="Times New Roman" w:hint="eastAsia"/>
        </w:rPr>
        <w:t>为</w:t>
      </w:r>
    </w:p>
    <w:p w14:paraId="7C54DECD" w14:textId="3FF9EAFC" w:rsidR="00A96B34" w:rsidRDefault="00A96B34" w:rsidP="00A96B34">
      <w:pPr>
        <w:pStyle w:val="MTDisplayEquation"/>
      </w:pPr>
      <w:r>
        <w:tab/>
      </w:r>
      <w:r w:rsidR="006B5ACC" w:rsidRPr="006B5ACC">
        <w:rPr>
          <w:position w:val="-30"/>
        </w:rPr>
        <w:object w:dxaOrig="2240" w:dyaOrig="740" w14:anchorId="49E8C744">
          <v:shape id="_x0000_i1177" type="#_x0000_t75" style="width:111.75pt;height:36.85pt" o:ole="">
            <v:imagedata r:id="rId329" o:title=""/>
          </v:shape>
          <o:OLEObject Type="Embed" ProgID="Equation.DSMT4" ShapeID="_x0000_i1177" DrawAspect="Content" ObjectID="_1821710900" r:id="rId33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w:instrText>
      </w:r>
      <w:r w:rsidR="00433361">
        <w:rPr>
          <w:noProof/>
        </w:rPr>
        <w:fldChar w:fldCharType="end"/>
      </w:r>
      <w:r w:rsidR="00197E28">
        <w:instrText>)</w:instrText>
      </w:r>
      <w:r w:rsidR="00197E28">
        <w:fldChar w:fldCharType="end"/>
      </w:r>
    </w:p>
    <w:p w14:paraId="02BB2AAE" w14:textId="77777777" w:rsidR="00A96B34" w:rsidRPr="00C51107" w:rsidRDefault="00A96B34" w:rsidP="00A96B34">
      <w:pPr>
        <w:ind w:firstLine="480"/>
        <w:textAlignment w:val="center"/>
        <w:rPr>
          <w:rFonts w:cs="Times New Roman"/>
          <w:szCs w:val="28"/>
        </w:rPr>
      </w:pPr>
      <w:r w:rsidRPr="00C51107">
        <w:rPr>
          <w:rFonts w:cs="Times New Roman" w:hint="eastAsia"/>
          <w:szCs w:val="28"/>
        </w:rPr>
        <w:t>设入网设备的阻抗为</w:t>
      </w:r>
      <w:r w:rsidRPr="00C51107">
        <w:rPr>
          <w:rFonts w:cs="Times New Roman"/>
          <w:i/>
          <w:szCs w:val="28"/>
          <w:u w:val="single"/>
          <w:lang w:val="en-AU"/>
        </w:rPr>
        <w:t>Z</w:t>
      </w:r>
      <w:r w:rsidRPr="00C51107">
        <w:rPr>
          <w:rFonts w:cs="Times New Roman"/>
          <w:szCs w:val="28"/>
          <w:vertAlign w:val="subscript"/>
          <w:lang w:val="en-AU"/>
        </w:rPr>
        <w:t>device</w:t>
      </w:r>
      <w:r w:rsidRPr="00C51107">
        <w:rPr>
          <w:rFonts w:cs="Times New Roman"/>
          <w:szCs w:val="28"/>
          <w:lang w:val="en-AU"/>
        </w:rPr>
        <w:t>=</w:t>
      </w:r>
      <w:r w:rsidRPr="00C51107">
        <w:rPr>
          <w:rFonts w:cs="Times New Roman"/>
          <w:i/>
          <w:szCs w:val="28"/>
          <w:lang w:val="en-AU"/>
        </w:rPr>
        <w:t>Z</w:t>
      </w:r>
      <w:r w:rsidRPr="00C51107">
        <w:rPr>
          <w:rFonts w:cs="Times New Roman"/>
          <w:szCs w:val="28"/>
          <w:vertAlign w:val="subscript"/>
          <w:lang w:val="en-AU"/>
        </w:rPr>
        <w:t>device</w:t>
      </w:r>
      <w:r w:rsidRPr="00C51107">
        <w:rPr>
          <w:rFonts w:hint="eastAsia"/>
          <w:szCs w:val="28"/>
          <w:lang w:val="en-AU"/>
        </w:rPr>
        <w:t>∠</w:t>
      </w:r>
      <w:r w:rsidRPr="00C51107">
        <w:rPr>
          <w:rFonts w:cs="Times New Roman"/>
          <w:i/>
          <w:szCs w:val="28"/>
          <w:lang w:val="en-AU"/>
        </w:rPr>
        <w:t>φ</w:t>
      </w:r>
      <w:r w:rsidRPr="00C51107">
        <w:rPr>
          <w:rFonts w:cs="Times New Roman"/>
          <w:szCs w:val="28"/>
          <w:vertAlign w:val="subscript"/>
          <w:lang w:val="en-AU"/>
        </w:rPr>
        <w:t>device</w:t>
      </w:r>
      <w:r w:rsidRPr="00C51107">
        <w:rPr>
          <w:rFonts w:cs="Times New Roman" w:hint="eastAsia"/>
          <w:szCs w:val="28"/>
        </w:rPr>
        <w:t>，则额定电压下入网设备的容量为</w:t>
      </w:r>
      <w:r w:rsidRPr="00C51107">
        <w:rPr>
          <w:rFonts w:cs="Times New Roman" w:hint="eastAsia"/>
          <w:i/>
          <w:szCs w:val="28"/>
        </w:rPr>
        <w:t>S</w:t>
      </w:r>
      <w:r w:rsidRPr="00C51107">
        <w:rPr>
          <w:rFonts w:cs="Times New Roman" w:hint="eastAsia"/>
          <w:szCs w:val="28"/>
          <w:vertAlign w:val="subscript"/>
        </w:rPr>
        <w:t>device</w:t>
      </w:r>
      <w:r w:rsidRPr="00C51107">
        <w:rPr>
          <w:rFonts w:cs="Times New Roman" w:hint="eastAsia"/>
          <w:szCs w:val="28"/>
        </w:rPr>
        <w:t>为</w:t>
      </w:r>
    </w:p>
    <w:p w14:paraId="26E5FE59" w14:textId="6D19F4BA" w:rsidR="00A96B34" w:rsidRDefault="00A96B34" w:rsidP="00A96B34">
      <w:pPr>
        <w:pStyle w:val="MTDisplayEquation"/>
      </w:pPr>
      <w:r>
        <w:tab/>
      </w:r>
      <w:r w:rsidR="006B5ACC" w:rsidRPr="006B5ACC">
        <w:rPr>
          <w:position w:val="-30"/>
        </w:rPr>
        <w:object w:dxaOrig="1400" w:dyaOrig="720" w14:anchorId="721F8CAA">
          <v:shape id="_x0000_i1178" type="#_x0000_t75" style="width:70.25pt;height:36.3pt" o:ole="">
            <v:imagedata r:id="rId331" o:title=""/>
          </v:shape>
          <o:OLEObject Type="Embed" ProgID="Equation.DSMT4" ShapeID="_x0000_i1178" DrawAspect="Content" ObjectID="_1821710901" r:id="rId33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r w:rsidR="00197E28">
        <w:fldChar w:fldCharType="end"/>
      </w:r>
    </w:p>
    <w:p w14:paraId="1EDCF78C" w14:textId="77777777" w:rsidR="00A96B34" w:rsidRPr="00C51107" w:rsidRDefault="00A96B34" w:rsidP="00A96B34">
      <w:pPr>
        <w:ind w:firstLine="480"/>
        <w:textAlignment w:val="center"/>
        <w:rPr>
          <w:rFonts w:cs="Times New Roman"/>
          <w:szCs w:val="28"/>
        </w:rPr>
      </w:pPr>
      <w:r w:rsidRPr="00C51107">
        <w:rPr>
          <w:rFonts w:cs="Times New Roman" w:hint="eastAsia"/>
          <w:szCs w:val="28"/>
        </w:rPr>
        <w:t>这样，点</w:t>
      </w:r>
      <w:r w:rsidRPr="00C51107">
        <w:rPr>
          <w:rFonts w:cs="Times New Roman" w:hint="eastAsia"/>
          <w:szCs w:val="28"/>
        </w:rPr>
        <w:t xml:space="preserve">SYS </w:t>
      </w:r>
      <w:r w:rsidRPr="00C51107">
        <w:rPr>
          <w:rFonts w:cs="Times New Roman" w:hint="eastAsia"/>
          <w:szCs w:val="28"/>
        </w:rPr>
        <w:t>对应入网设备</w:t>
      </w:r>
      <w:r w:rsidRPr="00C51107">
        <w:rPr>
          <w:rFonts w:cs="Times New Roman"/>
          <w:i/>
          <w:szCs w:val="28"/>
          <w:u w:val="single"/>
          <w:lang w:val="en-AU"/>
        </w:rPr>
        <w:t>Z</w:t>
      </w:r>
      <w:r w:rsidRPr="00C51107">
        <w:rPr>
          <w:rFonts w:cs="Times New Roman"/>
          <w:szCs w:val="28"/>
          <w:vertAlign w:val="subscript"/>
          <w:lang w:val="en-AU"/>
        </w:rPr>
        <w:t>device</w:t>
      </w:r>
      <w:r w:rsidRPr="00C51107">
        <w:rPr>
          <w:rFonts w:cs="Times New Roman" w:hint="eastAsia"/>
          <w:szCs w:val="28"/>
        </w:rPr>
        <w:t>的短路比</w:t>
      </w:r>
      <w:r w:rsidRPr="00C51107">
        <w:rPr>
          <w:rFonts w:cs="Times New Roman"/>
          <w:i/>
          <w:szCs w:val="28"/>
          <w:lang w:val="en-AU"/>
        </w:rPr>
        <w:t>λ</w:t>
      </w:r>
      <w:r w:rsidRPr="00C51107">
        <w:rPr>
          <w:rFonts w:cs="Times New Roman"/>
          <w:szCs w:val="28"/>
          <w:vertAlign w:val="subscript"/>
          <w:lang w:val="en-AU"/>
        </w:rPr>
        <w:t>SCR</w:t>
      </w:r>
      <w:r w:rsidRPr="00C51107">
        <w:rPr>
          <w:rFonts w:cs="Times New Roman" w:hint="eastAsia"/>
          <w:szCs w:val="28"/>
        </w:rPr>
        <w:t>为</w:t>
      </w:r>
    </w:p>
    <w:p w14:paraId="5D671DBA" w14:textId="2908B503" w:rsidR="00873D70" w:rsidRDefault="00873D70" w:rsidP="00873D70">
      <w:pPr>
        <w:pStyle w:val="MTDisplayEquation"/>
      </w:pPr>
      <w:r>
        <w:tab/>
      </w:r>
      <w:r w:rsidR="006B5ACC" w:rsidRPr="006B5ACC">
        <w:rPr>
          <w:position w:val="-30"/>
        </w:rPr>
        <w:object w:dxaOrig="3360" w:dyaOrig="720" w14:anchorId="1E2AE6E4">
          <v:shape id="_x0000_i1179" type="#_x0000_t75" style="width:168.2pt;height:36.3pt" o:ole="">
            <v:imagedata r:id="rId333" o:title=""/>
          </v:shape>
          <o:OLEObject Type="Embed" ProgID="Equation.DSMT4" ShapeID="_x0000_i1179" DrawAspect="Content" ObjectID="_1821710902" r:id="rId33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w:instrText>
      </w:r>
      <w:r w:rsidR="00433361">
        <w:rPr>
          <w:noProof/>
        </w:rPr>
        <w:fldChar w:fldCharType="end"/>
      </w:r>
      <w:r w:rsidR="00197E28">
        <w:instrText>)</w:instrText>
      </w:r>
      <w:r w:rsidR="00197E28">
        <w:fldChar w:fldCharType="end"/>
      </w:r>
    </w:p>
    <w:p w14:paraId="20C4FD04" w14:textId="65B27D08" w:rsidR="00A96B34" w:rsidRPr="00C51107" w:rsidRDefault="00A96B34" w:rsidP="00A96B34">
      <w:pPr>
        <w:ind w:firstLine="480"/>
        <w:textAlignment w:val="center"/>
        <w:rPr>
          <w:rFonts w:cs="Times New Roman"/>
          <w:szCs w:val="28"/>
        </w:rPr>
      </w:pPr>
      <w:r w:rsidRPr="00C51107">
        <w:rPr>
          <w:rFonts w:cs="Times New Roman" w:hint="eastAsia"/>
          <w:szCs w:val="28"/>
        </w:rPr>
        <w:t>下面考察入网设备接入电网后，入网设备端口上的电压，也即点</w:t>
      </w:r>
      <w:r w:rsidRPr="00C51107">
        <w:rPr>
          <w:rFonts w:cs="Times New Roman" w:hint="eastAsia"/>
          <w:szCs w:val="28"/>
        </w:rPr>
        <w:t xml:space="preserve">SYS </w:t>
      </w:r>
      <w:r w:rsidRPr="00C51107">
        <w:rPr>
          <w:rFonts w:cs="Times New Roman" w:hint="eastAsia"/>
          <w:szCs w:val="28"/>
        </w:rPr>
        <w:t>上的电压</w:t>
      </w:r>
      <w:r w:rsidRPr="00C51107">
        <w:rPr>
          <w:rFonts w:cs="Times New Roman" w:hint="eastAsia"/>
          <w:i/>
          <w:szCs w:val="28"/>
          <w:u w:val="single"/>
          <w:lang w:val="en-AU"/>
        </w:rPr>
        <w:t>U</w:t>
      </w:r>
      <w:r w:rsidRPr="00C51107">
        <w:rPr>
          <w:rFonts w:cs="Times New Roman" w:hint="eastAsia"/>
          <w:szCs w:val="28"/>
          <w:vertAlign w:val="subscript"/>
          <w:lang w:val="en-AU"/>
        </w:rPr>
        <w:t>sys</w:t>
      </w:r>
      <w:r w:rsidRPr="00C51107">
        <w:rPr>
          <w:rFonts w:cs="Times New Roman" w:hint="eastAsia"/>
          <w:szCs w:val="28"/>
          <w:lang w:val="en-AU"/>
        </w:rPr>
        <w:t>=</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hint="eastAsia"/>
          <w:szCs w:val="28"/>
          <w:lang w:val="en-AU"/>
        </w:rPr>
        <w:t>∠</w:t>
      </w:r>
      <w:r w:rsidRPr="00C51107">
        <w:rPr>
          <w:rFonts w:cs="Times New Roman"/>
          <w:i/>
          <w:szCs w:val="28"/>
          <w:lang w:val="en-AU"/>
        </w:rPr>
        <w:t>θ</w:t>
      </w:r>
      <w:r w:rsidRPr="00C51107">
        <w:rPr>
          <w:rFonts w:cs="Times New Roman" w:hint="eastAsia"/>
          <w:szCs w:val="28"/>
          <w:vertAlign w:val="subscript"/>
          <w:lang w:val="en-AU"/>
        </w:rPr>
        <w:t>sys</w:t>
      </w:r>
      <w:r w:rsidRPr="00C51107">
        <w:rPr>
          <w:rFonts w:cs="Times New Roman" w:hint="eastAsia"/>
          <w:szCs w:val="28"/>
        </w:rPr>
        <w:t>是如何变化的。根据</w:t>
      </w:r>
      <w:r w:rsidR="00873D70">
        <w:rPr>
          <w:rFonts w:cs="Times New Roman"/>
        </w:rPr>
        <w:fldChar w:fldCharType="begin"/>
      </w:r>
      <w:r w:rsidR="00873D70">
        <w:rPr>
          <w:rFonts w:cs="Times New Roman"/>
        </w:rPr>
        <w:instrText xml:space="preserve"> </w:instrText>
      </w:r>
      <w:r w:rsidR="00873D70">
        <w:rPr>
          <w:rFonts w:cs="Times New Roman" w:hint="eastAsia"/>
        </w:rPr>
        <w:instrText>REF _Ref198842868 \h</w:instrText>
      </w:r>
      <w:r w:rsidR="00873D70">
        <w:rPr>
          <w:rFonts w:cs="Times New Roman"/>
        </w:rPr>
        <w:instrText xml:space="preserve"> </w:instrText>
      </w:r>
      <w:r w:rsidR="00873D70">
        <w:rPr>
          <w:rFonts w:cs="Times New Roman"/>
        </w:rPr>
      </w:r>
      <w:r w:rsidR="00873D70">
        <w:rPr>
          <w:rFonts w:cs="Times New Roman"/>
        </w:rPr>
        <w:fldChar w:fldCharType="separate"/>
      </w:r>
      <w:r w:rsidR="00197E28">
        <w:t>图</w:t>
      </w:r>
      <w:r w:rsidR="00197E28">
        <w:t xml:space="preserve"> </w:t>
      </w:r>
      <w:r w:rsidR="00197E28">
        <w:rPr>
          <w:noProof/>
        </w:rPr>
        <w:t>2.2</w:t>
      </w:r>
      <w:r w:rsidR="00197E28">
        <w:noBreakHyphen/>
      </w:r>
      <w:r w:rsidR="00197E28">
        <w:rPr>
          <w:noProof/>
        </w:rPr>
        <w:t>1</w:t>
      </w:r>
      <w:r w:rsidR="00873D70">
        <w:rPr>
          <w:rFonts w:cs="Times New Roman"/>
        </w:rPr>
        <w:fldChar w:fldCharType="end"/>
      </w:r>
      <w:r w:rsidR="00873D70" w:rsidRPr="00C51107">
        <w:rPr>
          <w:rFonts w:cs="Times New Roman" w:hint="eastAsia"/>
          <w:szCs w:val="28"/>
        </w:rPr>
        <w:t xml:space="preserve"> </w:t>
      </w:r>
      <w:r w:rsidRPr="00C51107">
        <w:rPr>
          <w:rFonts w:cs="Times New Roman" w:hint="eastAsia"/>
          <w:szCs w:val="28"/>
        </w:rPr>
        <w:t>(b)</w:t>
      </w:r>
      <w:r w:rsidRPr="00C51107">
        <w:rPr>
          <w:rFonts w:cs="Times New Roman" w:hint="eastAsia"/>
          <w:szCs w:val="28"/>
        </w:rPr>
        <w:t>有</w:t>
      </w:r>
    </w:p>
    <w:p w14:paraId="7536CB70" w14:textId="4ADEB493" w:rsidR="00873D70" w:rsidRDefault="00873D70" w:rsidP="00873D70">
      <w:pPr>
        <w:pStyle w:val="MTDisplayEquation"/>
      </w:pPr>
      <w:r>
        <w:tab/>
      </w:r>
      <w:r w:rsidR="006B5ACC" w:rsidRPr="006B5ACC">
        <w:rPr>
          <w:position w:val="-64"/>
        </w:rPr>
        <w:object w:dxaOrig="3800" w:dyaOrig="1400" w14:anchorId="6E63076C">
          <v:shape id="_x0000_i1180" type="#_x0000_t75" style="width:190.1pt;height:70.25pt" o:ole="">
            <v:imagedata r:id="rId335" o:title=""/>
          </v:shape>
          <o:OLEObject Type="Embed" ProgID="Equation.DSMT4" ShapeID="_x0000_i1180" DrawAspect="Content" ObjectID="_1821710903" r:id="rId33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w:instrText>
      </w:r>
      <w:r w:rsidR="00433361">
        <w:rPr>
          <w:noProof/>
        </w:rPr>
        <w:fldChar w:fldCharType="end"/>
      </w:r>
      <w:r w:rsidR="00197E28">
        <w:instrText>)</w:instrText>
      </w:r>
      <w:r w:rsidR="00197E28">
        <w:fldChar w:fldCharType="end"/>
      </w:r>
    </w:p>
    <w:p w14:paraId="7C5DE9C1" w14:textId="77777777" w:rsidR="00A96B34" w:rsidRPr="00C51107" w:rsidRDefault="00A96B34" w:rsidP="00A96B34">
      <w:pPr>
        <w:ind w:firstLine="480"/>
        <w:textAlignment w:val="center"/>
        <w:rPr>
          <w:rFonts w:cs="Times New Roman"/>
          <w:szCs w:val="28"/>
        </w:rPr>
      </w:pPr>
      <w:r w:rsidRPr="00C51107">
        <w:rPr>
          <w:rFonts w:cs="Times New Roman" w:hint="eastAsia"/>
          <w:szCs w:val="28"/>
        </w:rPr>
        <w:t>入网设备</w:t>
      </w:r>
      <w:r w:rsidRPr="00C51107">
        <w:rPr>
          <w:rFonts w:cs="Times New Roman"/>
          <w:i/>
          <w:szCs w:val="28"/>
          <w:u w:val="single"/>
          <w:lang w:val="en-AU"/>
        </w:rPr>
        <w:t>Z</w:t>
      </w:r>
      <w:r w:rsidRPr="00C51107">
        <w:rPr>
          <w:rFonts w:cs="Times New Roman"/>
          <w:szCs w:val="28"/>
          <w:vertAlign w:val="subscript"/>
          <w:lang w:val="en-AU"/>
        </w:rPr>
        <w:t>device</w:t>
      </w:r>
      <w:r w:rsidRPr="00C51107">
        <w:rPr>
          <w:rFonts w:cs="Times New Roman" w:hint="eastAsia"/>
          <w:szCs w:val="28"/>
        </w:rPr>
        <w:t>接入电网后，其端口上的电压模值</w:t>
      </w:r>
      <w:r w:rsidRPr="00C51107">
        <w:rPr>
          <w:rFonts w:cs="Times New Roman"/>
          <w:i/>
          <w:iCs/>
          <w:szCs w:val="28"/>
        </w:rPr>
        <w:t>U</w:t>
      </w:r>
      <w:r w:rsidRPr="00C51107">
        <w:rPr>
          <w:rFonts w:cs="Times New Roman"/>
          <w:szCs w:val="28"/>
          <w:vertAlign w:val="subscript"/>
        </w:rPr>
        <w:t>sys</w:t>
      </w:r>
      <w:r w:rsidRPr="00C51107">
        <w:rPr>
          <w:rFonts w:cs="Times New Roman" w:hint="eastAsia"/>
          <w:szCs w:val="28"/>
        </w:rPr>
        <w:t>是随短路比</w:t>
      </w:r>
      <w:r w:rsidRPr="00C51107">
        <w:rPr>
          <w:rFonts w:cs="Times New Roman"/>
          <w:i/>
          <w:szCs w:val="28"/>
          <w:lang w:val="en-AU"/>
        </w:rPr>
        <w:t>λ</w:t>
      </w:r>
      <w:r w:rsidRPr="00C51107">
        <w:rPr>
          <w:rFonts w:cs="Times New Roman"/>
          <w:szCs w:val="28"/>
          <w:vertAlign w:val="subscript"/>
          <w:lang w:val="en-AU"/>
        </w:rPr>
        <w:t>SCR</w:t>
      </w:r>
      <w:r w:rsidRPr="00C51107">
        <w:rPr>
          <w:rFonts w:cs="Times New Roman" w:hint="eastAsia"/>
          <w:szCs w:val="28"/>
        </w:rPr>
        <w:t>和阻抗角</w:t>
      </w:r>
      <w:r w:rsidRPr="00C51107">
        <w:rPr>
          <w:rFonts w:cs="Times New Roman"/>
          <w:i/>
          <w:szCs w:val="28"/>
          <w:lang w:val="en-AU"/>
        </w:rPr>
        <w:t>φ</w:t>
      </w:r>
      <w:r w:rsidRPr="00C51107">
        <w:rPr>
          <w:rFonts w:cs="Times New Roman"/>
          <w:szCs w:val="28"/>
          <w:vertAlign w:val="subscript"/>
          <w:lang w:val="en-AU"/>
        </w:rPr>
        <w:t>device</w:t>
      </w:r>
      <w:r w:rsidRPr="00C51107">
        <w:rPr>
          <w:rFonts w:cs="Times New Roman" w:hint="eastAsia"/>
          <w:szCs w:val="28"/>
        </w:rPr>
        <w:t>及</w:t>
      </w:r>
      <w:r w:rsidRPr="00C51107">
        <w:rPr>
          <w:rFonts w:cs="Times New Roman"/>
          <w:i/>
          <w:szCs w:val="28"/>
          <w:lang w:val="en-AU"/>
        </w:rPr>
        <w:t>φ</w:t>
      </w:r>
      <w:r w:rsidRPr="00C51107">
        <w:rPr>
          <w:rFonts w:cs="Times New Roman"/>
          <w:szCs w:val="28"/>
          <w:vertAlign w:val="subscript"/>
          <w:lang w:val="en-AU"/>
        </w:rPr>
        <w:t>th</w:t>
      </w:r>
      <w:r w:rsidRPr="00C51107">
        <w:rPr>
          <w:rFonts w:cs="Times New Roman" w:hint="eastAsia"/>
          <w:szCs w:val="28"/>
        </w:rPr>
        <w:t>而变化的。考察一种典型情况，电网的戴维南等效阻抗为纯感性的，而入网设备的等效阻抗为纯阻性的，即</w:t>
      </w:r>
      <w:r w:rsidRPr="00C51107">
        <w:rPr>
          <w:rFonts w:cs="Times New Roman"/>
          <w:i/>
          <w:szCs w:val="28"/>
          <w:lang w:val="en-AU"/>
        </w:rPr>
        <w:t>φ</w:t>
      </w:r>
      <w:r w:rsidRPr="00C51107">
        <w:rPr>
          <w:rFonts w:cs="Times New Roman"/>
          <w:szCs w:val="28"/>
          <w:vertAlign w:val="subscript"/>
          <w:lang w:val="en-AU"/>
        </w:rPr>
        <w:t>th</w:t>
      </w:r>
      <w:r w:rsidRPr="00C51107">
        <w:rPr>
          <w:rFonts w:cs="Times New Roman"/>
          <w:szCs w:val="28"/>
        </w:rPr>
        <w:t>=90</w:t>
      </w:r>
      <w:r w:rsidRPr="00C51107">
        <w:rPr>
          <w:rFonts w:cs="Times New Roman" w:hint="eastAsia"/>
          <w:szCs w:val="28"/>
        </w:rPr>
        <w:t>°和</w:t>
      </w:r>
      <w:r w:rsidRPr="00C51107">
        <w:rPr>
          <w:rFonts w:cs="Times New Roman"/>
          <w:i/>
          <w:szCs w:val="28"/>
          <w:lang w:val="en-AU"/>
        </w:rPr>
        <w:t>φ</w:t>
      </w:r>
      <w:r w:rsidRPr="00C51107">
        <w:rPr>
          <w:rFonts w:cs="Times New Roman"/>
          <w:szCs w:val="28"/>
          <w:vertAlign w:val="subscript"/>
          <w:lang w:val="en-AU"/>
        </w:rPr>
        <w:t>device</w:t>
      </w:r>
      <w:r w:rsidRPr="00C51107">
        <w:rPr>
          <w:rFonts w:cs="Times New Roman"/>
          <w:szCs w:val="28"/>
        </w:rPr>
        <w:t>=0</w:t>
      </w:r>
      <w:r w:rsidRPr="00C51107">
        <w:rPr>
          <w:rFonts w:cs="Times New Roman" w:hint="eastAsia"/>
          <w:szCs w:val="28"/>
        </w:rPr>
        <w:t>°。这种情况下，</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cs="Times New Roman" w:hint="eastAsia"/>
          <w:szCs w:val="28"/>
        </w:rPr>
        <w:t>的表达式可以简化为</w:t>
      </w:r>
    </w:p>
    <w:p w14:paraId="7EAC2697" w14:textId="2760CA8A" w:rsidR="00873D70" w:rsidRDefault="00873D70" w:rsidP="00873D70">
      <w:pPr>
        <w:pStyle w:val="MTDisplayEquation"/>
      </w:pPr>
      <w:r>
        <w:tab/>
      </w:r>
      <w:r w:rsidR="006B5ACC" w:rsidRPr="006B5ACC">
        <w:rPr>
          <w:position w:val="-36"/>
        </w:rPr>
        <w:object w:dxaOrig="3560" w:dyaOrig="780" w14:anchorId="038F7EEC">
          <v:shape id="_x0000_i1181" type="#_x0000_t75" style="width:178pt;height:39.15pt" o:ole="">
            <v:imagedata r:id="rId337" o:title=""/>
          </v:shape>
          <o:OLEObject Type="Embed" ProgID="Equation.DSMT4" ShapeID="_x0000_i1181" DrawAspect="Content" ObjectID="_1821710904" r:id="rId33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218" w:name="ZEqnNum161304"/>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w:instrText>
      </w:r>
      <w:r w:rsidR="00433361">
        <w:rPr>
          <w:noProof/>
        </w:rPr>
        <w:fldChar w:fldCharType="end"/>
      </w:r>
      <w:r w:rsidR="00197E28">
        <w:instrText>)</w:instrText>
      </w:r>
      <w:bookmarkEnd w:id="218"/>
      <w:r w:rsidR="00197E28">
        <w:fldChar w:fldCharType="end"/>
      </w:r>
    </w:p>
    <w:p w14:paraId="49B0C06D" w14:textId="4C30C48D" w:rsidR="00A96B34" w:rsidRPr="00A96B34" w:rsidRDefault="00A96B34" w:rsidP="00CC4A8B">
      <w:pPr>
        <w:pStyle w:val="af2"/>
        <w:spacing w:before="62"/>
      </w:pPr>
      <w:r w:rsidRPr="00C51107">
        <w:rPr>
          <w:noProof/>
        </w:rPr>
        <w:lastRenderedPageBreak/>
        <w:drawing>
          <wp:inline distT="0" distB="0" distL="0" distR="0" wp14:anchorId="0B31601F" wp14:editId="2E2678DA">
            <wp:extent cx="3094893" cy="202851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24524" cy="2047931"/>
                    </a:xfrm>
                    <a:prstGeom prst="rect">
                      <a:avLst/>
                    </a:prstGeom>
                  </pic:spPr>
                </pic:pic>
              </a:graphicData>
            </a:graphic>
          </wp:inline>
        </w:drawing>
      </w:r>
    </w:p>
    <w:p w14:paraId="1CD2F1B0" w14:textId="71572EC3" w:rsidR="00A96B34" w:rsidRPr="00C51107" w:rsidRDefault="00A96B34" w:rsidP="00CC4A8B">
      <w:pPr>
        <w:pStyle w:val="af2"/>
        <w:spacing w:before="62"/>
      </w:pPr>
      <w:bookmarkStart w:id="219" w:name="_Ref134524349"/>
      <w:r w:rsidRPr="00C51107">
        <w:t>图</w:t>
      </w:r>
      <w:r w:rsidRPr="00C51107">
        <w:t xml:space="preserve"> </w:t>
      </w:r>
      <w:fldSimple w:instr=" STYLEREF 2 \s ">
        <w:r w:rsidR="00A03321">
          <w:rPr>
            <w:noProof/>
          </w:rPr>
          <w:t>2.2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2</w:t>
      </w:r>
      <w:r w:rsidR="00A03321">
        <w:fldChar w:fldCharType="end"/>
      </w:r>
      <w:bookmarkEnd w:id="219"/>
      <w:r w:rsidRPr="00C51107">
        <w:rPr>
          <w:rFonts w:hint="eastAsia"/>
        </w:rPr>
        <w:t>入网设备接入电网后其端口电压随短路比大小的变化特性</w:t>
      </w:r>
    </w:p>
    <w:p w14:paraId="638EA97A" w14:textId="1D43F103" w:rsidR="00A96B34" w:rsidRPr="005E0CCA" w:rsidRDefault="00A96B34" w:rsidP="00A96B34">
      <w:pPr>
        <w:ind w:firstLine="480"/>
        <w:textAlignment w:val="center"/>
        <w:rPr>
          <w:rFonts w:cs="Times New Roman"/>
          <w:szCs w:val="28"/>
        </w:rPr>
      </w:pPr>
      <w:r w:rsidRPr="00C51107">
        <w:rPr>
          <w:rFonts w:cs="Times New Roman" w:hint="eastAsia"/>
          <w:szCs w:val="28"/>
        </w:rPr>
        <w:t>由式</w:t>
      </w:r>
      <w:r w:rsidR="00873D70">
        <w:rPr>
          <w:rFonts w:cs="Times New Roman"/>
          <w:iCs/>
          <w:szCs w:val="28"/>
        </w:rPr>
        <w:fldChar w:fldCharType="begin"/>
      </w:r>
      <w:r w:rsidR="00873D70">
        <w:rPr>
          <w:rFonts w:cs="Times New Roman"/>
          <w:iCs/>
          <w:szCs w:val="28"/>
        </w:rPr>
        <w:instrText xml:space="preserve"> </w:instrText>
      </w:r>
      <w:r w:rsidR="00873D70">
        <w:rPr>
          <w:rFonts w:cs="Times New Roman" w:hint="eastAsia"/>
          <w:iCs/>
          <w:szCs w:val="28"/>
        </w:rPr>
        <w:instrText>GOTOBUTTON ZEqnNum161304  \* MERGEFORMAT</w:instrText>
      </w:r>
      <w:r w:rsidR="00873D70">
        <w:rPr>
          <w:rFonts w:cs="Times New Roman"/>
          <w:iCs/>
          <w:szCs w:val="28"/>
        </w:rPr>
        <w:instrText xml:space="preserve"> </w:instrText>
      </w:r>
      <w:r w:rsidR="00873D70">
        <w:rPr>
          <w:rFonts w:cs="Times New Roman"/>
          <w:iCs/>
          <w:szCs w:val="28"/>
        </w:rPr>
        <w:fldChar w:fldCharType="begin"/>
      </w:r>
      <w:r w:rsidR="00873D70">
        <w:rPr>
          <w:rFonts w:cs="Times New Roman"/>
          <w:iCs/>
          <w:szCs w:val="28"/>
        </w:rPr>
        <w:instrText xml:space="preserve"> REF ZEqnNum161304 \* Charformat \! \* MERGEFORMAT </w:instrText>
      </w:r>
      <w:r w:rsidR="00873D70">
        <w:rPr>
          <w:rFonts w:cs="Times New Roman"/>
          <w:iCs/>
          <w:szCs w:val="28"/>
        </w:rPr>
        <w:fldChar w:fldCharType="separate"/>
      </w:r>
      <w:r w:rsidR="00197E28" w:rsidRPr="00197E28">
        <w:rPr>
          <w:rFonts w:cs="Times New Roman"/>
          <w:iCs/>
          <w:szCs w:val="28"/>
        </w:rPr>
        <w:instrText>(2.2-5)</w:instrText>
      </w:r>
      <w:r w:rsidR="00873D70">
        <w:rPr>
          <w:rFonts w:cs="Times New Roman"/>
          <w:iCs/>
          <w:szCs w:val="28"/>
        </w:rPr>
        <w:fldChar w:fldCharType="end"/>
      </w:r>
      <w:r w:rsidR="00873D70">
        <w:rPr>
          <w:rFonts w:cs="Times New Roman"/>
          <w:iCs/>
          <w:szCs w:val="28"/>
        </w:rPr>
        <w:fldChar w:fldCharType="end"/>
      </w:r>
      <w:r w:rsidRPr="00C51107">
        <w:rPr>
          <w:rFonts w:cs="Times New Roman" w:hint="eastAsia"/>
          <w:szCs w:val="28"/>
        </w:rPr>
        <w:t>可以看出，当</w:t>
      </w:r>
      <w:r w:rsidRPr="00C51107">
        <w:rPr>
          <w:rFonts w:cs="Times New Roman"/>
          <w:i/>
          <w:szCs w:val="28"/>
          <w:lang w:val="en-AU"/>
        </w:rPr>
        <w:t>λ</w:t>
      </w:r>
      <w:r w:rsidRPr="00C51107">
        <w:rPr>
          <w:rFonts w:cs="Times New Roman"/>
          <w:szCs w:val="28"/>
          <w:vertAlign w:val="subscript"/>
          <w:lang w:val="en-AU"/>
        </w:rPr>
        <w:t>SCR</w:t>
      </w:r>
      <w:r w:rsidRPr="00C51107">
        <w:rPr>
          <w:rFonts w:cs="Times New Roman" w:hint="eastAsia"/>
          <w:szCs w:val="28"/>
        </w:rPr>
        <w:t xml:space="preserve">&gt;&gt;1 </w:t>
      </w:r>
      <w:r w:rsidRPr="00C51107">
        <w:rPr>
          <w:rFonts w:cs="Times New Roman" w:hint="eastAsia"/>
          <w:szCs w:val="28"/>
        </w:rPr>
        <w:t>时，</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cs="Times New Roman" w:hint="eastAsia"/>
          <w:szCs w:val="28"/>
        </w:rPr>
        <w:t>≈</w:t>
      </w:r>
      <w:r w:rsidRPr="00C51107">
        <w:rPr>
          <w:rFonts w:cs="Times New Roman" w:hint="eastAsia"/>
          <w:i/>
          <w:szCs w:val="28"/>
        </w:rPr>
        <w:t>U</w:t>
      </w:r>
      <w:r w:rsidRPr="00C51107">
        <w:rPr>
          <w:rFonts w:cs="Times New Roman" w:hint="eastAsia"/>
          <w:szCs w:val="28"/>
          <w:vertAlign w:val="subscript"/>
        </w:rPr>
        <w:t>N</w:t>
      </w:r>
      <w:r w:rsidRPr="00C51107">
        <w:rPr>
          <w:rFonts w:cs="Times New Roman" w:hint="eastAsia"/>
          <w:szCs w:val="28"/>
        </w:rPr>
        <w:t>；其他情况下，</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cs="Times New Roman" w:hint="eastAsia"/>
          <w:szCs w:val="28"/>
        </w:rPr>
        <w:t>总是小于</w:t>
      </w:r>
      <w:r w:rsidRPr="00C51107">
        <w:rPr>
          <w:rFonts w:cs="Times New Roman"/>
          <w:i/>
          <w:iCs/>
          <w:szCs w:val="28"/>
        </w:rPr>
        <w:t>U</w:t>
      </w:r>
      <w:r w:rsidRPr="00C51107">
        <w:rPr>
          <w:rFonts w:cs="Times New Roman"/>
          <w:szCs w:val="28"/>
          <w:vertAlign w:val="subscript"/>
        </w:rPr>
        <w:t>N</w:t>
      </w:r>
      <w:r w:rsidRPr="00C51107">
        <w:rPr>
          <w:rFonts w:cs="Times New Roman" w:hint="eastAsia"/>
          <w:szCs w:val="28"/>
        </w:rPr>
        <w:t>的；</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cs="Times New Roman" w:hint="eastAsia"/>
          <w:szCs w:val="28"/>
        </w:rPr>
        <w:t>随</w:t>
      </w:r>
      <w:r w:rsidRPr="00C51107">
        <w:rPr>
          <w:rFonts w:cs="Times New Roman"/>
          <w:i/>
          <w:szCs w:val="28"/>
          <w:lang w:val="en-AU"/>
        </w:rPr>
        <w:t>λ</w:t>
      </w:r>
      <w:r w:rsidRPr="00C51107">
        <w:rPr>
          <w:rFonts w:cs="Times New Roman"/>
          <w:szCs w:val="28"/>
          <w:vertAlign w:val="subscript"/>
          <w:lang w:val="en-AU"/>
        </w:rPr>
        <w:t>SCR</w:t>
      </w:r>
      <w:r w:rsidRPr="00C51107">
        <w:rPr>
          <w:rFonts w:cs="Times New Roman" w:hint="eastAsia"/>
          <w:szCs w:val="28"/>
        </w:rPr>
        <w:t>变化的特性如</w:t>
      </w:r>
      <w:r w:rsidRPr="00C51107">
        <w:rPr>
          <w:rFonts w:cs="Times New Roman"/>
          <w:szCs w:val="28"/>
        </w:rPr>
        <w:fldChar w:fldCharType="begin"/>
      </w:r>
      <w:r w:rsidRPr="00C51107">
        <w:rPr>
          <w:rFonts w:cs="Times New Roman"/>
          <w:szCs w:val="28"/>
        </w:rPr>
        <w:instrText xml:space="preserve"> </w:instrText>
      </w:r>
      <w:r w:rsidRPr="00C51107">
        <w:rPr>
          <w:rFonts w:cs="Times New Roman" w:hint="eastAsia"/>
          <w:szCs w:val="28"/>
        </w:rPr>
        <w:instrText>REF _Ref134524349 \h</w:instrText>
      </w:r>
      <w:r w:rsidRPr="00C51107">
        <w:rPr>
          <w:rFonts w:cs="Times New Roman"/>
          <w:szCs w:val="28"/>
        </w:rPr>
        <w:instrText xml:space="preserve"> </w:instrText>
      </w:r>
      <w:r>
        <w:rPr>
          <w:rFonts w:cs="Times New Roman"/>
          <w:szCs w:val="28"/>
        </w:rPr>
        <w:instrText xml:space="preserve"> \* MERGEFORMAT </w:instrText>
      </w:r>
      <w:r w:rsidRPr="00C51107">
        <w:rPr>
          <w:rFonts w:cs="Times New Roman"/>
          <w:szCs w:val="28"/>
        </w:rPr>
      </w:r>
      <w:r w:rsidRPr="00C51107">
        <w:rPr>
          <w:rFonts w:cs="Times New Roman"/>
          <w:szCs w:val="28"/>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2.2</w:t>
      </w:r>
      <w:r w:rsidR="00197E28" w:rsidRPr="00197E28">
        <w:rPr>
          <w:rFonts w:cs="Times New Roman"/>
          <w:noProof/>
        </w:rPr>
        <w:noBreakHyphen/>
        <w:t>2</w:t>
      </w:r>
      <w:r w:rsidRPr="00C51107">
        <w:rPr>
          <w:rFonts w:cs="Times New Roman"/>
          <w:szCs w:val="28"/>
        </w:rPr>
        <w:fldChar w:fldCharType="end"/>
      </w:r>
      <w:r w:rsidRPr="00C51107">
        <w:rPr>
          <w:rFonts w:cs="Times New Roman" w:hint="eastAsia"/>
          <w:szCs w:val="28"/>
        </w:rPr>
        <w:t>所示。可见，当</w:t>
      </w:r>
      <w:r w:rsidRPr="00C51107">
        <w:rPr>
          <w:rFonts w:cs="Times New Roman"/>
          <w:i/>
          <w:szCs w:val="28"/>
          <w:lang w:val="en-AU"/>
        </w:rPr>
        <w:t>λ</w:t>
      </w:r>
      <w:r w:rsidRPr="00C51107">
        <w:rPr>
          <w:rFonts w:cs="Times New Roman"/>
          <w:szCs w:val="28"/>
          <w:vertAlign w:val="subscript"/>
          <w:lang w:val="en-AU"/>
        </w:rPr>
        <w:t>SCR</w:t>
      </w:r>
      <w:r w:rsidRPr="00C51107">
        <w:rPr>
          <w:rFonts w:cs="Times New Roman" w:hint="eastAsia"/>
          <w:szCs w:val="28"/>
        </w:rPr>
        <w:t xml:space="preserve">=5 </w:t>
      </w:r>
      <w:r w:rsidRPr="00C51107">
        <w:rPr>
          <w:rFonts w:cs="Times New Roman" w:hint="eastAsia"/>
          <w:szCs w:val="28"/>
        </w:rPr>
        <w:t>时，</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cs="Times New Roman" w:hint="eastAsia"/>
          <w:szCs w:val="28"/>
        </w:rPr>
        <w:t>=0.98</w:t>
      </w:r>
      <w:r w:rsidRPr="00C51107">
        <w:rPr>
          <w:rFonts w:cs="Times New Roman"/>
          <w:i/>
          <w:iCs/>
          <w:szCs w:val="28"/>
        </w:rPr>
        <w:t>U</w:t>
      </w:r>
      <w:r w:rsidRPr="00C51107">
        <w:rPr>
          <w:rFonts w:cs="Times New Roman"/>
          <w:szCs w:val="28"/>
          <w:vertAlign w:val="subscript"/>
        </w:rPr>
        <w:t>N</w:t>
      </w:r>
      <w:r w:rsidRPr="00C51107">
        <w:rPr>
          <w:rFonts w:cs="Times New Roman" w:hint="eastAsia"/>
          <w:szCs w:val="28"/>
        </w:rPr>
        <w:t>；当</w:t>
      </w:r>
      <w:r w:rsidRPr="00C51107">
        <w:rPr>
          <w:rFonts w:cs="Times New Roman"/>
          <w:i/>
          <w:szCs w:val="28"/>
          <w:lang w:val="en-AU"/>
        </w:rPr>
        <w:t>λ</w:t>
      </w:r>
      <w:r w:rsidRPr="00C51107">
        <w:rPr>
          <w:rFonts w:cs="Times New Roman"/>
          <w:szCs w:val="28"/>
          <w:vertAlign w:val="subscript"/>
          <w:lang w:val="en-AU"/>
        </w:rPr>
        <w:t>SCR</w:t>
      </w:r>
      <w:r w:rsidRPr="00C51107">
        <w:rPr>
          <w:rFonts w:cs="Times New Roman" w:hint="eastAsia"/>
          <w:szCs w:val="28"/>
        </w:rPr>
        <w:t xml:space="preserve">=3 </w:t>
      </w:r>
      <w:r w:rsidRPr="00C51107">
        <w:rPr>
          <w:rFonts w:cs="Times New Roman" w:hint="eastAsia"/>
          <w:szCs w:val="28"/>
        </w:rPr>
        <w:t>时，</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cs="Times New Roman" w:hint="eastAsia"/>
          <w:szCs w:val="28"/>
        </w:rPr>
        <w:t>=0.95</w:t>
      </w:r>
      <w:r w:rsidRPr="00C51107">
        <w:rPr>
          <w:rFonts w:cs="Times New Roman"/>
          <w:i/>
          <w:iCs/>
          <w:szCs w:val="28"/>
        </w:rPr>
        <w:t>U</w:t>
      </w:r>
      <w:r w:rsidRPr="00C51107">
        <w:rPr>
          <w:rFonts w:cs="Times New Roman"/>
          <w:szCs w:val="28"/>
          <w:vertAlign w:val="subscript"/>
        </w:rPr>
        <w:t>N</w:t>
      </w:r>
      <w:r w:rsidRPr="00C51107">
        <w:rPr>
          <w:rFonts w:cs="Times New Roman" w:hint="eastAsia"/>
          <w:szCs w:val="28"/>
        </w:rPr>
        <w:t>；当</w:t>
      </w:r>
      <w:r w:rsidRPr="00C51107">
        <w:rPr>
          <w:rFonts w:cs="Times New Roman"/>
          <w:i/>
          <w:szCs w:val="28"/>
          <w:lang w:val="en-AU"/>
        </w:rPr>
        <w:t>λ</w:t>
      </w:r>
      <w:r w:rsidRPr="00C51107">
        <w:rPr>
          <w:rFonts w:cs="Times New Roman"/>
          <w:szCs w:val="28"/>
          <w:vertAlign w:val="subscript"/>
          <w:lang w:val="en-AU"/>
        </w:rPr>
        <w:t>SCR</w:t>
      </w:r>
      <w:r w:rsidRPr="00C51107">
        <w:rPr>
          <w:rFonts w:cs="Times New Roman" w:hint="eastAsia"/>
          <w:szCs w:val="28"/>
        </w:rPr>
        <w:t xml:space="preserve">=1 </w:t>
      </w:r>
      <w:r w:rsidRPr="00C51107">
        <w:rPr>
          <w:rFonts w:cs="Times New Roman" w:hint="eastAsia"/>
          <w:szCs w:val="28"/>
        </w:rPr>
        <w:t>时，</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cs="Times New Roman" w:hint="eastAsia"/>
          <w:szCs w:val="28"/>
        </w:rPr>
        <w:t>=0.71</w:t>
      </w:r>
      <w:r w:rsidRPr="00C51107">
        <w:rPr>
          <w:rFonts w:cs="Times New Roman"/>
          <w:i/>
          <w:iCs/>
          <w:szCs w:val="28"/>
        </w:rPr>
        <w:t>U</w:t>
      </w:r>
      <w:r w:rsidRPr="00C51107">
        <w:rPr>
          <w:rFonts w:cs="Times New Roman"/>
          <w:szCs w:val="28"/>
          <w:vertAlign w:val="subscript"/>
        </w:rPr>
        <w:t>N</w:t>
      </w:r>
      <w:r w:rsidRPr="00C51107">
        <w:rPr>
          <w:rFonts w:cs="Times New Roman" w:hint="eastAsia"/>
          <w:szCs w:val="28"/>
        </w:rPr>
        <w:t>；因此，一般认为当短路比大于</w:t>
      </w:r>
      <w:r w:rsidRPr="00C51107">
        <w:rPr>
          <w:rFonts w:cs="Times New Roman" w:hint="eastAsia"/>
          <w:szCs w:val="28"/>
        </w:rPr>
        <w:t xml:space="preserve">3 </w:t>
      </w:r>
      <w:r w:rsidRPr="00C51107">
        <w:rPr>
          <w:rFonts w:cs="Times New Roman" w:hint="eastAsia"/>
          <w:szCs w:val="28"/>
        </w:rPr>
        <w:t>时，接入点</w:t>
      </w:r>
      <w:r w:rsidRPr="00C51107">
        <w:rPr>
          <w:rFonts w:cs="Times New Roman" w:hint="eastAsia"/>
          <w:szCs w:val="28"/>
        </w:rPr>
        <w:t>SYS</w:t>
      </w:r>
      <w:r w:rsidRPr="00C51107">
        <w:rPr>
          <w:rFonts w:cs="Times New Roman" w:hint="eastAsia"/>
          <w:szCs w:val="28"/>
        </w:rPr>
        <w:t>为比较强的接入点，因为其带载后的电压下降小于额定电压的</w:t>
      </w:r>
      <w:r w:rsidRPr="00C51107">
        <w:rPr>
          <w:rFonts w:cs="Times New Roman" w:hint="eastAsia"/>
          <w:szCs w:val="28"/>
        </w:rPr>
        <w:t>5%</w:t>
      </w:r>
      <w:r w:rsidRPr="00C51107">
        <w:rPr>
          <w:rFonts w:cs="Times New Roman" w:hint="eastAsia"/>
          <w:szCs w:val="28"/>
        </w:rPr>
        <w:t>。</w:t>
      </w:r>
    </w:p>
    <w:p w14:paraId="7308A487" w14:textId="536C4B09" w:rsidR="00A96B34" w:rsidRPr="00C51107" w:rsidRDefault="00A96B34" w:rsidP="0090176B">
      <w:pPr>
        <w:pStyle w:val="3"/>
      </w:pPr>
      <w:bookmarkStart w:id="220" w:name="_Toc143884282"/>
      <w:bookmarkStart w:id="221" w:name="_Toc199926537"/>
      <w:r w:rsidRPr="00C51107">
        <w:rPr>
          <w:rFonts w:hint="eastAsia"/>
        </w:rPr>
        <w:t>电网中任意点电压支撑强度的定义</w:t>
      </w:r>
      <w:bookmarkEnd w:id="220"/>
      <w:bookmarkEnd w:id="221"/>
    </w:p>
    <w:p w14:paraId="2D9CCEDF" w14:textId="77777777" w:rsidR="00A96B34" w:rsidRPr="00C51107" w:rsidRDefault="00A96B34" w:rsidP="00A96B34">
      <w:pPr>
        <w:ind w:firstLine="480"/>
        <w:textAlignment w:val="center"/>
        <w:rPr>
          <w:szCs w:val="28"/>
        </w:rPr>
      </w:pPr>
      <w:r w:rsidRPr="00C51107">
        <w:rPr>
          <w:rFonts w:hint="eastAsia"/>
          <w:szCs w:val="28"/>
        </w:rPr>
        <w:t>电网强度是电力系统的基本概念之一，电网强度通常用于度量电网本身与接入电网的一次设备之间相互作用的强弱；这里的一次设备可以是电源或负荷，也可以是各种类型的场站。电网强度可以通过经典的无穷大电源的概念来作最简单的阐释，若电网中的某个母线被称为无穷大电源，其表示</w:t>
      </w:r>
      <w:r w:rsidRPr="00C51107">
        <w:rPr>
          <w:rFonts w:hint="eastAsia"/>
          <w:szCs w:val="28"/>
        </w:rPr>
        <w:t xml:space="preserve">2 </w:t>
      </w:r>
      <w:r w:rsidRPr="00C51107">
        <w:rPr>
          <w:rFonts w:hint="eastAsia"/>
          <w:szCs w:val="28"/>
        </w:rPr>
        <w:t>层意思：第</w:t>
      </w:r>
      <w:r w:rsidRPr="00C51107">
        <w:rPr>
          <w:rFonts w:hint="eastAsia"/>
          <w:szCs w:val="28"/>
        </w:rPr>
        <w:t xml:space="preserve">1 </w:t>
      </w:r>
      <w:r w:rsidRPr="00C51107">
        <w:rPr>
          <w:rFonts w:hint="eastAsia"/>
          <w:szCs w:val="28"/>
        </w:rPr>
        <w:t>层意思是不管该母线接入的一次设备容量多大，该母线的电压幅值不会改变；第</w:t>
      </w:r>
      <w:r w:rsidRPr="00C51107">
        <w:rPr>
          <w:rFonts w:hint="eastAsia"/>
          <w:szCs w:val="28"/>
        </w:rPr>
        <w:t xml:space="preserve">2 </w:t>
      </w:r>
      <w:r w:rsidRPr="00C51107">
        <w:rPr>
          <w:rFonts w:hint="eastAsia"/>
          <w:szCs w:val="28"/>
        </w:rPr>
        <w:t>层意思是不管该母线接入的一次设备容量多大，该母线的电压频率不会改变。可见，对于无穷大电源，其电压幅值和电压频率并不受所接入设备的种类和容量的影响。而对于实际电网，其任意一条母线的电压幅值和电压频率一定会受到所接入设备的种类和容量的影响，相应地描述其影响程度的指标就是电网强度。与无穷大电源的第</w:t>
      </w:r>
      <w:r w:rsidRPr="00C51107">
        <w:rPr>
          <w:rFonts w:hint="eastAsia"/>
          <w:szCs w:val="28"/>
        </w:rPr>
        <w:t xml:space="preserve">1 </w:t>
      </w:r>
      <w:r w:rsidRPr="00C51107">
        <w:rPr>
          <w:rFonts w:hint="eastAsia"/>
          <w:szCs w:val="28"/>
        </w:rPr>
        <w:t>层意思相对应，描述电压幅值受所接入设备影响而改变的电网强度指标是电压支撑强度；与无穷大电源的第</w:t>
      </w:r>
      <w:r w:rsidRPr="00C51107">
        <w:rPr>
          <w:rFonts w:hint="eastAsia"/>
          <w:szCs w:val="28"/>
        </w:rPr>
        <w:t xml:space="preserve">2 </w:t>
      </w:r>
      <w:r w:rsidRPr="00C51107">
        <w:rPr>
          <w:rFonts w:hint="eastAsia"/>
          <w:szCs w:val="28"/>
        </w:rPr>
        <w:t>层意思相对应，描述电压频率受所接入设备影响而改变的电网强度指标是频率支撑强度。而所谓的无穷大电源可以理解为是电网强度为无穷大的电源。</w:t>
      </w:r>
    </w:p>
    <w:p w14:paraId="73B9165A" w14:textId="4E7EF886" w:rsidR="00A96B34" w:rsidRPr="00C51107" w:rsidRDefault="00A96B34" w:rsidP="00A96B34">
      <w:pPr>
        <w:ind w:firstLine="480"/>
        <w:textAlignment w:val="center"/>
        <w:rPr>
          <w:szCs w:val="28"/>
        </w:rPr>
      </w:pPr>
      <w:r w:rsidRPr="00C51107">
        <w:rPr>
          <w:rFonts w:hint="eastAsia"/>
          <w:szCs w:val="28"/>
        </w:rPr>
        <w:t>因此，本报告受无穷大电源概念的启发，将电网中任意点的电压支撑强度定义为维持接入点电压模值接近于接入点空载电压的能力，并用</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hint="eastAsia"/>
          <w:szCs w:val="28"/>
        </w:rPr>
        <w:t>/</w:t>
      </w:r>
      <w:r w:rsidRPr="00C51107">
        <w:rPr>
          <w:rFonts w:cs="Times New Roman" w:hint="eastAsia"/>
          <w:i/>
          <w:szCs w:val="28"/>
          <w:lang w:val="en-AU"/>
        </w:rPr>
        <w:t>U</w:t>
      </w:r>
      <w:r w:rsidRPr="00C51107">
        <w:rPr>
          <w:rFonts w:cs="Times New Roman" w:hint="eastAsia"/>
          <w:szCs w:val="28"/>
          <w:vertAlign w:val="subscript"/>
          <w:lang w:val="en-AU"/>
        </w:rPr>
        <w:t>sys</w:t>
      </w:r>
      <w:r w:rsidRPr="00C51107">
        <w:rPr>
          <w:rFonts w:cs="Times New Roman"/>
          <w:szCs w:val="28"/>
          <w:vertAlign w:val="subscript"/>
          <w:lang w:val="en-AU"/>
        </w:rPr>
        <w:t>0</w:t>
      </w:r>
      <w:r w:rsidRPr="00C51107">
        <w:rPr>
          <w:rFonts w:hint="eastAsia"/>
          <w:szCs w:val="28"/>
        </w:rPr>
        <w:t>来刻画，称之为电压刚度</w:t>
      </w:r>
      <w:r w:rsidRPr="00C51107">
        <w:rPr>
          <w:rFonts w:hint="eastAsia"/>
          <w:i/>
          <w:szCs w:val="28"/>
        </w:rPr>
        <w:t>K</w:t>
      </w:r>
      <w:r w:rsidRPr="00C51107">
        <w:rPr>
          <w:rFonts w:hint="eastAsia"/>
          <w:szCs w:val="28"/>
          <w:vertAlign w:val="subscript"/>
        </w:rPr>
        <w:t>vtg</w:t>
      </w:r>
      <w:r w:rsidRPr="00C51107">
        <w:rPr>
          <w:rFonts w:hint="eastAsia"/>
          <w:szCs w:val="28"/>
        </w:rPr>
        <w:t>。那么根据式</w:t>
      </w:r>
      <w:r w:rsidR="00873D70">
        <w:rPr>
          <w:iCs/>
          <w:szCs w:val="28"/>
        </w:rPr>
        <w:fldChar w:fldCharType="begin"/>
      </w:r>
      <w:r w:rsidR="00873D70">
        <w:rPr>
          <w:iCs/>
          <w:szCs w:val="28"/>
        </w:rPr>
        <w:instrText xml:space="preserve"> </w:instrText>
      </w:r>
      <w:r w:rsidR="00873D70">
        <w:rPr>
          <w:rFonts w:hint="eastAsia"/>
          <w:iCs/>
          <w:szCs w:val="28"/>
        </w:rPr>
        <w:instrText>GOTOBUTTON ZEqnNum161304  \* MERGEFORMAT</w:instrText>
      </w:r>
      <w:r w:rsidR="00873D70">
        <w:rPr>
          <w:iCs/>
          <w:szCs w:val="28"/>
        </w:rPr>
        <w:instrText xml:space="preserve"> </w:instrText>
      </w:r>
      <w:r w:rsidR="00873D70">
        <w:rPr>
          <w:iCs/>
          <w:szCs w:val="28"/>
        </w:rPr>
        <w:fldChar w:fldCharType="begin"/>
      </w:r>
      <w:r w:rsidR="00873D70">
        <w:rPr>
          <w:iCs/>
          <w:szCs w:val="28"/>
        </w:rPr>
        <w:instrText xml:space="preserve"> REF ZEqnNum161304 \* Charformat \! \* MERGEFORMAT </w:instrText>
      </w:r>
      <w:r w:rsidR="00873D70">
        <w:rPr>
          <w:iCs/>
          <w:szCs w:val="28"/>
        </w:rPr>
        <w:fldChar w:fldCharType="separate"/>
      </w:r>
      <w:r w:rsidR="00197E28" w:rsidRPr="00197E28">
        <w:rPr>
          <w:iCs/>
          <w:szCs w:val="28"/>
        </w:rPr>
        <w:instrText>(2.2-5)</w:instrText>
      </w:r>
      <w:r w:rsidR="00873D70">
        <w:rPr>
          <w:iCs/>
          <w:szCs w:val="28"/>
        </w:rPr>
        <w:fldChar w:fldCharType="end"/>
      </w:r>
      <w:r w:rsidR="00873D70">
        <w:rPr>
          <w:iCs/>
          <w:szCs w:val="28"/>
        </w:rPr>
        <w:fldChar w:fldCharType="end"/>
      </w:r>
      <w:r w:rsidRPr="00C51107">
        <w:rPr>
          <w:rFonts w:hint="eastAsia"/>
          <w:szCs w:val="28"/>
        </w:rPr>
        <w:t>有</w:t>
      </w:r>
    </w:p>
    <w:p w14:paraId="7E26D059" w14:textId="1971FBCD" w:rsidR="00873D70" w:rsidRDefault="00873D70" w:rsidP="00873D70">
      <w:pPr>
        <w:pStyle w:val="MTDisplayEquation"/>
      </w:pPr>
      <w:r>
        <w:tab/>
      </w:r>
      <w:r w:rsidR="006B5ACC" w:rsidRPr="006B5ACC">
        <w:rPr>
          <w:position w:val="-72"/>
        </w:rPr>
        <w:object w:dxaOrig="2780" w:dyaOrig="1560" w14:anchorId="4D91A4E5">
          <v:shape id="_x0000_i1182" type="#_x0000_t75" style="width:138.8pt;height:77.75pt" o:ole="">
            <v:imagedata r:id="rId340" o:title=""/>
          </v:shape>
          <o:OLEObject Type="Embed" ProgID="Equation.DSMT4" ShapeID="_x0000_i1182" DrawAspect="Content" ObjectID="_1821710905" r:id="rId34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w:instrText>
      </w:r>
      <w:r w:rsidR="00433361">
        <w:rPr>
          <w:noProof/>
        </w:rPr>
        <w:fldChar w:fldCharType="end"/>
      </w:r>
      <w:r w:rsidR="00197E28">
        <w:instrText>)</w:instrText>
      </w:r>
      <w:r w:rsidR="00197E28">
        <w:fldChar w:fldCharType="end"/>
      </w:r>
    </w:p>
    <w:p w14:paraId="4996056F" w14:textId="77777777" w:rsidR="00A96B34" w:rsidRPr="00C51107" w:rsidRDefault="00A96B34" w:rsidP="00A96B34">
      <w:pPr>
        <w:ind w:firstLine="480"/>
        <w:textAlignment w:val="center"/>
        <w:rPr>
          <w:szCs w:val="28"/>
        </w:rPr>
      </w:pPr>
      <w:r w:rsidRPr="00C51107">
        <w:rPr>
          <w:rFonts w:hint="eastAsia"/>
          <w:szCs w:val="28"/>
        </w:rPr>
        <w:t>显然，电压刚度</w:t>
      </w:r>
      <w:r w:rsidRPr="00C51107">
        <w:rPr>
          <w:rFonts w:hint="eastAsia"/>
          <w:i/>
          <w:szCs w:val="28"/>
        </w:rPr>
        <w:t>K</w:t>
      </w:r>
      <w:r w:rsidRPr="00C51107">
        <w:rPr>
          <w:rFonts w:hint="eastAsia"/>
          <w:szCs w:val="28"/>
          <w:vertAlign w:val="subscript"/>
        </w:rPr>
        <w:t>vtg</w:t>
      </w:r>
      <w:r w:rsidRPr="00C51107">
        <w:rPr>
          <w:rFonts w:hint="eastAsia"/>
          <w:szCs w:val="28"/>
        </w:rPr>
        <w:t>的取值范围是</w:t>
      </w:r>
      <w:r w:rsidRPr="00C51107">
        <w:rPr>
          <w:rFonts w:hint="eastAsia"/>
          <w:szCs w:val="28"/>
        </w:rPr>
        <w:t>[0,1]</w:t>
      </w:r>
      <w:r w:rsidRPr="00C51107">
        <w:rPr>
          <w:rFonts w:hint="eastAsia"/>
          <w:szCs w:val="28"/>
        </w:rPr>
        <w:t>。当</w:t>
      </w:r>
      <w:r w:rsidRPr="00C51107">
        <w:rPr>
          <w:rFonts w:cs="Times New Roman"/>
          <w:i/>
          <w:szCs w:val="28"/>
          <w:u w:val="single"/>
          <w:lang w:val="en-AU"/>
        </w:rPr>
        <w:t>Z</w:t>
      </w:r>
      <w:r w:rsidRPr="00C51107">
        <w:rPr>
          <w:rFonts w:cs="Times New Roman"/>
          <w:szCs w:val="28"/>
          <w:vertAlign w:val="subscript"/>
          <w:lang w:val="en-AU"/>
        </w:rPr>
        <w:t>th</w:t>
      </w:r>
      <w:r w:rsidRPr="00C51107">
        <w:rPr>
          <w:rFonts w:hint="eastAsia"/>
          <w:szCs w:val="28"/>
        </w:rPr>
        <w:t>等于零时，电压刚度</w:t>
      </w:r>
      <w:r w:rsidRPr="00C51107">
        <w:rPr>
          <w:rFonts w:hint="eastAsia"/>
          <w:i/>
          <w:szCs w:val="28"/>
        </w:rPr>
        <w:t>K</w:t>
      </w:r>
      <w:r w:rsidRPr="00C51107">
        <w:rPr>
          <w:rFonts w:hint="eastAsia"/>
          <w:szCs w:val="28"/>
          <w:vertAlign w:val="subscript"/>
        </w:rPr>
        <w:t>vtg</w:t>
      </w:r>
      <w:r w:rsidRPr="00C51107">
        <w:rPr>
          <w:rFonts w:hint="eastAsia"/>
          <w:szCs w:val="28"/>
        </w:rPr>
        <w:t>等于</w:t>
      </w:r>
      <w:r w:rsidRPr="00C51107">
        <w:rPr>
          <w:rFonts w:hint="eastAsia"/>
          <w:szCs w:val="28"/>
        </w:rPr>
        <w:t>1</w:t>
      </w:r>
      <w:r w:rsidRPr="00C51107">
        <w:rPr>
          <w:rFonts w:hint="eastAsia"/>
          <w:szCs w:val="28"/>
        </w:rPr>
        <w:t>；当</w:t>
      </w:r>
      <w:r w:rsidRPr="00C51107">
        <w:rPr>
          <w:rFonts w:cs="Times New Roman"/>
          <w:i/>
          <w:szCs w:val="28"/>
          <w:u w:val="single"/>
          <w:lang w:val="en-AU"/>
        </w:rPr>
        <w:t>Z</w:t>
      </w:r>
      <w:r w:rsidRPr="00C51107">
        <w:rPr>
          <w:rFonts w:cs="Times New Roman"/>
          <w:szCs w:val="28"/>
          <w:vertAlign w:val="subscript"/>
          <w:lang w:val="en-AU"/>
        </w:rPr>
        <w:t>th</w:t>
      </w:r>
      <w:r w:rsidRPr="00C51107">
        <w:rPr>
          <w:rFonts w:hint="eastAsia"/>
          <w:szCs w:val="28"/>
        </w:rPr>
        <w:t>等于无穷大时，电压刚度</w:t>
      </w:r>
      <w:r w:rsidRPr="00C51107">
        <w:rPr>
          <w:rFonts w:hint="eastAsia"/>
          <w:i/>
          <w:szCs w:val="28"/>
        </w:rPr>
        <w:t>K</w:t>
      </w:r>
      <w:r w:rsidRPr="00C51107">
        <w:rPr>
          <w:rFonts w:hint="eastAsia"/>
          <w:szCs w:val="28"/>
          <w:vertAlign w:val="subscript"/>
        </w:rPr>
        <w:t>vtg</w:t>
      </w:r>
      <w:r w:rsidRPr="00C51107">
        <w:rPr>
          <w:rFonts w:hint="eastAsia"/>
          <w:szCs w:val="28"/>
        </w:rPr>
        <w:t>等于零。</w:t>
      </w:r>
    </w:p>
    <w:p w14:paraId="1B5B4A52" w14:textId="12A272B9" w:rsidR="00A96B34" w:rsidRPr="005E0CCA" w:rsidRDefault="00A96B34" w:rsidP="00A96B34">
      <w:pPr>
        <w:ind w:firstLine="480"/>
        <w:textAlignment w:val="center"/>
        <w:rPr>
          <w:szCs w:val="28"/>
        </w:rPr>
      </w:pPr>
      <w:r w:rsidRPr="00C51107">
        <w:rPr>
          <w:rFonts w:hint="eastAsia"/>
          <w:szCs w:val="28"/>
        </w:rPr>
        <w:t>对电压刚度</w:t>
      </w:r>
      <w:r w:rsidRPr="00C51107">
        <w:rPr>
          <w:rFonts w:hint="eastAsia"/>
          <w:i/>
          <w:szCs w:val="28"/>
        </w:rPr>
        <w:t>K</w:t>
      </w:r>
      <w:r w:rsidRPr="00C51107">
        <w:rPr>
          <w:rFonts w:hint="eastAsia"/>
          <w:szCs w:val="28"/>
          <w:vertAlign w:val="subscript"/>
        </w:rPr>
        <w:t>vtg</w:t>
      </w:r>
      <w:r w:rsidRPr="00C51107">
        <w:rPr>
          <w:rFonts w:hint="eastAsia"/>
          <w:szCs w:val="28"/>
        </w:rPr>
        <w:t>与短路比</w:t>
      </w:r>
      <w:r w:rsidRPr="00C51107">
        <w:rPr>
          <w:rFonts w:cs="Times New Roman"/>
          <w:i/>
          <w:szCs w:val="28"/>
          <w:lang w:val="en-AU"/>
        </w:rPr>
        <w:t>λ</w:t>
      </w:r>
      <w:r w:rsidRPr="00C51107">
        <w:rPr>
          <w:rFonts w:cs="Times New Roman"/>
          <w:szCs w:val="28"/>
          <w:vertAlign w:val="subscript"/>
          <w:lang w:val="en-AU"/>
        </w:rPr>
        <w:t>SCR</w:t>
      </w:r>
      <w:r w:rsidRPr="00C51107">
        <w:rPr>
          <w:rFonts w:hint="eastAsia"/>
          <w:szCs w:val="28"/>
        </w:rPr>
        <w:t>作比较，可以看出，</w:t>
      </w:r>
      <w:r w:rsidRPr="00C51107">
        <w:rPr>
          <w:rFonts w:hint="eastAsia"/>
          <w:i/>
          <w:szCs w:val="28"/>
        </w:rPr>
        <w:t>K</w:t>
      </w:r>
      <w:r w:rsidRPr="00C51107">
        <w:rPr>
          <w:rFonts w:hint="eastAsia"/>
          <w:szCs w:val="28"/>
          <w:vertAlign w:val="subscript"/>
        </w:rPr>
        <w:t>vtg</w:t>
      </w:r>
      <w:r w:rsidRPr="00C51107">
        <w:rPr>
          <w:rFonts w:hint="eastAsia"/>
          <w:szCs w:val="28"/>
        </w:rPr>
        <w:t>所反映的电网信息和入网设备信息比</w:t>
      </w:r>
      <w:r w:rsidRPr="00C51107">
        <w:rPr>
          <w:rFonts w:cs="Times New Roman"/>
          <w:i/>
          <w:szCs w:val="28"/>
          <w:lang w:val="en-AU"/>
        </w:rPr>
        <w:t>λ</w:t>
      </w:r>
      <w:r w:rsidRPr="00C51107">
        <w:rPr>
          <w:rFonts w:cs="Times New Roman"/>
          <w:szCs w:val="28"/>
          <w:vertAlign w:val="subscript"/>
          <w:lang w:val="en-AU"/>
        </w:rPr>
        <w:t>SCR</w:t>
      </w:r>
      <w:r w:rsidRPr="00C51107">
        <w:rPr>
          <w:rFonts w:hint="eastAsia"/>
          <w:szCs w:val="28"/>
        </w:rPr>
        <w:t>更全面，</w:t>
      </w:r>
      <w:r w:rsidRPr="00C51107">
        <w:rPr>
          <w:rFonts w:cs="Times New Roman"/>
          <w:i/>
          <w:szCs w:val="28"/>
          <w:lang w:val="en-AU"/>
        </w:rPr>
        <w:t>λ</w:t>
      </w:r>
      <w:r w:rsidRPr="00C51107">
        <w:rPr>
          <w:rFonts w:cs="Times New Roman"/>
          <w:szCs w:val="28"/>
          <w:vertAlign w:val="subscript"/>
          <w:lang w:val="en-AU"/>
        </w:rPr>
        <w:t>SCR</w:t>
      </w:r>
      <w:r w:rsidRPr="00C51107">
        <w:rPr>
          <w:rFonts w:hint="eastAsia"/>
          <w:szCs w:val="28"/>
        </w:rPr>
        <w:t>仅仅反映了</w:t>
      </w:r>
      <w:r w:rsidRPr="00C51107">
        <w:rPr>
          <w:rFonts w:cs="Times New Roman"/>
          <w:i/>
          <w:szCs w:val="28"/>
          <w:u w:val="single"/>
          <w:lang w:val="en-AU"/>
        </w:rPr>
        <w:t>Z</w:t>
      </w:r>
      <w:r w:rsidRPr="00C51107">
        <w:rPr>
          <w:rFonts w:cs="Times New Roman"/>
          <w:szCs w:val="28"/>
          <w:vertAlign w:val="subscript"/>
          <w:lang w:val="en-AU"/>
        </w:rPr>
        <w:t>th</w:t>
      </w:r>
      <w:r w:rsidRPr="00C51107">
        <w:rPr>
          <w:rFonts w:cs="Times New Roman"/>
          <w:szCs w:val="28"/>
          <w:lang w:val="en-AU"/>
        </w:rPr>
        <w:t>=</w:t>
      </w:r>
      <w:r w:rsidRPr="00C51107">
        <w:rPr>
          <w:rFonts w:cs="Times New Roman"/>
          <w:i/>
          <w:szCs w:val="28"/>
          <w:lang w:val="en-AU"/>
        </w:rPr>
        <w:t>Z</w:t>
      </w:r>
      <w:r w:rsidRPr="00C51107">
        <w:rPr>
          <w:rFonts w:cs="Times New Roman"/>
          <w:szCs w:val="28"/>
          <w:vertAlign w:val="subscript"/>
          <w:lang w:val="en-AU"/>
        </w:rPr>
        <w:t>th</w:t>
      </w:r>
      <w:r w:rsidRPr="00C51107">
        <w:rPr>
          <w:rFonts w:hint="eastAsia"/>
          <w:szCs w:val="28"/>
          <w:lang w:val="en-AU"/>
        </w:rPr>
        <w:t>∠</w:t>
      </w:r>
      <w:r w:rsidRPr="00C51107">
        <w:rPr>
          <w:rFonts w:cs="Times New Roman"/>
          <w:i/>
          <w:szCs w:val="28"/>
          <w:lang w:val="en-AU"/>
        </w:rPr>
        <w:t>φ</w:t>
      </w:r>
      <w:r w:rsidRPr="00C51107">
        <w:rPr>
          <w:rFonts w:cs="Times New Roman"/>
          <w:szCs w:val="28"/>
          <w:vertAlign w:val="subscript"/>
          <w:lang w:val="en-AU"/>
        </w:rPr>
        <w:t>th</w:t>
      </w:r>
      <w:r w:rsidRPr="00C51107">
        <w:rPr>
          <w:rFonts w:hint="eastAsia"/>
          <w:szCs w:val="28"/>
        </w:rPr>
        <w:t>和</w:t>
      </w:r>
      <w:r w:rsidRPr="00C51107">
        <w:rPr>
          <w:rFonts w:cs="Times New Roman"/>
          <w:i/>
          <w:szCs w:val="28"/>
          <w:u w:val="single"/>
          <w:lang w:val="en-AU"/>
        </w:rPr>
        <w:t>Z</w:t>
      </w:r>
      <w:r w:rsidRPr="00C51107">
        <w:rPr>
          <w:rFonts w:cs="Times New Roman"/>
          <w:szCs w:val="28"/>
          <w:vertAlign w:val="subscript"/>
          <w:lang w:val="en-AU"/>
        </w:rPr>
        <w:t>device</w:t>
      </w:r>
      <w:r w:rsidRPr="00C51107">
        <w:rPr>
          <w:rFonts w:cs="Times New Roman"/>
          <w:szCs w:val="28"/>
          <w:lang w:val="en-AU"/>
        </w:rPr>
        <w:t>=</w:t>
      </w:r>
      <w:r w:rsidRPr="00C51107">
        <w:rPr>
          <w:rFonts w:cs="Times New Roman"/>
          <w:i/>
          <w:szCs w:val="28"/>
          <w:lang w:val="en-AU"/>
        </w:rPr>
        <w:t>Z</w:t>
      </w:r>
      <w:r w:rsidRPr="00C51107">
        <w:rPr>
          <w:rFonts w:cs="Times New Roman"/>
          <w:szCs w:val="28"/>
          <w:vertAlign w:val="subscript"/>
          <w:lang w:val="en-AU"/>
        </w:rPr>
        <w:t>device</w:t>
      </w:r>
      <w:r w:rsidRPr="00C51107">
        <w:rPr>
          <w:rFonts w:hint="eastAsia"/>
          <w:szCs w:val="28"/>
          <w:lang w:val="en-AU"/>
        </w:rPr>
        <w:t>∠</w:t>
      </w:r>
      <w:r w:rsidRPr="00C51107">
        <w:rPr>
          <w:rFonts w:cs="Times New Roman"/>
          <w:i/>
          <w:szCs w:val="28"/>
          <w:lang w:val="en-AU"/>
        </w:rPr>
        <w:t>φ</w:t>
      </w:r>
      <w:r w:rsidRPr="00C51107">
        <w:rPr>
          <w:rFonts w:cs="Times New Roman"/>
          <w:szCs w:val="28"/>
          <w:vertAlign w:val="subscript"/>
          <w:lang w:val="en-AU"/>
        </w:rPr>
        <w:t>device</w:t>
      </w:r>
      <w:r w:rsidRPr="00C51107">
        <w:rPr>
          <w:rFonts w:hint="eastAsia"/>
          <w:szCs w:val="28"/>
        </w:rPr>
        <w:t>的模值信息，没有反映两者的相角信息；另外，短路比</w:t>
      </w:r>
      <w:r w:rsidRPr="00C51107">
        <w:rPr>
          <w:rFonts w:cs="Times New Roman"/>
          <w:i/>
          <w:szCs w:val="28"/>
          <w:lang w:val="en-AU"/>
        </w:rPr>
        <w:t>λ</w:t>
      </w:r>
      <w:r w:rsidRPr="00C51107">
        <w:rPr>
          <w:rFonts w:cs="Times New Roman"/>
          <w:szCs w:val="28"/>
          <w:vertAlign w:val="subscript"/>
          <w:lang w:val="en-AU"/>
        </w:rPr>
        <w:t>SCR</w:t>
      </w:r>
      <w:r w:rsidRPr="00C51107">
        <w:rPr>
          <w:rFonts w:hint="eastAsia"/>
          <w:szCs w:val="28"/>
        </w:rPr>
        <w:t>的取值范围是</w:t>
      </w:r>
      <w:r w:rsidRPr="00C51107">
        <w:rPr>
          <w:rFonts w:hint="eastAsia"/>
          <w:szCs w:val="28"/>
        </w:rPr>
        <w:t>[0,</w:t>
      </w:r>
      <w:r w:rsidRPr="00C51107">
        <w:rPr>
          <w:rFonts w:cs="Times New Roman"/>
          <w:szCs w:val="28"/>
        </w:rPr>
        <w:t>∞</w:t>
      </w:r>
      <w:r w:rsidRPr="00C51107">
        <w:rPr>
          <w:rFonts w:hint="eastAsia"/>
          <w:szCs w:val="28"/>
        </w:rPr>
        <w:t>]</w:t>
      </w:r>
      <w:r w:rsidRPr="00C51107">
        <w:rPr>
          <w:rFonts w:hint="eastAsia"/>
          <w:szCs w:val="28"/>
        </w:rPr>
        <w:t>，而</w:t>
      </w:r>
      <w:r w:rsidRPr="00C51107">
        <w:rPr>
          <w:rFonts w:hint="eastAsia"/>
          <w:i/>
          <w:szCs w:val="28"/>
        </w:rPr>
        <w:t>K</w:t>
      </w:r>
      <w:r w:rsidRPr="00C51107">
        <w:rPr>
          <w:rFonts w:hint="eastAsia"/>
          <w:szCs w:val="28"/>
          <w:vertAlign w:val="subscript"/>
        </w:rPr>
        <w:t>vtg</w:t>
      </w:r>
      <w:r w:rsidRPr="00C51107">
        <w:rPr>
          <w:rFonts w:hint="eastAsia"/>
          <w:szCs w:val="28"/>
        </w:rPr>
        <w:t>的取值范围是</w:t>
      </w:r>
      <w:r w:rsidRPr="00C51107">
        <w:rPr>
          <w:rFonts w:hint="eastAsia"/>
          <w:szCs w:val="28"/>
        </w:rPr>
        <w:t>[0,1]</w:t>
      </w:r>
      <w:r w:rsidRPr="00C51107">
        <w:rPr>
          <w:rFonts w:hint="eastAsia"/>
          <w:szCs w:val="28"/>
        </w:rPr>
        <w:t>。</w:t>
      </w:r>
      <w:r w:rsidRPr="00C51107">
        <w:rPr>
          <w:szCs w:val="28"/>
        </w:rPr>
        <w:fldChar w:fldCharType="begin"/>
      </w:r>
      <w:r w:rsidRPr="00C51107">
        <w:rPr>
          <w:szCs w:val="28"/>
        </w:rPr>
        <w:instrText xml:space="preserve"> </w:instrText>
      </w:r>
      <w:r w:rsidRPr="00C51107">
        <w:rPr>
          <w:rFonts w:hint="eastAsia"/>
          <w:szCs w:val="28"/>
        </w:rPr>
        <w:instrText>REF _Ref134524349 \h</w:instrText>
      </w:r>
      <w:r w:rsidRPr="00C51107">
        <w:rPr>
          <w:szCs w:val="28"/>
        </w:rPr>
        <w:instrText xml:space="preserve"> </w:instrText>
      </w:r>
      <w:r>
        <w:rPr>
          <w:szCs w:val="28"/>
        </w:rPr>
        <w:instrText xml:space="preserve"> \* MERGEFORMAT </w:instrText>
      </w:r>
      <w:r w:rsidRPr="00C51107">
        <w:rPr>
          <w:szCs w:val="28"/>
        </w:rPr>
      </w:r>
      <w:r w:rsidRPr="00C51107">
        <w:rPr>
          <w:szCs w:val="28"/>
        </w:rPr>
        <w:fldChar w:fldCharType="separate"/>
      </w:r>
      <w:r w:rsidR="00197E28" w:rsidRPr="00197E28">
        <w:rPr>
          <w:rFonts w:cs="Times New Roman"/>
        </w:rPr>
        <w:t>图</w:t>
      </w:r>
      <w:r w:rsidR="00197E28" w:rsidRPr="00197E28">
        <w:rPr>
          <w:rFonts w:cs="Times New Roman"/>
        </w:rPr>
        <w:t xml:space="preserve"> </w:t>
      </w:r>
      <w:r w:rsidR="00197E28" w:rsidRPr="00197E28">
        <w:rPr>
          <w:rFonts w:cs="Times New Roman"/>
          <w:noProof/>
        </w:rPr>
        <w:t>2.2</w:t>
      </w:r>
      <w:r w:rsidR="00197E28" w:rsidRPr="00197E28">
        <w:rPr>
          <w:rFonts w:cs="Times New Roman"/>
          <w:noProof/>
        </w:rPr>
        <w:noBreakHyphen/>
        <w:t>2</w:t>
      </w:r>
      <w:r w:rsidRPr="00C51107">
        <w:rPr>
          <w:szCs w:val="28"/>
        </w:rPr>
        <w:lastRenderedPageBreak/>
        <w:fldChar w:fldCharType="end"/>
      </w:r>
      <w:r w:rsidRPr="00C51107">
        <w:rPr>
          <w:rFonts w:hint="eastAsia"/>
          <w:szCs w:val="28"/>
        </w:rPr>
        <w:t>也可以看作是特定条件下短路比与电压刚度之间的关系曲线。</w:t>
      </w:r>
      <w:r w:rsidR="005E0CCA" w:rsidRPr="005E0CCA">
        <w:rPr>
          <w:rFonts w:hint="eastAsia"/>
          <w:i/>
          <w:iCs/>
          <w:szCs w:val="28"/>
        </w:rPr>
        <w:t>K</w:t>
      </w:r>
      <w:r w:rsidR="005E0CCA" w:rsidRPr="005E0CCA">
        <w:rPr>
          <w:rFonts w:hint="eastAsia"/>
          <w:szCs w:val="28"/>
          <w:vertAlign w:val="subscript"/>
        </w:rPr>
        <w:t>vtg</w:t>
      </w:r>
      <w:r w:rsidR="005E0CCA" w:rsidRPr="005E0CCA">
        <w:rPr>
          <w:rFonts w:hint="eastAsia"/>
          <w:szCs w:val="28"/>
        </w:rPr>
        <w:t>≥</w:t>
      </w:r>
      <w:r w:rsidR="005E0CCA" w:rsidRPr="005E0CCA">
        <w:rPr>
          <w:rFonts w:hint="eastAsia"/>
          <w:szCs w:val="28"/>
        </w:rPr>
        <w:t>0.95</w:t>
      </w:r>
      <w:r w:rsidR="005E0CCA" w:rsidRPr="005E0CCA">
        <w:rPr>
          <w:rFonts w:hint="eastAsia"/>
          <w:szCs w:val="28"/>
        </w:rPr>
        <w:t>时，认为系统是一个强系统，当</w:t>
      </w:r>
      <w:r w:rsidR="005E0CCA" w:rsidRPr="005E0CCA">
        <w:rPr>
          <w:rFonts w:hint="eastAsia"/>
          <w:i/>
          <w:iCs/>
          <w:szCs w:val="28"/>
        </w:rPr>
        <w:t>K</w:t>
      </w:r>
      <w:r w:rsidR="005E0CCA" w:rsidRPr="005E0CCA">
        <w:rPr>
          <w:rFonts w:hint="eastAsia"/>
          <w:szCs w:val="28"/>
          <w:vertAlign w:val="subscript"/>
        </w:rPr>
        <w:t>vtg</w:t>
      </w:r>
      <w:r w:rsidR="005E0CCA" w:rsidRPr="005E0CCA">
        <w:rPr>
          <w:rFonts w:hint="eastAsia"/>
          <w:szCs w:val="28"/>
        </w:rPr>
        <w:t>≤</w:t>
      </w:r>
      <w:r w:rsidR="005E0CCA" w:rsidRPr="005E0CCA">
        <w:rPr>
          <w:rFonts w:hint="eastAsia"/>
          <w:szCs w:val="28"/>
        </w:rPr>
        <w:t>0.9</w:t>
      </w:r>
      <w:r w:rsidR="005E0CCA" w:rsidRPr="005E0CCA">
        <w:rPr>
          <w:rFonts w:hint="eastAsia"/>
          <w:szCs w:val="28"/>
        </w:rPr>
        <w:t>时，认为系统是一个弱系统，当</w:t>
      </w:r>
      <w:r w:rsidR="005E0CCA" w:rsidRPr="005E0CCA">
        <w:rPr>
          <w:rFonts w:hint="eastAsia"/>
          <w:i/>
          <w:iCs/>
          <w:szCs w:val="28"/>
        </w:rPr>
        <w:t>K</w:t>
      </w:r>
      <w:r w:rsidR="005E0CCA" w:rsidRPr="005E0CCA">
        <w:rPr>
          <w:rFonts w:hint="eastAsia"/>
          <w:szCs w:val="28"/>
          <w:vertAlign w:val="subscript"/>
        </w:rPr>
        <w:t>vtg</w:t>
      </w:r>
      <w:r w:rsidR="005E0CCA" w:rsidRPr="005E0CCA">
        <w:rPr>
          <w:rFonts w:hint="eastAsia"/>
          <w:szCs w:val="28"/>
        </w:rPr>
        <w:t>介于</w:t>
      </w:r>
      <w:r w:rsidR="005E0CCA" w:rsidRPr="005E0CCA">
        <w:rPr>
          <w:rFonts w:hint="eastAsia"/>
          <w:szCs w:val="28"/>
        </w:rPr>
        <w:t>0.9</w:t>
      </w:r>
      <w:r w:rsidR="005E0CCA" w:rsidRPr="005E0CCA">
        <w:rPr>
          <w:rFonts w:hint="eastAsia"/>
          <w:szCs w:val="28"/>
        </w:rPr>
        <w:t>和</w:t>
      </w:r>
      <w:r w:rsidR="005E0CCA" w:rsidRPr="005E0CCA">
        <w:rPr>
          <w:rFonts w:hint="eastAsia"/>
          <w:szCs w:val="28"/>
        </w:rPr>
        <w:t>0.95</w:t>
      </w:r>
      <w:r w:rsidR="005E0CCA" w:rsidRPr="005E0CCA">
        <w:rPr>
          <w:rFonts w:hint="eastAsia"/>
          <w:szCs w:val="28"/>
        </w:rPr>
        <w:t>之间时，认为系统是一个中等强度的系统。</w:t>
      </w:r>
    </w:p>
    <w:p w14:paraId="7A36C0AE" w14:textId="359E2B48" w:rsidR="00AB7B89" w:rsidRDefault="00E700BB" w:rsidP="00E700BB">
      <w:pPr>
        <w:pStyle w:val="3"/>
      </w:pPr>
      <w:r w:rsidRPr="00E700BB">
        <w:rPr>
          <w:rFonts w:hint="eastAsia"/>
        </w:rPr>
        <w:t>电压刚度与多馈入短路比的适应性分析</w:t>
      </w:r>
    </w:p>
    <w:p w14:paraId="144AF5A7" w14:textId="37E09443" w:rsidR="00E700BB" w:rsidRDefault="00E700BB" w:rsidP="00E700BB">
      <w:pPr>
        <w:ind w:firstLine="480"/>
        <w:textAlignment w:val="center"/>
        <w:rPr>
          <w:szCs w:val="28"/>
        </w:rPr>
      </w:pPr>
      <w:r w:rsidRPr="00E700BB">
        <w:rPr>
          <w:rFonts w:hint="eastAsia"/>
          <w:szCs w:val="28"/>
        </w:rPr>
        <w:t>为了</w:t>
      </w:r>
      <w:r>
        <w:rPr>
          <w:rFonts w:hint="eastAsia"/>
          <w:szCs w:val="28"/>
        </w:rPr>
        <w:t>反映电压刚度用于电压支撑能力评估的有效性，本节在小系统中仿真分析了电压刚度和多馈入短路比的适应性，仿真系统拓扑如</w:t>
      </w:r>
      <w:r w:rsidR="008616AD">
        <w:rPr>
          <w:szCs w:val="28"/>
        </w:rPr>
        <w:fldChar w:fldCharType="begin"/>
      </w:r>
      <w:r w:rsidR="008616AD">
        <w:rPr>
          <w:szCs w:val="28"/>
        </w:rPr>
        <w:instrText xml:space="preserve"> </w:instrText>
      </w:r>
      <w:r w:rsidR="008616AD">
        <w:rPr>
          <w:rFonts w:hint="eastAsia"/>
          <w:szCs w:val="28"/>
        </w:rPr>
        <w:instrText>REF _Ref201602936 \h</w:instrText>
      </w:r>
      <w:r w:rsidR="008616AD">
        <w:rPr>
          <w:szCs w:val="28"/>
        </w:rPr>
        <w:instrText xml:space="preserve"> </w:instrText>
      </w:r>
      <w:r w:rsidR="008616AD">
        <w:rPr>
          <w:szCs w:val="28"/>
        </w:rPr>
      </w:r>
      <w:r w:rsidR="008616AD">
        <w:rPr>
          <w:szCs w:val="28"/>
        </w:rPr>
        <w:fldChar w:fldCharType="separate"/>
      </w:r>
      <w:r w:rsidR="008616AD">
        <w:rPr>
          <w:rFonts w:hint="eastAsia"/>
        </w:rPr>
        <w:t>图</w:t>
      </w:r>
      <w:r w:rsidR="008616AD">
        <w:rPr>
          <w:rFonts w:hint="eastAsia"/>
        </w:rPr>
        <w:t xml:space="preserve"> </w:t>
      </w:r>
      <w:r w:rsidR="008616AD">
        <w:rPr>
          <w:noProof/>
        </w:rPr>
        <w:t>2.2</w:t>
      </w:r>
      <w:r w:rsidR="008616AD">
        <w:noBreakHyphen/>
      </w:r>
      <w:r w:rsidR="008616AD">
        <w:rPr>
          <w:noProof/>
        </w:rPr>
        <w:t>3</w:t>
      </w:r>
      <w:r w:rsidR="008616AD">
        <w:rPr>
          <w:szCs w:val="28"/>
        </w:rPr>
        <w:fldChar w:fldCharType="end"/>
      </w:r>
      <w:r>
        <w:rPr>
          <w:rFonts w:hint="eastAsia"/>
          <w:szCs w:val="28"/>
        </w:rPr>
        <w:t>所示</w:t>
      </w:r>
      <w:r w:rsidR="008616AD">
        <w:rPr>
          <w:rFonts w:hint="eastAsia"/>
          <w:szCs w:val="28"/>
        </w:rPr>
        <w:t>。</w:t>
      </w:r>
    </w:p>
    <w:p w14:paraId="3E040789" w14:textId="3129A0C2" w:rsidR="008616AD" w:rsidRPr="008616AD" w:rsidRDefault="008616AD" w:rsidP="008616AD">
      <w:pPr>
        <w:ind w:firstLine="480"/>
        <w:textAlignment w:val="center"/>
        <w:rPr>
          <w:szCs w:val="28"/>
        </w:rPr>
      </w:pPr>
      <w:r>
        <w:rPr>
          <w:rFonts w:hint="eastAsia"/>
          <w:szCs w:val="28"/>
        </w:rPr>
        <w:t>首先</w:t>
      </w:r>
      <w:r w:rsidRPr="008616AD">
        <w:rPr>
          <w:rFonts w:hint="eastAsia"/>
          <w:szCs w:val="28"/>
        </w:rPr>
        <w:t>在</w:t>
      </w:r>
      <w:r w:rsidRPr="008616AD">
        <w:rPr>
          <w:rFonts w:hint="eastAsia"/>
          <w:szCs w:val="28"/>
        </w:rPr>
        <w:t>VSC</w:t>
      </w:r>
      <w:r>
        <w:rPr>
          <w:rFonts w:hint="eastAsia"/>
          <w:szCs w:val="28"/>
        </w:rPr>
        <w:t>采用</w:t>
      </w:r>
      <w:r w:rsidRPr="008616AD">
        <w:rPr>
          <w:rFonts w:hint="eastAsia"/>
          <w:szCs w:val="28"/>
        </w:rPr>
        <w:t>定</w:t>
      </w:r>
      <w:r w:rsidRPr="008616AD">
        <w:rPr>
          <w:rFonts w:hint="eastAsia"/>
          <w:szCs w:val="28"/>
        </w:rPr>
        <w:t>U</w:t>
      </w:r>
      <w:r w:rsidRPr="008616AD">
        <w:rPr>
          <w:rFonts w:hint="eastAsia"/>
          <w:szCs w:val="28"/>
        </w:rPr>
        <w:t>和定</w:t>
      </w:r>
      <w:r w:rsidRPr="008616AD">
        <w:rPr>
          <w:rFonts w:hint="eastAsia"/>
          <w:szCs w:val="28"/>
        </w:rPr>
        <w:t>Q</w:t>
      </w:r>
      <w:r w:rsidRPr="008616AD">
        <w:rPr>
          <w:rFonts w:hint="eastAsia"/>
          <w:szCs w:val="28"/>
        </w:rPr>
        <w:t>控制下，分别计算</w:t>
      </w:r>
      <w:r w:rsidRPr="008616AD">
        <w:rPr>
          <w:rFonts w:hint="eastAsia"/>
          <w:szCs w:val="28"/>
        </w:rPr>
        <w:t>LCC</w:t>
      </w:r>
      <w:r w:rsidRPr="008616AD">
        <w:rPr>
          <w:rFonts w:hint="eastAsia"/>
          <w:szCs w:val="28"/>
        </w:rPr>
        <w:t>直流落点</w:t>
      </w:r>
      <w:r w:rsidRPr="008616AD">
        <w:rPr>
          <w:rFonts w:hint="eastAsia"/>
          <w:szCs w:val="28"/>
        </w:rPr>
        <w:t>SZ</w:t>
      </w:r>
      <w:r w:rsidRPr="008616AD">
        <w:rPr>
          <w:rFonts w:hint="eastAsia"/>
          <w:szCs w:val="28"/>
        </w:rPr>
        <w:t>的电压刚度和多馈入短路比</w:t>
      </w:r>
      <w:r>
        <w:rPr>
          <w:rFonts w:hint="eastAsia"/>
          <w:szCs w:val="28"/>
        </w:rPr>
        <w:t>，结果如</w:t>
      </w:r>
      <w:r w:rsidR="00B103DD">
        <w:rPr>
          <w:szCs w:val="28"/>
        </w:rPr>
        <w:fldChar w:fldCharType="begin"/>
      </w:r>
      <w:r w:rsidR="00B103DD">
        <w:rPr>
          <w:szCs w:val="28"/>
        </w:rPr>
        <w:instrText xml:space="preserve"> </w:instrText>
      </w:r>
      <w:r w:rsidR="00B103DD">
        <w:rPr>
          <w:rFonts w:hint="eastAsia"/>
          <w:szCs w:val="28"/>
        </w:rPr>
        <w:instrText>REF _Ref201603296 \h</w:instrText>
      </w:r>
      <w:r w:rsidR="00B103DD">
        <w:rPr>
          <w:szCs w:val="28"/>
        </w:rPr>
        <w:instrText xml:space="preserve"> </w:instrText>
      </w:r>
      <w:r w:rsidR="00B103DD">
        <w:rPr>
          <w:szCs w:val="28"/>
        </w:rPr>
      </w:r>
      <w:r w:rsidR="00B103DD">
        <w:rPr>
          <w:szCs w:val="28"/>
        </w:rPr>
        <w:fldChar w:fldCharType="separate"/>
      </w:r>
      <w:r w:rsidR="00B103DD">
        <w:rPr>
          <w:rFonts w:hint="eastAsia"/>
        </w:rPr>
        <w:t>表</w:t>
      </w:r>
      <w:r w:rsidR="00B103DD">
        <w:rPr>
          <w:rFonts w:hint="eastAsia"/>
        </w:rPr>
        <w:t xml:space="preserve"> </w:t>
      </w:r>
      <w:r w:rsidR="00B103DD">
        <w:rPr>
          <w:noProof/>
        </w:rPr>
        <w:t>2.2</w:t>
      </w:r>
      <w:r w:rsidR="00B103DD">
        <w:noBreakHyphen/>
      </w:r>
      <w:r w:rsidR="00B103DD">
        <w:rPr>
          <w:noProof/>
        </w:rPr>
        <w:t>1</w:t>
      </w:r>
      <w:r w:rsidR="00B103DD">
        <w:rPr>
          <w:szCs w:val="28"/>
        </w:rPr>
        <w:fldChar w:fldCharType="end"/>
      </w:r>
      <w:r>
        <w:rPr>
          <w:rFonts w:hint="eastAsia"/>
          <w:szCs w:val="28"/>
        </w:rPr>
        <w:t>所示</w:t>
      </w:r>
      <w:r w:rsidRPr="008616AD">
        <w:rPr>
          <w:rFonts w:hint="eastAsia"/>
          <w:szCs w:val="28"/>
        </w:rPr>
        <w:t>电压刚度能够反映</w:t>
      </w:r>
      <w:r w:rsidRPr="008616AD">
        <w:rPr>
          <w:rFonts w:hint="eastAsia"/>
          <w:szCs w:val="28"/>
        </w:rPr>
        <w:t>VSC</w:t>
      </w:r>
      <w:r w:rsidRPr="008616AD">
        <w:rPr>
          <w:rFonts w:hint="eastAsia"/>
          <w:szCs w:val="28"/>
        </w:rPr>
        <w:t>控制模式变化带来的区别，多馈入短路比则不行。当</w:t>
      </w:r>
      <w:r w:rsidRPr="008616AD">
        <w:rPr>
          <w:rFonts w:hint="eastAsia"/>
          <w:szCs w:val="28"/>
        </w:rPr>
        <w:t>MD</w:t>
      </w:r>
      <w:r w:rsidRPr="008616AD">
        <w:rPr>
          <w:rFonts w:hint="eastAsia"/>
          <w:szCs w:val="28"/>
        </w:rPr>
        <w:t>母线</w:t>
      </w:r>
      <w:r w:rsidRPr="008616AD">
        <w:rPr>
          <w:rFonts w:hint="eastAsia"/>
          <w:szCs w:val="28"/>
        </w:rPr>
        <w:t>VSC</w:t>
      </w:r>
      <w:r w:rsidRPr="008616AD">
        <w:rPr>
          <w:rFonts w:hint="eastAsia"/>
          <w:szCs w:val="28"/>
        </w:rPr>
        <w:t>定</w:t>
      </w:r>
      <w:r w:rsidRPr="008616AD">
        <w:rPr>
          <w:rFonts w:hint="eastAsia"/>
          <w:szCs w:val="28"/>
        </w:rPr>
        <w:t>U</w:t>
      </w:r>
      <w:r w:rsidRPr="008616AD">
        <w:rPr>
          <w:rFonts w:hint="eastAsia"/>
          <w:szCs w:val="28"/>
        </w:rPr>
        <w:t>控制下，</w:t>
      </w:r>
      <w:r w:rsidRPr="008616AD">
        <w:rPr>
          <w:rFonts w:hint="eastAsia"/>
          <w:szCs w:val="28"/>
        </w:rPr>
        <w:t>LCC</w:t>
      </w:r>
      <w:r w:rsidRPr="008616AD">
        <w:rPr>
          <w:rFonts w:hint="eastAsia"/>
          <w:szCs w:val="28"/>
        </w:rPr>
        <w:t>直流落点电压刚度可以从</w:t>
      </w:r>
      <w:r w:rsidRPr="008616AD">
        <w:rPr>
          <w:rFonts w:hint="eastAsia"/>
          <w:szCs w:val="28"/>
        </w:rPr>
        <w:t>0.93</w:t>
      </w:r>
      <w:r w:rsidRPr="008616AD">
        <w:rPr>
          <w:rFonts w:hint="eastAsia"/>
          <w:szCs w:val="28"/>
        </w:rPr>
        <w:t>提升至</w:t>
      </w:r>
      <w:r w:rsidRPr="008616AD">
        <w:rPr>
          <w:rFonts w:hint="eastAsia"/>
          <w:szCs w:val="28"/>
        </w:rPr>
        <w:t>0.95</w:t>
      </w:r>
      <w:r w:rsidRPr="008616AD">
        <w:rPr>
          <w:rFonts w:hint="eastAsia"/>
          <w:szCs w:val="28"/>
        </w:rPr>
        <w:t>。</w:t>
      </w:r>
    </w:p>
    <w:p w14:paraId="3DA493F3" w14:textId="73BA705A" w:rsidR="008616AD" w:rsidRDefault="008616AD" w:rsidP="008616AD">
      <w:pPr>
        <w:ind w:firstLine="480"/>
        <w:textAlignment w:val="center"/>
        <w:rPr>
          <w:szCs w:val="28"/>
        </w:rPr>
      </w:pPr>
      <w:r w:rsidRPr="008616AD">
        <w:rPr>
          <w:rFonts w:hint="eastAsia"/>
          <w:szCs w:val="28"/>
        </w:rPr>
        <w:t>不断增加红色线路的阻抗值，以潮流不能收敛作为静态电压稳定边界，分别在</w:t>
      </w:r>
      <w:r w:rsidRPr="008616AD">
        <w:rPr>
          <w:rFonts w:hint="eastAsia"/>
          <w:szCs w:val="28"/>
        </w:rPr>
        <w:t>VSC</w:t>
      </w:r>
      <w:r w:rsidR="00B103DD" w:rsidRPr="008616AD">
        <w:rPr>
          <w:rFonts w:hint="eastAsia"/>
          <w:szCs w:val="28"/>
        </w:rPr>
        <w:t>定</w:t>
      </w:r>
      <w:r w:rsidR="00B103DD" w:rsidRPr="008616AD">
        <w:rPr>
          <w:rFonts w:hint="eastAsia"/>
          <w:szCs w:val="28"/>
        </w:rPr>
        <w:t>Q</w:t>
      </w:r>
      <w:r w:rsidR="00B103DD">
        <w:rPr>
          <w:rFonts w:hint="eastAsia"/>
          <w:szCs w:val="28"/>
        </w:rPr>
        <w:t>和</w:t>
      </w:r>
      <w:r w:rsidRPr="008616AD">
        <w:rPr>
          <w:rFonts w:hint="eastAsia"/>
          <w:szCs w:val="28"/>
        </w:rPr>
        <w:t>定</w:t>
      </w:r>
      <w:r w:rsidRPr="008616AD">
        <w:rPr>
          <w:rFonts w:hint="eastAsia"/>
          <w:szCs w:val="28"/>
        </w:rPr>
        <w:t>U</w:t>
      </w:r>
      <w:r w:rsidRPr="008616AD">
        <w:rPr>
          <w:rFonts w:hint="eastAsia"/>
          <w:szCs w:val="28"/>
        </w:rPr>
        <w:t>两种控制模式下计算多馈入短路比和电压刚度</w:t>
      </w:r>
      <w:r w:rsidR="00B103DD">
        <w:rPr>
          <w:rFonts w:hint="eastAsia"/>
          <w:szCs w:val="28"/>
        </w:rPr>
        <w:t>，计算结果分别如</w:t>
      </w:r>
      <w:r w:rsidR="00B103DD">
        <w:rPr>
          <w:szCs w:val="28"/>
        </w:rPr>
        <w:fldChar w:fldCharType="begin"/>
      </w:r>
      <w:r w:rsidR="00B103DD">
        <w:rPr>
          <w:szCs w:val="28"/>
        </w:rPr>
        <w:instrText xml:space="preserve"> </w:instrText>
      </w:r>
      <w:r w:rsidR="00B103DD">
        <w:rPr>
          <w:rFonts w:hint="eastAsia"/>
          <w:szCs w:val="28"/>
        </w:rPr>
        <w:instrText>REF _Ref201603445 \h</w:instrText>
      </w:r>
      <w:r w:rsidR="00B103DD">
        <w:rPr>
          <w:szCs w:val="28"/>
        </w:rPr>
        <w:instrText xml:space="preserve"> </w:instrText>
      </w:r>
      <w:r w:rsidR="00B103DD">
        <w:rPr>
          <w:szCs w:val="28"/>
        </w:rPr>
      </w:r>
      <w:r w:rsidR="00B103DD">
        <w:rPr>
          <w:szCs w:val="28"/>
        </w:rPr>
        <w:fldChar w:fldCharType="separate"/>
      </w:r>
      <w:r w:rsidR="00B103DD">
        <w:rPr>
          <w:rFonts w:hint="eastAsia"/>
        </w:rPr>
        <w:t>表</w:t>
      </w:r>
      <w:r w:rsidR="00B103DD">
        <w:rPr>
          <w:rFonts w:hint="eastAsia"/>
        </w:rPr>
        <w:t xml:space="preserve"> </w:t>
      </w:r>
      <w:r w:rsidR="00B103DD">
        <w:rPr>
          <w:noProof/>
        </w:rPr>
        <w:t>2.2</w:t>
      </w:r>
      <w:r w:rsidR="00B103DD">
        <w:noBreakHyphen/>
      </w:r>
      <w:r w:rsidR="00B103DD">
        <w:rPr>
          <w:noProof/>
        </w:rPr>
        <w:t>2</w:t>
      </w:r>
      <w:r w:rsidR="00B103DD">
        <w:rPr>
          <w:szCs w:val="28"/>
        </w:rPr>
        <w:fldChar w:fldCharType="end"/>
      </w:r>
      <w:r w:rsidR="00B103DD">
        <w:rPr>
          <w:rFonts w:hint="eastAsia"/>
          <w:szCs w:val="28"/>
        </w:rPr>
        <w:t>和</w:t>
      </w:r>
      <w:r w:rsidR="00B103DD">
        <w:rPr>
          <w:szCs w:val="28"/>
        </w:rPr>
        <w:fldChar w:fldCharType="begin"/>
      </w:r>
      <w:r w:rsidR="00B103DD">
        <w:rPr>
          <w:szCs w:val="28"/>
        </w:rPr>
        <w:instrText xml:space="preserve"> REF _Ref201603447 \h </w:instrText>
      </w:r>
      <w:r w:rsidR="00B103DD">
        <w:rPr>
          <w:szCs w:val="28"/>
        </w:rPr>
      </w:r>
      <w:r w:rsidR="00B103DD">
        <w:rPr>
          <w:szCs w:val="28"/>
        </w:rPr>
        <w:fldChar w:fldCharType="separate"/>
      </w:r>
      <w:r w:rsidR="00B103DD">
        <w:rPr>
          <w:rFonts w:hint="eastAsia"/>
        </w:rPr>
        <w:t>表</w:t>
      </w:r>
      <w:r w:rsidR="00B103DD">
        <w:rPr>
          <w:rFonts w:hint="eastAsia"/>
        </w:rPr>
        <w:t xml:space="preserve"> </w:t>
      </w:r>
      <w:r w:rsidR="00B103DD">
        <w:rPr>
          <w:noProof/>
        </w:rPr>
        <w:t>2.2</w:t>
      </w:r>
      <w:r w:rsidR="00B103DD">
        <w:noBreakHyphen/>
      </w:r>
      <w:r w:rsidR="00B103DD">
        <w:rPr>
          <w:noProof/>
        </w:rPr>
        <w:t>3</w:t>
      </w:r>
      <w:r w:rsidR="00B103DD">
        <w:rPr>
          <w:szCs w:val="28"/>
        </w:rPr>
        <w:fldChar w:fldCharType="end"/>
      </w:r>
      <w:r w:rsidR="00B103DD">
        <w:rPr>
          <w:rFonts w:hint="eastAsia"/>
          <w:szCs w:val="28"/>
        </w:rPr>
        <w:t>所示。通过仿真分析，</w:t>
      </w:r>
      <w:r w:rsidR="00B103DD">
        <w:rPr>
          <w:rFonts w:hint="eastAsia"/>
          <w:szCs w:val="28"/>
        </w:rPr>
        <w:t>VSC</w:t>
      </w:r>
      <w:r w:rsidR="00B103DD">
        <w:rPr>
          <w:rFonts w:hint="eastAsia"/>
          <w:szCs w:val="28"/>
        </w:rPr>
        <w:t>采用定</w:t>
      </w:r>
      <w:r w:rsidR="00B103DD">
        <w:rPr>
          <w:rFonts w:hint="eastAsia"/>
          <w:szCs w:val="28"/>
        </w:rPr>
        <w:t>Q</w:t>
      </w:r>
      <w:r w:rsidR="00B103DD">
        <w:rPr>
          <w:rFonts w:hint="eastAsia"/>
          <w:szCs w:val="28"/>
        </w:rPr>
        <w:t>控制时，线路的临界增加阻抗为</w:t>
      </w:r>
      <w:r w:rsidR="00B103DD">
        <w:rPr>
          <w:rFonts w:hint="eastAsia"/>
          <w:szCs w:val="28"/>
        </w:rPr>
        <w:t>0</w:t>
      </w:r>
      <w:r w:rsidR="00B103DD">
        <w:rPr>
          <w:szCs w:val="28"/>
        </w:rPr>
        <w:t xml:space="preserve">.011 </w:t>
      </w:r>
      <w:r w:rsidR="00B103DD">
        <w:rPr>
          <w:rFonts w:hint="eastAsia"/>
          <w:szCs w:val="28"/>
        </w:rPr>
        <w:t>pu</w:t>
      </w:r>
      <w:r w:rsidR="00B103DD">
        <w:rPr>
          <w:rFonts w:hint="eastAsia"/>
          <w:szCs w:val="28"/>
        </w:rPr>
        <w:t>，采用定</w:t>
      </w:r>
      <w:r w:rsidR="00B103DD">
        <w:rPr>
          <w:rFonts w:hint="eastAsia"/>
          <w:szCs w:val="28"/>
        </w:rPr>
        <w:t>U</w:t>
      </w:r>
      <w:r w:rsidR="00B103DD">
        <w:rPr>
          <w:rFonts w:hint="eastAsia"/>
          <w:szCs w:val="28"/>
        </w:rPr>
        <w:t>控制时线路的临界增加阻抗为</w:t>
      </w:r>
      <w:r w:rsidR="00B103DD">
        <w:rPr>
          <w:rFonts w:hint="eastAsia"/>
          <w:szCs w:val="28"/>
        </w:rPr>
        <w:t>0</w:t>
      </w:r>
      <w:r w:rsidR="00B103DD">
        <w:rPr>
          <w:szCs w:val="28"/>
        </w:rPr>
        <w:t>.016</w:t>
      </w:r>
      <w:r w:rsidR="00B103DD">
        <w:rPr>
          <w:rFonts w:hint="eastAsia"/>
          <w:szCs w:val="28"/>
        </w:rPr>
        <w:t>pu</w:t>
      </w:r>
      <w:r w:rsidR="00B103DD">
        <w:rPr>
          <w:rFonts w:hint="eastAsia"/>
          <w:szCs w:val="28"/>
        </w:rPr>
        <w:t>。从表中可以看出，</w:t>
      </w:r>
      <w:r w:rsidRPr="008616AD">
        <w:rPr>
          <w:rFonts w:hint="eastAsia"/>
          <w:szCs w:val="28"/>
        </w:rPr>
        <w:t>不论是</w:t>
      </w:r>
      <w:r w:rsidRPr="008616AD">
        <w:rPr>
          <w:rFonts w:hint="eastAsia"/>
          <w:szCs w:val="28"/>
        </w:rPr>
        <w:t>VSC</w:t>
      </w:r>
      <w:r w:rsidRPr="008616AD">
        <w:rPr>
          <w:rFonts w:hint="eastAsia"/>
          <w:szCs w:val="28"/>
        </w:rPr>
        <w:t>定</w:t>
      </w:r>
      <w:r w:rsidRPr="008616AD">
        <w:rPr>
          <w:rFonts w:hint="eastAsia"/>
          <w:szCs w:val="28"/>
        </w:rPr>
        <w:t>Q</w:t>
      </w:r>
      <w:r w:rsidRPr="008616AD">
        <w:rPr>
          <w:rFonts w:hint="eastAsia"/>
          <w:szCs w:val="28"/>
        </w:rPr>
        <w:t>还是定</w:t>
      </w:r>
      <w:r w:rsidRPr="008616AD">
        <w:rPr>
          <w:rFonts w:hint="eastAsia"/>
          <w:szCs w:val="28"/>
        </w:rPr>
        <w:t>U</w:t>
      </w:r>
      <w:r w:rsidRPr="008616AD">
        <w:rPr>
          <w:rFonts w:hint="eastAsia"/>
          <w:szCs w:val="28"/>
        </w:rPr>
        <w:t>，以电压刚度</w:t>
      </w:r>
      <w:r w:rsidRPr="008616AD">
        <w:rPr>
          <w:rFonts w:hint="eastAsia"/>
          <w:szCs w:val="28"/>
        </w:rPr>
        <w:t>0.9</w:t>
      </w:r>
      <w:r w:rsidRPr="008616AD">
        <w:rPr>
          <w:rFonts w:hint="eastAsia"/>
          <w:szCs w:val="28"/>
        </w:rPr>
        <w:t>为稳定边界，都可以较好的符合潮流计算分析结果。</w:t>
      </w:r>
      <w:r w:rsidR="00B103DD">
        <w:rPr>
          <w:rFonts w:hint="eastAsia"/>
          <w:szCs w:val="28"/>
        </w:rPr>
        <w:t>因此，电压刚度能够评估柔直所提供的电压支撑能力。</w:t>
      </w:r>
    </w:p>
    <w:p w14:paraId="17C65647" w14:textId="77777777" w:rsidR="008616AD" w:rsidRPr="008616AD" w:rsidRDefault="008616AD" w:rsidP="008616AD">
      <w:pPr>
        <w:textAlignment w:val="center"/>
        <w:rPr>
          <w:szCs w:val="28"/>
        </w:rPr>
      </w:pPr>
    </w:p>
    <w:p w14:paraId="707CCD18" w14:textId="77777777" w:rsidR="008616AD" w:rsidRDefault="00E700BB" w:rsidP="008616AD">
      <w:pPr>
        <w:keepNext/>
        <w:jc w:val="center"/>
        <w:textAlignment w:val="center"/>
      </w:pPr>
      <w:r>
        <w:rPr>
          <w:noProof/>
          <w:szCs w:val="28"/>
        </w:rPr>
        <w:drawing>
          <wp:inline distT="0" distB="0" distL="0" distR="0" wp14:anchorId="0F43A3E2" wp14:editId="5E433B1F">
            <wp:extent cx="3267710" cy="175577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267710" cy="1755775"/>
                    </a:xfrm>
                    <a:prstGeom prst="rect">
                      <a:avLst/>
                    </a:prstGeom>
                    <a:noFill/>
                  </pic:spPr>
                </pic:pic>
              </a:graphicData>
            </a:graphic>
          </wp:inline>
        </w:drawing>
      </w:r>
    </w:p>
    <w:p w14:paraId="731C9A4E" w14:textId="33245E2D" w:rsidR="00E700BB" w:rsidRDefault="008616AD" w:rsidP="008616AD">
      <w:pPr>
        <w:pStyle w:val="af2"/>
        <w:spacing w:before="62"/>
      </w:pPr>
      <w:bookmarkStart w:id="222" w:name="_Ref201602936"/>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2.2</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3</w:t>
      </w:r>
      <w:r w:rsidR="00A03321">
        <w:fldChar w:fldCharType="end"/>
      </w:r>
      <w:bookmarkEnd w:id="222"/>
      <w:r>
        <w:t xml:space="preserve"> </w:t>
      </w:r>
      <w:r>
        <w:rPr>
          <w:rFonts w:hint="eastAsia"/>
        </w:rPr>
        <w:t>仿真系统拓扑图</w:t>
      </w:r>
    </w:p>
    <w:p w14:paraId="3B93F391" w14:textId="120DF73D" w:rsidR="00B103DD" w:rsidRDefault="00B103DD" w:rsidP="00B103DD">
      <w:pPr>
        <w:pStyle w:val="af2"/>
        <w:spacing w:before="62"/>
      </w:pPr>
      <w:bookmarkStart w:id="223" w:name="_Ref201603296"/>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2.2</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1</w:t>
      </w:r>
      <w:r w:rsidR="008622DF">
        <w:fldChar w:fldCharType="end"/>
      </w:r>
      <w:bookmarkEnd w:id="223"/>
      <w:r>
        <w:t xml:space="preserve"> </w:t>
      </w:r>
      <w:r>
        <w:rPr>
          <w:rFonts w:hint="eastAsia"/>
        </w:rPr>
        <w:t>不同工况下</w:t>
      </w:r>
      <w:r>
        <w:rPr>
          <w:rFonts w:hint="eastAsia"/>
        </w:rPr>
        <w:t>LCC</w:t>
      </w:r>
      <w:r>
        <w:rPr>
          <w:rFonts w:hint="eastAsia"/>
        </w:rPr>
        <w:t>落点</w:t>
      </w:r>
      <w:r>
        <w:rPr>
          <w:rFonts w:hint="eastAsia"/>
        </w:rPr>
        <w:t>SZ</w:t>
      </w:r>
      <w:r>
        <w:rPr>
          <w:rFonts w:hint="eastAsia"/>
        </w:rPr>
        <w:t>的评估结果</w:t>
      </w:r>
    </w:p>
    <w:tbl>
      <w:tblPr>
        <w:tblStyle w:val="af5"/>
        <w:tblW w:w="0" w:type="auto"/>
        <w:jc w:val="center"/>
        <w:tblLayout w:type="fixed"/>
        <w:tblLook w:val="04A0" w:firstRow="1" w:lastRow="0" w:firstColumn="1" w:lastColumn="0" w:noHBand="0" w:noVBand="1"/>
      </w:tblPr>
      <w:tblGrid>
        <w:gridCol w:w="2041"/>
        <w:gridCol w:w="2041"/>
        <w:gridCol w:w="2041"/>
      </w:tblGrid>
      <w:tr w:rsidR="00B103DD" w14:paraId="773EF3CB" w14:textId="77777777" w:rsidTr="00716C08">
        <w:trPr>
          <w:jc w:val="center"/>
        </w:trPr>
        <w:tc>
          <w:tcPr>
            <w:tcW w:w="2041" w:type="dxa"/>
            <w:vAlign w:val="center"/>
          </w:tcPr>
          <w:p w14:paraId="35F3E6D4" w14:textId="77777777" w:rsidR="00B103DD" w:rsidRDefault="00B103DD" w:rsidP="00716C08">
            <w:pPr>
              <w:jc w:val="center"/>
              <w:textAlignment w:val="center"/>
              <w:rPr>
                <w:szCs w:val="28"/>
              </w:rPr>
            </w:pPr>
            <w:r>
              <w:rPr>
                <w:rFonts w:hint="eastAsia"/>
                <w:szCs w:val="28"/>
              </w:rPr>
              <w:t>工况</w:t>
            </w:r>
          </w:p>
        </w:tc>
        <w:tc>
          <w:tcPr>
            <w:tcW w:w="2041" w:type="dxa"/>
            <w:vAlign w:val="center"/>
          </w:tcPr>
          <w:p w14:paraId="68EB3518" w14:textId="77777777" w:rsidR="00B103DD" w:rsidRDefault="00B103DD" w:rsidP="00716C08">
            <w:pPr>
              <w:jc w:val="center"/>
              <w:textAlignment w:val="center"/>
              <w:rPr>
                <w:szCs w:val="28"/>
              </w:rPr>
            </w:pPr>
            <w:r>
              <w:rPr>
                <w:rFonts w:hint="eastAsia"/>
                <w:szCs w:val="28"/>
              </w:rPr>
              <w:t>多馈入短路比</w:t>
            </w:r>
          </w:p>
        </w:tc>
        <w:tc>
          <w:tcPr>
            <w:tcW w:w="2041" w:type="dxa"/>
            <w:vAlign w:val="center"/>
          </w:tcPr>
          <w:p w14:paraId="2260D102" w14:textId="77777777" w:rsidR="00B103DD" w:rsidRDefault="00B103DD" w:rsidP="00716C08">
            <w:pPr>
              <w:jc w:val="center"/>
              <w:textAlignment w:val="center"/>
              <w:rPr>
                <w:szCs w:val="28"/>
              </w:rPr>
            </w:pPr>
            <w:r>
              <w:rPr>
                <w:rFonts w:hint="eastAsia"/>
                <w:szCs w:val="28"/>
              </w:rPr>
              <w:t>电压刚度</w:t>
            </w:r>
          </w:p>
        </w:tc>
      </w:tr>
      <w:tr w:rsidR="00B103DD" w14:paraId="107ABE68" w14:textId="77777777" w:rsidTr="00716C08">
        <w:trPr>
          <w:jc w:val="center"/>
        </w:trPr>
        <w:tc>
          <w:tcPr>
            <w:tcW w:w="2041" w:type="dxa"/>
            <w:vAlign w:val="center"/>
          </w:tcPr>
          <w:p w14:paraId="451BAA2F" w14:textId="77777777" w:rsidR="00B103DD" w:rsidRDefault="00B103DD" w:rsidP="00716C08">
            <w:pPr>
              <w:jc w:val="center"/>
              <w:textAlignment w:val="center"/>
              <w:rPr>
                <w:szCs w:val="28"/>
              </w:rPr>
            </w:pPr>
            <w:r>
              <w:rPr>
                <w:rFonts w:hint="eastAsia"/>
                <w:szCs w:val="28"/>
              </w:rPr>
              <w:t>VSC</w:t>
            </w:r>
            <w:r>
              <w:rPr>
                <w:rFonts w:hint="eastAsia"/>
                <w:szCs w:val="28"/>
              </w:rPr>
              <w:t>定</w:t>
            </w:r>
            <w:r>
              <w:rPr>
                <w:rFonts w:hint="eastAsia"/>
                <w:szCs w:val="28"/>
              </w:rPr>
              <w:t>U</w:t>
            </w:r>
            <w:r>
              <w:rPr>
                <w:rFonts w:hint="eastAsia"/>
                <w:szCs w:val="28"/>
              </w:rPr>
              <w:t>控制</w:t>
            </w:r>
          </w:p>
        </w:tc>
        <w:tc>
          <w:tcPr>
            <w:tcW w:w="2041" w:type="dxa"/>
            <w:vAlign w:val="center"/>
          </w:tcPr>
          <w:p w14:paraId="515C953B" w14:textId="77777777" w:rsidR="00B103DD" w:rsidRDefault="00B103DD" w:rsidP="00716C08">
            <w:pPr>
              <w:jc w:val="center"/>
              <w:textAlignment w:val="center"/>
              <w:rPr>
                <w:szCs w:val="28"/>
              </w:rPr>
            </w:pPr>
            <w:r>
              <w:rPr>
                <w:rFonts w:hint="eastAsia"/>
                <w:szCs w:val="28"/>
              </w:rPr>
              <w:t>2</w:t>
            </w:r>
            <w:r>
              <w:rPr>
                <w:szCs w:val="28"/>
              </w:rPr>
              <w:t>.81</w:t>
            </w:r>
          </w:p>
        </w:tc>
        <w:tc>
          <w:tcPr>
            <w:tcW w:w="2041" w:type="dxa"/>
            <w:vAlign w:val="center"/>
          </w:tcPr>
          <w:p w14:paraId="67D5CF33" w14:textId="77777777" w:rsidR="00B103DD" w:rsidRDefault="00B103DD" w:rsidP="00716C08">
            <w:pPr>
              <w:jc w:val="center"/>
              <w:textAlignment w:val="center"/>
              <w:rPr>
                <w:szCs w:val="28"/>
              </w:rPr>
            </w:pPr>
            <w:r>
              <w:rPr>
                <w:rFonts w:hint="eastAsia"/>
                <w:szCs w:val="28"/>
              </w:rPr>
              <w:t>0</w:t>
            </w:r>
            <w:r>
              <w:rPr>
                <w:szCs w:val="28"/>
              </w:rPr>
              <w:t>.95</w:t>
            </w:r>
          </w:p>
        </w:tc>
      </w:tr>
      <w:tr w:rsidR="00B103DD" w14:paraId="1DEE50CC" w14:textId="77777777" w:rsidTr="00716C08">
        <w:trPr>
          <w:jc w:val="center"/>
        </w:trPr>
        <w:tc>
          <w:tcPr>
            <w:tcW w:w="2041" w:type="dxa"/>
            <w:vAlign w:val="center"/>
          </w:tcPr>
          <w:p w14:paraId="4FE75E51" w14:textId="77777777" w:rsidR="00B103DD" w:rsidRDefault="00B103DD" w:rsidP="00716C08">
            <w:pPr>
              <w:jc w:val="center"/>
              <w:textAlignment w:val="center"/>
              <w:rPr>
                <w:szCs w:val="28"/>
              </w:rPr>
            </w:pPr>
            <w:r>
              <w:rPr>
                <w:rFonts w:hint="eastAsia"/>
                <w:szCs w:val="28"/>
              </w:rPr>
              <w:t>VSC</w:t>
            </w:r>
            <w:r>
              <w:rPr>
                <w:rFonts w:hint="eastAsia"/>
                <w:szCs w:val="28"/>
              </w:rPr>
              <w:t>定</w:t>
            </w:r>
            <w:r>
              <w:rPr>
                <w:rFonts w:hint="eastAsia"/>
                <w:szCs w:val="28"/>
              </w:rPr>
              <w:t>Q</w:t>
            </w:r>
            <w:r>
              <w:rPr>
                <w:rFonts w:hint="eastAsia"/>
                <w:szCs w:val="28"/>
              </w:rPr>
              <w:t>控制</w:t>
            </w:r>
          </w:p>
        </w:tc>
        <w:tc>
          <w:tcPr>
            <w:tcW w:w="2041" w:type="dxa"/>
            <w:vAlign w:val="center"/>
          </w:tcPr>
          <w:p w14:paraId="7A1A2EA7" w14:textId="77777777" w:rsidR="00B103DD" w:rsidRDefault="00B103DD" w:rsidP="00716C08">
            <w:pPr>
              <w:jc w:val="center"/>
              <w:textAlignment w:val="center"/>
              <w:rPr>
                <w:szCs w:val="28"/>
              </w:rPr>
            </w:pPr>
            <w:r>
              <w:rPr>
                <w:rFonts w:hint="eastAsia"/>
                <w:szCs w:val="28"/>
              </w:rPr>
              <w:t>2</w:t>
            </w:r>
            <w:r>
              <w:rPr>
                <w:szCs w:val="28"/>
              </w:rPr>
              <w:t>.81</w:t>
            </w:r>
          </w:p>
        </w:tc>
        <w:tc>
          <w:tcPr>
            <w:tcW w:w="2041" w:type="dxa"/>
            <w:vAlign w:val="center"/>
          </w:tcPr>
          <w:p w14:paraId="597CA5B7" w14:textId="77777777" w:rsidR="00B103DD" w:rsidRDefault="00B103DD" w:rsidP="00716C08">
            <w:pPr>
              <w:jc w:val="center"/>
              <w:textAlignment w:val="center"/>
              <w:rPr>
                <w:szCs w:val="28"/>
              </w:rPr>
            </w:pPr>
            <w:r>
              <w:rPr>
                <w:rFonts w:hint="eastAsia"/>
                <w:szCs w:val="28"/>
              </w:rPr>
              <w:t>0</w:t>
            </w:r>
            <w:r>
              <w:rPr>
                <w:szCs w:val="28"/>
              </w:rPr>
              <w:t>.93</w:t>
            </w:r>
          </w:p>
        </w:tc>
      </w:tr>
    </w:tbl>
    <w:p w14:paraId="6393E3B8" w14:textId="7CE01955" w:rsidR="00B103DD" w:rsidRDefault="00B103DD" w:rsidP="00B103DD"/>
    <w:p w14:paraId="71D592D0" w14:textId="47475DFC" w:rsidR="00B103DD" w:rsidRDefault="00B103DD" w:rsidP="00B103DD">
      <w:pPr>
        <w:pStyle w:val="af2"/>
        <w:spacing w:before="62"/>
      </w:pPr>
      <w:bookmarkStart w:id="224" w:name="_Ref201603445"/>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2.2</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2</w:t>
      </w:r>
      <w:r w:rsidR="008622DF">
        <w:fldChar w:fldCharType="end"/>
      </w:r>
      <w:bookmarkEnd w:id="224"/>
      <w:r>
        <w:t xml:space="preserve"> </w:t>
      </w:r>
      <w:r>
        <w:rPr>
          <w:rFonts w:hint="eastAsia"/>
        </w:rPr>
        <w:t>VSC</w:t>
      </w:r>
      <w:r>
        <w:rPr>
          <w:rFonts w:hint="eastAsia"/>
        </w:rPr>
        <w:t>定</w:t>
      </w:r>
      <w:r>
        <w:rPr>
          <w:rFonts w:hint="eastAsia"/>
        </w:rPr>
        <w:t>Q</w:t>
      </w:r>
      <w:r>
        <w:rPr>
          <w:rFonts w:hint="eastAsia"/>
        </w:rPr>
        <w:t>控制下的评估结果</w:t>
      </w:r>
    </w:p>
    <w:tbl>
      <w:tblPr>
        <w:tblStyle w:val="af5"/>
        <w:tblW w:w="0" w:type="auto"/>
        <w:jc w:val="center"/>
        <w:tblLayout w:type="fixed"/>
        <w:tblLook w:val="04A0" w:firstRow="1" w:lastRow="0" w:firstColumn="1" w:lastColumn="0" w:noHBand="0" w:noVBand="1"/>
      </w:tblPr>
      <w:tblGrid>
        <w:gridCol w:w="2041"/>
        <w:gridCol w:w="2041"/>
        <w:gridCol w:w="2041"/>
      </w:tblGrid>
      <w:tr w:rsidR="00B103DD" w14:paraId="0576C45D" w14:textId="77777777" w:rsidTr="00716C08">
        <w:trPr>
          <w:jc w:val="center"/>
        </w:trPr>
        <w:tc>
          <w:tcPr>
            <w:tcW w:w="2041" w:type="dxa"/>
            <w:vAlign w:val="center"/>
          </w:tcPr>
          <w:p w14:paraId="71778188" w14:textId="77777777" w:rsidR="00B103DD" w:rsidRDefault="00B103DD" w:rsidP="00716C08">
            <w:pPr>
              <w:jc w:val="center"/>
              <w:textAlignment w:val="center"/>
              <w:rPr>
                <w:szCs w:val="28"/>
              </w:rPr>
            </w:pPr>
            <w:r>
              <w:rPr>
                <w:rFonts w:hint="eastAsia"/>
                <w:szCs w:val="28"/>
              </w:rPr>
              <w:t>工况</w:t>
            </w:r>
          </w:p>
        </w:tc>
        <w:tc>
          <w:tcPr>
            <w:tcW w:w="2041" w:type="dxa"/>
            <w:vAlign w:val="center"/>
          </w:tcPr>
          <w:p w14:paraId="10B12283" w14:textId="77777777" w:rsidR="00B103DD" w:rsidRDefault="00B103DD" w:rsidP="00716C08">
            <w:pPr>
              <w:jc w:val="center"/>
              <w:textAlignment w:val="center"/>
              <w:rPr>
                <w:szCs w:val="28"/>
              </w:rPr>
            </w:pPr>
            <w:r>
              <w:rPr>
                <w:rFonts w:hint="eastAsia"/>
                <w:szCs w:val="28"/>
              </w:rPr>
              <w:t>多馈入短路比</w:t>
            </w:r>
          </w:p>
        </w:tc>
        <w:tc>
          <w:tcPr>
            <w:tcW w:w="2041" w:type="dxa"/>
            <w:vAlign w:val="center"/>
          </w:tcPr>
          <w:p w14:paraId="7685C8D7" w14:textId="77777777" w:rsidR="00B103DD" w:rsidRDefault="00B103DD" w:rsidP="00716C08">
            <w:pPr>
              <w:jc w:val="center"/>
              <w:textAlignment w:val="center"/>
              <w:rPr>
                <w:szCs w:val="28"/>
              </w:rPr>
            </w:pPr>
            <w:r>
              <w:rPr>
                <w:rFonts w:hint="eastAsia"/>
                <w:szCs w:val="28"/>
              </w:rPr>
              <w:t>电压刚度</w:t>
            </w:r>
          </w:p>
        </w:tc>
      </w:tr>
      <w:tr w:rsidR="00B103DD" w14:paraId="62400BF6" w14:textId="77777777" w:rsidTr="00716C08">
        <w:trPr>
          <w:jc w:val="center"/>
        </w:trPr>
        <w:tc>
          <w:tcPr>
            <w:tcW w:w="2041" w:type="dxa"/>
            <w:vAlign w:val="center"/>
          </w:tcPr>
          <w:p w14:paraId="3857D8C3" w14:textId="6BB6EA48" w:rsidR="00B103DD" w:rsidRDefault="00B103DD" w:rsidP="00716C08">
            <w:pPr>
              <w:jc w:val="center"/>
              <w:textAlignment w:val="center"/>
              <w:rPr>
                <w:szCs w:val="28"/>
              </w:rPr>
            </w:pPr>
            <w:r>
              <w:rPr>
                <w:rFonts w:hint="eastAsia"/>
                <w:szCs w:val="28"/>
              </w:rPr>
              <w:t>线路阻抗</w:t>
            </w:r>
            <w:r>
              <w:rPr>
                <w:rFonts w:hint="eastAsia"/>
                <w:szCs w:val="28"/>
              </w:rPr>
              <w:t>+</w:t>
            </w:r>
            <w:r>
              <w:rPr>
                <w:szCs w:val="28"/>
              </w:rPr>
              <w:t>0.01</w:t>
            </w:r>
          </w:p>
        </w:tc>
        <w:tc>
          <w:tcPr>
            <w:tcW w:w="2041" w:type="dxa"/>
            <w:vAlign w:val="center"/>
          </w:tcPr>
          <w:p w14:paraId="1D23746D" w14:textId="425EF34D" w:rsidR="00B103DD" w:rsidRDefault="00B103DD" w:rsidP="00716C08">
            <w:pPr>
              <w:jc w:val="center"/>
              <w:textAlignment w:val="center"/>
              <w:rPr>
                <w:szCs w:val="28"/>
              </w:rPr>
            </w:pPr>
            <w:r>
              <w:rPr>
                <w:szCs w:val="28"/>
              </w:rPr>
              <w:t>1.12</w:t>
            </w:r>
          </w:p>
        </w:tc>
        <w:tc>
          <w:tcPr>
            <w:tcW w:w="2041" w:type="dxa"/>
            <w:vAlign w:val="center"/>
          </w:tcPr>
          <w:p w14:paraId="74364D4A" w14:textId="7F2507D4" w:rsidR="00B103DD" w:rsidRDefault="00B103DD" w:rsidP="00716C08">
            <w:pPr>
              <w:jc w:val="center"/>
              <w:textAlignment w:val="center"/>
              <w:rPr>
                <w:szCs w:val="28"/>
              </w:rPr>
            </w:pPr>
            <w:r>
              <w:rPr>
                <w:szCs w:val="28"/>
              </w:rPr>
              <w:t>0.92</w:t>
            </w:r>
          </w:p>
        </w:tc>
      </w:tr>
      <w:tr w:rsidR="00B103DD" w14:paraId="4E4C055E" w14:textId="77777777" w:rsidTr="00716C08">
        <w:trPr>
          <w:jc w:val="center"/>
        </w:trPr>
        <w:tc>
          <w:tcPr>
            <w:tcW w:w="2041" w:type="dxa"/>
            <w:vAlign w:val="center"/>
          </w:tcPr>
          <w:p w14:paraId="4E17D4C7" w14:textId="7BC02CA8" w:rsidR="00B103DD" w:rsidRDefault="00B103DD" w:rsidP="00716C08">
            <w:pPr>
              <w:jc w:val="center"/>
              <w:textAlignment w:val="center"/>
              <w:rPr>
                <w:szCs w:val="28"/>
              </w:rPr>
            </w:pPr>
            <w:r>
              <w:rPr>
                <w:rFonts w:hint="eastAsia"/>
                <w:szCs w:val="28"/>
              </w:rPr>
              <w:t>线路阻抗</w:t>
            </w:r>
            <w:r>
              <w:rPr>
                <w:szCs w:val="28"/>
              </w:rPr>
              <w:t>+0.011</w:t>
            </w:r>
          </w:p>
        </w:tc>
        <w:tc>
          <w:tcPr>
            <w:tcW w:w="2041" w:type="dxa"/>
            <w:vAlign w:val="center"/>
          </w:tcPr>
          <w:p w14:paraId="034AAC2A" w14:textId="48E1F7AE" w:rsidR="00B103DD" w:rsidRDefault="00B103DD" w:rsidP="00716C08">
            <w:pPr>
              <w:jc w:val="center"/>
              <w:textAlignment w:val="center"/>
              <w:rPr>
                <w:szCs w:val="28"/>
              </w:rPr>
            </w:pPr>
            <w:r>
              <w:rPr>
                <w:szCs w:val="28"/>
              </w:rPr>
              <w:t>0.93</w:t>
            </w:r>
          </w:p>
        </w:tc>
        <w:tc>
          <w:tcPr>
            <w:tcW w:w="2041" w:type="dxa"/>
            <w:vAlign w:val="center"/>
          </w:tcPr>
          <w:p w14:paraId="62BB80E0" w14:textId="16B93A4B" w:rsidR="00B103DD" w:rsidRDefault="00B103DD" w:rsidP="00716C08">
            <w:pPr>
              <w:jc w:val="center"/>
              <w:textAlignment w:val="center"/>
              <w:rPr>
                <w:szCs w:val="28"/>
              </w:rPr>
            </w:pPr>
            <w:r>
              <w:rPr>
                <w:rFonts w:hint="eastAsia"/>
                <w:szCs w:val="28"/>
              </w:rPr>
              <w:t>0</w:t>
            </w:r>
            <w:r>
              <w:rPr>
                <w:szCs w:val="28"/>
              </w:rPr>
              <w:t>.90</w:t>
            </w:r>
          </w:p>
        </w:tc>
      </w:tr>
    </w:tbl>
    <w:p w14:paraId="3C38BCBA" w14:textId="4BD9334B" w:rsidR="00B103DD" w:rsidRDefault="00B103DD" w:rsidP="00B103DD"/>
    <w:p w14:paraId="330A17DA" w14:textId="06B0FCAB" w:rsidR="00B103DD" w:rsidRDefault="00B103DD" w:rsidP="00B103DD">
      <w:pPr>
        <w:pStyle w:val="af2"/>
        <w:spacing w:before="62"/>
      </w:pPr>
      <w:bookmarkStart w:id="225" w:name="_Ref201603447"/>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2.2</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3</w:t>
      </w:r>
      <w:r w:rsidR="008622DF">
        <w:fldChar w:fldCharType="end"/>
      </w:r>
      <w:bookmarkEnd w:id="225"/>
      <w:r>
        <w:t xml:space="preserve"> </w:t>
      </w:r>
      <w:r>
        <w:rPr>
          <w:rFonts w:hint="eastAsia"/>
        </w:rPr>
        <w:t>VSC</w:t>
      </w:r>
      <w:r>
        <w:rPr>
          <w:rFonts w:hint="eastAsia"/>
        </w:rPr>
        <w:t>定</w:t>
      </w:r>
      <w:r>
        <w:rPr>
          <w:rFonts w:hint="eastAsia"/>
        </w:rPr>
        <w:t>U</w:t>
      </w:r>
      <w:r>
        <w:rPr>
          <w:rFonts w:hint="eastAsia"/>
        </w:rPr>
        <w:t>控制下的评估结果</w:t>
      </w:r>
    </w:p>
    <w:tbl>
      <w:tblPr>
        <w:tblStyle w:val="af5"/>
        <w:tblW w:w="0" w:type="auto"/>
        <w:jc w:val="center"/>
        <w:tblLayout w:type="fixed"/>
        <w:tblLook w:val="04A0" w:firstRow="1" w:lastRow="0" w:firstColumn="1" w:lastColumn="0" w:noHBand="0" w:noVBand="1"/>
      </w:tblPr>
      <w:tblGrid>
        <w:gridCol w:w="2041"/>
        <w:gridCol w:w="2041"/>
        <w:gridCol w:w="2041"/>
      </w:tblGrid>
      <w:tr w:rsidR="00B103DD" w14:paraId="11CF5E1B" w14:textId="77777777" w:rsidTr="00716C08">
        <w:trPr>
          <w:jc w:val="center"/>
        </w:trPr>
        <w:tc>
          <w:tcPr>
            <w:tcW w:w="2041" w:type="dxa"/>
            <w:vAlign w:val="center"/>
          </w:tcPr>
          <w:p w14:paraId="7BBDDFE9" w14:textId="77777777" w:rsidR="00B103DD" w:rsidRDefault="00B103DD" w:rsidP="00716C08">
            <w:pPr>
              <w:jc w:val="center"/>
              <w:textAlignment w:val="center"/>
              <w:rPr>
                <w:szCs w:val="28"/>
              </w:rPr>
            </w:pPr>
            <w:r>
              <w:rPr>
                <w:rFonts w:hint="eastAsia"/>
                <w:szCs w:val="28"/>
              </w:rPr>
              <w:t>工况</w:t>
            </w:r>
          </w:p>
        </w:tc>
        <w:tc>
          <w:tcPr>
            <w:tcW w:w="2041" w:type="dxa"/>
            <w:vAlign w:val="center"/>
          </w:tcPr>
          <w:p w14:paraId="3E43E8FA" w14:textId="77777777" w:rsidR="00B103DD" w:rsidRDefault="00B103DD" w:rsidP="00716C08">
            <w:pPr>
              <w:jc w:val="center"/>
              <w:textAlignment w:val="center"/>
              <w:rPr>
                <w:szCs w:val="28"/>
              </w:rPr>
            </w:pPr>
            <w:r>
              <w:rPr>
                <w:rFonts w:hint="eastAsia"/>
                <w:szCs w:val="28"/>
              </w:rPr>
              <w:t>多馈入短路比</w:t>
            </w:r>
          </w:p>
        </w:tc>
        <w:tc>
          <w:tcPr>
            <w:tcW w:w="2041" w:type="dxa"/>
            <w:vAlign w:val="center"/>
          </w:tcPr>
          <w:p w14:paraId="4E4D980F" w14:textId="77777777" w:rsidR="00B103DD" w:rsidRDefault="00B103DD" w:rsidP="00716C08">
            <w:pPr>
              <w:jc w:val="center"/>
              <w:textAlignment w:val="center"/>
              <w:rPr>
                <w:szCs w:val="28"/>
              </w:rPr>
            </w:pPr>
            <w:r>
              <w:rPr>
                <w:rFonts w:hint="eastAsia"/>
                <w:szCs w:val="28"/>
              </w:rPr>
              <w:t>电压刚度</w:t>
            </w:r>
          </w:p>
        </w:tc>
      </w:tr>
      <w:tr w:rsidR="00B103DD" w14:paraId="3FFA4E36" w14:textId="77777777" w:rsidTr="00716C08">
        <w:trPr>
          <w:jc w:val="center"/>
        </w:trPr>
        <w:tc>
          <w:tcPr>
            <w:tcW w:w="2041" w:type="dxa"/>
            <w:vAlign w:val="center"/>
          </w:tcPr>
          <w:p w14:paraId="5B59DF70" w14:textId="77777777" w:rsidR="00B103DD" w:rsidRDefault="00B103DD" w:rsidP="00716C08">
            <w:pPr>
              <w:jc w:val="center"/>
              <w:textAlignment w:val="center"/>
              <w:rPr>
                <w:szCs w:val="28"/>
              </w:rPr>
            </w:pPr>
            <w:r>
              <w:rPr>
                <w:rFonts w:hint="eastAsia"/>
                <w:szCs w:val="28"/>
              </w:rPr>
              <w:t>线路阻抗</w:t>
            </w:r>
            <w:r>
              <w:rPr>
                <w:rFonts w:hint="eastAsia"/>
                <w:szCs w:val="28"/>
              </w:rPr>
              <w:t>+</w:t>
            </w:r>
            <w:r>
              <w:rPr>
                <w:szCs w:val="28"/>
              </w:rPr>
              <w:t>0.01</w:t>
            </w:r>
          </w:p>
        </w:tc>
        <w:tc>
          <w:tcPr>
            <w:tcW w:w="2041" w:type="dxa"/>
            <w:vAlign w:val="center"/>
          </w:tcPr>
          <w:p w14:paraId="21DDBD48" w14:textId="77777777" w:rsidR="00B103DD" w:rsidRDefault="00B103DD" w:rsidP="00716C08">
            <w:pPr>
              <w:jc w:val="center"/>
              <w:textAlignment w:val="center"/>
              <w:rPr>
                <w:szCs w:val="28"/>
              </w:rPr>
            </w:pPr>
            <w:r>
              <w:rPr>
                <w:szCs w:val="28"/>
              </w:rPr>
              <w:t>1.12</w:t>
            </w:r>
          </w:p>
        </w:tc>
        <w:tc>
          <w:tcPr>
            <w:tcW w:w="2041" w:type="dxa"/>
            <w:vAlign w:val="center"/>
          </w:tcPr>
          <w:p w14:paraId="52B334B8" w14:textId="77777777" w:rsidR="00B103DD" w:rsidRDefault="00B103DD" w:rsidP="00716C08">
            <w:pPr>
              <w:jc w:val="center"/>
              <w:textAlignment w:val="center"/>
              <w:rPr>
                <w:szCs w:val="28"/>
              </w:rPr>
            </w:pPr>
            <w:r>
              <w:rPr>
                <w:szCs w:val="28"/>
              </w:rPr>
              <w:t>0.92</w:t>
            </w:r>
          </w:p>
        </w:tc>
      </w:tr>
      <w:tr w:rsidR="00B103DD" w14:paraId="0CCADEDC" w14:textId="77777777" w:rsidTr="00716C08">
        <w:trPr>
          <w:jc w:val="center"/>
        </w:trPr>
        <w:tc>
          <w:tcPr>
            <w:tcW w:w="2041" w:type="dxa"/>
            <w:vAlign w:val="center"/>
          </w:tcPr>
          <w:p w14:paraId="00973F85" w14:textId="77777777" w:rsidR="00B103DD" w:rsidRDefault="00B103DD" w:rsidP="00716C08">
            <w:pPr>
              <w:jc w:val="center"/>
              <w:textAlignment w:val="center"/>
              <w:rPr>
                <w:szCs w:val="28"/>
              </w:rPr>
            </w:pPr>
            <w:r>
              <w:rPr>
                <w:rFonts w:hint="eastAsia"/>
                <w:szCs w:val="28"/>
              </w:rPr>
              <w:t>线路阻抗</w:t>
            </w:r>
            <w:r>
              <w:rPr>
                <w:szCs w:val="28"/>
              </w:rPr>
              <w:t>+0.011</w:t>
            </w:r>
          </w:p>
        </w:tc>
        <w:tc>
          <w:tcPr>
            <w:tcW w:w="2041" w:type="dxa"/>
            <w:vAlign w:val="center"/>
          </w:tcPr>
          <w:p w14:paraId="456C72E2" w14:textId="77777777" w:rsidR="00B103DD" w:rsidRDefault="00B103DD" w:rsidP="00716C08">
            <w:pPr>
              <w:jc w:val="center"/>
              <w:textAlignment w:val="center"/>
              <w:rPr>
                <w:szCs w:val="28"/>
              </w:rPr>
            </w:pPr>
            <w:r>
              <w:rPr>
                <w:szCs w:val="28"/>
              </w:rPr>
              <w:t>0.93</w:t>
            </w:r>
          </w:p>
        </w:tc>
        <w:tc>
          <w:tcPr>
            <w:tcW w:w="2041" w:type="dxa"/>
            <w:vAlign w:val="center"/>
          </w:tcPr>
          <w:p w14:paraId="6C803053" w14:textId="77777777" w:rsidR="00B103DD" w:rsidRDefault="00B103DD" w:rsidP="00716C08">
            <w:pPr>
              <w:jc w:val="center"/>
              <w:textAlignment w:val="center"/>
              <w:rPr>
                <w:szCs w:val="28"/>
              </w:rPr>
            </w:pPr>
            <w:r>
              <w:rPr>
                <w:rFonts w:hint="eastAsia"/>
                <w:szCs w:val="28"/>
              </w:rPr>
              <w:t>0</w:t>
            </w:r>
            <w:r>
              <w:rPr>
                <w:szCs w:val="28"/>
              </w:rPr>
              <w:t>.90</w:t>
            </w:r>
          </w:p>
        </w:tc>
      </w:tr>
    </w:tbl>
    <w:p w14:paraId="6691A042" w14:textId="77777777" w:rsidR="00B103DD" w:rsidRPr="00B103DD" w:rsidRDefault="00B103DD" w:rsidP="00B103DD"/>
    <w:p w14:paraId="0AD7C862" w14:textId="5D8DDB1C" w:rsidR="00D3137C" w:rsidRDefault="00A634DC" w:rsidP="0090176B">
      <w:pPr>
        <w:pStyle w:val="20"/>
      </w:pPr>
      <w:bookmarkStart w:id="226" w:name="_Toc199926539"/>
      <w:r>
        <w:lastRenderedPageBreak/>
        <w:t xml:space="preserve"> </w:t>
      </w:r>
      <w:r w:rsidR="00D3137C">
        <w:t>受端柔性直流系统选址定容方法</w:t>
      </w:r>
      <w:bookmarkEnd w:id="226"/>
    </w:p>
    <w:p w14:paraId="54918903" w14:textId="6B9E99D5" w:rsidR="00D27B0D" w:rsidRPr="007136EE" w:rsidRDefault="00D27B0D" w:rsidP="0090176B">
      <w:pPr>
        <w:pStyle w:val="3"/>
      </w:pPr>
      <w:bookmarkStart w:id="227" w:name="_Toc199926540"/>
      <w:r w:rsidRPr="007136EE">
        <w:t>受端换流站落点选址原则</w:t>
      </w:r>
      <w:bookmarkEnd w:id="227"/>
    </w:p>
    <w:p w14:paraId="780CE540" w14:textId="3E741684" w:rsidR="00D27B0D" w:rsidRPr="001F05E0" w:rsidRDefault="00D27B0D" w:rsidP="00D27B0D">
      <w:pPr>
        <w:ind w:firstLine="480"/>
      </w:pPr>
      <w:r w:rsidRPr="001F05E0">
        <w:t>换流站落点的选址的优化可为受端电网受电能力带来进一步的提升</w:t>
      </w:r>
      <w:r>
        <w:rPr>
          <w:rFonts w:hint="eastAsia"/>
        </w:rPr>
        <w:t>，</w:t>
      </w:r>
      <w:r w:rsidRPr="001F05E0">
        <w:t>从电力系统角度看，受端换流站的选址基本需要满足以下几条原则：</w:t>
      </w:r>
    </w:p>
    <w:p w14:paraId="21C3BF77" w14:textId="77777777" w:rsidR="00D27B0D" w:rsidRPr="001F05E0" w:rsidRDefault="00D27B0D" w:rsidP="00D27B0D">
      <w:pPr>
        <w:ind w:firstLine="480"/>
      </w:pPr>
      <w:r w:rsidRPr="001F05E0">
        <w:t>1</w:t>
      </w:r>
      <w:r w:rsidRPr="001F05E0">
        <w:t>）受端换流站的位置应尽量靠近负荷中心；</w:t>
      </w:r>
    </w:p>
    <w:p w14:paraId="6D94EB67" w14:textId="77777777" w:rsidR="00D27B0D" w:rsidRPr="001F05E0" w:rsidRDefault="00D27B0D" w:rsidP="00D27B0D">
      <w:pPr>
        <w:ind w:firstLine="480"/>
      </w:pPr>
      <w:r w:rsidRPr="001F05E0">
        <w:t>2</w:t>
      </w:r>
      <w:r w:rsidRPr="001F05E0">
        <w:t>）受端换流站的交流出线通道资源应尽可能丰富，以便于直流电力的疏散；</w:t>
      </w:r>
    </w:p>
    <w:p w14:paraId="0517D0F2" w14:textId="77777777" w:rsidR="00D27B0D" w:rsidRPr="001F05E0" w:rsidRDefault="00D27B0D" w:rsidP="00D27B0D">
      <w:pPr>
        <w:ind w:firstLine="480"/>
      </w:pPr>
      <w:r w:rsidRPr="001F05E0">
        <w:t>3</w:t>
      </w:r>
      <w:r w:rsidRPr="001F05E0">
        <w:t>）对于受端换流站交流网侧电压选择为</w:t>
      </w:r>
      <w:r w:rsidRPr="001F05E0">
        <w:t>500kV</w:t>
      </w:r>
      <w:r w:rsidRPr="001F05E0">
        <w:t>的方案，建议受端换流站选址靠近特高压变电站，依靠特高压变电站为其提供故障方式下的备用。</w:t>
      </w:r>
    </w:p>
    <w:p w14:paraId="7DB79792" w14:textId="77777777" w:rsidR="00D27B0D" w:rsidRPr="001F05E0" w:rsidRDefault="00D27B0D" w:rsidP="00D27B0D">
      <w:pPr>
        <w:ind w:firstLine="480"/>
      </w:pPr>
      <w:r w:rsidRPr="001F05E0">
        <w:t>4</w:t>
      </w:r>
      <w:r w:rsidRPr="001F05E0">
        <w:t>）对于落点范围处于受端电网某关键断面附近的情况，受端换流站落点应尽可能靠近大方式下电力流向的下游，以减轻断面的潮流压力。</w:t>
      </w:r>
    </w:p>
    <w:p w14:paraId="0CE806ED" w14:textId="26DEE579" w:rsidR="00D27B0D" w:rsidRPr="001F05E0" w:rsidRDefault="007F1AE7" w:rsidP="00D27B0D">
      <w:pPr>
        <w:ind w:firstLine="480"/>
      </w:pPr>
      <w:r>
        <w:t>5</w:t>
      </w:r>
      <w:r w:rsidR="00D27B0D" w:rsidRPr="001F05E0">
        <w:t>）对于</w:t>
      </w:r>
      <w:r w:rsidR="00D27B0D">
        <w:rPr>
          <w:rFonts w:hint="eastAsia"/>
        </w:rPr>
        <w:t>受端具有多个落点的柔直系统</w:t>
      </w:r>
      <w:r w:rsidR="00D27B0D" w:rsidRPr="001F05E0">
        <w:t>，不同落点的受端换流站应尽可能选择电气距离较远的枢纽变电站作为并网接入点，以将受端换流站并网带来的系统短路电流的提升降低到最小程度。</w:t>
      </w:r>
    </w:p>
    <w:p w14:paraId="3C5E6C18" w14:textId="79467361" w:rsidR="00D27B0D" w:rsidRPr="001F05E0" w:rsidRDefault="007F1AE7" w:rsidP="00D27B0D">
      <w:pPr>
        <w:ind w:firstLine="480"/>
      </w:pPr>
      <w:r>
        <w:t>6</w:t>
      </w:r>
      <w:r w:rsidR="00D27B0D" w:rsidRPr="001F05E0">
        <w:t>）受端换流站选址应充分结合接入电网的电压等级和落点方式的选取结果，对选各类并网方式进行综合的技术经济比较，通过全局优化挑选出最有利于受端电网受电的落点位置。</w:t>
      </w:r>
    </w:p>
    <w:p w14:paraId="0D659ED4" w14:textId="28E3059E" w:rsidR="00D27B0D" w:rsidRPr="001F05E0" w:rsidRDefault="00D27B0D" w:rsidP="0090176B">
      <w:pPr>
        <w:pStyle w:val="3"/>
      </w:pPr>
      <w:bookmarkStart w:id="228" w:name="_Toc451503289"/>
      <w:bookmarkStart w:id="229" w:name="_Toc40869672"/>
      <w:bookmarkStart w:id="230" w:name="_Toc88505233"/>
      <w:bookmarkStart w:id="231" w:name="_Toc199926541"/>
      <w:r>
        <w:rPr>
          <w:rFonts w:hint="eastAsia"/>
        </w:rPr>
        <w:t>柔直</w:t>
      </w:r>
      <w:r w:rsidRPr="001F05E0">
        <w:t>多落点优化布局</w:t>
      </w:r>
      <w:bookmarkEnd w:id="228"/>
      <w:bookmarkEnd w:id="229"/>
      <w:bookmarkEnd w:id="230"/>
      <w:r w:rsidR="006D49F8">
        <w:rPr>
          <w:rFonts w:hint="eastAsia"/>
        </w:rPr>
        <w:t>方法</w:t>
      </w:r>
      <w:bookmarkEnd w:id="231"/>
    </w:p>
    <w:p w14:paraId="0E8AD0C8" w14:textId="1E1AE6CA" w:rsidR="00D27B0D" w:rsidRPr="00D27B0D" w:rsidRDefault="00EF7DF9" w:rsidP="00D27B0D">
      <w:pPr>
        <w:ind w:firstLine="480"/>
      </w:pPr>
      <w:r>
        <w:fldChar w:fldCharType="begin"/>
      </w:r>
      <w:r>
        <w:instrText xml:space="preserve"> MACROBUTTON MTEditEquationSection2 </w:instrText>
      </w:r>
      <w:r w:rsidRPr="00EF7DF9">
        <w:rPr>
          <w:rStyle w:val="MTEquationSection"/>
          <w:rFonts w:hint="eastAsia"/>
        </w:rPr>
        <w:instrText>公式节</w:instrText>
      </w:r>
      <w:r w:rsidRPr="00EF7DF9">
        <w:rPr>
          <w:rStyle w:val="MTEquationSection"/>
          <w:rFonts w:hint="eastAsia"/>
        </w:rPr>
        <w:instrText xml:space="preserve"> (</w:instrText>
      </w:r>
      <w:r w:rsidRPr="00EF7DF9">
        <w:rPr>
          <w:rStyle w:val="MTEquationSection"/>
          <w:rFonts w:hint="eastAsia"/>
        </w:rPr>
        <w:instrText>下一节</w:instrText>
      </w:r>
      <w:r w:rsidRPr="00EF7DF9">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sidR="00D27B0D" w:rsidRPr="00D27B0D">
        <w:t>根据</w:t>
      </w:r>
      <w:r w:rsidR="00D27B0D" w:rsidRPr="00D27B0D">
        <w:t>2.3.1</w:t>
      </w:r>
      <w:r w:rsidR="00D27B0D" w:rsidRPr="00D27B0D">
        <w:t>节受端换流站落点选址原则的分析可以看出，</w:t>
      </w:r>
      <w:r w:rsidR="00D27B0D" w:rsidRPr="00D27B0D">
        <w:rPr>
          <w:rFonts w:hint="eastAsia"/>
        </w:rPr>
        <w:t>柔直</w:t>
      </w:r>
      <w:r w:rsidR="00D27B0D" w:rsidRPr="00D27B0D">
        <w:t>落点的选择需要考虑多个不同技术领域，且各方面可能包括若干需要考虑的因素，而对于多落点的布局问题，则产生了更多问题的维度，因此在电网规划论证中，很难用数学方法描述不同方面的因素之间的关系，更难以设计一个同时兼顾上述因素的合理的决策方法。</w:t>
      </w:r>
    </w:p>
    <w:p w14:paraId="7E78511C" w14:textId="2016C96D" w:rsidR="00D27B0D" w:rsidRPr="00D27B0D" w:rsidRDefault="00D27B0D" w:rsidP="00D27B0D">
      <w:pPr>
        <w:ind w:firstLine="480"/>
      </w:pPr>
      <w:r w:rsidRPr="00D27B0D">
        <w:t>在工程实践中，比较简单的办法是首先在各专业技术领域中分别筛选出可能的合理落点方案；在此基础上，</w:t>
      </w:r>
      <w:r w:rsidRPr="00D27B0D">
        <w:rPr>
          <w:rFonts w:hint="eastAsia"/>
        </w:rPr>
        <w:t>可以按照优化的思路，先</w:t>
      </w:r>
      <w:r w:rsidRPr="00D27B0D">
        <w:t>从不同领域的综合角度建立合适的优选指标，</w:t>
      </w:r>
      <w:r w:rsidRPr="00D27B0D">
        <w:rPr>
          <w:rFonts w:hint="eastAsia"/>
        </w:rPr>
        <w:t>再</w:t>
      </w:r>
      <w:r w:rsidRPr="00D27B0D">
        <w:t>通过综合比选获得最终的</w:t>
      </w:r>
      <w:r w:rsidRPr="00D27B0D">
        <w:rPr>
          <w:rFonts w:hint="eastAsia"/>
        </w:rPr>
        <w:t>柔直多</w:t>
      </w:r>
      <w:r w:rsidRPr="00D27B0D">
        <w:t>落点规划方案。</w:t>
      </w:r>
    </w:p>
    <w:p w14:paraId="68CC91CF" w14:textId="09A17153" w:rsidR="00D27B0D" w:rsidRPr="007136EE" w:rsidRDefault="00D27B0D" w:rsidP="0090176B">
      <w:pPr>
        <w:pStyle w:val="4"/>
      </w:pPr>
      <w:bookmarkStart w:id="232" w:name="_Toc40869673"/>
      <w:bookmarkStart w:id="233" w:name="_Toc88505234"/>
      <w:r>
        <w:t xml:space="preserve"> </w:t>
      </w:r>
      <w:r w:rsidR="009F3E74">
        <w:rPr>
          <w:rFonts w:hint="eastAsia"/>
        </w:rPr>
        <w:t>柔直落点布局</w:t>
      </w:r>
      <w:r w:rsidRPr="007136EE">
        <w:t>优化</w:t>
      </w:r>
      <w:bookmarkEnd w:id="232"/>
      <w:bookmarkEnd w:id="233"/>
      <w:r w:rsidR="009F3E74">
        <w:rPr>
          <w:rFonts w:hint="eastAsia"/>
        </w:rPr>
        <w:t>的影响因素</w:t>
      </w:r>
    </w:p>
    <w:p w14:paraId="010470C9" w14:textId="75095B14" w:rsidR="009F3E74" w:rsidRPr="001F05E0" w:rsidRDefault="00D27B0D" w:rsidP="007F1AE7">
      <w:pPr>
        <w:ind w:firstLine="480"/>
      </w:pPr>
      <w:r w:rsidRPr="001F05E0">
        <w:t>本章节针对</w:t>
      </w:r>
      <w:r w:rsidR="00982AB9">
        <w:rPr>
          <w:rFonts w:hint="eastAsia"/>
        </w:rPr>
        <w:t>海上风电经柔直</w:t>
      </w:r>
      <w:r w:rsidRPr="001F05E0">
        <w:t>馈入受端系统的情况，提出了一种科学选择</w:t>
      </w:r>
      <w:r w:rsidR="00982AB9">
        <w:rPr>
          <w:rFonts w:hint="eastAsia"/>
        </w:rPr>
        <w:t>多</w:t>
      </w:r>
      <w:r w:rsidRPr="001F05E0">
        <w:t>落点布局的优化规划方法</w:t>
      </w:r>
      <w:r w:rsidR="009F3E74">
        <w:rPr>
          <w:rFonts w:hint="eastAsia"/>
        </w:rPr>
        <w:t>，该方法考虑了：</w:t>
      </w:r>
      <w:r w:rsidR="009F3E74">
        <w:rPr>
          <w:rFonts w:hint="eastAsia"/>
        </w:rPr>
        <w:t>1</w:t>
      </w:r>
      <w:r w:rsidR="009F3E74">
        <w:rPr>
          <w:rFonts w:hint="eastAsia"/>
        </w:rPr>
        <w:t>）柔直系统投资运行成本；</w:t>
      </w:r>
      <w:r w:rsidR="009F3E74">
        <w:rPr>
          <w:rFonts w:hint="eastAsia"/>
        </w:rPr>
        <w:t>2</w:t>
      </w:r>
      <w:r w:rsidR="009F3E74">
        <w:rPr>
          <w:rFonts w:hint="eastAsia"/>
        </w:rPr>
        <w:t>）柔直对系统的电压支撑能力；</w:t>
      </w:r>
      <w:r w:rsidR="009F3E74">
        <w:rPr>
          <w:rFonts w:hint="eastAsia"/>
        </w:rPr>
        <w:t>3</w:t>
      </w:r>
      <w:r w:rsidR="009F3E74">
        <w:rPr>
          <w:rFonts w:hint="eastAsia"/>
        </w:rPr>
        <w:t>）电力空间匹配程度；</w:t>
      </w:r>
      <w:r w:rsidR="009F3E74">
        <w:rPr>
          <w:rFonts w:hint="eastAsia"/>
        </w:rPr>
        <w:t>4</w:t>
      </w:r>
      <w:r w:rsidR="009F3E74">
        <w:rPr>
          <w:rFonts w:hint="eastAsia"/>
        </w:rPr>
        <w:t>）交流系统安全指标。</w:t>
      </w:r>
    </w:p>
    <w:p w14:paraId="0E70F969" w14:textId="77777777" w:rsidR="00D84010" w:rsidRDefault="00634BBA" w:rsidP="00D84010">
      <w:pPr>
        <w:ind w:firstLine="482"/>
        <w:rPr>
          <w:rFonts w:eastAsia="仿宋" w:hAnsi="仿宋"/>
          <w:b/>
          <w:bCs/>
          <w:kern w:val="0"/>
          <w:szCs w:val="20"/>
        </w:rPr>
      </w:pPr>
      <w:r w:rsidRPr="00D84010">
        <w:rPr>
          <w:rFonts w:eastAsia="仿宋" w:hint="eastAsia"/>
          <w:b/>
          <w:bCs/>
          <w:kern w:val="0"/>
          <w:szCs w:val="20"/>
        </w:rPr>
        <w:t>（</w:t>
      </w:r>
      <w:r w:rsidRPr="00D84010">
        <w:rPr>
          <w:rFonts w:eastAsia="仿宋" w:hint="eastAsia"/>
          <w:b/>
          <w:bCs/>
          <w:kern w:val="0"/>
          <w:szCs w:val="20"/>
        </w:rPr>
        <w:t>1</w:t>
      </w:r>
      <w:r w:rsidR="00D84010" w:rsidRPr="00D84010">
        <w:rPr>
          <w:rFonts w:eastAsia="仿宋" w:hint="eastAsia"/>
          <w:b/>
          <w:bCs/>
          <w:kern w:val="0"/>
          <w:szCs w:val="20"/>
        </w:rPr>
        <w:t>）</w:t>
      </w:r>
      <w:r w:rsidR="00D84010" w:rsidRPr="00D84010">
        <w:rPr>
          <w:rFonts w:eastAsia="仿宋" w:hAnsi="仿宋" w:hint="eastAsia"/>
          <w:b/>
          <w:bCs/>
          <w:kern w:val="0"/>
          <w:szCs w:val="20"/>
        </w:rPr>
        <w:t>柔直系统投资运行成本</w:t>
      </w:r>
    </w:p>
    <w:p w14:paraId="7BAFF4EA" w14:textId="122FD30B" w:rsidR="00D84010" w:rsidRDefault="00D84010" w:rsidP="007F1AE7">
      <w:pPr>
        <w:ind w:firstLine="480"/>
      </w:pPr>
      <w:r w:rsidRPr="001F05E0">
        <w:t>在选择不同落点方案的时候，</w:t>
      </w:r>
      <w:r>
        <w:rPr>
          <w:rFonts w:hint="eastAsia"/>
        </w:rPr>
        <w:t>柔直</w:t>
      </w:r>
      <w:r w:rsidRPr="001F05E0">
        <w:t>系统及其配套工程的投资成本及电网运行成本的差异性可能较大，因此需要对各方案进行详细比较。主要的投资运行成本包括</w:t>
      </w:r>
      <w:r>
        <w:rPr>
          <w:rFonts w:hint="eastAsia"/>
        </w:rPr>
        <w:t>两</w:t>
      </w:r>
      <w:r w:rsidRPr="001F05E0">
        <w:t>部分：</w:t>
      </w:r>
    </w:p>
    <w:p w14:paraId="28539FC8" w14:textId="77777777" w:rsidR="00D84010" w:rsidRDefault="00D84010" w:rsidP="007F1AE7">
      <w:pPr>
        <w:ind w:firstLine="480"/>
      </w:pPr>
      <w:r w:rsidRPr="001F05E0">
        <w:t>一是直流工程本体的投资建设成本，包括换流站和直流线路的建设费用和设备成本；</w:t>
      </w:r>
    </w:p>
    <w:p w14:paraId="5AF94569" w14:textId="35DC25A9" w:rsidR="00D84010" w:rsidRDefault="00D84010" w:rsidP="007F1AE7">
      <w:pPr>
        <w:ind w:firstLine="480"/>
      </w:pPr>
      <w:r>
        <w:rPr>
          <w:rFonts w:hint="eastAsia"/>
        </w:rPr>
        <w:t>二</w:t>
      </w:r>
      <w:r w:rsidRPr="001F05E0">
        <w:t>是直流投运后所增加的系统运行成本，包括直流输电和交流电网的损耗、</w:t>
      </w:r>
      <w:r>
        <w:rPr>
          <w:rFonts w:hint="eastAsia"/>
        </w:rPr>
        <w:t>定期检修和维护的成本。</w:t>
      </w:r>
    </w:p>
    <w:p w14:paraId="766266B0" w14:textId="225729A3" w:rsidR="00D27B0D" w:rsidRPr="00D84010" w:rsidRDefault="00D27B0D" w:rsidP="00D84010">
      <w:pPr>
        <w:ind w:firstLine="482"/>
        <w:rPr>
          <w:rFonts w:eastAsia="仿宋" w:hAnsi="仿宋"/>
          <w:b/>
          <w:bCs/>
          <w:kern w:val="0"/>
          <w:szCs w:val="20"/>
        </w:rPr>
      </w:pPr>
      <w:r w:rsidRPr="00D84010">
        <w:rPr>
          <w:rFonts w:eastAsia="仿宋" w:hAnsi="仿宋"/>
          <w:b/>
          <w:bCs/>
          <w:kern w:val="0"/>
          <w:szCs w:val="20"/>
        </w:rPr>
        <w:t>（</w:t>
      </w:r>
      <w:r w:rsidR="00D84010">
        <w:rPr>
          <w:rFonts w:eastAsia="仿宋" w:hAnsi="仿宋"/>
          <w:b/>
          <w:bCs/>
          <w:kern w:val="0"/>
          <w:szCs w:val="20"/>
        </w:rPr>
        <w:t>2</w:t>
      </w:r>
      <w:r w:rsidRPr="00D84010">
        <w:rPr>
          <w:rFonts w:eastAsia="仿宋" w:hAnsi="仿宋"/>
          <w:b/>
          <w:bCs/>
          <w:kern w:val="0"/>
          <w:szCs w:val="20"/>
        </w:rPr>
        <w:t>）</w:t>
      </w:r>
      <w:r w:rsidR="00673108" w:rsidRPr="00D84010">
        <w:rPr>
          <w:rFonts w:eastAsia="仿宋" w:hAnsi="仿宋" w:hint="eastAsia"/>
          <w:b/>
          <w:bCs/>
          <w:kern w:val="0"/>
          <w:szCs w:val="20"/>
        </w:rPr>
        <w:t>柔直系统电压支撑能力</w:t>
      </w:r>
    </w:p>
    <w:p w14:paraId="10976B9A" w14:textId="7CF28288" w:rsidR="00673108" w:rsidRDefault="00B05C1D" w:rsidP="00673108">
      <w:pPr>
        <w:ind w:firstLine="480"/>
      </w:pPr>
      <w:r>
        <w:rPr>
          <w:rFonts w:hint="eastAsia"/>
        </w:rPr>
        <w:t>利用</w:t>
      </w:r>
      <w:r>
        <w:t>2.2</w:t>
      </w:r>
      <w:r>
        <w:rPr>
          <w:rFonts w:hint="eastAsia"/>
        </w:rPr>
        <w:t>节所提出的电压刚度理论，可以评估柔直对系统负荷节点或直流落点的电压支撑能力，</w:t>
      </w:r>
      <w:r w:rsidR="009F3E74">
        <w:rPr>
          <w:rFonts w:hint="eastAsia"/>
        </w:rPr>
        <w:t>本节将直流落点的电压刚度作为优化目标</w:t>
      </w:r>
      <w:r w:rsidR="00D84010">
        <w:rPr>
          <w:rFonts w:hint="eastAsia"/>
        </w:rPr>
        <w:t>，在</w:t>
      </w:r>
      <w:r w:rsidR="009F3E74">
        <w:rPr>
          <w:rFonts w:hint="eastAsia"/>
        </w:rPr>
        <w:t>不同</w:t>
      </w:r>
      <w:r w:rsidR="00D84010">
        <w:rPr>
          <w:rFonts w:hint="eastAsia"/>
        </w:rPr>
        <w:t>柔直</w:t>
      </w:r>
      <w:r w:rsidR="009F3E74">
        <w:rPr>
          <w:rFonts w:hint="eastAsia"/>
        </w:rPr>
        <w:t>落点</w:t>
      </w:r>
      <w:r w:rsidR="00D84010">
        <w:rPr>
          <w:rFonts w:hint="eastAsia"/>
        </w:rPr>
        <w:t>方案下直流落点的</w:t>
      </w:r>
      <w:r w:rsidR="009F3E74">
        <w:rPr>
          <w:rFonts w:hint="eastAsia"/>
        </w:rPr>
        <w:t>电压刚度一般不相同，</w:t>
      </w:r>
      <w:r w:rsidR="00D84010">
        <w:rPr>
          <w:rFonts w:hint="eastAsia"/>
        </w:rPr>
        <w:t>电压刚度越大，说明柔直对系统的支撑强度越大。</w:t>
      </w:r>
    </w:p>
    <w:p w14:paraId="41B09634" w14:textId="64094716" w:rsidR="00D27B0D" w:rsidRPr="007F1AE7" w:rsidRDefault="00D27B0D" w:rsidP="007F1AE7">
      <w:pPr>
        <w:ind w:firstLine="482"/>
        <w:rPr>
          <w:rFonts w:eastAsia="仿宋"/>
          <w:b/>
          <w:bCs/>
          <w:kern w:val="0"/>
          <w:szCs w:val="20"/>
        </w:rPr>
      </w:pPr>
      <w:r w:rsidRPr="007F1AE7">
        <w:rPr>
          <w:rFonts w:eastAsia="仿宋"/>
          <w:b/>
          <w:bCs/>
          <w:kern w:val="0"/>
          <w:szCs w:val="20"/>
        </w:rPr>
        <w:t>（</w:t>
      </w:r>
      <w:r w:rsidR="00D84010" w:rsidRPr="007F1AE7">
        <w:rPr>
          <w:rFonts w:eastAsia="仿宋"/>
          <w:b/>
          <w:bCs/>
          <w:kern w:val="0"/>
          <w:szCs w:val="20"/>
        </w:rPr>
        <w:t>3</w:t>
      </w:r>
      <w:r w:rsidRPr="007F1AE7">
        <w:rPr>
          <w:rFonts w:eastAsia="仿宋"/>
          <w:b/>
          <w:bCs/>
          <w:kern w:val="0"/>
          <w:szCs w:val="20"/>
        </w:rPr>
        <w:t>）</w:t>
      </w:r>
      <w:r w:rsidR="00D84010" w:rsidRPr="007F1AE7">
        <w:rPr>
          <w:rFonts w:eastAsia="仿宋" w:hint="eastAsia"/>
          <w:b/>
          <w:bCs/>
          <w:kern w:val="0"/>
          <w:szCs w:val="20"/>
        </w:rPr>
        <w:t>柔直</w:t>
      </w:r>
      <w:r w:rsidRPr="007F1AE7">
        <w:rPr>
          <w:rFonts w:eastAsia="仿宋"/>
          <w:b/>
          <w:bCs/>
          <w:kern w:val="0"/>
          <w:szCs w:val="20"/>
        </w:rPr>
        <w:t>与各区域电力空间之间的匹配程度</w:t>
      </w:r>
    </w:p>
    <w:p w14:paraId="2E7F128C" w14:textId="1861D109" w:rsidR="00D27B0D" w:rsidRPr="00D84010" w:rsidRDefault="00D27B0D" w:rsidP="00D84010">
      <w:pPr>
        <w:ind w:firstLine="480"/>
      </w:pPr>
      <w:r w:rsidRPr="00D84010">
        <w:t>按照电力就近消纳原则，同时考虑</w:t>
      </w:r>
      <w:r w:rsidR="00D84010" w:rsidRPr="00D84010">
        <w:rPr>
          <w:rFonts w:hint="eastAsia"/>
        </w:rPr>
        <w:t>柔直</w:t>
      </w:r>
      <w:r w:rsidRPr="00D84010">
        <w:t>落点方案对各区域电力平衡的影响，</w:t>
      </w:r>
      <w:r w:rsidR="00D84010" w:rsidRPr="00D84010">
        <w:rPr>
          <w:rFonts w:hint="eastAsia"/>
        </w:rPr>
        <w:t>柔直</w:t>
      </w:r>
      <w:r w:rsidRPr="00D84010">
        <w:t>功率</w:t>
      </w:r>
      <w:r w:rsidRPr="00D84010">
        <w:lastRenderedPageBreak/>
        <w:t>应优先考虑注入电力缺额较大的区域，避免在受端电</w:t>
      </w:r>
      <w:r w:rsidR="00D84010" w:rsidRPr="00D84010">
        <w:rPr>
          <w:rFonts w:hint="eastAsia"/>
        </w:rPr>
        <w:t>网</w:t>
      </w:r>
      <w:r w:rsidRPr="00D84010">
        <w:t>内造成大范围的功率转移，降低落点区域附近电力疏散的风险。</w:t>
      </w:r>
    </w:p>
    <w:p w14:paraId="5BF74D8A" w14:textId="54E9CF98" w:rsidR="00D27B0D" w:rsidRDefault="00D27B0D" w:rsidP="00D84010">
      <w:pPr>
        <w:ind w:firstLine="480"/>
      </w:pPr>
      <w:r w:rsidRPr="00D84010">
        <w:t>该目标主要通过计算规划直流并网点所在区域电网的电力空间与</w:t>
      </w:r>
      <w:r w:rsidR="00D84010">
        <w:rPr>
          <w:rFonts w:hint="eastAsia"/>
        </w:rPr>
        <w:t>柔直</w:t>
      </w:r>
      <w:r w:rsidRPr="00D84010">
        <w:t>注入功率之间的差值来衡量</w:t>
      </w:r>
      <w:r w:rsidR="00D84010">
        <w:rPr>
          <w:rFonts w:hint="eastAsia"/>
        </w:rPr>
        <w:t>柔直</w:t>
      </w:r>
      <w:r w:rsidRPr="00D84010">
        <w:t>落点与负荷中心的匹配程度，该差值越大表明</w:t>
      </w:r>
      <w:r w:rsidR="00D84010">
        <w:rPr>
          <w:rFonts w:hint="eastAsia"/>
        </w:rPr>
        <w:t>柔直</w:t>
      </w:r>
      <w:r w:rsidRPr="00D84010">
        <w:t>落点方案越具有优越性，</w:t>
      </w:r>
      <w:r w:rsidR="00D84010">
        <w:rPr>
          <w:rFonts w:hint="eastAsia"/>
        </w:rPr>
        <w:t>柔直</w:t>
      </w:r>
      <w:r w:rsidRPr="00D84010">
        <w:t>落点所处区域的电力空间越大，相应的，受端电网疏散直流电力的压力也就越小。</w:t>
      </w:r>
    </w:p>
    <w:p w14:paraId="28CDEE0F" w14:textId="77D7DD53" w:rsidR="007F1AE7" w:rsidRPr="007F1AE7" w:rsidRDefault="007F1AE7" w:rsidP="007F1AE7">
      <w:pPr>
        <w:ind w:firstLine="482"/>
        <w:rPr>
          <w:rFonts w:eastAsia="仿宋"/>
          <w:b/>
          <w:bCs/>
          <w:kern w:val="0"/>
          <w:szCs w:val="20"/>
        </w:rPr>
      </w:pPr>
      <w:r w:rsidRPr="007F1AE7">
        <w:rPr>
          <w:rFonts w:eastAsia="仿宋" w:hint="eastAsia"/>
          <w:b/>
          <w:bCs/>
          <w:kern w:val="0"/>
          <w:szCs w:val="20"/>
        </w:rPr>
        <w:t>（</w:t>
      </w:r>
      <w:r w:rsidRPr="007F1AE7">
        <w:rPr>
          <w:rFonts w:eastAsia="仿宋" w:hint="eastAsia"/>
          <w:b/>
          <w:bCs/>
          <w:kern w:val="0"/>
          <w:szCs w:val="20"/>
        </w:rPr>
        <w:t>4</w:t>
      </w:r>
      <w:r w:rsidRPr="007F1AE7">
        <w:rPr>
          <w:rFonts w:eastAsia="仿宋" w:hint="eastAsia"/>
          <w:b/>
          <w:bCs/>
          <w:kern w:val="0"/>
          <w:szCs w:val="20"/>
        </w:rPr>
        <w:t>）交流系统安全</w:t>
      </w:r>
      <w:r>
        <w:rPr>
          <w:rFonts w:eastAsia="仿宋" w:hint="eastAsia"/>
          <w:b/>
          <w:bCs/>
          <w:kern w:val="0"/>
          <w:szCs w:val="20"/>
        </w:rPr>
        <w:t>裕度</w:t>
      </w:r>
    </w:p>
    <w:p w14:paraId="1BF6EF80" w14:textId="5DAA8457" w:rsidR="007F1AE7" w:rsidRPr="00D84010" w:rsidRDefault="007F1AE7" w:rsidP="00D84010">
      <w:pPr>
        <w:ind w:firstLine="480"/>
      </w:pPr>
      <w:r>
        <w:rPr>
          <w:rFonts w:hint="eastAsia"/>
        </w:rPr>
        <w:t>柔直落点方案需要保证交流系统具有一定的安全裕度，包括在稳态和</w:t>
      </w:r>
      <w:r>
        <w:rPr>
          <w:rFonts w:hint="eastAsia"/>
        </w:rPr>
        <w:t>N</w:t>
      </w:r>
      <w:r>
        <w:t>-1</w:t>
      </w:r>
      <w:r>
        <w:rPr>
          <w:rFonts w:hint="eastAsia"/>
        </w:rPr>
        <w:t>故障下交流线路的热稳定裕度，以及母线的短路电流裕度。</w:t>
      </w:r>
    </w:p>
    <w:p w14:paraId="4AA5CB4C" w14:textId="29B24EBA" w:rsidR="00D27B0D" w:rsidRPr="007136EE" w:rsidRDefault="007F1AE7" w:rsidP="0090176B">
      <w:pPr>
        <w:pStyle w:val="4"/>
      </w:pPr>
      <w:bookmarkStart w:id="234" w:name="_Toc40869674"/>
      <w:bookmarkStart w:id="235" w:name="_Toc88505235"/>
      <w:r>
        <w:rPr>
          <w:rFonts w:hint="eastAsia"/>
        </w:rPr>
        <w:t xml:space="preserve"> </w:t>
      </w:r>
      <w:r w:rsidR="00D27B0D" w:rsidRPr="007136EE">
        <w:t>优选策略的数学模型</w:t>
      </w:r>
      <w:bookmarkEnd w:id="234"/>
      <w:bookmarkEnd w:id="235"/>
    </w:p>
    <w:p w14:paraId="5574F135" w14:textId="4884673B" w:rsidR="00D27B0D" w:rsidRDefault="00D27B0D" w:rsidP="007F1AE7">
      <w:pPr>
        <w:ind w:firstLine="480"/>
      </w:pPr>
      <w:bookmarkStart w:id="236" w:name="_Toc451503292"/>
      <w:r w:rsidRPr="001F05E0">
        <w:t>根据上述</w:t>
      </w:r>
      <w:r w:rsidR="007F1AE7">
        <w:rPr>
          <w:rFonts w:hint="eastAsia"/>
        </w:rPr>
        <w:t>影响因素</w:t>
      </w:r>
      <w:r w:rsidRPr="001F05E0">
        <w:t>，该优化规划方法的数学模型如下：</w:t>
      </w:r>
    </w:p>
    <w:p w14:paraId="5D871809" w14:textId="6F1B6C9C" w:rsidR="007F1AE7" w:rsidRDefault="007F1AE7" w:rsidP="007F1AE7">
      <w:pPr>
        <w:pStyle w:val="MTDisplayEquation"/>
      </w:pPr>
      <w:r>
        <w:tab/>
      </w:r>
      <w:r w:rsidR="006B5ACC" w:rsidRPr="006B5ACC">
        <w:rPr>
          <w:position w:val="-110"/>
        </w:rPr>
        <w:object w:dxaOrig="3640" w:dyaOrig="2320" w14:anchorId="25183E2F">
          <v:shape id="_x0000_i1183" type="#_x0000_t75" style="width:182pt;height:115.8pt" o:ole="">
            <v:imagedata r:id="rId343" o:title=""/>
          </v:shape>
          <o:OLEObject Type="Embed" ProgID="Equation.DSMT4" ShapeID="_x0000_i1183" DrawAspect="Content" ObjectID="_1821710906" r:id="rId34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237" w:name="ZEqnNum694560"/>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w:instrText>
      </w:r>
      <w:r w:rsidR="00433361">
        <w:rPr>
          <w:noProof/>
        </w:rPr>
        <w:fldChar w:fldCharType="end"/>
      </w:r>
      <w:r w:rsidR="00197E28">
        <w:instrText>)</w:instrText>
      </w:r>
      <w:bookmarkEnd w:id="237"/>
      <w:r w:rsidR="00197E28">
        <w:fldChar w:fldCharType="end"/>
      </w:r>
    </w:p>
    <w:p w14:paraId="14F42E00" w14:textId="6327D5C9" w:rsidR="007F1AE7" w:rsidRPr="00CD035C" w:rsidRDefault="00D27B0D" w:rsidP="00C51A89">
      <w:pPr>
        <w:ind w:firstLine="482"/>
        <w:rPr>
          <w:rFonts w:eastAsia="仿宋" w:hAnsi="仿宋"/>
          <w:b/>
          <w:szCs w:val="20"/>
        </w:rPr>
      </w:pPr>
      <w:r w:rsidRPr="00CD035C">
        <w:rPr>
          <w:rFonts w:eastAsia="仿宋" w:hAnsi="仿宋"/>
          <w:b/>
          <w:szCs w:val="20"/>
        </w:rPr>
        <w:t>（</w:t>
      </w:r>
      <w:r w:rsidRPr="00CD035C">
        <w:rPr>
          <w:rFonts w:eastAsia="仿宋" w:hAnsi="仿宋"/>
          <w:b/>
          <w:szCs w:val="20"/>
        </w:rPr>
        <w:t>1</w:t>
      </w:r>
      <w:r w:rsidRPr="00CD035C">
        <w:rPr>
          <w:rFonts w:eastAsia="仿宋" w:hAnsi="仿宋"/>
          <w:b/>
          <w:szCs w:val="20"/>
        </w:rPr>
        <w:t>）</w:t>
      </w:r>
      <w:r w:rsidR="007F1AE7">
        <w:rPr>
          <w:rFonts w:eastAsia="仿宋" w:hAnsi="仿宋" w:hint="eastAsia"/>
          <w:b/>
          <w:szCs w:val="20"/>
        </w:rPr>
        <w:t>柔直系统</w:t>
      </w:r>
      <w:r w:rsidR="007F1AE7" w:rsidRPr="00CD035C">
        <w:rPr>
          <w:rFonts w:eastAsia="仿宋" w:hAnsi="仿宋"/>
          <w:b/>
          <w:szCs w:val="20"/>
        </w:rPr>
        <w:t>投资运行经济性指数</w:t>
      </w:r>
      <w:r w:rsidR="007F1AE7" w:rsidRPr="00C51A89">
        <w:rPr>
          <w:rFonts w:eastAsia="仿宋" w:hAnsi="仿宋"/>
          <w:b/>
          <w:i/>
          <w:iCs/>
          <w:szCs w:val="20"/>
        </w:rPr>
        <w:t>F</w:t>
      </w:r>
      <w:r w:rsidR="007F1AE7" w:rsidRPr="00C51A89">
        <w:rPr>
          <w:rFonts w:eastAsia="仿宋" w:hAnsi="仿宋"/>
          <w:b/>
          <w:szCs w:val="20"/>
          <w:vertAlign w:val="subscript"/>
        </w:rPr>
        <w:t>1</w:t>
      </w:r>
    </w:p>
    <w:p w14:paraId="44BF63CD" w14:textId="56EF6835" w:rsidR="00D27B0D" w:rsidRPr="007F1AE7" w:rsidRDefault="007F1AE7" w:rsidP="00C51A89">
      <w:pPr>
        <w:ind w:firstLine="480"/>
      </w:pPr>
      <w:r w:rsidRPr="001F05E0">
        <w:t>目标函数</w:t>
      </w:r>
      <w:r w:rsidRPr="007F1AE7">
        <w:rPr>
          <w:i/>
          <w:iCs/>
        </w:rPr>
        <w:t>F</w:t>
      </w:r>
      <w:r w:rsidRPr="007F1AE7">
        <w:rPr>
          <w:vertAlign w:val="subscript"/>
        </w:rPr>
        <w:t>1</w:t>
      </w:r>
      <w:r w:rsidRPr="001F05E0">
        <w:t>中，</w:t>
      </w:r>
      <w:r w:rsidRPr="007F1AE7">
        <w:rPr>
          <w:i/>
          <w:iCs/>
        </w:rPr>
        <w:t>I</w:t>
      </w:r>
      <w:r w:rsidRPr="007F1AE7">
        <w:rPr>
          <w:vertAlign w:val="subscript"/>
        </w:rPr>
        <w:t>1</w:t>
      </w:r>
      <w:r w:rsidRPr="001F05E0">
        <w:t>(</w:t>
      </w:r>
      <w:r w:rsidRPr="007F1AE7">
        <w:rPr>
          <w:i/>
          <w:iCs/>
        </w:rPr>
        <w:t>i</w:t>
      </w:r>
      <w:r w:rsidRPr="001F05E0">
        <w:t>)</w:t>
      </w:r>
      <w:r w:rsidRPr="001F05E0">
        <w:t>分别为第</w:t>
      </w:r>
      <w:r w:rsidRPr="007F1AE7">
        <w:rPr>
          <w:i/>
          <w:iCs/>
        </w:rPr>
        <w:t>i</w:t>
      </w:r>
      <w:r w:rsidRPr="001F05E0">
        <w:t>个落点方案下</w:t>
      </w:r>
      <w:r>
        <w:rPr>
          <w:rFonts w:hint="eastAsia"/>
        </w:rPr>
        <w:t>柔直</w:t>
      </w:r>
      <w:r w:rsidRPr="001F05E0">
        <w:t>系统本体投资建设成本，</w:t>
      </w:r>
      <w:r w:rsidRPr="007F1AE7">
        <w:rPr>
          <w:i/>
          <w:iCs/>
        </w:rPr>
        <w:t>I</w:t>
      </w:r>
      <w:r>
        <w:rPr>
          <w:vertAlign w:val="subscript"/>
        </w:rPr>
        <w:t>2</w:t>
      </w:r>
      <w:r w:rsidRPr="001F05E0">
        <w:t>(</w:t>
      </w:r>
      <w:r w:rsidRPr="007F1AE7">
        <w:rPr>
          <w:i/>
          <w:iCs/>
        </w:rPr>
        <w:t>i</w:t>
      </w:r>
      <w:r w:rsidRPr="001F05E0">
        <w:t>)</w:t>
      </w:r>
      <w:r w:rsidRPr="001F05E0">
        <w:t>为第</w:t>
      </w:r>
      <w:r w:rsidRPr="007F1AE7">
        <w:rPr>
          <w:i/>
          <w:iCs/>
        </w:rPr>
        <w:t>i</w:t>
      </w:r>
      <w:r w:rsidRPr="001F05E0">
        <w:t>个直流落点方案下的系统运行成本。</w:t>
      </w:r>
    </w:p>
    <w:p w14:paraId="7D6484BD" w14:textId="77777777" w:rsidR="00D27B0D" w:rsidRPr="00CD035C" w:rsidRDefault="00D27B0D" w:rsidP="00C51A89">
      <w:pPr>
        <w:ind w:firstLine="482"/>
        <w:rPr>
          <w:rFonts w:eastAsia="仿宋" w:hAnsi="仿宋"/>
          <w:b/>
          <w:szCs w:val="20"/>
        </w:rPr>
      </w:pPr>
      <w:r w:rsidRPr="00CD035C">
        <w:rPr>
          <w:rFonts w:eastAsia="仿宋" w:hAnsi="仿宋"/>
          <w:b/>
          <w:szCs w:val="20"/>
        </w:rPr>
        <w:t>（</w:t>
      </w:r>
      <w:r w:rsidRPr="00CD035C">
        <w:rPr>
          <w:rFonts w:eastAsia="仿宋" w:hAnsi="仿宋"/>
          <w:b/>
          <w:szCs w:val="20"/>
        </w:rPr>
        <w:t>2</w:t>
      </w:r>
      <w:r w:rsidRPr="00CD035C">
        <w:rPr>
          <w:rFonts w:eastAsia="仿宋" w:hAnsi="仿宋"/>
          <w:b/>
          <w:szCs w:val="20"/>
        </w:rPr>
        <w:t>）直流与各区域电力空间之间的匹配指数</w:t>
      </w:r>
      <w:r w:rsidRPr="00C51A89">
        <w:rPr>
          <w:rFonts w:eastAsia="仿宋" w:hAnsi="仿宋"/>
          <w:b/>
          <w:i/>
          <w:iCs/>
          <w:szCs w:val="20"/>
        </w:rPr>
        <w:t>F</w:t>
      </w:r>
      <w:r w:rsidRPr="00CD035C">
        <w:rPr>
          <w:rFonts w:eastAsia="仿宋" w:hAnsi="仿宋"/>
          <w:b/>
          <w:szCs w:val="20"/>
        </w:rPr>
        <w:t>2</w:t>
      </w:r>
    </w:p>
    <w:p w14:paraId="14453BA0" w14:textId="05A0B04B" w:rsidR="00D27B0D" w:rsidRPr="00C51A89" w:rsidRDefault="00C51A89" w:rsidP="00C51A89">
      <w:pPr>
        <w:ind w:firstLine="480"/>
      </w:pPr>
      <w:r>
        <w:rPr>
          <w:rFonts w:hint="eastAsia"/>
        </w:rPr>
        <w:t>约束</w:t>
      </w:r>
      <w:r w:rsidR="00D27B0D" w:rsidRPr="00C51A89">
        <w:rPr>
          <w:i/>
          <w:iCs/>
        </w:rPr>
        <w:t>F</w:t>
      </w:r>
      <w:r w:rsidR="00D27B0D" w:rsidRPr="00C51A89">
        <w:rPr>
          <w:vertAlign w:val="subscript"/>
        </w:rPr>
        <w:t>2</w:t>
      </w:r>
      <w:r w:rsidR="00D27B0D" w:rsidRPr="001F05E0">
        <w:t>中，</w:t>
      </w:r>
      <w:r w:rsidR="00D27B0D" w:rsidRPr="00C51A89">
        <w:rPr>
          <w:i/>
          <w:iCs/>
        </w:rPr>
        <w:t>K</w:t>
      </w:r>
      <w:r w:rsidR="00D27B0D" w:rsidRPr="001F05E0">
        <w:t>(</w:t>
      </w:r>
      <w:r w:rsidR="00D27B0D" w:rsidRPr="00C51A89">
        <w:rPr>
          <w:i/>
          <w:iCs/>
        </w:rPr>
        <w:t>i</w:t>
      </w:r>
      <w:r w:rsidR="00D27B0D" w:rsidRPr="001F05E0">
        <w:t>)</w:t>
      </w:r>
      <w:r w:rsidR="00D27B0D" w:rsidRPr="001F05E0">
        <w:t>指的是第</w:t>
      </w:r>
      <w:r w:rsidR="00D27B0D" w:rsidRPr="00C51A89">
        <w:rPr>
          <w:i/>
          <w:iCs/>
        </w:rPr>
        <w:t>i</w:t>
      </w:r>
      <w:r w:rsidR="00D27B0D" w:rsidRPr="001F05E0">
        <w:t>个所述备选直流落点落点方案下共有</w:t>
      </w:r>
      <w:r w:rsidR="00D27B0D" w:rsidRPr="00C51A89">
        <w:rPr>
          <w:i/>
          <w:iCs/>
        </w:rPr>
        <w:t>K</w:t>
      </w:r>
      <w:r w:rsidR="00D27B0D" w:rsidRPr="001F05E0">
        <w:t>(</w:t>
      </w:r>
      <w:r w:rsidR="00D27B0D" w:rsidRPr="00C51A89">
        <w:rPr>
          <w:i/>
          <w:iCs/>
        </w:rPr>
        <w:t>i</w:t>
      </w:r>
      <w:r w:rsidR="00D27B0D" w:rsidRPr="001F05E0">
        <w:t>)</w:t>
      </w:r>
      <w:r w:rsidR="00D27B0D" w:rsidRPr="001F05E0">
        <w:t>个区域直接参与消纳直流并网电力，</w:t>
      </w:r>
      <w:r w:rsidR="00D27B0D" w:rsidRPr="00C51A89">
        <w:rPr>
          <w:i/>
          <w:iCs/>
        </w:rPr>
        <w:t>k</w:t>
      </w:r>
      <w:r w:rsidR="00D27B0D" w:rsidRPr="001F05E0">
        <w:t>是区域选择系数，</w:t>
      </w:r>
      <w:r w:rsidR="00D27B0D" w:rsidRPr="00C51A89">
        <w:rPr>
          <w:i/>
          <w:iCs/>
        </w:rPr>
        <w:t>j</w:t>
      </w:r>
      <w:r w:rsidR="00D27B0D" w:rsidRPr="001F05E0">
        <w:t>是指第</w:t>
      </w:r>
      <w:r w:rsidR="00D27B0D" w:rsidRPr="00C51A89">
        <w:rPr>
          <w:i/>
          <w:iCs/>
        </w:rPr>
        <w:t>j</w:t>
      </w:r>
      <w:r w:rsidR="00D27B0D" w:rsidRPr="001F05E0">
        <w:t>回直流，</w:t>
      </w:r>
      <w:r w:rsidRPr="00C51A89">
        <w:rPr>
          <w:rFonts w:cs="Times New Roman"/>
          <w:i/>
          <w:iCs/>
        </w:rPr>
        <w:t>P</w:t>
      </w:r>
      <w:r w:rsidRPr="00C51A89">
        <w:rPr>
          <w:rFonts w:cs="Times New Roman"/>
          <w:vertAlign w:val="subscript"/>
        </w:rPr>
        <w:t>Nload</w:t>
      </w:r>
      <w:r w:rsidRPr="00C51A89">
        <w:rPr>
          <w:rFonts w:cs="Times New Roman"/>
          <w:i/>
          <w:iCs/>
          <w:vertAlign w:val="subscript"/>
        </w:rPr>
        <w:t>k</w:t>
      </w:r>
      <w:r w:rsidR="00D27B0D" w:rsidRPr="001F05E0">
        <w:t>是指所述</w:t>
      </w:r>
      <w:r w:rsidR="00D27B0D" w:rsidRPr="00C51A89">
        <w:rPr>
          <w:i/>
          <w:iCs/>
        </w:rPr>
        <w:t>K</w:t>
      </w:r>
      <w:r w:rsidR="00D27B0D" w:rsidRPr="001F05E0">
        <w:t>(</w:t>
      </w:r>
      <w:r w:rsidR="00D27B0D" w:rsidRPr="00C51A89">
        <w:rPr>
          <w:i/>
          <w:iCs/>
        </w:rPr>
        <w:t>i</w:t>
      </w:r>
      <w:r w:rsidR="00D27B0D" w:rsidRPr="001F05E0">
        <w:t>)</w:t>
      </w:r>
      <w:r w:rsidR="00D27B0D" w:rsidRPr="001F05E0">
        <w:t>个区域中的第</w:t>
      </w:r>
      <w:r w:rsidR="00D27B0D" w:rsidRPr="00C51A89">
        <w:rPr>
          <w:i/>
          <w:iCs/>
        </w:rPr>
        <w:t>k</w:t>
      </w:r>
      <w:r w:rsidR="00D27B0D" w:rsidRPr="001F05E0">
        <w:t>个区域的电力空间容量</w:t>
      </w:r>
      <w:r w:rsidR="00D27B0D" w:rsidRPr="00C51A89">
        <w:rPr>
          <w:i/>
          <w:iCs/>
        </w:rPr>
        <w:t>，</w:t>
      </w:r>
      <w:r w:rsidR="00D27B0D" w:rsidRPr="00C51A89">
        <w:rPr>
          <w:i/>
          <w:iCs/>
        </w:rPr>
        <w:t>n</w:t>
      </w:r>
      <w:r w:rsidR="00D27B0D" w:rsidRPr="001F05E0">
        <w:t>是馈入受端电网的</w:t>
      </w:r>
      <w:r>
        <w:rPr>
          <w:rFonts w:hint="eastAsia"/>
        </w:rPr>
        <w:t>柔直</w:t>
      </w:r>
      <w:r w:rsidR="00D27B0D" w:rsidRPr="001F05E0">
        <w:t>系统的回数，</w:t>
      </w:r>
      <w:r w:rsidR="00D27B0D" w:rsidRPr="00C51A89">
        <w:rPr>
          <w:i/>
          <w:iCs/>
        </w:rPr>
        <w:t>P</w:t>
      </w:r>
      <w:r w:rsidR="00D27B0D" w:rsidRPr="00C51A89">
        <w:rPr>
          <w:vertAlign w:val="subscript"/>
        </w:rPr>
        <w:t>d</w:t>
      </w:r>
      <w:r w:rsidR="00D27B0D" w:rsidRPr="00C51A89">
        <w:rPr>
          <w:i/>
          <w:iCs/>
          <w:vertAlign w:val="subscript"/>
        </w:rPr>
        <w:t>ij</w:t>
      </w:r>
      <w:r w:rsidR="00D27B0D" w:rsidRPr="001F05E0">
        <w:t>是第</w:t>
      </w:r>
      <w:r w:rsidR="00D27B0D" w:rsidRPr="00C51A89">
        <w:rPr>
          <w:i/>
          <w:iCs/>
        </w:rPr>
        <w:t>i</w:t>
      </w:r>
      <w:r w:rsidR="00D27B0D" w:rsidRPr="001F05E0">
        <w:t>个所述备选落点方案的第</w:t>
      </w:r>
      <w:r w:rsidR="00D27B0D" w:rsidRPr="00C51A89">
        <w:rPr>
          <w:i/>
          <w:iCs/>
        </w:rPr>
        <w:t>j</w:t>
      </w:r>
      <w:r w:rsidR="00D27B0D" w:rsidRPr="001F05E0">
        <w:t>回</w:t>
      </w:r>
      <w:r>
        <w:rPr>
          <w:rFonts w:hint="eastAsia"/>
        </w:rPr>
        <w:t>柔直</w:t>
      </w:r>
      <w:r w:rsidR="00D27B0D" w:rsidRPr="001F05E0">
        <w:t>下的送电容量</w:t>
      </w:r>
      <w:r>
        <w:rPr>
          <w:rFonts w:hint="eastAsia"/>
        </w:rPr>
        <w:t>，</w:t>
      </w:r>
      <w:r>
        <w:rPr>
          <w:rFonts w:hint="eastAsia"/>
          <w:i/>
          <w:iCs/>
        </w:rPr>
        <w:t>s</w:t>
      </w:r>
      <w:r>
        <w:rPr>
          <w:rFonts w:hint="eastAsia"/>
          <w:vertAlign w:val="subscript"/>
        </w:rPr>
        <w:t>min</w:t>
      </w:r>
      <w:r>
        <w:rPr>
          <w:rFonts w:hint="eastAsia"/>
        </w:rPr>
        <w:t>表示电力空间匹配指数所能接受的最小值。</w:t>
      </w:r>
    </w:p>
    <w:p w14:paraId="3F0D316E" w14:textId="6C642686" w:rsidR="00D27B0D" w:rsidRPr="00C51A89" w:rsidRDefault="00D27B0D" w:rsidP="00C51A89">
      <w:pPr>
        <w:ind w:firstLine="482"/>
        <w:rPr>
          <w:rFonts w:eastAsia="仿宋" w:hAnsi="仿宋"/>
          <w:b/>
          <w:szCs w:val="20"/>
          <w:vertAlign w:val="subscript"/>
        </w:rPr>
      </w:pPr>
      <w:r w:rsidRPr="00CD035C">
        <w:rPr>
          <w:rFonts w:eastAsia="仿宋" w:hAnsi="仿宋"/>
          <w:b/>
          <w:szCs w:val="20"/>
        </w:rPr>
        <w:t>（</w:t>
      </w:r>
      <w:r w:rsidRPr="00CD035C">
        <w:rPr>
          <w:rFonts w:eastAsia="仿宋" w:hAnsi="仿宋"/>
          <w:b/>
          <w:szCs w:val="20"/>
        </w:rPr>
        <w:t>3</w:t>
      </w:r>
      <w:r w:rsidRPr="00CD035C">
        <w:rPr>
          <w:rFonts w:eastAsia="仿宋" w:hAnsi="仿宋"/>
          <w:b/>
          <w:szCs w:val="20"/>
        </w:rPr>
        <w:t>）</w:t>
      </w:r>
      <w:r w:rsidR="00C51A89">
        <w:rPr>
          <w:rFonts w:eastAsia="仿宋" w:hAnsi="仿宋" w:hint="eastAsia"/>
          <w:b/>
          <w:szCs w:val="20"/>
        </w:rPr>
        <w:t>柔直系统的电压支撑能力</w:t>
      </w:r>
      <w:r w:rsidR="00C51A89">
        <w:rPr>
          <w:rFonts w:eastAsia="仿宋" w:hAnsi="仿宋" w:hint="eastAsia"/>
          <w:b/>
          <w:i/>
          <w:iCs/>
          <w:szCs w:val="20"/>
        </w:rPr>
        <w:t>F</w:t>
      </w:r>
      <w:r w:rsidR="00C51A89">
        <w:rPr>
          <w:rFonts w:eastAsia="仿宋" w:hAnsi="仿宋"/>
          <w:b/>
          <w:szCs w:val="20"/>
          <w:vertAlign w:val="subscript"/>
        </w:rPr>
        <w:t>3</w:t>
      </w:r>
    </w:p>
    <w:p w14:paraId="782E2DA9" w14:textId="57E10C0D" w:rsidR="00D27B0D" w:rsidRDefault="00C51A89" w:rsidP="00EF7DF9">
      <w:pPr>
        <w:snapToGrid w:val="0"/>
        <w:ind w:firstLine="480"/>
        <w:contextualSpacing/>
      </w:pPr>
      <w:r w:rsidRPr="00C51A89">
        <w:rPr>
          <w:rFonts w:hint="eastAsia"/>
        </w:rPr>
        <w:t>约束</w:t>
      </w:r>
      <w:r w:rsidR="00D27B0D" w:rsidRPr="00C51A89">
        <w:rPr>
          <w:i/>
          <w:iCs/>
        </w:rPr>
        <w:t>F</w:t>
      </w:r>
      <w:r w:rsidR="00D27B0D" w:rsidRPr="00C51A89">
        <w:rPr>
          <w:vertAlign w:val="subscript"/>
        </w:rPr>
        <w:t>3</w:t>
      </w:r>
      <w:r w:rsidR="00D27B0D" w:rsidRPr="00C51A89">
        <w:t>中</w:t>
      </w:r>
      <w:r w:rsidRPr="00C51A89">
        <w:rPr>
          <w:rFonts w:hint="eastAsia"/>
        </w:rPr>
        <w:t>，</w:t>
      </w:r>
      <w:r w:rsidR="006B5ACC" w:rsidRPr="006B5ACC">
        <w:rPr>
          <w:position w:val="-14"/>
        </w:rPr>
        <w:object w:dxaOrig="499" w:dyaOrig="400" w14:anchorId="54A9BE63">
          <v:shape id="_x0000_i1184" type="#_x0000_t75" style="width:24.75pt;height:20.15pt" o:ole="">
            <v:imagedata r:id="rId345" o:title=""/>
          </v:shape>
          <o:OLEObject Type="Embed" ProgID="Equation.DSMT4" ShapeID="_x0000_i1184" DrawAspect="Content" ObjectID="_1821710907" r:id="rId346"/>
        </w:object>
      </w:r>
      <w:r w:rsidRPr="00C51A89">
        <w:rPr>
          <w:rFonts w:hint="eastAsia"/>
        </w:rPr>
        <w:t>表示落点方案</w:t>
      </w:r>
      <w:r w:rsidRPr="00C51A89">
        <w:rPr>
          <w:rFonts w:hint="eastAsia"/>
          <w:i/>
          <w:iCs/>
        </w:rPr>
        <w:t>i</w:t>
      </w:r>
      <w:r w:rsidRPr="00C51A89">
        <w:rPr>
          <w:rFonts w:hint="eastAsia"/>
        </w:rPr>
        <w:t>下直流落点的综合电压刚度，可取所有直流落点电压刚度的平均值，</w:t>
      </w:r>
      <w:r w:rsidR="006B5ACC" w:rsidRPr="006B5ACC">
        <w:rPr>
          <w:position w:val="-14"/>
        </w:rPr>
        <w:object w:dxaOrig="499" w:dyaOrig="400" w14:anchorId="165C7B12">
          <v:shape id="_x0000_i1185" type="#_x0000_t75" style="width:24.75pt;height:20.15pt" o:ole="">
            <v:imagedata r:id="rId347" o:title=""/>
          </v:shape>
          <o:OLEObject Type="Embed" ProgID="Equation.DSMT4" ShapeID="_x0000_i1185" DrawAspect="Content" ObjectID="_1821710908" r:id="rId348"/>
        </w:object>
      </w:r>
      <w:r w:rsidRPr="00C51A89">
        <w:rPr>
          <w:rFonts w:hint="eastAsia"/>
        </w:rPr>
        <w:t>表示直流落点</w:t>
      </w:r>
      <w:r>
        <w:rPr>
          <w:rFonts w:hint="eastAsia"/>
        </w:rPr>
        <w:t>综合电压刚度所能接受的最小值。</w:t>
      </w:r>
    </w:p>
    <w:p w14:paraId="45DE12CB" w14:textId="588FF05E" w:rsidR="00C51A89" w:rsidRPr="00EF7DF9" w:rsidRDefault="00C51A89" w:rsidP="00EF7DF9">
      <w:pPr>
        <w:snapToGrid w:val="0"/>
        <w:ind w:firstLine="482"/>
        <w:contextualSpacing/>
        <w:rPr>
          <w:rFonts w:eastAsia="仿宋"/>
          <w:b/>
          <w:bCs/>
          <w:vertAlign w:val="subscript"/>
        </w:rPr>
      </w:pPr>
      <w:r w:rsidRPr="00EF7DF9">
        <w:rPr>
          <w:rFonts w:eastAsia="仿宋" w:hint="eastAsia"/>
          <w:b/>
          <w:bCs/>
        </w:rPr>
        <w:t>（</w:t>
      </w:r>
      <w:r w:rsidRPr="00EF7DF9">
        <w:rPr>
          <w:rFonts w:eastAsia="仿宋" w:hint="eastAsia"/>
          <w:b/>
          <w:bCs/>
        </w:rPr>
        <w:t>4</w:t>
      </w:r>
      <w:r w:rsidRPr="00EF7DF9">
        <w:rPr>
          <w:rFonts w:eastAsia="仿宋" w:hint="eastAsia"/>
          <w:b/>
          <w:bCs/>
        </w:rPr>
        <w:t>）交流系统安全裕度</w:t>
      </w:r>
      <w:r w:rsidRPr="00EF7DF9">
        <w:rPr>
          <w:rFonts w:eastAsia="仿宋" w:hint="eastAsia"/>
          <w:b/>
          <w:bCs/>
          <w:i/>
          <w:iCs/>
        </w:rPr>
        <w:t>F</w:t>
      </w:r>
      <w:r w:rsidRPr="00EF7DF9">
        <w:rPr>
          <w:rFonts w:eastAsia="仿宋"/>
          <w:b/>
          <w:bCs/>
          <w:vertAlign w:val="subscript"/>
        </w:rPr>
        <w:t>4</w:t>
      </w:r>
      <w:r w:rsidRPr="00EF7DF9">
        <w:rPr>
          <w:rFonts w:eastAsia="仿宋" w:hint="eastAsia"/>
          <w:b/>
          <w:bCs/>
        </w:rPr>
        <w:t>和</w:t>
      </w:r>
      <w:r w:rsidRPr="00EF7DF9">
        <w:rPr>
          <w:rFonts w:eastAsia="仿宋" w:hint="eastAsia"/>
          <w:b/>
          <w:bCs/>
          <w:i/>
          <w:iCs/>
        </w:rPr>
        <w:t>F</w:t>
      </w:r>
      <w:r w:rsidRPr="00EF7DF9">
        <w:rPr>
          <w:rFonts w:eastAsia="仿宋"/>
          <w:b/>
          <w:bCs/>
          <w:vertAlign w:val="subscript"/>
        </w:rPr>
        <w:t>5</w:t>
      </w:r>
    </w:p>
    <w:p w14:paraId="250532A6" w14:textId="4114EE9D" w:rsidR="00C51A89" w:rsidRDefault="00EF7DF9" w:rsidP="00EF7DF9">
      <w:pPr>
        <w:snapToGrid w:val="0"/>
        <w:ind w:firstLine="480"/>
        <w:contextualSpacing/>
        <w:rPr>
          <w:rFonts w:cs="Times New Roman"/>
        </w:rPr>
      </w:pPr>
      <w:r>
        <w:rPr>
          <w:rFonts w:hint="eastAsia"/>
        </w:rPr>
        <w:t>约束</w:t>
      </w:r>
      <w:r>
        <w:rPr>
          <w:rFonts w:hint="eastAsia"/>
          <w:i/>
          <w:iCs/>
        </w:rPr>
        <w:t>F</w:t>
      </w:r>
      <w:r>
        <w:rPr>
          <w:vertAlign w:val="subscript"/>
        </w:rPr>
        <w:t>4</w:t>
      </w:r>
      <w:r>
        <w:rPr>
          <w:rFonts w:hint="eastAsia"/>
        </w:rPr>
        <w:t>中，</w:t>
      </w:r>
      <w:r>
        <w:rPr>
          <w:rFonts w:cs="Times New Roman"/>
          <w:i/>
          <w:iCs/>
        </w:rPr>
        <w:t>ξ</w:t>
      </w:r>
      <w:r>
        <w:rPr>
          <w:rFonts w:hint="eastAsia"/>
          <w:i/>
          <w:iCs/>
          <w:vertAlign w:val="subscript"/>
        </w:rPr>
        <w:t>i</w:t>
      </w:r>
      <w:r>
        <w:rPr>
          <w:rFonts w:hint="eastAsia"/>
        </w:rPr>
        <w:t>表示第</w:t>
      </w:r>
      <w:r>
        <w:rPr>
          <w:rFonts w:hint="eastAsia"/>
          <w:i/>
          <w:iCs/>
        </w:rPr>
        <w:t>i</w:t>
      </w:r>
      <w:r>
        <w:rPr>
          <w:rFonts w:hint="eastAsia"/>
        </w:rPr>
        <w:t>个落点方案下交流线路</w:t>
      </w:r>
      <w:r>
        <w:rPr>
          <w:rFonts w:hint="eastAsia"/>
        </w:rPr>
        <w:t>N</w:t>
      </w:r>
      <w:r>
        <w:t>-1</w:t>
      </w:r>
      <w:r>
        <w:rPr>
          <w:rFonts w:hint="eastAsia"/>
        </w:rPr>
        <w:t>故障下的热稳定裕度，</w:t>
      </w:r>
      <w:r w:rsidRPr="00EF7DF9">
        <w:rPr>
          <w:rFonts w:cs="Times New Roman"/>
          <w:i/>
          <w:iCs/>
        </w:rPr>
        <w:t>ξ</w:t>
      </w:r>
      <w:r>
        <w:rPr>
          <w:rFonts w:cs="Times New Roman" w:hint="eastAsia"/>
          <w:vertAlign w:val="subscript"/>
        </w:rPr>
        <w:t>min</w:t>
      </w:r>
      <w:r>
        <w:rPr>
          <w:rFonts w:cs="Times New Roman" w:hint="eastAsia"/>
        </w:rPr>
        <w:t>表示所能接受的最小值；约束</w:t>
      </w:r>
      <w:r>
        <w:rPr>
          <w:rFonts w:cs="Times New Roman" w:hint="eastAsia"/>
          <w:i/>
          <w:iCs/>
        </w:rPr>
        <w:t>F</w:t>
      </w:r>
      <w:r>
        <w:rPr>
          <w:rFonts w:cs="Times New Roman"/>
          <w:vertAlign w:val="subscript"/>
        </w:rPr>
        <w:t>5</w:t>
      </w:r>
      <w:r>
        <w:rPr>
          <w:rFonts w:cs="Times New Roman" w:hint="eastAsia"/>
        </w:rPr>
        <w:t>中，</w:t>
      </w:r>
      <w:r>
        <w:rPr>
          <w:rFonts w:cs="Times New Roman" w:hint="eastAsia"/>
          <w:i/>
          <w:iCs/>
        </w:rPr>
        <w:t>K</w:t>
      </w:r>
      <w:r w:rsidRPr="00EF7DF9">
        <w:rPr>
          <w:rFonts w:cs="Times New Roman" w:hint="eastAsia"/>
          <w:i/>
          <w:iCs/>
          <w:eastAsianLayout w:id="-708654847" w:combine="1"/>
        </w:rPr>
        <w:t xml:space="preserve">i </w:t>
      </w:r>
      <w:r w:rsidRPr="00EF7DF9">
        <w:rPr>
          <w:rFonts w:cs="Times New Roman" w:hint="eastAsia"/>
          <w:eastAsianLayout w:id="-708654847" w:combine="1"/>
        </w:rPr>
        <w:t>sc</w:t>
      </w:r>
      <w:r>
        <w:rPr>
          <w:rFonts w:hint="eastAsia"/>
        </w:rPr>
        <w:t>表示第</w:t>
      </w:r>
      <w:r>
        <w:rPr>
          <w:rFonts w:hint="eastAsia"/>
          <w:i/>
          <w:iCs/>
        </w:rPr>
        <w:t>i</w:t>
      </w:r>
      <w:r>
        <w:rPr>
          <w:rFonts w:hint="eastAsia"/>
        </w:rPr>
        <w:t>个落点方案下交流母线的短路电流裕度，</w:t>
      </w:r>
      <w:r>
        <w:rPr>
          <w:rFonts w:cs="Times New Roman" w:hint="eastAsia"/>
          <w:i/>
          <w:iCs/>
        </w:rPr>
        <w:t>K</w:t>
      </w:r>
      <w:r w:rsidRPr="00EF7DF9">
        <w:rPr>
          <w:rFonts w:cs="Times New Roman" w:hint="eastAsia"/>
          <w:vertAlign w:val="subscript"/>
          <w:eastAsianLayout w:id="-708654592" w:combine="1"/>
        </w:rPr>
        <w:t>min</w:t>
      </w:r>
      <w:r w:rsidRPr="00EF7DF9">
        <w:rPr>
          <w:rFonts w:cs="Times New Roman"/>
          <w:vertAlign w:val="subscript"/>
          <w:eastAsianLayout w:id="-708654592" w:combine="1"/>
        </w:rPr>
        <w:t xml:space="preserve"> </w:t>
      </w:r>
      <w:r w:rsidRPr="00EF7DF9">
        <w:rPr>
          <w:rFonts w:cs="Times New Roman" w:hint="eastAsia"/>
          <w:vertAlign w:val="subscript"/>
          <w:eastAsianLayout w:id="-708654592" w:combine="1"/>
        </w:rPr>
        <w:t>sc</w:t>
      </w:r>
      <w:r>
        <w:rPr>
          <w:rFonts w:cs="Times New Roman" w:hint="eastAsia"/>
        </w:rPr>
        <w:t>表示所能接受的最小值。</w:t>
      </w:r>
    </w:p>
    <w:p w14:paraId="5B12E662" w14:textId="59DFE59E" w:rsidR="00EF7DF9" w:rsidRDefault="00EF7DF9" w:rsidP="00EF7DF9">
      <w:pPr>
        <w:snapToGrid w:val="0"/>
        <w:ind w:firstLine="480"/>
        <w:contextualSpacing/>
        <w:rPr>
          <w:rFonts w:cs="Times New Roman"/>
          <w:iCs/>
        </w:rPr>
      </w:pPr>
      <w:r>
        <w:rPr>
          <w:rFonts w:cs="Times New Roman" w:hint="eastAsia"/>
          <w:iCs/>
        </w:rPr>
        <w:t>实际系统中并不能保证存在落点方案一定能满足</w:t>
      </w:r>
      <w:r>
        <w:rPr>
          <w:rFonts w:cs="Times New Roman" w:hint="eastAsia"/>
        </w:rPr>
        <w:t>式</w:t>
      </w:r>
      <w:r>
        <w:rPr>
          <w:rFonts w:cs="Times New Roman"/>
          <w:iCs/>
        </w:rPr>
        <w:fldChar w:fldCharType="begin"/>
      </w:r>
      <w:r>
        <w:rPr>
          <w:rFonts w:cs="Times New Roman"/>
          <w:iCs/>
        </w:rPr>
        <w:instrText xml:space="preserve"> </w:instrText>
      </w:r>
      <w:r>
        <w:rPr>
          <w:rFonts w:cs="Times New Roman" w:hint="eastAsia"/>
          <w:iCs/>
        </w:rPr>
        <w:instrText>GOTOBUTTON ZEqnNum694560  \* MERGEFORMAT</w:instrText>
      </w:r>
      <w:r>
        <w:rPr>
          <w:rFonts w:cs="Times New Roman"/>
          <w:iCs/>
        </w:rPr>
        <w:instrText xml:space="preserve"> </w:instrText>
      </w:r>
      <w:r>
        <w:rPr>
          <w:rFonts w:cs="Times New Roman"/>
          <w:iCs/>
        </w:rPr>
        <w:fldChar w:fldCharType="begin"/>
      </w:r>
      <w:r>
        <w:rPr>
          <w:rFonts w:cs="Times New Roman"/>
          <w:iCs/>
        </w:rPr>
        <w:instrText xml:space="preserve"> REF ZEqnNum694560 \* Charformat \! \* MERGEFORMAT </w:instrText>
      </w:r>
      <w:r>
        <w:rPr>
          <w:rFonts w:cs="Times New Roman"/>
          <w:iCs/>
        </w:rPr>
        <w:fldChar w:fldCharType="separate"/>
      </w:r>
      <w:r w:rsidR="00197E28" w:rsidRPr="00197E28">
        <w:rPr>
          <w:rFonts w:cs="Times New Roman"/>
          <w:iCs/>
        </w:rPr>
        <w:instrText>(2.3-1)</w:instrText>
      </w:r>
      <w:r>
        <w:rPr>
          <w:rFonts w:cs="Times New Roman"/>
          <w:iCs/>
        </w:rPr>
        <w:fldChar w:fldCharType="end"/>
      </w:r>
      <w:r>
        <w:rPr>
          <w:rFonts w:cs="Times New Roman"/>
          <w:iCs/>
        </w:rPr>
        <w:fldChar w:fldCharType="end"/>
      </w:r>
      <w:r>
        <w:rPr>
          <w:rFonts w:cs="Times New Roman" w:hint="eastAsia"/>
          <w:iCs/>
        </w:rPr>
        <w:t>所示优化模型的</w:t>
      </w:r>
      <w:r w:rsidR="009157DA">
        <w:rPr>
          <w:rFonts w:cs="Times New Roman" w:hint="eastAsia"/>
          <w:iCs/>
        </w:rPr>
        <w:t>所有</w:t>
      </w:r>
      <w:r>
        <w:rPr>
          <w:rFonts w:cs="Times New Roman" w:hint="eastAsia"/>
          <w:iCs/>
        </w:rPr>
        <w:t>约束条件，</w:t>
      </w:r>
      <w:r w:rsidR="009157DA">
        <w:rPr>
          <w:rFonts w:cs="Times New Roman" w:hint="eastAsia"/>
          <w:iCs/>
        </w:rPr>
        <w:t>而</w:t>
      </w:r>
      <w:r w:rsidR="009157DA" w:rsidRPr="009157DA">
        <w:rPr>
          <w:rFonts w:cs="Times New Roman" w:hint="eastAsia"/>
          <w:iCs/>
        </w:rPr>
        <w:t>交流系统安全裕度</w:t>
      </w:r>
      <w:r w:rsidR="009157DA" w:rsidRPr="009157DA">
        <w:rPr>
          <w:rFonts w:cs="Times New Roman" w:hint="eastAsia"/>
          <w:i/>
        </w:rPr>
        <w:t>F</w:t>
      </w:r>
      <w:r w:rsidR="009157DA" w:rsidRPr="009157DA">
        <w:rPr>
          <w:rFonts w:cs="Times New Roman" w:hint="eastAsia"/>
          <w:iCs/>
          <w:vertAlign w:val="subscript"/>
        </w:rPr>
        <w:t>4</w:t>
      </w:r>
      <w:r w:rsidR="009157DA" w:rsidRPr="009157DA">
        <w:rPr>
          <w:rFonts w:cs="Times New Roman" w:hint="eastAsia"/>
          <w:iCs/>
        </w:rPr>
        <w:t>和</w:t>
      </w:r>
      <w:r w:rsidR="009157DA" w:rsidRPr="009157DA">
        <w:rPr>
          <w:rFonts w:cs="Times New Roman" w:hint="eastAsia"/>
          <w:i/>
        </w:rPr>
        <w:t>F</w:t>
      </w:r>
      <w:r w:rsidR="009157DA" w:rsidRPr="009157DA">
        <w:rPr>
          <w:rFonts w:cs="Times New Roman" w:hint="eastAsia"/>
          <w:iCs/>
          <w:vertAlign w:val="subscript"/>
        </w:rPr>
        <w:t>5</w:t>
      </w:r>
      <w:r w:rsidR="009157DA">
        <w:rPr>
          <w:rFonts w:cs="Times New Roman" w:hint="eastAsia"/>
          <w:iCs/>
        </w:rPr>
        <w:t>是交流系统必须要满足的安全指标，</w:t>
      </w:r>
      <w:r>
        <w:rPr>
          <w:rFonts w:cs="Times New Roman" w:hint="eastAsia"/>
          <w:iCs/>
        </w:rPr>
        <w:t>因此通过添加松弛</w:t>
      </w:r>
      <w:r w:rsidR="009157DA">
        <w:rPr>
          <w:rFonts w:cs="Times New Roman" w:hint="eastAsia"/>
          <w:iCs/>
        </w:rPr>
        <w:t>变量和惩罚因子</w:t>
      </w:r>
      <w:r>
        <w:rPr>
          <w:rFonts w:cs="Times New Roman" w:hint="eastAsia"/>
          <w:iCs/>
        </w:rPr>
        <w:t>将约束条件</w:t>
      </w:r>
      <w:r>
        <w:rPr>
          <w:rFonts w:cs="Times New Roman" w:hint="eastAsia"/>
          <w:i/>
        </w:rPr>
        <w:t>F</w:t>
      </w:r>
      <w:r>
        <w:rPr>
          <w:rFonts w:cs="Times New Roman"/>
          <w:iCs/>
          <w:vertAlign w:val="subscript"/>
        </w:rPr>
        <w:t>2</w:t>
      </w:r>
      <w:r>
        <w:rPr>
          <w:rFonts w:cs="Times New Roman" w:hint="eastAsia"/>
          <w:iCs/>
        </w:rPr>
        <w:t>和</w:t>
      </w:r>
      <w:r>
        <w:rPr>
          <w:rFonts w:cs="Times New Roman" w:hint="eastAsia"/>
          <w:i/>
        </w:rPr>
        <w:t>F</w:t>
      </w:r>
      <w:r>
        <w:rPr>
          <w:rFonts w:cs="Times New Roman"/>
          <w:iCs/>
          <w:vertAlign w:val="subscript"/>
        </w:rPr>
        <w:t>3</w:t>
      </w:r>
      <w:r w:rsidR="009157DA">
        <w:rPr>
          <w:rFonts w:cs="Times New Roman" w:hint="eastAsia"/>
          <w:iCs/>
        </w:rPr>
        <w:t>转化为软约束，所形成的优化模型如式</w:t>
      </w:r>
      <w:r w:rsidR="009157DA">
        <w:rPr>
          <w:rFonts w:cs="Times New Roman"/>
        </w:rPr>
        <w:fldChar w:fldCharType="begin"/>
      </w:r>
      <w:r w:rsidR="009157DA">
        <w:rPr>
          <w:rFonts w:cs="Times New Roman"/>
        </w:rPr>
        <w:instrText xml:space="preserve"> </w:instrText>
      </w:r>
      <w:r w:rsidR="009157DA">
        <w:rPr>
          <w:rFonts w:cs="Times New Roman" w:hint="eastAsia"/>
        </w:rPr>
        <w:instrText>GOTOBUTTON ZEqnNum495905  \* MERGEFORMAT</w:instrText>
      </w:r>
      <w:r w:rsidR="009157DA">
        <w:rPr>
          <w:rFonts w:cs="Times New Roman"/>
        </w:rPr>
        <w:instrText xml:space="preserve"> </w:instrText>
      </w:r>
      <w:r w:rsidR="009157DA">
        <w:rPr>
          <w:rFonts w:cs="Times New Roman"/>
        </w:rPr>
        <w:fldChar w:fldCharType="begin"/>
      </w:r>
      <w:r w:rsidR="009157DA">
        <w:rPr>
          <w:rFonts w:cs="Times New Roman"/>
        </w:rPr>
        <w:instrText xml:space="preserve"> REF ZEqnNum495905 \* Charformat \! \* MERGEFORMAT </w:instrText>
      </w:r>
      <w:r w:rsidR="009157DA">
        <w:rPr>
          <w:rFonts w:cs="Times New Roman"/>
        </w:rPr>
        <w:fldChar w:fldCharType="separate"/>
      </w:r>
      <w:r w:rsidR="00197E28" w:rsidRPr="00197E28">
        <w:rPr>
          <w:rFonts w:cs="Times New Roman"/>
        </w:rPr>
        <w:instrText>(2.3-2)</w:instrText>
      </w:r>
      <w:r w:rsidR="009157DA">
        <w:rPr>
          <w:rFonts w:cs="Times New Roman"/>
        </w:rPr>
        <w:fldChar w:fldCharType="end"/>
      </w:r>
      <w:r w:rsidR="009157DA">
        <w:rPr>
          <w:rFonts w:cs="Times New Roman"/>
        </w:rPr>
        <w:fldChar w:fldCharType="end"/>
      </w:r>
      <w:r w:rsidR="009157DA">
        <w:rPr>
          <w:rFonts w:cs="Times New Roman" w:hint="eastAsia"/>
          <w:iCs/>
        </w:rPr>
        <w:t>所示。</w:t>
      </w:r>
    </w:p>
    <w:p w14:paraId="56E24C4A" w14:textId="124B8E02" w:rsidR="009157DA" w:rsidRDefault="009157DA" w:rsidP="009157DA">
      <w:pPr>
        <w:pStyle w:val="MTDisplayEquation"/>
      </w:pPr>
      <w:r>
        <w:lastRenderedPageBreak/>
        <w:tab/>
      </w:r>
      <w:r w:rsidR="006B5ACC" w:rsidRPr="006B5ACC">
        <w:rPr>
          <w:position w:val="-110"/>
        </w:rPr>
        <w:object w:dxaOrig="3159" w:dyaOrig="2320" w14:anchorId="437DA40A">
          <v:shape id="_x0000_i1186" type="#_x0000_t75" style="width:157.8pt;height:115.8pt" o:ole="">
            <v:imagedata r:id="rId349" o:title=""/>
          </v:shape>
          <o:OLEObject Type="Embed" ProgID="Equation.DSMT4" ShapeID="_x0000_i1186" DrawAspect="Content" ObjectID="_1821710909" r:id="rId35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238" w:name="ZEqnNum495905"/>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bookmarkEnd w:id="238"/>
      <w:r w:rsidR="00197E28">
        <w:fldChar w:fldCharType="end"/>
      </w:r>
    </w:p>
    <w:p w14:paraId="50854EA1" w14:textId="52E2E38A" w:rsidR="009157DA" w:rsidRPr="009157DA" w:rsidRDefault="009157DA" w:rsidP="009157DA">
      <w:pPr>
        <w:ind w:firstLine="480"/>
      </w:pPr>
      <w:r>
        <w:rPr>
          <w:rFonts w:hint="eastAsia"/>
        </w:rPr>
        <w:t>式中：</w:t>
      </w:r>
      <w:r w:rsidRPr="009157DA">
        <w:rPr>
          <w:rFonts w:cs="Times New Roman"/>
          <w:i/>
          <w:iCs/>
        </w:rPr>
        <w:t>ω</w:t>
      </w:r>
      <w:r>
        <w:rPr>
          <w:rFonts w:cs="Times New Roman"/>
          <w:vertAlign w:val="subscript"/>
        </w:rPr>
        <w:t>1</w:t>
      </w:r>
      <w:r w:rsidR="007A35D6">
        <w:rPr>
          <w:rFonts w:cs="Times New Roman" w:hint="eastAsia"/>
        </w:rPr>
        <w:t>、</w:t>
      </w:r>
      <w:r w:rsidRPr="009157DA">
        <w:rPr>
          <w:rFonts w:cs="Times New Roman"/>
          <w:i/>
          <w:iCs/>
        </w:rPr>
        <w:t>ω</w:t>
      </w:r>
      <w:r>
        <w:rPr>
          <w:rFonts w:cs="Times New Roman"/>
          <w:vertAlign w:val="subscript"/>
        </w:rPr>
        <w:t>2</w:t>
      </w:r>
      <w:r>
        <w:rPr>
          <w:rFonts w:cs="Times New Roman" w:hint="eastAsia"/>
        </w:rPr>
        <w:t>分别为约束条件</w:t>
      </w:r>
      <w:r>
        <w:rPr>
          <w:rFonts w:cs="Times New Roman" w:hint="eastAsia"/>
          <w:i/>
          <w:iCs/>
        </w:rPr>
        <w:t>F</w:t>
      </w:r>
      <w:r>
        <w:rPr>
          <w:rFonts w:cs="Times New Roman"/>
          <w:vertAlign w:val="subscript"/>
        </w:rPr>
        <w:t>2</w:t>
      </w:r>
      <w:r>
        <w:rPr>
          <w:rFonts w:cs="Times New Roman" w:hint="eastAsia"/>
        </w:rPr>
        <w:t>和</w:t>
      </w:r>
      <w:r>
        <w:rPr>
          <w:rFonts w:cs="Times New Roman" w:hint="eastAsia"/>
          <w:i/>
          <w:iCs/>
        </w:rPr>
        <w:t>F</w:t>
      </w:r>
      <w:r>
        <w:rPr>
          <w:rFonts w:cs="Times New Roman"/>
          <w:vertAlign w:val="subscript"/>
        </w:rPr>
        <w:t>3</w:t>
      </w:r>
      <w:r>
        <w:rPr>
          <w:rFonts w:cs="Times New Roman" w:hint="eastAsia"/>
        </w:rPr>
        <w:t>的惩罚因子，</w:t>
      </w:r>
      <w:r w:rsidRPr="009157DA">
        <w:rPr>
          <w:rFonts w:cs="Times New Roman"/>
          <w:i/>
          <w:iCs/>
        </w:rPr>
        <w:t>ε</w:t>
      </w:r>
      <w:r>
        <w:rPr>
          <w:rFonts w:cs="Times New Roman"/>
          <w:vertAlign w:val="subscript"/>
        </w:rPr>
        <w:t>1</w:t>
      </w:r>
      <w:r w:rsidR="007A35D6">
        <w:rPr>
          <w:rFonts w:cs="Times New Roman" w:hint="eastAsia"/>
        </w:rPr>
        <w:t>、</w:t>
      </w:r>
      <w:r w:rsidRPr="009157DA">
        <w:rPr>
          <w:rFonts w:cs="Times New Roman"/>
          <w:i/>
          <w:iCs/>
        </w:rPr>
        <w:t>ε</w:t>
      </w:r>
      <w:r>
        <w:rPr>
          <w:rFonts w:cs="Times New Roman"/>
          <w:vertAlign w:val="subscript"/>
        </w:rPr>
        <w:t>2</w:t>
      </w:r>
      <w:r>
        <w:rPr>
          <w:rFonts w:cs="Times New Roman" w:hint="eastAsia"/>
        </w:rPr>
        <w:t>分别为约束条件</w:t>
      </w:r>
      <w:r>
        <w:rPr>
          <w:rFonts w:cs="Times New Roman" w:hint="eastAsia"/>
          <w:i/>
          <w:iCs/>
        </w:rPr>
        <w:t>F</w:t>
      </w:r>
      <w:r>
        <w:rPr>
          <w:rFonts w:cs="Times New Roman"/>
          <w:vertAlign w:val="subscript"/>
        </w:rPr>
        <w:t>2</w:t>
      </w:r>
      <w:r>
        <w:rPr>
          <w:rFonts w:cs="Times New Roman" w:hint="eastAsia"/>
        </w:rPr>
        <w:t>和</w:t>
      </w:r>
      <w:r>
        <w:rPr>
          <w:rFonts w:cs="Times New Roman" w:hint="eastAsia"/>
          <w:i/>
          <w:iCs/>
        </w:rPr>
        <w:t>F</w:t>
      </w:r>
      <w:r>
        <w:rPr>
          <w:rFonts w:cs="Times New Roman"/>
          <w:vertAlign w:val="subscript"/>
        </w:rPr>
        <w:t>3</w:t>
      </w:r>
      <w:r>
        <w:rPr>
          <w:rFonts w:cs="Times New Roman" w:hint="eastAsia"/>
        </w:rPr>
        <w:t>的松弛变量。</w:t>
      </w:r>
      <w:r w:rsidR="00EB550C">
        <w:rPr>
          <w:rFonts w:cs="Times New Roman" w:hint="eastAsia"/>
        </w:rPr>
        <w:t>在将</w:t>
      </w:r>
      <w:r w:rsidR="00EB550C">
        <w:rPr>
          <w:rFonts w:cs="Times New Roman" w:hint="eastAsia"/>
          <w:i/>
        </w:rPr>
        <w:t>F</w:t>
      </w:r>
      <w:r w:rsidR="00EB550C">
        <w:rPr>
          <w:rFonts w:cs="Times New Roman"/>
          <w:iCs/>
          <w:vertAlign w:val="subscript"/>
        </w:rPr>
        <w:t>2</w:t>
      </w:r>
      <w:r w:rsidR="00EB550C">
        <w:rPr>
          <w:rFonts w:cs="Times New Roman" w:hint="eastAsia"/>
          <w:iCs/>
        </w:rPr>
        <w:t>和</w:t>
      </w:r>
      <w:r w:rsidR="00EB550C">
        <w:rPr>
          <w:rFonts w:cs="Times New Roman" w:hint="eastAsia"/>
          <w:i/>
        </w:rPr>
        <w:t>F</w:t>
      </w:r>
      <w:r w:rsidR="00EB550C">
        <w:rPr>
          <w:rFonts w:cs="Times New Roman"/>
          <w:iCs/>
          <w:vertAlign w:val="subscript"/>
        </w:rPr>
        <w:t>3</w:t>
      </w:r>
      <w:r w:rsidR="00EB550C">
        <w:rPr>
          <w:rFonts w:cs="Times New Roman" w:hint="eastAsia"/>
          <w:iCs/>
        </w:rPr>
        <w:t>转化为软约束后，优化目标则加入了不满足电力空间匹配程度和柔直电压支撑能力所带来的惩罚成本，可以通过设置惩罚因子</w:t>
      </w:r>
      <w:r w:rsidR="008C3339">
        <w:rPr>
          <w:rFonts w:cs="Times New Roman" w:hint="eastAsia"/>
          <w:iCs/>
        </w:rPr>
        <w:t>体现各约束的</w:t>
      </w:r>
      <w:r w:rsidR="00EB550C">
        <w:rPr>
          <w:rFonts w:cs="Times New Roman" w:hint="eastAsia"/>
          <w:iCs/>
        </w:rPr>
        <w:t>重要程度</w:t>
      </w:r>
      <w:r w:rsidR="008C3339">
        <w:rPr>
          <w:rFonts w:cs="Times New Roman" w:hint="eastAsia"/>
          <w:iCs/>
        </w:rPr>
        <w:t>。</w:t>
      </w:r>
    </w:p>
    <w:p w14:paraId="1E9AB165" w14:textId="19722E2A" w:rsidR="00D27B0D" w:rsidRPr="007136EE" w:rsidRDefault="009157DA" w:rsidP="0090176B">
      <w:pPr>
        <w:pStyle w:val="4"/>
      </w:pPr>
      <w:bookmarkStart w:id="239" w:name="_Toc40869675"/>
      <w:bookmarkStart w:id="240" w:name="_Toc88505236"/>
      <w:bookmarkEnd w:id="236"/>
      <w:r>
        <w:rPr>
          <w:rFonts w:hint="eastAsia"/>
        </w:rPr>
        <w:t xml:space="preserve"> </w:t>
      </w:r>
      <w:r w:rsidR="00D27B0D" w:rsidRPr="007136EE">
        <w:t>应用流程</w:t>
      </w:r>
      <w:bookmarkEnd w:id="239"/>
      <w:bookmarkEnd w:id="240"/>
    </w:p>
    <w:p w14:paraId="5547A6A8" w14:textId="2BA0EDA0" w:rsidR="009157DA" w:rsidRPr="009157DA" w:rsidRDefault="009157DA" w:rsidP="001702D6">
      <w:pPr>
        <w:ind w:firstLine="480"/>
      </w:pPr>
      <w:r>
        <w:rPr>
          <w:rFonts w:hint="eastAsia"/>
        </w:rPr>
        <w:t>（</w:t>
      </w:r>
      <w:r>
        <w:rPr>
          <w:rFonts w:hint="eastAsia"/>
        </w:rPr>
        <w:t>1</w:t>
      </w:r>
      <w:r>
        <w:rPr>
          <w:rFonts w:hint="eastAsia"/>
        </w:rPr>
        <w:t>）</w:t>
      </w:r>
      <w:r w:rsidRPr="009157DA">
        <w:rPr>
          <w:rFonts w:hint="eastAsia"/>
        </w:rPr>
        <w:t>基于海上风电装机容量，根据直流架空线输送能力</w:t>
      </w:r>
      <w:r>
        <w:rPr>
          <w:rFonts w:hint="eastAsia"/>
        </w:rPr>
        <w:t>和受端电网电力缺口</w:t>
      </w:r>
      <w:r w:rsidRPr="009157DA">
        <w:rPr>
          <w:rFonts w:hint="eastAsia"/>
        </w:rPr>
        <w:t>，</w:t>
      </w:r>
      <w:r>
        <w:rPr>
          <w:rFonts w:hint="eastAsia"/>
        </w:rPr>
        <w:t>分配换流站容量</w:t>
      </w:r>
      <w:r w:rsidRPr="009157DA">
        <w:rPr>
          <w:rFonts w:hint="eastAsia"/>
        </w:rPr>
        <w:t>，确定换流站站址数；</w:t>
      </w:r>
    </w:p>
    <w:p w14:paraId="38D14D4E" w14:textId="0490D345" w:rsidR="009157DA" w:rsidRPr="009157DA" w:rsidRDefault="009157DA" w:rsidP="001702D6">
      <w:pPr>
        <w:ind w:firstLine="480"/>
      </w:pPr>
      <w:r>
        <w:rPr>
          <w:rFonts w:hint="eastAsia"/>
        </w:rPr>
        <w:t>（</w:t>
      </w:r>
      <w:r>
        <w:rPr>
          <w:rFonts w:hint="eastAsia"/>
        </w:rPr>
        <w:t>2</w:t>
      </w:r>
      <w:r>
        <w:rPr>
          <w:rFonts w:hint="eastAsia"/>
        </w:rPr>
        <w:t>）</w:t>
      </w:r>
      <w:r w:rsidRPr="009157DA">
        <w:rPr>
          <w:rFonts w:hint="eastAsia"/>
        </w:rPr>
        <w:t>结合实际情况确定柔直换流站备选接入点集合；</w:t>
      </w:r>
    </w:p>
    <w:p w14:paraId="508F6DBF" w14:textId="317D4784" w:rsidR="009157DA" w:rsidRPr="009157DA" w:rsidRDefault="009157DA" w:rsidP="001702D6">
      <w:pPr>
        <w:ind w:firstLine="480"/>
      </w:pPr>
      <w:r>
        <w:rPr>
          <w:rFonts w:hint="eastAsia"/>
        </w:rPr>
        <w:t>（</w:t>
      </w:r>
      <w:r>
        <w:rPr>
          <w:rFonts w:hint="eastAsia"/>
        </w:rPr>
        <w:t>3</w:t>
      </w:r>
      <w:r>
        <w:rPr>
          <w:rFonts w:hint="eastAsia"/>
        </w:rPr>
        <w:t>）</w:t>
      </w:r>
      <w:r w:rsidRPr="009157DA">
        <w:rPr>
          <w:rFonts w:hint="eastAsia"/>
        </w:rPr>
        <w:t>考虑各柔直站址单落点接入备选节点，以电力空间匹配程度最大、柔直支撑能力最大化、柔直系统及其配套工程的投资运行经济性建立优化模型，选择最优接入方案；</w:t>
      </w:r>
    </w:p>
    <w:p w14:paraId="29720C02" w14:textId="35D67DB5" w:rsidR="009157DA" w:rsidRPr="009157DA" w:rsidRDefault="009157DA" w:rsidP="001702D6">
      <w:pPr>
        <w:ind w:firstLine="480"/>
      </w:pPr>
      <w:r>
        <w:rPr>
          <w:rFonts w:hint="eastAsia"/>
        </w:rPr>
        <w:t>（</w:t>
      </w:r>
      <w:r>
        <w:rPr>
          <w:rFonts w:hint="eastAsia"/>
        </w:rPr>
        <w:t>4</w:t>
      </w:r>
      <w:r>
        <w:rPr>
          <w:rFonts w:hint="eastAsia"/>
        </w:rPr>
        <w:t>）</w:t>
      </w:r>
      <w:r w:rsidRPr="009157DA">
        <w:rPr>
          <w:rFonts w:hint="eastAsia"/>
        </w:rPr>
        <w:t>校核拟接入方案的母线短路电流裕度、稳态</w:t>
      </w:r>
      <w:r w:rsidRPr="009157DA">
        <w:rPr>
          <w:rFonts w:hint="eastAsia"/>
        </w:rPr>
        <w:t>/N-1</w:t>
      </w:r>
      <w:r w:rsidRPr="009157DA">
        <w:rPr>
          <w:rFonts w:hint="eastAsia"/>
        </w:rPr>
        <w:t>故障下的线路热稳定裕度是否在规定范围内。</w:t>
      </w:r>
    </w:p>
    <w:p w14:paraId="110B34F9" w14:textId="51282512" w:rsidR="009157DA" w:rsidRPr="009157DA" w:rsidRDefault="009157DA" w:rsidP="001702D6">
      <w:pPr>
        <w:ind w:firstLine="480"/>
      </w:pPr>
      <w:r>
        <w:rPr>
          <w:rFonts w:hint="eastAsia"/>
        </w:rPr>
        <w:t>（</w:t>
      </w:r>
      <w:r>
        <w:rPr>
          <w:rFonts w:hint="eastAsia"/>
        </w:rPr>
        <w:t>5</w:t>
      </w:r>
      <w:r>
        <w:rPr>
          <w:rFonts w:hint="eastAsia"/>
        </w:rPr>
        <w:t>）</w:t>
      </w:r>
      <w:r w:rsidRPr="009157DA">
        <w:rPr>
          <w:rFonts w:hint="eastAsia"/>
        </w:rPr>
        <w:t>若符合安全稳定需求，则将其确定为最终接入方案；若不符合，则考虑各柔直站址多落点接入备选节点，并重复步骤</w:t>
      </w:r>
      <w:r w:rsidRPr="009157DA">
        <w:rPr>
          <w:rFonts w:hint="eastAsia"/>
        </w:rPr>
        <w:t>4-</w:t>
      </w:r>
      <w:r w:rsidR="001702D6">
        <w:t>5</w:t>
      </w:r>
      <w:r w:rsidRPr="009157DA">
        <w:rPr>
          <w:rFonts w:hint="eastAsia"/>
        </w:rPr>
        <w:t>，最终确定选址定容方案。</w:t>
      </w:r>
    </w:p>
    <w:p w14:paraId="56D0E6E5" w14:textId="053B86D9" w:rsidR="00D27B0D" w:rsidRPr="001F05E0" w:rsidRDefault="00D27B0D" w:rsidP="001702D6">
      <w:pPr>
        <w:ind w:firstLine="480"/>
      </w:pPr>
      <w:r w:rsidRPr="001F05E0">
        <w:t>多馈入直流优化规划的总体流程见</w:t>
      </w:r>
      <w:r w:rsidR="001702D6">
        <w:fldChar w:fldCharType="begin"/>
      </w:r>
      <w:r w:rsidR="001702D6">
        <w:instrText xml:space="preserve"> REF _Ref198978534 \h  \* MERGEFORMAT </w:instrText>
      </w:r>
      <w:r w:rsidR="001702D6">
        <w:fldChar w:fldCharType="separate"/>
      </w:r>
      <w:r w:rsidR="00197E28">
        <w:rPr>
          <w:rFonts w:hint="eastAsia"/>
        </w:rPr>
        <w:t>图</w:t>
      </w:r>
      <w:r w:rsidR="00197E28">
        <w:rPr>
          <w:rFonts w:hint="eastAsia"/>
        </w:rPr>
        <w:t xml:space="preserve"> </w:t>
      </w:r>
      <w:r w:rsidR="00197E28">
        <w:rPr>
          <w:noProof/>
        </w:rPr>
        <w:t>2.3</w:t>
      </w:r>
      <w:r w:rsidR="00197E28">
        <w:rPr>
          <w:noProof/>
        </w:rPr>
        <w:noBreakHyphen/>
        <w:t>1</w:t>
      </w:r>
      <w:r w:rsidR="001702D6">
        <w:fldChar w:fldCharType="end"/>
      </w:r>
      <w:r w:rsidRPr="001F05E0">
        <w:t>。</w:t>
      </w:r>
    </w:p>
    <w:p w14:paraId="26641986" w14:textId="785462C5" w:rsidR="001702D6" w:rsidRDefault="001702D6" w:rsidP="001702D6">
      <w:pPr>
        <w:keepNext/>
        <w:overflowPunct w:val="0"/>
        <w:autoSpaceDE w:val="0"/>
        <w:autoSpaceDN w:val="0"/>
        <w:adjustRightInd w:val="0"/>
        <w:snapToGrid w:val="0"/>
        <w:ind w:firstLine="480"/>
        <w:jc w:val="center"/>
        <w:textAlignment w:val="baseline"/>
      </w:pPr>
      <w:r>
        <w:object w:dxaOrig="6796" w:dyaOrig="8685" w14:anchorId="57320BE4">
          <v:shape id="_x0000_i1187" type="#_x0000_t75" style="width:241.9pt;height:309.3pt" o:ole="">
            <v:imagedata r:id="rId351" o:title=""/>
          </v:shape>
          <o:OLEObject Type="Embed" ProgID="Visio.Drawing.15" ShapeID="_x0000_i1187" DrawAspect="Content" ObjectID="_1821710910" r:id="rId352"/>
        </w:object>
      </w:r>
    </w:p>
    <w:p w14:paraId="2736B6A2" w14:textId="018ECF95" w:rsidR="00D27B0D" w:rsidRDefault="001702D6" w:rsidP="00CC4A8B">
      <w:pPr>
        <w:pStyle w:val="af2"/>
        <w:spacing w:before="62"/>
      </w:pPr>
      <w:bookmarkStart w:id="241" w:name="_Ref198978534"/>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2.3</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w:t>
      </w:r>
      <w:r w:rsidR="00A03321">
        <w:fldChar w:fldCharType="end"/>
      </w:r>
      <w:bookmarkEnd w:id="241"/>
      <w:r>
        <w:t xml:space="preserve"> </w:t>
      </w:r>
      <w:r>
        <w:rPr>
          <w:rFonts w:hint="eastAsia"/>
        </w:rPr>
        <w:t>柔直落点布局优化规划流程</w:t>
      </w:r>
    </w:p>
    <w:p w14:paraId="16C20A9E" w14:textId="44D99830" w:rsidR="001702D6" w:rsidRDefault="001702D6" w:rsidP="0090176B">
      <w:pPr>
        <w:pStyle w:val="20"/>
      </w:pPr>
      <w:r>
        <w:rPr>
          <w:rFonts w:hint="eastAsia"/>
        </w:rPr>
        <w:t xml:space="preserve"> </w:t>
      </w:r>
      <w:bookmarkStart w:id="242" w:name="_Toc199926542"/>
      <w:r>
        <w:rPr>
          <w:rFonts w:hint="eastAsia"/>
        </w:rPr>
        <w:t>针对广东电网的实际分析</w:t>
      </w:r>
      <w:bookmarkEnd w:id="242"/>
    </w:p>
    <w:p w14:paraId="6AB0478C" w14:textId="0D3F31C0" w:rsidR="001702D6" w:rsidRDefault="002C6DA9" w:rsidP="001702D6">
      <w:pPr>
        <w:ind w:firstLine="480"/>
      </w:pPr>
      <w:r>
        <w:rPr>
          <w:rFonts w:hint="eastAsia"/>
        </w:rPr>
        <w:t>同样以阳江三山岛海上风电</w:t>
      </w:r>
      <w:r>
        <w:rPr>
          <w:rFonts w:hint="eastAsia"/>
        </w:rPr>
        <w:t>6</w:t>
      </w:r>
      <w:r>
        <w:t xml:space="preserve">000 </w:t>
      </w:r>
      <w:r>
        <w:rPr>
          <w:rFonts w:hint="eastAsia"/>
        </w:rPr>
        <w:t>MW</w:t>
      </w:r>
      <w:r>
        <w:t>+</w:t>
      </w:r>
      <w:r>
        <w:rPr>
          <w:rFonts w:hint="eastAsia"/>
        </w:rPr>
        <w:t>沿海火电</w:t>
      </w:r>
      <w:r>
        <w:rPr>
          <w:rFonts w:hint="eastAsia"/>
        </w:rPr>
        <w:t>3</w:t>
      </w:r>
      <w:r>
        <w:t xml:space="preserve">000 </w:t>
      </w:r>
      <w:r>
        <w:rPr>
          <w:rFonts w:hint="eastAsia"/>
        </w:rPr>
        <w:t>MW</w:t>
      </w:r>
      <w:r>
        <w:rPr>
          <w:rFonts w:hint="eastAsia"/>
        </w:rPr>
        <w:t>直流打捆</w:t>
      </w:r>
      <w:r>
        <w:rPr>
          <w:rFonts w:hint="eastAsia"/>
        </w:rPr>
        <w:t>9</w:t>
      </w:r>
      <w:r>
        <w:t xml:space="preserve">000 </w:t>
      </w:r>
      <w:r>
        <w:rPr>
          <w:rFonts w:hint="eastAsia"/>
        </w:rPr>
        <w:t>MW</w:t>
      </w:r>
      <w:r>
        <w:rPr>
          <w:rFonts w:hint="eastAsia"/>
        </w:rPr>
        <w:t>送出并网为例，</w:t>
      </w:r>
      <w:r w:rsidR="003A68AD">
        <w:rPr>
          <w:rFonts w:hint="eastAsia"/>
        </w:rPr>
        <w:t>利用</w:t>
      </w:r>
      <w:r w:rsidR="003A68AD">
        <w:rPr>
          <w:rFonts w:hint="eastAsia"/>
        </w:rPr>
        <w:t>2</w:t>
      </w:r>
      <w:r w:rsidR="003A68AD">
        <w:t>.3.2</w:t>
      </w:r>
      <w:r w:rsidR="003A68AD">
        <w:rPr>
          <w:rFonts w:hint="eastAsia"/>
        </w:rPr>
        <w:t>节所述的优化方法</w:t>
      </w:r>
      <w:r>
        <w:rPr>
          <w:rFonts w:hint="eastAsia"/>
        </w:rPr>
        <w:t>在受端电网选取合理的落点方案。分析广东电网各分区的电力缺口大小，结果如</w:t>
      </w:r>
      <w:r>
        <w:fldChar w:fldCharType="begin"/>
      </w:r>
      <w:r>
        <w:instrText xml:space="preserve"> </w:instrText>
      </w:r>
      <w:r>
        <w:rPr>
          <w:rFonts w:hint="eastAsia"/>
        </w:rPr>
        <w:instrText>REF _Ref198979300 \h</w:instrText>
      </w:r>
      <w:r>
        <w:instrText xml:space="preserve"> </w:instrText>
      </w:r>
      <w:r>
        <w:fldChar w:fldCharType="separate"/>
      </w:r>
      <w:r w:rsidR="00197E28">
        <w:rPr>
          <w:rFonts w:hint="eastAsia"/>
        </w:rPr>
        <w:t>图</w:t>
      </w:r>
      <w:r w:rsidR="00197E28">
        <w:rPr>
          <w:rFonts w:hint="eastAsia"/>
        </w:rPr>
        <w:t xml:space="preserve"> </w:t>
      </w:r>
      <w:r w:rsidR="00197E28">
        <w:rPr>
          <w:noProof/>
        </w:rPr>
        <w:t>2.4</w:t>
      </w:r>
      <w:r w:rsidR="00197E28">
        <w:noBreakHyphen/>
      </w:r>
      <w:r w:rsidR="00197E28">
        <w:rPr>
          <w:noProof/>
        </w:rPr>
        <w:t>1</w:t>
      </w:r>
      <w:r>
        <w:fldChar w:fldCharType="end"/>
      </w:r>
      <w:r>
        <w:rPr>
          <w:rFonts w:hint="eastAsia"/>
        </w:rPr>
        <w:t>所示</w:t>
      </w:r>
      <w:r w:rsidR="005B79C4">
        <w:rPr>
          <w:rFonts w:hint="eastAsia"/>
        </w:rPr>
        <w:t>。</w:t>
      </w:r>
      <w:r w:rsidR="00794B89">
        <w:rPr>
          <w:rFonts w:hint="eastAsia"/>
        </w:rPr>
        <w:t>在粤西分区中，电力缺口最大的三个分区包括佛山</w:t>
      </w:r>
      <w:r w:rsidR="00794B89">
        <w:rPr>
          <w:rFonts w:hint="eastAsia"/>
        </w:rPr>
        <w:t>1</w:t>
      </w:r>
      <w:r w:rsidR="00794B89">
        <w:t xml:space="preserve">3530 </w:t>
      </w:r>
      <w:r w:rsidR="00794B89">
        <w:rPr>
          <w:rFonts w:hint="eastAsia"/>
        </w:rPr>
        <w:t>MW</w:t>
      </w:r>
      <w:r w:rsidR="00794B89">
        <w:rPr>
          <w:rFonts w:hint="eastAsia"/>
        </w:rPr>
        <w:t>、江门</w:t>
      </w:r>
      <w:r w:rsidR="00794B89">
        <w:rPr>
          <w:rFonts w:hint="eastAsia"/>
        </w:rPr>
        <w:t>5</w:t>
      </w:r>
      <w:r w:rsidR="00794B89">
        <w:t xml:space="preserve">002 </w:t>
      </w:r>
      <w:r w:rsidR="00794B89">
        <w:rPr>
          <w:rFonts w:hint="eastAsia"/>
        </w:rPr>
        <w:t>MW</w:t>
      </w:r>
      <w:r w:rsidR="00794B89">
        <w:rPr>
          <w:rFonts w:hint="eastAsia"/>
        </w:rPr>
        <w:t>以及中山</w:t>
      </w:r>
      <w:r w:rsidR="00794B89">
        <w:rPr>
          <w:rFonts w:hint="eastAsia"/>
        </w:rPr>
        <w:t>4</w:t>
      </w:r>
      <w:r w:rsidR="00794B89">
        <w:t xml:space="preserve">828 </w:t>
      </w:r>
      <w:r w:rsidR="00794B89">
        <w:rPr>
          <w:rFonts w:hint="eastAsia"/>
        </w:rPr>
        <w:t>MW</w:t>
      </w:r>
      <w:r w:rsidR="00794B89">
        <w:rPr>
          <w:rFonts w:hint="eastAsia"/>
        </w:rPr>
        <w:t>。</w:t>
      </w:r>
    </w:p>
    <w:p w14:paraId="4542C05B" w14:textId="1C99B350" w:rsidR="002C6DA9" w:rsidRDefault="003F2957" w:rsidP="002C6DA9">
      <w:pPr>
        <w:keepNext/>
        <w:ind w:firstLine="480"/>
        <w:jc w:val="center"/>
      </w:pPr>
      <w:r>
        <w:rPr>
          <w:noProof/>
        </w:rPr>
        <w:drawing>
          <wp:inline distT="0" distB="0" distL="0" distR="0" wp14:anchorId="565CF45D" wp14:editId="4491788A">
            <wp:extent cx="2943304" cy="177353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943304" cy="1773534"/>
                    </a:xfrm>
                    <a:prstGeom prst="rect">
                      <a:avLst/>
                    </a:prstGeom>
                    <a:noFill/>
                  </pic:spPr>
                </pic:pic>
              </a:graphicData>
            </a:graphic>
          </wp:inline>
        </w:drawing>
      </w:r>
    </w:p>
    <w:p w14:paraId="20481838" w14:textId="7119B5A1" w:rsidR="002C6DA9" w:rsidRPr="001702D6" w:rsidRDefault="002C6DA9" w:rsidP="00CC4A8B">
      <w:pPr>
        <w:pStyle w:val="af2"/>
        <w:spacing w:before="62"/>
      </w:pPr>
      <w:bookmarkStart w:id="243" w:name="_Ref198979300"/>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2.4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w:t>
      </w:r>
      <w:r w:rsidR="00A03321">
        <w:fldChar w:fldCharType="end"/>
      </w:r>
      <w:bookmarkEnd w:id="243"/>
      <w:r>
        <w:t xml:space="preserve"> </w:t>
      </w:r>
      <w:r>
        <w:rPr>
          <w:rFonts w:hint="eastAsia"/>
        </w:rPr>
        <w:t>广东电网分区电力缺口</w:t>
      </w:r>
    </w:p>
    <w:p w14:paraId="58B416CC" w14:textId="07ACFED0" w:rsidR="00D3137C" w:rsidRDefault="00794B89" w:rsidP="00D3137C">
      <w:pPr>
        <w:ind w:firstLine="480"/>
      </w:pPr>
      <w:r>
        <w:rPr>
          <w:rFonts w:hint="eastAsia"/>
        </w:rPr>
        <w:t>根据柔直落点容量确定原则，首先将电力均分为两回各</w:t>
      </w:r>
      <w:r>
        <w:rPr>
          <w:rFonts w:hint="eastAsia"/>
        </w:rPr>
        <w:t>4</w:t>
      </w:r>
      <w:r>
        <w:t xml:space="preserve">500 </w:t>
      </w:r>
      <w:r>
        <w:rPr>
          <w:rFonts w:hint="eastAsia"/>
        </w:rPr>
        <w:t>MW</w:t>
      </w:r>
      <w:r>
        <w:rPr>
          <w:rFonts w:hint="eastAsia"/>
        </w:rPr>
        <w:t>，</w:t>
      </w:r>
      <w:r w:rsidR="00957D47">
        <w:rPr>
          <w:rFonts w:hint="eastAsia"/>
        </w:rPr>
        <w:t>此时</w:t>
      </w:r>
      <w:r>
        <w:rPr>
          <w:rFonts w:hint="eastAsia"/>
        </w:rPr>
        <w:t>上述三个分区</w:t>
      </w:r>
      <w:r w:rsidR="00957D47">
        <w:rPr>
          <w:rFonts w:hint="eastAsia"/>
        </w:rPr>
        <w:t>均</w:t>
      </w:r>
      <w:r>
        <w:rPr>
          <w:rFonts w:hint="eastAsia"/>
        </w:rPr>
        <w:t>可以单独消纳一回直流功率，其中</w:t>
      </w:r>
      <w:r w:rsidR="00957D47">
        <w:rPr>
          <w:rFonts w:hint="eastAsia"/>
        </w:rPr>
        <w:t>佛山分区由于电力缺口巨大，可以消纳两回直流功率。因此，可选取这三个分区作为拟接入分区，在其中选取合理的落点作为两回直流的拟接入落点，每回直流输送功率</w:t>
      </w:r>
      <w:r w:rsidR="00957D47">
        <w:rPr>
          <w:rFonts w:hint="eastAsia"/>
        </w:rPr>
        <w:t>4</w:t>
      </w:r>
      <w:r w:rsidR="00957D47">
        <w:t xml:space="preserve">500 </w:t>
      </w:r>
      <w:r w:rsidR="00957D47">
        <w:rPr>
          <w:rFonts w:hint="eastAsia"/>
        </w:rPr>
        <w:t>MW</w:t>
      </w:r>
      <w:r w:rsidR="00957D47">
        <w:rPr>
          <w:rFonts w:hint="eastAsia"/>
        </w:rPr>
        <w:t>。根据</w:t>
      </w:r>
      <w:r w:rsidR="00957D47">
        <w:rPr>
          <w:rFonts w:hint="eastAsia"/>
        </w:rPr>
        <w:t>2</w:t>
      </w:r>
      <w:r w:rsidR="00957D47">
        <w:t>.3.2.1</w:t>
      </w:r>
      <w:r w:rsidR="00957D47">
        <w:rPr>
          <w:rFonts w:hint="eastAsia"/>
        </w:rPr>
        <w:t>节所述的受端换流站落点选址原则，在各分区分别选择若干母线作为备选落点母线，选取结果如</w:t>
      </w:r>
      <w:r w:rsidR="00957D47">
        <w:fldChar w:fldCharType="begin"/>
      </w:r>
      <w:r w:rsidR="00957D47">
        <w:instrText xml:space="preserve"> </w:instrText>
      </w:r>
      <w:r w:rsidR="00957D47">
        <w:rPr>
          <w:rFonts w:hint="eastAsia"/>
        </w:rPr>
        <w:instrText>REF _Ref198989857 \h</w:instrText>
      </w:r>
      <w:r w:rsidR="00957D47">
        <w:instrText xml:space="preserve"> </w:instrText>
      </w:r>
      <w:r w:rsidR="00957D47">
        <w:fldChar w:fldCharType="separate"/>
      </w:r>
      <w:r w:rsidR="00197E28">
        <w:rPr>
          <w:rFonts w:hint="eastAsia"/>
        </w:rPr>
        <w:t>表</w:t>
      </w:r>
      <w:r w:rsidR="00197E28">
        <w:rPr>
          <w:rFonts w:hint="eastAsia"/>
        </w:rPr>
        <w:t xml:space="preserve"> </w:t>
      </w:r>
      <w:r w:rsidR="00197E28">
        <w:rPr>
          <w:noProof/>
        </w:rPr>
        <w:t>2.4</w:t>
      </w:r>
      <w:r w:rsidR="00197E28">
        <w:noBreakHyphen/>
      </w:r>
      <w:r w:rsidR="00197E28">
        <w:rPr>
          <w:noProof/>
        </w:rPr>
        <w:t>1</w:t>
      </w:r>
      <w:r w:rsidR="00957D47">
        <w:fldChar w:fldCharType="end"/>
      </w:r>
      <w:r w:rsidR="00957D47">
        <w:rPr>
          <w:rFonts w:hint="eastAsia"/>
        </w:rPr>
        <w:t>所示。</w:t>
      </w:r>
    </w:p>
    <w:p w14:paraId="60DA151E" w14:textId="14610720" w:rsidR="00957D47" w:rsidRDefault="00957D47" w:rsidP="00CC4A8B">
      <w:pPr>
        <w:pStyle w:val="af2"/>
        <w:spacing w:before="62"/>
      </w:pPr>
      <w:bookmarkStart w:id="244" w:name="_Ref198989857"/>
      <w:r>
        <w:rPr>
          <w:rFonts w:hint="eastAsia"/>
        </w:rPr>
        <w:lastRenderedPageBreak/>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2.4</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1</w:t>
      </w:r>
      <w:r w:rsidR="008622DF">
        <w:fldChar w:fldCharType="end"/>
      </w:r>
      <w:bookmarkEnd w:id="244"/>
      <w:r>
        <w:t xml:space="preserve"> </w:t>
      </w:r>
      <w:r>
        <w:rPr>
          <w:rFonts w:hint="eastAsia"/>
        </w:rPr>
        <w:t>各分区备选落点</w:t>
      </w:r>
    </w:p>
    <w:tbl>
      <w:tblPr>
        <w:tblStyle w:val="af5"/>
        <w:tblW w:w="0" w:type="auto"/>
        <w:jc w:val="center"/>
        <w:tblLook w:val="04A0" w:firstRow="1" w:lastRow="0" w:firstColumn="1" w:lastColumn="0" w:noHBand="0" w:noVBand="1"/>
      </w:tblPr>
      <w:tblGrid>
        <w:gridCol w:w="1757"/>
        <w:gridCol w:w="1757"/>
        <w:gridCol w:w="1757"/>
        <w:gridCol w:w="1757"/>
      </w:tblGrid>
      <w:tr w:rsidR="00957D47" w14:paraId="014B950D" w14:textId="77777777" w:rsidTr="00957D47">
        <w:trPr>
          <w:jc w:val="center"/>
        </w:trPr>
        <w:tc>
          <w:tcPr>
            <w:tcW w:w="1757" w:type="dxa"/>
            <w:vAlign w:val="center"/>
          </w:tcPr>
          <w:p w14:paraId="1C3E459A" w14:textId="39566CA8" w:rsidR="00957D47" w:rsidRDefault="00957D47" w:rsidP="00BE6656">
            <w:pPr>
              <w:jc w:val="center"/>
            </w:pPr>
            <w:r>
              <w:rPr>
                <w:rFonts w:hint="eastAsia"/>
              </w:rPr>
              <w:t>落点分区</w:t>
            </w:r>
          </w:p>
        </w:tc>
        <w:tc>
          <w:tcPr>
            <w:tcW w:w="1757" w:type="dxa"/>
            <w:vAlign w:val="center"/>
          </w:tcPr>
          <w:p w14:paraId="1C00EFCD" w14:textId="06733E93" w:rsidR="00957D47" w:rsidRDefault="00957D47" w:rsidP="00BE6656">
            <w:pPr>
              <w:jc w:val="center"/>
            </w:pPr>
            <w:r>
              <w:rPr>
                <w:rFonts w:hint="eastAsia"/>
              </w:rPr>
              <w:t>江门</w:t>
            </w:r>
          </w:p>
        </w:tc>
        <w:tc>
          <w:tcPr>
            <w:tcW w:w="1757" w:type="dxa"/>
            <w:vAlign w:val="center"/>
          </w:tcPr>
          <w:p w14:paraId="6AFC508E" w14:textId="7701A37D" w:rsidR="00957D47" w:rsidRDefault="00957D47" w:rsidP="00BE6656">
            <w:pPr>
              <w:jc w:val="center"/>
            </w:pPr>
            <w:r>
              <w:rPr>
                <w:rFonts w:hint="eastAsia"/>
              </w:rPr>
              <w:t>中山</w:t>
            </w:r>
          </w:p>
        </w:tc>
        <w:tc>
          <w:tcPr>
            <w:tcW w:w="1757" w:type="dxa"/>
            <w:vAlign w:val="center"/>
          </w:tcPr>
          <w:p w14:paraId="6CAB438E" w14:textId="39FDF448" w:rsidR="00957D47" w:rsidRDefault="00957D47" w:rsidP="00BE6656">
            <w:pPr>
              <w:jc w:val="center"/>
            </w:pPr>
            <w:r>
              <w:rPr>
                <w:rFonts w:hint="eastAsia"/>
              </w:rPr>
              <w:t>佛山</w:t>
            </w:r>
          </w:p>
        </w:tc>
      </w:tr>
      <w:tr w:rsidR="00957D47" w14:paraId="7B0E74D0" w14:textId="77777777" w:rsidTr="00957D47">
        <w:trPr>
          <w:jc w:val="center"/>
        </w:trPr>
        <w:tc>
          <w:tcPr>
            <w:tcW w:w="1757" w:type="dxa"/>
            <w:vAlign w:val="center"/>
          </w:tcPr>
          <w:p w14:paraId="4BA1CDF1" w14:textId="7A518C24" w:rsidR="00957D47" w:rsidRDefault="00957D47" w:rsidP="00BE6656">
            <w:pPr>
              <w:jc w:val="center"/>
            </w:pPr>
            <w:r>
              <w:rPr>
                <w:rFonts w:hint="eastAsia"/>
              </w:rPr>
              <w:t>备选落点母线</w:t>
            </w:r>
          </w:p>
        </w:tc>
        <w:tc>
          <w:tcPr>
            <w:tcW w:w="1757" w:type="dxa"/>
            <w:vAlign w:val="center"/>
          </w:tcPr>
          <w:p w14:paraId="19667590" w14:textId="4E1E8D36" w:rsidR="00957D47" w:rsidRPr="00957D47" w:rsidRDefault="00957D47" w:rsidP="00BE6656">
            <w:pPr>
              <w:jc w:val="center"/>
            </w:pPr>
            <w:r w:rsidRPr="00957D47">
              <w:rPr>
                <w:rFonts w:hint="eastAsia"/>
              </w:rPr>
              <w:t>粤五邑</w:t>
            </w:r>
            <w:r w:rsidRPr="00957D47">
              <w:rPr>
                <w:rFonts w:hint="eastAsia"/>
              </w:rPr>
              <w:t>51</w:t>
            </w:r>
            <w:r w:rsidRPr="00957D47">
              <w:rPr>
                <w:rFonts w:hint="eastAsia"/>
              </w:rPr>
              <w:t>、粤江门</w:t>
            </w:r>
            <w:r w:rsidRPr="00957D47">
              <w:rPr>
                <w:rFonts w:hint="eastAsia"/>
              </w:rPr>
              <w:t>51</w:t>
            </w:r>
            <w:r w:rsidRPr="00957D47">
              <w:rPr>
                <w:rFonts w:hint="eastAsia"/>
              </w:rPr>
              <w:t>、粤凤城</w:t>
            </w:r>
            <w:r w:rsidRPr="00957D47">
              <w:rPr>
                <w:rFonts w:hint="eastAsia"/>
              </w:rPr>
              <w:t>51</w:t>
            </w:r>
          </w:p>
        </w:tc>
        <w:tc>
          <w:tcPr>
            <w:tcW w:w="1757" w:type="dxa"/>
            <w:vAlign w:val="center"/>
          </w:tcPr>
          <w:p w14:paraId="0AB8E08B" w14:textId="50B1088A" w:rsidR="00957D47" w:rsidRPr="00957D47" w:rsidRDefault="00957D47" w:rsidP="00BE6656">
            <w:pPr>
              <w:jc w:val="center"/>
            </w:pPr>
            <w:r w:rsidRPr="00957D47">
              <w:rPr>
                <w:rFonts w:hint="eastAsia"/>
              </w:rPr>
              <w:t>粤香山</w:t>
            </w:r>
            <w:r w:rsidRPr="00957D47">
              <w:rPr>
                <w:rFonts w:hint="eastAsia"/>
              </w:rPr>
              <w:t>51</w:t>
            </w:r>
            <w:r w:rsidRPr="00957D47">
              <w:rPr>
                <w:rFonts w:hint="eastAsia"/>
              </w:rPr>
              <w:t>、粤文山</w:t>
            </w:r>
            <w:r w:rsidRPr="00957D47">
              <w:rPr>
                <w:rFonts w:hint="eastAsia"/>
              </w:rPr>
              <w:t>51</w:t>
            </w:r>
            <w:r w:rsidRPr="00957D47">
              <w:rPr>
                <w:rFonts w:hint="eastAsia"/>
              </w:rPr>
              <w:t>、粤桂山</w:t>
            </w:r>
            <w:r w:rsidRPr="00957D47">
              <w:rPr>
                <w:rFonts w:hint="eastAsia"/>
              </w:rPr>
              <w:t>51</w:t>
            </w:r>
          </w:p>
        </w:tc>
        <w:tc>
          <w:tcPr>
            <w:tcW w:w="1757" w:type="dxa"/>
            <w:vAlign w:val="center"/>
          </w:tcPr>
          <w:p w14:paraId="718AF60E" w14:textId="5B7E33C1" w:rsidR="00957D47" w:rsidRPr="00957D47" w:rsidRDefault="00957D47" w:rsidP="00BE6656">
            <w:pPr>
              <w:jc w:val="center"/>
            </w:pPr>
            <w:r w:rsidRPr="00957D47">
              <w:rPr>
                <w:rFonts w:hint="eastAsia"/>
              </w:rPr>
              <w:t>粤西江</w:t>
            </w:r>
            <w:r w:rsidRPr="00957D47">
              <w:rPr>
                <w:rFonts w:hint="eastAsia"/>
              </w:rPr>
              <w:t>51</w:t>
            </w:r>
            <w:r w:rsidRPr="00957D47">
              <w:rPr>
                <w:rFonts w:hint="eastAsia"/>
              </w:rPr>
              <w:t>、粤罗洞</w:t>
            </w:r>
            <w:r w:rsidRPr="00957D47">
              <w:rPr>
                <w:rFonts w:hint="eastAsia"/>
              </w:rPr>
              <w:t>51</w:t>
            </w:r>
            <w:r w:rsidRPr="00957D47">
              <w:rPr>
                <w:rFonts w:hint="eastAsia"/>
              </w:rPr>
              <w:t>、粤雄伟</w:t>
            </w:r>
            <w:r w:rsidRPr="00957D47">
              <w:rPr>
                <w:rFonts w:hint="eastAsia"/>
              </w:rPr>
              <w:t>51</w:t>
            </w:r>
          </w:p>
        </w:tc>
      </w:tr>
    </w:tbl>
    <w:p w14:paraId="296981D2" w14:textId="4979B375" w:rsidR="00957D47" w:rsidRDefault="00957D47" w:rsidP="00D3137C">
      <w:pPr>
        <w:ind w:firstLine="480"/>
      </w:pPr>
      <w:r>
        <w:rPr>
          <w:rFonts w:hint="eastAsia"/>
        </w:rPr>
        <w:t>根据</w:t>
      </w:r>
      <w:r w:rsidR="003A68AD">
        <w:rPr>
          <w:rFonts w:hint="eastAsia"/>
        </w:rPr>
        <w:t>备选落点选取结果，首先以柔直单落点接入备选母线，可形成</w:t>
      </w:r>
      <w:r w:rsidR="003A68AD">
        <w:rPr>
          <w:rFonts w:hint="eastAsia"/>
        </w:rPr>
        <w:t>3</w:t>
      </w:r>
      <w:r w:rsidR="003A68AD">
        <w:t>0</w:t>
      </w:r>
      <w:r w:rsidR="003A68AD">
        <w:rPr>
          <w:rFonts w:hint="eastAsia"/>
        </w:rPr>
        <w:t>个备选方案，其中在单个分区接入一回直流形成方案</w:t>
      </w:r>
      <w:r w:rsidR="003A68AD">
        <w:rPr>
          <w:rFonts w:hint="eastAsia"/>
        </w:rPr>
        <w:t>2</w:t>
      </w:r>
      <w:r w:rsidR="003A68AD">
        <w:t>7</w:t>
      </w:r>
      <w:r w:rsidR="003A68AD">
        <w:rPr>
          <w:rFonts w:hint="eastAsia"/>
        </w:rPr>
        <w:t>个，两回直流均接入佛山分区形成方案</w:t>
      </w:r>
      <w:r w:rsidR="003A68AD">
        <w:rPr>
          <w:rFonts w:hint="eastAsia"/>
        </w:rPr>
        <w:t>3</w:t>
      </w:r>
      <w:r w:rsidR="003A68AD">
        <w:rPr>
          <w:rFonts w:hint="eastAsia"/>
        </w:rPr>
        <w:t>个。</w:t>
      </w:r>
    </w:p>
    <w:p w14:paraId="5CE67CF9" w14:textId="1EAD7E28" w:rsidR="003A68AD" w:rsidRDefault="007A35D6" w:rsidP="00D3137C">
      <w:pPr>
        <w:ind w:firstLine="480"/>
      </w:pPr>
      <w:r>
        <w:rPr>
          <w:rFonts w:hint="eastAsia"/>
          <w:iCs/>
        </w:rPr>
        <w:t>利用</w:t>
      </w:r>
      <w:r>
        <w:rPr>
          <w:rFonts w:hint="eastAsia"/>
        </w:rPr>
        <w:t>式</w:t>
      </w:r>
      <w:r>
        <w:rPr>
          <w:iCs/>
        </w:rPr>
        <w:fldChar w:fldCharType="begin"/>
      </w:r>
      <w:r>
        <w:rPr>
          <w:iCs/>
        </w:rPr>
        <w:instrText xml:space="preserve"> </w:instrText>
      </w:r>
      <w:r>
        <w:rPr>
          <w:rFonts w:hint="eastAsia"/>
          <w:iCs/>
        </w:rPr>
        <w:instrText>GOTOBUTTON ZEqnNum495905  \* MERGEFORMAT</w:instrText>
      </w:r>
      <w:r>
        <w:rPr>
          <w:iCs/>
        </w:rPr>
        <w:instrText xml:space="preserve"> </w:instrText>
      </w:r>
      <w:r>
        <w:rPr>
          <w:iCs/>
        </w:rPr>
        <w:fldChar w:fldCharType="begin"/>
      </w:r>
      <w:r>
        <w:rPr>
          <w:iCs/>
        </w:rPr>
        <w:instrText xml:space="preserve"> REF ZEqnNum495905 \* Charformat \! \* MERGEFORMAT </w:instrText>
      </w:r>
      <w:r>
        <w:rPr>
          <w:iCs/>
        </w:rPr>
        <w:fldChar w:fldCharType="separate"/>
      </w:r>
      <w:r w:rsidR="00197E28" w:rsidRPr="00197E28">
        <w:rPr>
          <w:iCs/>
        </w:rPr>
        <w:instrText>(2.3-2)</w:instrText>
      </w:r>
      <w:r>
        <w:rPr>
          <w:iCs/>
        </w:rPr>
        <w:fldChar w:fldCharType="end"/>
      </w:r>
      <w:r>
        <w:rPr>
          <w:iCs/>
        </w:rPr>
        <w:fldChar w:fldCharType="end"/>
      </w:r>
      <w:r>
        <w:rPr>
          <w:rFonts w:hint="eastAsia"/>
          <w:iCs/>
        </w:rPr>
        <w:t>建立优化模型，</w:t>
      </w:r>
      <w:r w:rsidR="00EB550C">
        <w:rPr>
          <w:rFonts w:hint="eastAsia"/>
          <w:iCs/>
        </w:rPr>
        <w:t>其中，取</w:t>
      </w:r>
      <w:r w:rsidR="00EB550C" w:rsidRPr="00EB550C">
        <w:rPr>
          <w:i/>
          <w:iCs/>
        </w:rPr>
        <w:t>ω</w:t>
      </w:r>
      <w:r w:rsidR="00EB550C" w:rsidRPr="00EB550C">
        <w:rPr>
          <w:iCs/>
          <w:vertAlign w:val="subscript"/>
        </w:rPr>
        <w:t>1</w:t>
      </w:r>
      <w:r w:rsidR="00EB550C" w:rsidRPr="00EB550C">
        <w:rPr>
          <w:iCs/>
        </w:rPr>
        <w:t>=10</w:t>
      </w:r>
      <w:r w:rsidR="00EB550C">
        <w:rPr>
          <w:rFonts w:hint="eastAsia"/>
          <w:iCs/>
        </w:rPr>
        <w:t>，</w:t>
      </w:r>
      <w:r w:rsidR="00EB550C" w:rsidRPr="00EB550C">
        <w:rPr>
          <w:i/>
          <w:iCs/>
        </w:rPr>
        <w:t>s</w:t>
      </w:r>
      <w:r w:rsidR="00EB550C" w:rsidRPr="00EB550C">
        <w:rPr>
          <w:iCs/>
          <w:vertAlign w:val="subscript"/>
        </w:rPr>
        <w:t>min</w:t>
      </w:r>
      <w:r w:rsidR="00EB550C" w:rsidRPr="00EB550C">
        <w:rPr>
          <w:iCs/>
        </w:rPr>
        <w:t>=10000</w:t>
      </w:r>
      <w:r w:rsidR="00EB550C" w:rsidRPr="00EB550C">
        <w:rPr>
          <w:rFonts w:hint="eastAsia"/>
          <w:iCs/>
        </w:rPr>
        <w:t>，</w:t>
      </w:r>
      <w:r w:rsidR="00EB550C" w:rsidRPr="00EB550C">
        <w:rPr>
          <w:i/>
          <w:iCs/>
        </w:rPr>
        <w:t>ω</w:t>
      </w:r>
      <w:r w:rsidR="00EB550C" w:rsidRPr="00EB550C">
        <w:rPr>
          <w:iCs/>
          <w:vertAlign w:val="subscript"/>
        </w:rPr>
        <w:t>2</w:t>
      </w:r>
      <w:r w:rsidR="00EB550C" w:rsidRPr="00EB550C">
        <w:rPr>
          <w:iCs/>
        </w:rPr>
        <w:t>=1000000</w:t>
      </w:r>
      <w:r w:rsidR="00EB550C" w:rsidRPr="00EB550C">
        <w:rPr>
          <w:rFonts w:hint="eastAsia"/>
          <w:iCs/>
        </w:rPr>
        <w:t>，</w:t>
      </w:r>
      <w:r w:rsidR="00EB550C" w:rsidRPr="00EB550C">
        <w:rPr>
          <w:i/>
          <w:iCs/>
        </w:rPr>
        <w:t>K</w:t>
      </w:r>
      <w:r w:rsidR="00EB550C" w:rsidRPr="00EB550C">
        <w:rPr>
          <w:iCs/>
          <w:vertAlign w:val="subscript"/>
        </w:rPr>
        <w:t>cvtgmin</w:t>
      </w:r>
      <w:r w:rsidR="00EB550C" w:rsidRPr="00EB550C">
        <w:rPr>
          <w:iCs/>
        </w:rPr>
        <w:t>=1</w:t>
      </w:r>
      <w:r w:rsidR="00EB550C">
        <w:rPr>
          <w:rFonts w:hint="eastAsia"/>
          <w:iCs/>
        </w:rPr>
        <w:t>，</w:t>
      </w:r>
      <w:r>
        <w:rPr>
          <w:rFonts w:hint="eastAsia"/>
          <w:iCs/>
        </w:rPr>
        <w:t>对</w:t>
      </w:r>
      <w:r w:rsidR="00834022">
        <w:rPr>
          <w:rFonts w:hint="eastAsia"/>
          <w:iCs/>
        </w:rPr>
        <w:t>所有备选方案的</w:t>
      </w:r>
      <w:r w:rsidR="00EB550C">
        <w:rPr>
          <w:rFonts w:hint="eastAsia"/>
          <w:iCs/>
        </w:rPr>
        <w:t>优化目标</w:t>
      </w:r>
      <w:r w:rsidR="00834022">
        <w:rPr>
          <w:rFonts w:hint="eastAsia"/>
          <w:iCs/>
        </w:rPr>
        <w:t>进行计算，各方案的计算结果如</w:t>
      </w:r>
      <w:r w:rsidR="00EB550C">
        <w:rPr>
          <w:iCs/>
        </w:rPr>
        <w:fldChar w:fldCharType="begin"/>
      </w:r>
      <w:r w:rsidR="00EB550C">
        <w:rPr>
          <w:iCs/>
        </w:rPr>
        <w:instrText xml:space="preserve"> </w:instrText>
      </w:r>
      <w:r w:rsidR="00EB550C">
        <w:rPr>
          <w:rFonts w:hint="eastAsia"/>
          <w:iCs/>
        </w:rPr>
        <w:instrText>REF _Ref198991883 \h</w:instrText>
      </w:r>
      <w:r w:rsidR="00EB550C">
        <w:rPr>
          <w:iCs/>
        </w:rPr>
        <w:instrText xml:space="preserve"> </w:instrText>
      </w:r>
      <w:r w:rsidR="00EB550C">
        <w:rPr>
          <w:iCs/>
        </w:rPr>
      </w:r>
      <w:r w:rsidR="00EB550C">
        <w:rPr>
          <w:iCs/>
        </w:rPr>
        <w:fldChar w:fldCharType="separate"/>
      </w:r>
      <w:r w:rsidR="00197E28">
        <w:rPr>
          <w:rFonts w:hint="eastAsia"/>
        </w:rPr>
        <w:t>表</w:t>
      </w:r>
      <w:r w:rsidR="00197E28">
        <w:rPr>
          <w:rFonts w:hint="eastAsia"/>
        </w:rPr>
        <w:t xml:space="preserve"> </w:t>
      </w:r>
      <w:r w:rsidR="00197E28">
        <w:rPr>
          <w:noProof/>
        </w:rPr>
        <w:t>2.4</w:t>
      </w:r>
      <w:r w:rsidR="00197E28">
        <w:noBreakHyphen/>
      </w:r>
      <w:r w:rsidR="00197E28">
        <w:rPr>
          <w:noProof/>
        </w:rPr>
        <w:t>2</w:t>
      </w:r>
      <w:r w:rsidR="00EB550C">
        <w:rPr>
          <w:iCs/>
        </w:rPr>
        <w:fldChar w:fldCharType="end"/>
      </w:r>
      <w:r w:rsidR="00834022">
        <w:rPr>
          <w:rFonts w:hint="eastAsia"/>
          <w:iCs/>
        </w:rPr>
        <w:t>所示</w:t>
      </w:r>
      <w:r w:rsidR="00EB550C">
        <w:rPr>
          <w:rFonts w:hint="eastAsia"/>
          <w:iCs/>
        </w:rPr>
        <w:t>，</w:t>
      </w:r>
      <w:r w:rsidR="003F2957">
        <w:rPr>
          <w:rFonts w:hint="eastAsia"/>
          <w:iCs/>
        </w:rPr>
        <w:t>各方案优化目标结果</w:t>
      </w:r>
      <w:r w:rsidR="00EB550C">
        <w:rPr>
          <w:rFonts w:hint="eastAsia"/>
          <w:iCs/>
        </w:rPr>
        <w:t>构成</w:t>
      </w:r>
      <w:r w:rsidR="003F2957">
        <w:rPr>
          <w:rFonts w:hint="eastAsia"/>
          <w:iCs/>
        </w:rPr>
        <w:t>如</w:t>
      </w:r>
      <w:r w:rsidR="003F2957">
        <w:rPr>
          <w:iCs/>
        </w:rPr>
        <w:fldChar w:fldCharType="begin"/>
      </w:r>
      <w:r w:rsidR="003F2957">
        <w:rPr>
          <w:iCs/>
        </w:rPr>
        <w:instrText xml:space="preserve"> </w:instrText>
      </w:r>
      <w:r w:rsidR="003F2957">
        <w:rPr>
          <w:rFonts w:hint="eastAsia"/>
          <w:iCs/>
        </w:rPr>
        <w:instrText>REF _Ref198993570 \h</w:instrText>
      </w:r>
      <w:r w:rsidR="003F2957">
        <w:rPr>
          <w:iCs/>
        </w:rPr>
        <w:instrText xml:space="preserve"> </w:instrText>
      </w:r>
      <w:r w:rsidR="003F2957">
        <w:rPr>
          <w:iCs/>
        </w:rPr>
      </w:r>
      <w:r w:rsidR="003F2957">
        <w:rPr>
          <w:iCs/>
        </w:rPr>
        <w:fldChar w:fldCharType="separate"/>
      </w:r>
      <w:r w:rsidR="00197E28">
        <w:rPr>
          <w:rFonts w:hint="eastAsia"/>
        </w:rPr>
        <w:t>图</w:t>
      </w:r>
      <w:r w:rsidR="00197E28">
        <w:rPr>
          <w:rFonts w:hint="eastAsia"/>
        </w:rPr>
        <w:t xml:space="preserve"> </w:t>
      </w:r>
      <w:r w:rsidR="00197E28">
        <w:rPr>
          <w:noProof/>
        </w:rPr>
        <w:t>2.4</w:t>
      </w:r>
      <w:r w:rsidR="00197E28">
        <w:noBreakHyphen/>
      </w:r>
      <w:r w:rsidR="00197E28">
        <w:rPr>
          <w:noProof/>
        </w:rPr>
        <w:t>2</w:t>
      </w:r>
      <w:r w:rsidR="003F2957">
        <w:rPr>
          <w:iCs/>
        </w:rPr>
        <w:fldChar w:fldCharType="end"/>
      </w:r>
      <w:r w:rsidR="003F2957">
        <w:rPr>
          <w:rFonts w:hint="eastAsia"/>
          <w:iCs/>
        </w:rPr>
        <w:t>所示。</w:t>
      </w:r>
    </w:p>
    <w:p w14:paraId="522A58BA" w14:textId="396E9E29" w:rsidR="00EB550C" w:rsidRDefault="00EB550C" w:rsidP="00CC4A8B">
      <w:pPr>
        <w:pStyle w:val="af2"/>
        <w:spacing w:before="62"/>
      </w:pPr>
      <w:bookmarkStart w:id="245" w:name="_Ref198991883"/>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2.4</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2</w:t>
      </w:r>
      <w:r w:rsidR="008622DF">
        <w:fldChar w:fldCharType="end"/>
      </w:r>
      <w:bookmarkEnd w:id="245"/>
      <w:r>
        <w:t xml:space="preserve"> </w:t>
      </w:r>
      <w:r>
        <w:rPr>
          <w:rFonts w:hint="eastAsia"/>
        </w:rPr>
        <w:t>各备选方案优化目标计算结果</w:t>
      </w:r>
    </w:p>
    <w:tbl>
      <w:tblPr>
        <w:tblStyle w:val="af5"/>
        <w:tblW w:w="0" w:type="auto"/>
        <w:jc w:val="center"/>
        <w:tblLook w:val="04A0" w:firstRow="1" w:lastRow="0" w:firstColumn="1" w:lastColumn="0" w:noHBand="0" w:noVBand="1"/>
      </w:tblPr>
      <w:tblGrid>
        <w:gridCol w:w="1020"/>
        <w:gridCol w:w="1814"/>
        <w:gridCol w:w="1814"/>
        <w:gridCol w:w="1814"/>
      </w:tblGrid>
      <w:tr w:rsidR="00EB550C" w14:paraId="25E282E2" w14:textId="77777777" w:rsidTr="00BE6656">
        <w:trPr>
          <w:jc w:val="center"/>
        </w:trPr>
        <w:tc>
          <w:tcPr>
            <w:tcW w:w="1020" w:type="dxa"/>
            <w:vAlign w:val="center"/>
          </w:tcPr>
          <w:p w14:paraId="72924FAE" w14:textId="0927297E" w:rsidR="00EB550C" w:rsidRPr="00EB550C" w:rsidRDefault="00EB550C" w:rsidP="00BE6656">
            <w:pPr>
              <w:jc w:val="center"/>
            </w:pPr>
            <w:r w:rsidRPr="00035F43">
              <w:rPr>
                <w:rFonts w:hint="eastAsia"/>
              </w:rPr>
              <w:t>方案</w:t>
            </w:r>
          </w:p>
        </w:tc>
        <w:tc>
          <w:tcPr>
            <w:tcW w:w="1814" w:type="dxa"/>
            <w:vAlign w:val="center"/>
          </w:tcPr>
          <w:p w14:paraId="7207AA2A" w14:textId="3E6F78C0" w:rsidR="00EB550C" w:rsidRDefault="00EB550C" w:rsidP="00BE6656">
            <w:pPr>
              <w:jc w:val="center"/>
            </w:pPr>
            <w:r w:rsidRPr="00035F43">
              <w:rPr>
                <w:rFonts w:hint="eastAsia"/>
              </w:rPr>
              <w:t>母线</w:t>
            </w:r>
            <w:r w:rsidRPr="00035F43">
              <w:rPr>
                <w:rFonts w:hint="eastAsia"/>
              </w:rPr>
              <w:t>1</w:t>
            </w:r>
            <w:r w:rsidRPr="00035F43">
              <w:rPr>
                <w:rFonts w:hint="eastAsia"/>
              </w:rPr>
              <w:t>名称</w:t>
            </w:r>
          </w:p>
        </w:tc>
        <w:tc>
          <w:tcPr>
            <w:tcW w:w="1814" w:type="dxa"/>
            <w:vAlign w:val="center"/>
          </w:tcPr>
          <w:p w14:paraId="2B17F316" w14:textId="55783D82" w:rsidR="00EB550C" w:rsidRDefault="00EB550C" w:rsidP="00BE6656">
            <w:pPr>
              <w:jc w:val="center"/>
            </w:pPr>
            <w:r w:rsidRPr="00035F43">
              <w:rPr>
                <w:rFonts w:hint="eastAsia"/>
              </w:rPr>
              <w:t>母线</w:t>
            </w:r>
            <w:r w:rsidRPr="00035F43">
              <w:rPr>
                <w:rFonts w:hint="eastAsia"/>
              </w:rPr>
              <w:t>2</w:t>
            </w:r>
            <w:r w:rsidRPr="00035F43">
              <w:rPr>
                <w:rFonts w:hint="eastAsia"/>
              </w:rPr>
              <w:t>名称</w:t>
            </w:r>
          </w:p>
        </w:tc>
        <w:tc>
          <w:tcPr>
            <w:tcW w:w="1814" w:type="dxa"/>
            <w:vAlign w:val="center"/>
          </w:tcPr>
          <w:p w14:paraId="50D56723" w14:textId="00DC8351" w:rsidR="00EB550C" w:rsidRDefault="00EB550C" w:rsidP="00BE6656">
            <w:pPr>
              <w:jc w:val="center"/>
            </w:pPr>
            <w:r w:rsidRPr="00035F43">
              <w:rPr>
                <w:rFonts w:hint="eastAsia"/>
              </w:rPr>
              <w:t>优化成本</w:t>
            </w:r>
          </w:p>
        </w:tc>
      </w:tr>
      <w:tr w:rsidR="00EB550C" w14:paraId="3597AD50" w14:textId="77777777" w:rsidTr="00BE6656">
        <w:trPr>
          <w:jc w:val="center"/>
        </w:trPr>
        <w:tc>
          <w:tcPr>
            <w:tcW w:w="1020" w:type="dxa"/>
            <w:vAlign w:val="center"/>
          </w:tcPr>
          <w:p w14:paraId="7DC3D16B" w14:textId="26A65ACC" w:rsidR="00EB550C" w:rsidRDefault="00EB550C" w:rsidP="00BE6656">
            <w:pPr>
              <w:jc w:val="center"/>
            </w:pPr>
            <w:r w:rsidRPr="00035F43">
              <w:rPr>
                <w:rFonts w:hint="eastAsia"/>
              </w:rPr>
              <w:t>1</w:t>
            </w:r>
          </w:p>
        </w:tc>
        <w:tc>
          <w:tcPr>
            <w:tcW w:w="1814" w:type="dxa"/>
            <w:vAlign w:val="center"/>
          </w:tcPr>
          <w:p w14:paraId="5C45F459" w14:textId="3F49CEC6" w:rsidR="00EB550C" w:rsidRDefault="00EB550C" w:rsidP="00BE6656">
            <w:pPr>
              <w:jc w:val="center"/>
            </w:pPr>
            <w:r w:rsidRPr="00035F43">
              <w:rPr>
                <w:rFonts w:hint="eastAsia"/>
              </w:rPr>
              <w:t>粤五邑</w:t>
            </w:r>
            <w:r w:rsidRPr="00035F43">
              <w:rPr>
                <w:rFonts w:hint="eastAsia"/>
              </w:rPr>
              <w:t>51</w:t>
            </w:r>
          </w:p>
        </w:tc>
        <w:tc>
          <w:tcPr>
            <w:tcW w:w="1814" w:type="dxa"/>
            <w:vAlign w:val="center"/>
          </w:tcPr>
          <w:p w14:paraId="02BBEB8E" w14:textId="0D8E5A80" w:rsidR="00EB550C" w:rsidRDefault="00EB550C" w:rsidP="00BE6656">
            <w:pPr>
              <w:jc w:val="center"/>
            </w:pPr>
            <w:r w:rsidRPr="00035F43">
              <w:rPr>
                <w:rFonts w:hint="eastAsia"/>
              </w:rPr>
              <w:t>粤香山</w:t>
            </w:r>
            <w:r w:rsidRPr="00035F43">
              <w:rPr>
                <w:rFonts w:hint="eastAsia"/>
              </w:rPr>
              <w:t>51</w:t>
            </w:r>
          </w:p>
        </w:tc>
        <w:tc>
          <w:tcPr>
            <w:tcW w:w="1814" w:type="dxa"/>
            <w:vAlign w:val="center"/>
          </w:tcPr>
          <w:p w14:paraId="7E48454E" w14:textId="3F643185" w:rsidR="00EB550C" w:rsidRDefault="00EB550C" w:rsidP="00BE6656">
            <w:pPr>
              <w:jc w:val="center"/>
            </w:pPr>
            <w:r w:rsidRPr="00035F43">
              <w:rPr>
                <w:rFonts w:hint="eastAsia"/>
              </w:rPr>
              <w:t>149731.1514</w:t>
            </w:r>
          </w:p>
        </w:tc>
      </w:tr>
      <w:tr w:rsidR="00EB550C" w14:paraId="19CF2F4F" w14:textId="77777777" w:rsidTr="00BE6656">
        <w:trPr>
          <w:jc w:val="center"/>
        </w:trPr>
        <w:tc>
          <w:tcPr>
            <w:tcW w:w="1020" w:type="dxa"/>
            <w:vAlign w:val="center"/>
          </w:tcPr>
          <w:p w14:paraId="16E096BA" w14:textId="01CC807B" w:rsidR="00EB550C" w:rsidRDefault="00EB550C" w:rsidP="00BE6656">
            <w:pPr>
              <w:jc w:val="center"/>
            </w:pPr>
            <w:r w:rsidRPr="00035F43">
              <w:rPr>
                <w:rFonts w:hint="eastAsia"/>
              </w:rPr>
              <w:t>2</w:t>
            </w:r>
          </w:p>
        </w:tc>
        <w:tc>
          <w:tcPr>
            <w:tcW w:w="1814" w:type="dxa"/>
            <w:vAlign w:val="center"/>
          </w:tcPr>
          <w:p w14:paraId="41032E0B" w14:textId="29328870" w:rsidR="00EB550C" w:rsidRDefault="00EB550C" w:rsidP="00BE6656">
            <w:pPr>
              <w:jc w:val="center"/>
            </w:pPr>
            <w:r w:rsidRPr="00035F43">
              <w:rPr>
                <w:rFonts w:hint="eastAsia"/>
              </w:rPr>
              <w:t>粤五邑</w:t>
            </w:r>
            <w:r w:rsidRPr="00035F43">
              <w:rPr>
                <w:rFonts w:hint="eastAsia"/>
              </w:rPr>
              <w:t>51</w:t>
            </w:r>
          </w:p>
        </w:tc>
        <w:tc>
          <w:tcPr>
            <w:tcW w:w="1814" w:type="dxa"/>
            <w:vAlign w:val="center"/>
          </w:tcPr>
          <w:p w14:paraId="320A38FC" w14:textId="12A90369" w:rsidR="00EB550C" w:rsidRDefault="00EB550C" w:rsidP="00BE6656">
            <w:pPr>
              <w:jc w:val="center"/>
            </w:pPr>
            <w:r w:rsidRPr="00035F43">
              <w:rPr>
                <w:rFonts w:hint="eastAsia"/>
              </w:rPr>
              <w:t>粤文山</w:t>
            </w:r>
            <w:r w:rsidRPr="00035F43">
              <w:rPr>
                <w:rFonts w:hint="eastAsia"/>
              </w:rPr>
              <w:t>51</w:t>
            </w:r>
          </w:p>
        </w:tc>
        <w:tc>
          <w:tcPr>
            <w:tcW w:w="1814" w:type="dxa"/>
            <w:vAlign w:val="center"/>
          </w:tcPr>
          <w:p w14:paraId="4D38DEFB" w14:textId="7565046B" w:rsidR="00EB550C" w:rsidRDefault="00EB550C" w:rsidP="00BE6656">
            <w:pPr>
              <w:jc w:val="center"/>
            </w:pPr>
            <w:r w:rsidRPr="00035F43">
              <w:rPr>
                <w:rFonts w:hint="eastAsia"/>
              </w:rPr>
              <w:t>152541.4661</w:t>
            </w:r>
          </w:p>
        </w:tc>
      </w:tr>
      <w:tr w:rsidR="00EB550C" w14:paraId="1CF600CF" w14:textId="77777777" w:rsidTr="00BE6656">
        <w:trPr>
          <w:jc w:val="center"/>
        </w:trPr>
        <w:tc>
          <w:tcPr>
            <w:tcW w:w="1020" w:type="dxa"/>
            <w:vAlign w:val="center"/>
          </w:tcPr>
          <w:p w14:paraId="3C56A14C" w14:textId="3F6772E2" w:rsidR="00EB550C" w:rsidRDefault="00EB550C" w:rsidP="00BE6656">
            <w:pPr>
              <w:jc w:val="center"/>
            </w:pPr>
            <w:r w:rsidRPr="00035F43">
              <w:rPr>
                <w:rFonts w:hint="eastAsia"/>
              </w:rPr>
              <w:t>3</w:t>
            </w:r>
          </w:p>
        </w:tc>
        <w:tc>
          <w:tcPr>
            <w:tcW w:w="1814" w:type="dxa"/>
            <w:vAlign w:val="center"/>
          </w:tcPr>
          <w:p w14:paraId="6276B1E8" w14:textId="78F49AFF" w:rsidR="00EB550C" w:rsidRDefault="00EB550C" w:rsidP="00BE6656">
            <w:pPr>
              <w:jc w:val="center"/>
            </w:pPr>
            <w:r w:rsidRPr="00035F43">
              <w:rPr>
                <w:rFonts w:hint="eastAsia"/>
              </w:rPr>
              <w:t>粤五邑</w:t>
            </w:r>
            <w:r w:rsidRPr="00035F43">
              <w:rPr>
                <w:rFonts w:hint="eastAsia"/>
              </w:rPr>
              <w:t>51</w:t>
            </w:r>
          </w:p>
        </w:tc>
        <w:tc>
          <w:tcPr>
            <w:tcW w:w="1814" w:type="dxa"/>
            <w:vAlign w:val="center"/>
          </w:tcPr>
          <w:p w14:paraId="7E93EE30" w14:textId="5AEB3041" w:rsidR="00EB550C" w:rsidRDefault="00EB550C" w:rsidP="00BE6656">
            <w:pPr>
              <w:jc w:val="center"/>
            </w:pPr>
            <w:r w:rsidRPr="00035F43">
              <w:rPr>
                <w:rFonts w:hint="eastAsia"/>
              </w:rPr>
              <w:t>粤桂山</w:t>
            </w:r>
            <w:r w:rsidRPr="00035F43">
              <w:rPr>
                <w:rFonts w:hint="eastAsia"/>
              </w:rPr>
              <w:t>51</w:t>
            </w:r>
          </w:p>
        </w:tc>
        <w:tc>
          <w:tcPr>
            <w:tcW w:w="1814" w:type="dxa"/>
            <w:vAlign w:val="center"/>
          </w:tcPr>
          <w:p w14:paraId="0C25B0A2" w14:textId="154E5370" w:rsidR="00EB550C" w:rsidRDefault="00EB550C" w:rsidP="00BE6656">
            <w:pPr>
              <w:jc w:val="center"/>
            </w:pPr>
            <w:r w:rsidRPr="00035F43">
              <w:rPr>
                <w:rFonts w:hint="eastAsia"/>
              </w:rPr>
              <w:t>150344.2244</w:t>
            </w:r>
          </w:p>
        </w:tc>
      </w:tr>
      <w:tr w:rsidR="00EB550C" w14:paraId="3609FCC7" w14:textId="77777777" w:rsidTr="00BE6656">
        <w:trPr>
          <w:jc w:val="center"/>
        </w:trPr>
        <w:tc>
          <w:tcPr>
            <w:tcW w:w="1020" w:type="dxa"/>
            <w:vAlign w:val="center"/>
          </w:tcPr>
          <w:p w14:paraId="2489C364" w14:textId="78E3B5F8" w:rsidR="00EB550C" w:rsidRDefault="00EB550C" w:rsidP="00BE6656">
            <w:pPr>
              <w:jc w:val="center"/>
            </w:pPr>
            <w:r w:rsidRPr="00035F43">
              <w:rPr>
                <w:rFonts w:hint="eastAsia"/>
              </w:rPr>
              <w:t>4</w:t>
            </w:r>
          </w:p>
        </w:tc>
        <w:tc>
          <w:tcPr>
            <w:tcW w:w="1814" w:type="dxa"/>
            <w:vAlign w:val="center"/>
          </w:tcPr>
          <w:p w14:paraId="5419A406" w14:textId="0BA72521" w:rsidR="00EB550C" w:rsidRDefault="00EB550C" w:rsidP="00BE6656">
            <w:pPr>
              <w:jc w:val="center"/>
            </w:pPr>
            <w:r w:rsidRPr="00035F43">
              <w:rPr>
                <w:rFonts w:hint="eastAsia"/>
              </w:rPr>
              <w:t>粤江门</w:t>
            </w:r>
            <w:r w:rsidRPr="00035F43">
              <w:rPr>
                <w:rFonts w:hint="eastAsia"/>
              </w:rPr>
              <w:t>51</w:t>
            </w:r>
          </w:p>
        </w:tc>
        <w:tc>
          <w:tcPr>
            <w:tcW w:w="1814" w:type="dxa"/>
            <w:vAlign w:val="center"/>
          </w:tcPr>
          <w:p w14:paraId="76B66C11" w14:textId="26480B9A" w:rsidR="00EB550C" w:rsidRDefault="00EB550C" w:rsidP="00BE6656">
            <w:pPr>
              <w:jc w:val="center"/>
            </w:pPr>
            <w:r w:rsidRPr="00035F43">
              <w:rPr>
                <w:rFonts w:hint="eastAsia"/>
              </w:rPr>
              <w:t>粤香山</w:t>
            </w:r>
            <w:r w:rsidRPr="00035F43">
              <w:rPr>
                <w:rFonts w:hint="eastAsia"/>
              </w:rPr>
              <w:t>51</w:t>
            </w:r>
          </w:p>
        </w:tc>
        <w:tc>
          <w:tcPr>
            <w:tcW w:w="1814" w:type="dxa"/>
            <w:vAlign w:val="center"/>
          </w:tcPr>
          <w:p w14:paraId="4F5CCBF9" w14:textId="398BBE30" w:rsidR="00EB550C" w:rsidRDefault="00EB550C" w:rsidP="00BE6656">
            <w:pPr>
              <w:jc w:val="center"/>
            </w:pPr>
            <w:r w:rsidRPr="00035F43">
              <w:rPr>
                <w:rFonts w:hint="eastAsia"/>
              </w:rPr>
              <w:t>156182.9781</w:t>
            </w:r>
          </w:p>
        </w:tc>
      </w:tr>
      <w:tr w:rsidR="00EB550C" w14:paraId="1160B40B" w14:textId="77777777" w:rsidTr="00BE6656">
        <w:trPr>
          <w:jc w:val="center"/>
        </w:trPr>
        <w:tc>
          <w:tcPr>
            <w:tcW w:w="1020" w:type="dxa"/>
            <w:vAlign w:val="center"/>
          </w:tcPr>
          <w:p w14:paraId="383338A8" w14:textId="410BFD7F" w:rsidR="00EB550C" w:rsidRDefault="00EB550C" w:rsidP="00BE6656">
            <w:pPr>
              <w:jc w:val="center"/>
            </w:pPr>
            <w:r w:rsidRPr="00035F43">
              <w:rPr>
                <w:rFonts w:hint="eastAsia"/>
              </w:rPr>
              <w:t>5</w:t>
            </w:r>
          </w:p>
        </w:tc>
        <w:tc>
          <w:tcPr>
            <w:tcW w:w="1814" w:type="dxa"/>
            <w:vAlign w:val="center"/>
          </w:tcPr>
          <w:p w14:paraId="2011611F" w14:textId="34F1D7A8" w:rsidR="00EB550C" w:rsidRDefault="00EB550C" w:rsidP="00BE6656">
            <w:pPr>
              <w:jc w:val="center"/>
            </w:pPr>
            <w:r w:rsidRPr="00035F43">
              <w:rPr>
                <w:rFonts w:hint="eastAsia"/>
              </w:rPr>
              <w:t>粤江门</w:t>
            </w:r>
            <w:r w:rsidRPr="00035F43">
              <w:rPr>
                <w:rFonts w:hint="eastAsia"/>
              </w:rPr>
              <w:t>51</w:t>
            </w:r>
          </w:p>
        </w:tc>
        <w:tc>
          <w:tcPr>
            <w:tcW w:w="1814" w:type="dxa"/>
            <w:vAlign w:val="center"/>
          </w:tcPr>
          <w:p w14:paraId="55C79ECE" w14:textId="3CEB1129" w:rsidR="00EB550C" w:rsidRDefault="00EB550C" w:rsidP="00BE6656">
            <w:pPr>
              <w:jc w:val="center"/>
            </w:pPr>
            <w:r w:rsidRPr="00035F43">
              <w:rPr>
                <w:rFonts w:hint="eastAsia"/>
              </w:rPr>
              <w:t>粤文山</w:t>
            </w:r>
            <w:r w:rsidRPr="00035F43">
              <w:rPr>
                <w:rFonts w:hint="eastAsia"/>
              </w:rPr>
              <w:t>51</w:t>
            </w:r>
          </w:p>
        </w:tc>
        <w:tc>
          <w:tcPr>
            <w:tcW w:w="1814" w:type="dxa"/>
            <w:vAlign w:val="center"/>
          </w:tcPr>
          <w:p w14:paraId="662415AE" w14:textId="33BB5475" w:rsidR="00EB550C" w:rsidRDefault="00EB550C" w:rsidP="00BE6656">
            <w:pPr>
              <w:jc w:val="center"/>
            </w:pPr>
            <w:r w:rsidRPr="00035F43">
              <w:rPr>
                <w:rFonts w:hint="eastAsia"/>
              </w:rPr>
              <w:t>158990.0198</w:t>
            </w:r>
          </w:p>
        </w:tc>
      </w:tr>
      <w:tr w:rsidR="00EB550C" w14:paraId="186D849C" w14:textId="77777777" w:rsidTr="00BE6656">
        <w:trPr>
          <w:jc w:val="center"/>
        </w:trPr>
        <w:tc>
          <w:tcPr>
            <w:tcW w:w="1020" w:type="dxa"/>
            <w:vAlign w:val="center"/>
          </w:tcPr>
          <w:p w14:paraId="45E7B8D4" w14:textId="34A3E140" w:rsidR="00EB550C" w:rsidRDefault="00EB550C" w:rsidP="00BE6656">
            <w:pPr>
              <w:jc w:val="center"/>
            </w:pPr>
            <w:r w:rsidRPr="00035F43">
              <w:rPr>
                <w:rFonts w:hint="eastAsia"/>
              </w:rPr>
              <w:t>6</w:t>
            </w:r>
          </w:p>
        </w:tc>
        <w:tc>
          <w:tcPr>
            <w:tcW w:w="1814" w:type="dxa"/>
            <w:vAlign w:val="center"/>
          </w:tcPr>
          <w:p w14:paraId="65AA64A5" w14:textId="20FE3687" w:rsidR="00EB550C" w:rsidRDefault="00EB550C" w:rsidP="00BE6656">
            <w:pPr>
              <w:jc w:val="center"/>
            </w:pPr>
            <w:r w:rsidRPr="00035F43">
              <w:rPr>
                <w:rFonts w:hint="eastAsia"/>
              </w:rPr>
              <w:t>粤江门</w:t>
            </w:r>
            <w:r w:rsidRPr="00035F43">
              <w:rPr>
                <w:rFonts w:hint="eastAsia"/>
              </w:rPr>
              <w:t>51</w:t>
            </w:r>
          </w:p>
        </w:tc>
        <w:tc>
          <w:tcPr>
            <w:tcW w:w="1814" w:type="dxa"/>
            <w:vAlign w:val="center"/>
          </w:tcPr>
          <w:p w14:paraId="54E400A8" w14:textId="537E8A58" w:rsidR="00EB550C" w:rsidRDefault="00EB550C" w:rsidP="00BE6656">
            <w:pPr>
              <w:jc w:val="center"/>
            </w:pPr>
            <w:r w:rsidRPr="00035F43">
              <w:rPr>
                <w:rFonts w:hint="eastAsia"/>
              </w:rPr>
              <w:t>粤桂山</w:t>
            </w:r>
            <w:r w:rsidRPr="00035F43">
              <w:rPr>
                <w:rFonts w:hint="eastAsia"/>
              </w:rPr>
              <w:t>51</w:t>
            </w:r>
          </w:p>
        </w:tc>
        <w:tc>
          <w:tcPr>
            <w:tcW w:w="1814" w:type="dxa"/>
            <w:vAlign w:val="center"/>
          </w:tcPr>
          <w:p w14:paraId="49FA0A64" w14:textId="03982D89" w:rsidR="00EB550C" w:rsidRDefault="00EB550C" w:rsidP="00BE6656">
            <w:pPr>
              <w:jc w:val="center"/>
            </w:pPr>
            <w:r w:rsidRPr="00035F43">
              <w:rPr>
                <w:rFonts w:hint="eastAsia"/>
              </w:rPr>
              <w:t>156794.2211</w:t>
            </w:r>
          </w:p>
        </w:tc>
      </w:tr>
      <w:tr w:rsidR="00EB550C" w14:paraId="697D2B48" w14:textId="77777777" w:rsidTr="00BE6656">
        <w:trPr>
          <w:jc w:val="center"/>
        </w:trPr>
        <w:tc>
          <w:tcPr>
            <w:tcW w:w="1020" w:type="dxa"/>
            <w:vAlign w:val="center"/>
          </w:tcPr>
          <w:p w14:paraId="3C8505D3" w14:textId="00178F74" w:rsidR="00EB550C" w:rsidRDefault="00EB550C" w:rsidP="00BE6656">
            <w:pPr>
              <w:jc w:val="center"/>
            </w:pPr>
            <w:r w:rsidRPr="00035F43">
              <w:rPr>
                <w:rFonts w:hint="eastAsia"/>
              </w:rPr>
              <w:t>7</w:t>
            </w:r>
          </w:p>
        </w:tc>
        <w:tc>
          <w:tcPr>
            <w:tcW w:w="1814" w:type="dxa"/>
            <w:vAlign w:val="center"/>
          </w:tcPr>
          <w:p w14:paraId="563D4F7C" w14:textId="388E3FBD" w:rsidR="00EB550C" w:rsidRDefault="00EB550C" w:rsidP="00BE6656">
            <w:pPr>
              <w:jc w:val="center"/>
            </w:pPr>
            <w:r w:rsidRPr="00035F43">
              <w:rPr>
                <w:rFonts w:hint="eastAsia"/>
              </w:rPr>
              <w:t>粤凤城</w:t>
            </w:r>
            <w:r w:rsidRPr="00035F43">
              <w:rPr>
                <w:rFonts w:hint="eastAsia"/>
              </w:rPr>
              <w:t>51</w:t>
            </w:r>
          </w:p>
        </w:tc>
        <w:tc>
          <w:tcPr>
            <w:tcW w:w="1814" w:type="dxa"/>
            <w:vAlign w:val="center"/>
          </w:tcPr>
          <w:p w14:paraId="091F2E1A" w14:textId="44301378" w:rsidR="00EB550C" w:rsidRDefault="00EB550C" w:rsidP="00BE6656">
            <w:pPr>
              <w:jc w:val="center"/>
            </w:pPr>
            <w:r w:rsidRPr="00035F43">
              <w:rPr>
                <w:rFonts w:hint="eastAsia"/>
              </w:rPr>
              <w:t>粤香山</w:t>
            </w:r>
            <w:r w:rsidRPr="00035F43">
              <w:rPr>
                <w:rFonts w:hint="eastAsia"/>
              </w:rPr>
              <w:t>51</w:t>
            </w:r>
          </w:p>
        </w:tc>
        <w:tc>
          <w:tcPr>
            <w:tcW w:w="1814" w:type="dxa"/>
            <w:vAlign w:val="center"/>
          </w:tcPr>
          <w:p w14:paraId="0C385E0F" w14:textId="134D597E" w:rsidR="00EB550C" w:rsidRDefault="00EB550C" w:rsidP="00BE6656">
            <w:pPr>
              <w:jc w:val="center"/>
            </w:pPr>
            <w:r w:rsidRPr="00035F43">
              <w:rPr>
                <w:rFonts w:hint="eastAsia"/>
              </w:rPr>
              <w:t>161418.825</w:t>
            </w:r>
          </w:p>
        </w:tc>
      </w:tr>
      <w:tr w:rsidR="00EB550C" w14:paraId="4FE094DD" w14:textId="77777777" w:rsidTr="00BE6656">
        <w:trPr>
          <w:jc w:val="center"/>
        </w:trPr>
        <w:tc>
          <w:tcPr>
            <w:tcW w:w="1020" w:type="dxa"/>
            <w:vAlign w:val="center"/>
          </w:tcPr>
          <w:p w14:paraId="01F24E17" w14:textId="196EFFFB" w:rsidR="00EB550C" w:rsidRDefault="00EB550C" w:rsidP="00BE6656">
            <w:pPr>
              <w:jc w:val="center"/>
            </w:pPr>
            <w:r w:rsidRPr="00035F43">
              <w:rPr>
                <w:rFonts w:hint="eastAsia"/>
              </w:rPr>
              <w:t>8</w:t>
            </w:r>
          </w:p>
        </w:tc>
        <w:tc>
          <w:tcPr>
            <w:tcW w:w="1814" w:type="dxa"/>
            <w:vAlign w:val="center"/>
          </w:tcPr>
          <w:p w14:paraId="47AA6F2B" w14:textId="0367CC52" w:rsidR="00EB550C" w:rsidRDefault="00EB550C" w:rsidP="00BE6656">
            <w:pPr>
              <w:jc w:val="center"/>
            </w:pPr>
            <w:r w:rsidRPr="00035F43">
              <w:rPr>
                <w:rFonts w:hint="eastAsia"/>
              </w:rPr>
              <w:t>粤凤城</w:t>
            </w:r>
            <w:r w:rsidRPr="00035F43">
              <w:rPr>
                <w:rFonts w:hint="eastAsia"/>
              </w:rPr>
              <w:t>51</w:t>
            </w:r>
          </w:p>
        </w:tc>
        <w:tc>
          <w:tcPr>
            <w:tcW w:w="1814" w:type="dxa"/>
            <w:vAlign w:val="center"/>
          </w:tcPr>
          <w:p w14:paraId="7077A1E8" w14:textId="40162494" w:rsidR="00EB550C" w:rsidRDefault="00EB550C" w:rsidP="00BE6656">
            <w:pPr>
              <w:jc w:val="center"/>
            </w:pPr>
            <w:r w:rsidRPr="00035F43">
              <w:rPr>
                <w:rFonts w:hint="eastAsia"/>
              </w:rPr>
              <w:t>粤文山</w:t>
            </w:r>
            <w:r w:rsidRPr="00035F43">
              <w:rPr>
                <w:rFonts w:hint="eastAsia"/>
              </w:rPr>
              <w:t>51</w:t>
            </w:r>
          </w:p>
        </w:tc>
        <w:tc>
          <w:tcPr>
            <w:tcW w:w="1814" w:type="dxa"/>
            <w:vAlign w:val="center"/>
          </w:tcPr>
          <w:p w14:paraId="388B3798" w14:textId="4B8CA9A7" w:rsidR="00EB550C" w:rsidRDefault="00EB550C" w:rsidP="00BE6656">
            <w:pPr>
              <w:jc w:val="center"/>
            </w:pPr>
            <w:r w:rsidRPr="00035F43">
              <w:rPr>
                <w:rFonts w:hint="eastAsia"/>
              </w:rPr>
              <w:t>164227.3127</w:t>
            </w:r>
          </w:p>
        </w:tc>
      </w:tr>
      <w:tr w:rsidR="00EB550C" w14:paraId="6C06C5C3" w14:textId="77777777" w:rsidTr="00BE6656">
        <w:trPr>
          <w:jc w:val="center"/>
        </w:trPr>
        <w:tc>
          <w:tcPr>
            <w:tcW w:w="1020" w:type="dxa"/>
            <w:vAlign w:val="center"/>
          </w:tcPr>
          <w:p w14:paraId="75BBC989" w14:textId="6E5545F4" w:rsidR="00EB550C" w:rsidRDefault="00EB550C" w:rsidP="00BE6656">
            <w:pPr>
              <w:jc w:val="center"/>
            </w:pPr>
            <w:r w:rsidRPr="00035F43">
              <w:rPr>
                <w:rFonts w:hint="eastAsia"/>
              </w:rPr>
              <w:t>9</w:t>
            </w:r>
          </w:p>
        </w:tc>
        <w:tc>
          <w:tcPr>
            <w:tcW w:w="1814" w:type="dxa"/>
            <w:vAlign w:val="center"/>
          </w:tcPr>
          <w:p w14:paraId="402F7226" w14:textId="2C8623D9" w:rsidR="00EB550C" w:rsidRDefault="00EB550C" w:rsidP="00BE6656">
            <w:pPr>
              <w:jc w:val="center"/>
            </w:pPr>
            <w:r w:rsidRPr="00035F43">
              <w:rPr>
                <w:rFonts w:hint="eastAsia"/>
              </w:rPr>
              <w:t>粤凤城</w:t>
            </w:r>
            <w:r w:rsidRPr="00035F43">
              <w:rPr>
                <w:rFonts w:hint="eastAsia"/>
              </w:rPr>
              <w:t>51</w:t>
            </w:r>
          </w:p>
        </w:tc>
        <w:tc>
          <w:tcPr>
            <w:tcW w:w="1814" w:type="dxa"/>
            <w:vAlign w:val="center"/>
          </w:tcPr>
          <w:p w14:paraId="773AEC80" w14:textId="311A0CC1" w:rsidR="00EB550C" w:rsidRDefault="00EB550C" w:rsidP="00BE6656">
            <w:pPr>
              <w:jc w:val="center"/>
            </w:pPr>
            <w:r w:rsidRPr="00035F43">
              <w:rPr>
                <w:rFonts w:hint="eastAsia"/>
              </w:rPr>
              <w:t>粤桂山</w:t>
            </w:r>
            <w:r w:rsidRPr="00035F43">
              <w:rPr>
                <w:rFonts w:hint="eastAsia"/>
              </w:rPr>
              <w:t>5</w:t>
            </w:r>
          </w:p>
        </w:tc>
        <w:tc>
          <w:tcPr>
            <w:tcW w:w="1814" w:type="dxa"/>
            <w:vAlign w:val="center"/>
          </w:tcPr>
          <w:p w14:paraId="2A8FDC65" w14:textId="1215085C" w:rsidR="00EB550C" w:rsidRDefault="00EB550C" w:rsidP="00BE6656">
            <w:pPr>
              <w:jc w:val="center"/>
            </w:pPr>
            <w:r w:rsidRPr="00035F43">
              <w:rPr>
                <w:rFonts w:hint="eastAsia"/>
              </w:rPr>
              <w:t>162029.2765</w:t>
            </w:r>
          </w:p>
        </w:tc>
      </w:tr>
      <w:tr w:rsidR="00EB550C" w14:paraId="543476BA" w14:textId="77777777" w:rsidTr="00BE6656">
        <w:trPr>
          <w:jc w:val="center"/>
        </w:trPr>
        <w:tc>
          <w:tcPr>
            <w:tcW w:w="1020" w:type="dxa"/>
            <w:vAlign w:val="center"/>
          </w:tcPr>
          <w:p w14:paraId="5ADDB716" w14:textId="4BEE680B" w:rsidR="00EB550C" w:rsidRDefault="00EB550C" w:rsidP="00BE6656">
            <w:pPr>
              <w:jc w:val="center"/>
            </w:pPr>
            <w:r w:rsidRPr="00035F43">
              <w:rPr>
                <w:rFonts w:hint="eastAsia"/>
              </w:rPr>
              <w:t>10</w:t>
            </w:r>
          </w:p>
        </w:tc>
        <w:tc>
          <w:tcPr>
            <w:tcW w:w="1814" w:type="dxa"/>
            <w:vAlign w:val="center"/>
          </w:tcPr>
          <w:p w14:paraId="06C59A8B" w14:textId="4F68288C" w:rsidR="00EB550C" w:rsidRDefault="00EB550C" w:rsidP="00BE6656">
            <w:pPr>
              <w:jc w:val="center"/>
            </w:pPr>
            <w:r w:rsidRPr="00035F43">
              <w:rPr>
                <w:rFonts w:hint="eastAsia"/>
              </w:rPr>
              <w:t>粤五邑</w:t>
            </w:r>
            <w:r w:rsidRPr="00035F43">
              <w:rPr>
                <w:rFonts w:hint="eastAsia"/>
              </w:rPr>
              <w:t>51</w:t>
            </w:r>
          </w:p>
        </w:tc>
        <w:tc>
          <w:tcPr>
            <w:tcW w:w="1814" w:type="dxa"/>
            <w:vAlign w:val="center"/>
          </w:tcPr>
          <w:p w14:paraId="65C667EA" w14:textId="69E853EE" w:rsidR="00EB550C" w:rsidRDefault="00EB550C" w:rsidP="00BE6656">
            <w:pPr>
              <w:jc w:val="center"/>
            </w:pPr>
            <w:r w:rsidRPr="00035F43">
              <w:rPr>
                <w:rFonts w:hint="eastAsia"/>
              </w:rPr>
              <w:t>粤西江</w:t>
            </w:r>
            <w:r w:rsidRPr="00035F43">
              <w:rPr>
                <w:rFonts w:hint="eastAsia"/>
              </w:rPr>
              <w:t>51</w:t>
            </w:r>
          </w:p>
        </w:tc>
        <w:tc>
          <w:tcPr>
            <w:tcW w:w="1814" w:type="dxa"/>
            <w:vAlign w:val="center"/>
          </w:tcPr>
          <w:p w14:paraId="078D564D" w14:textId="0CC00C9D" w:rsidR="00EB550C" w:rsidRDefault="00EB550C" w:rsidP="00BE6656">
            <w:pPr>
              <w:jc w:val="center"/>
            </w:pPr>
            <w:r w:rsidRPr="00035F43">
              <w:rPr>
                <w:rFonts w:hint="eastAsia"/>
              </w:rPr>
              <w:t>64093.58711</w:t>
            </w:r>
          </w:p>
        </w:tc>
      </w:tr>
      <w:tr w:rsidR="00EB550C" w14:paraId="03270F26" w14:textId="77777777" w:rsidTr="00BE6656">
        <w:trPr>
          <w:jc w:val="center"/>
        </w:trPr>
        <w:tc>
          <w:tcPr>
            <w:tcW w:w="1020" w:type="dxa"/>
            <w:vAlign w:val="center"/>
          </w:tcPr>
          <w:p w14:paraId="7BBBA498" w14:textId="3EB08DF8" w:rsidR="00EB550C" w:rsidRDefault="00EB550C" w:rsidP="00BE6656">
            <w:pPr>
              <w:jc w:val="center"/>
            </w:pPr>
            <w:r w:rsidRPr="00035F43">
              <w:rPr>
                <w:rFonts w:hint="eastAsia"/>
              </w:rPr>
              <w:t>11</w:t>
            </w:r>
          </w:p>
        </w:tc>
        <w:tc>
          <w:tcPr>
            <w:tcW w:w="1814" w:type="dxa"/>
            <w:vAlign w:val="center"/>
          </w:tcPr>
          <w:p w14:paraId="68A6520E" w14:textId="10E8BFD5" w:rsidR="00EB550C" w:rsidRDefault="00EB550C" w:rsidP="00BE6656">
            <w:pPr>
              <w:jc w:val="center"/>
            </w:pPr>
            <w:r w:rsidRPr="00035F43">
              <w:rPr>
                <w:rFonts w:hint="eastAsia"/>
              </w:rPr>
              <w:t>粤五邑</w:t>
            </w:r>
            <w:r w:rsidRPr="00035F43">
              <w:rPr>
                <w:rFonts w:hint="eastAsia"/>
              </w:rPr>
              <w:t>51</w:t>
            </w:r>
          </w:p>
        </w:tc>
        <w:tc>
          <w:tcPr>
            <w:tcW w:w="1814" w:type="dxa"/>
            <w:vAlign w:val="center"/>
          </w:tcPr>
          <w:p w14:paraId="4FA6C039" w14:textId="4C141735" w:rsidR="00EB550C" w:rsidRDefault="00EB550C" w:rsidP="00BE6656">
            <w:pPr>
              <w:jc w:val="center"/>
            </w:pPr>
            <w:r w:rsidRPr="00035F43">
              <w:rPr>
                <w:rFonts w:hint="eastAsia"/>
              </w:rPr>
              <w:t>粤罗洞</w:t>
            </w:r>
            <w:r w:rsidRPr="00035F43">
              <w:rPr>
                <w:rFonts w:hint="eastAsia"/>
              </w:rPr>
              <w:t>51</w:t>
            </w:r>
          </w:p>
        </w:tc>
        <w:tc>
          <w:tcPr>
            <w:tcW w:w="1814" w:type="dxa"/>
            <w:vAlign w:val="center"/>
          </w:tcPr>
          <w:p w14:paraId="4B291C14" w14:textId="3F33CD0B" w:rsidR="00EB550C" w:rsidRDefault="00EB550C" w:rsidP="00BE6656">
            <w:pPr>
              <w:jc w:val="center"/>
            </w:pPr>
            <w:r w:rsidRPr="00035F43">
              <w:rPr>
                <w:rFonts w:hint="eastAsia"/>
              </w:rPr>
              <w:t>68499.14149</w:t>
            </w:r>
          </w:p>
        </w:tc>
      </w:tr>
      <w:tr w:rsidR="00EB550C" w14:paraId="59C513A5" w14:textId="77777777" w:rsidTr="00BE6656">
        <w:trPr>
          <w:jc w:val="center"/>
        </w:trPr>
        <w:tc>
          <w:tcPr>
            <w:tcW w:w="1020" w:type="dxa"/>
            <w:vAlign w:val="center"/>
          </w:tcPr>
          <w:p w14:paraId="0C7CDD27" w14:textId="414DFC95" w:rsidR="00EB550C" w:rsidRDefault="00EB550C" w:rsidP="00BE6656">
            <w:pPr>
              <w:jc w:val="center"/>
            </w:pPr>
            <w:r w:rsidRPr="00035F43">
              <w:rPr>
                <w:rFonts w:hint="eastAsia"/>
              </w:rPr>
              <w:t>12</w:t>
            </w:r>
          </w:p>
        </w:tc>
        <w:tc>
          <w:tcPr>
            <w:tcW w:w="1814" w:type="dxa"/>
            <w:vAlign w:val="center"/>
          </w:tcPr>
          <w:p w14:paraId="2D3CEB6D" w14:textId="39CB3B60" w:rsidR="00EB550C" w:rsidRDefault="00EB550C" w:rsidP="00BE6656">
            <w:pPr>
              <w:jc w:val="center"/>
            </w:pPr>
            <w:r w:rsidRPr="00035F43">
              <w:rPr>
                <w:rFonts w:hint="eastAsia"/>
              </w:rPr>
              <w:t>粤五邑</w:t>
            </w:r>
            <w:r w:rsidRPr="00035F43">
              <w:rPr>
                <w:rFonts w:hint="eastAsia"/>
              </w:rPr>
              <w:t>51</w:t>
            </w:r>
          </w:p>
        </w:tc>
        <w:tc>
          <w:tcPr>
            <w:tcW w:w="1814" w:type="dxa"/>
            <w:vAlign w:val="center"/>
          </w:tcPr>
          <w:p w14:paraId="15207F4B" w14:textId="44B193A9" w:rsidR="00EB550C" w:rsidRDefault="00EB550C" w:rsidP="00BE6656">
            <w:pPr>
              <w:jc w:val="center"/>
            </w:pPr>
            <w:r w:rsidRPr="00035F43">
              <w:rPr>
                <w:rFonts w:hint="eastAsia"/>
              </w:rPr>
              <w:t>粤雄伟</w:t>
            </w:r>
            <w:r w:rsidRPr="00035F43">
              <w:rPr>
                <w:rFonts w:hint="eastAsia"/>
              </w:rPr>
              <w:t>51</w:t>
            </w:r>
          </w:p>
        </w:tc>
        <w:tc>
          <w:tcPr>
            <w:tcW w:w="1814" w:type="dxa"/>
            <w:vAlign w:val="center"/>
          </w:tcPr>
          <w:p w14:paraId="1AC02E83" w14:textId="4C63F1EB" w:rsidR="00EB550C" w:rsidRDefault="00EB550C" w:rsidP="00BE6656">
            <w:pPr>
              <w:jc w:val="center"/>
            </w:pPr>
            <w:r w:rsidRPr="00035F43">
              <w:rPr>
                <w:rFonts w:hint="eastAsia"/>
              </w:rPr>
              <w:t>66666.39666</w:t>
            </w:r>
          </w:p>
        </w:tc>
      </w:tr>
      <w:tr w:rsidR="00EB550C" w14:paraId="26D8C4A2" w14:textId="77777777" w:rsidTr="00BE6656">
        <w:trPr>
          <w:jc w:val="center"/>
        </w:trPr>
        <w:tc>
          <w:tcPr>
            <w:tcW w:w="1020" w:type="dxa"/>
            <w:vAlign w:val="center"/>
          </w:tcPr>
          <w:p w14:paraId="788F7E09" w14:textId="31449FDC" w:rsidR="00EB550C" w:rsidRDefault="00EB550C" w:rsidP="00BE6656">
            <w:pPr>
              <w:jc w:val="center"/>
            </w:pPr>
            <w:r w:rsidRPr="00035F43">
              <w:rPr>
                <w:rFonts w:hint="eastAsia"/>
              </w:rPr>
              <w:t>13</w:t>
            </w:r>
          </w:p>
        </w:tc>
        <w:tc>
          <w:tcPr>
            <w:tcW w:w="1814" w:type="dxa"/>
            <w:vAlign w:val="center"/>
          </w:tcPr>
          <w:p w14:paraId="33E326BE" w14:textId="6B7AA6AA" w:rsidR="00EB550C" w:rsidRDefault="00EB550C" w:rsidP="00BE6656">
            <w:pPr>
              <w:jc w:val="center"/>
            </w:pPr>
            <w:r w:rsidRPr="00035F43">
              <w:rPr>
                <w:rFonts w:hint="eastAsia"/>
              </w:rPr>
              <w:t>粤江门</w:t>
            </w:r>
            <w:r w:rsidRPr="00035F43">
              <w:rPr>
                <w:rFonts w:hint="eastAsia"/>
              </w:rPr>
              <w:t>51</w:t>
            </w:r>
          </w:p>
        </w:tc>
        <w:tc>
          <w:tcPr>
            <w:tcW w:w="1814" w:type="dxa"/>
            <w:vAlign w:val="center"/>
          </w:tcPr>
          <w:p w14:paraId="2C520A16" w14:textId="5B58B3A7" w:rsidR="00EB550C" w:rsidRDefault="00EB550C" w:rsidP="00BE6656">
            <w:pPr>
              <w:jc w:val="center"/>
            </w:pPr>
            <w:r w:rsidRPr="00035F43">
              <w:rPr>
                <w:rFonts w:hint="eastAsia"/>
              </w:rPr>
              <w:t>粤西江</w:t>
            </w:r>
            <w:r w:rsidRPr="00035F43">
              <w:rPr>
                <w:rFonts w:hint="eastAsia"/>
              </w:rPr>
              <w:t>51</w:t>
            </w:r>
          </w:p>
        </w:tc>
        <w:tc>
          <w:tcPr>
            <w:tcW w:w="1814" w:type="dxa"/>
            <w:vAlign w:val="center"/>
          </w:tcPr>
          <w:p w14:paraId="6259B745" w14:textId="1F2F671E" w:rsidR="00EB550C" w:rsidRDefault="00EB550C" w:rsidP="00BE6656">
            <w:pPr>
              <w:jc w:val="center"/>
            </w:pPr>
            <w:r w:rsidRPr="00035F43">
              <w:rPr>
                <w:rFonts w:hint="eastAsia"/>
              </w:rPr>
              <w:t>70535.08367</w:t>
            </w:r>
          </w:p>
        </w:tc>
      </w:tr>
      <w:tr w:rsidR="00EB550C" w14:paraId="05B3B9EA" w14:textId="77777777" w:rsidTr="00BE6656">
        <w:trPr>
          <w:jc w:val="center"/>
        </w:trPr>
        <w:tc>
          <w:tcPr>
            <w:tcW w:w="1020" w:type="dxa"/>
            <w:vAlign w:val="center"/>
          </w:tcPr>
          <w:p w14:paraId="64FC4A46" w14:textId="7893B4E6" w:rsidR="00EB550C" w:rsidRDefault="00EB550C" w:rsidP="00BE6656">
            <w:pPr>
              <w:jc w:val="center"/>
            </w:pPr>
            <w:r w:rsidRPr="00035F43">
              <w:rPr>
                <w:rFonts w:hint="eastAsia"/>
              </w:rPr>
              <w:t>14</w:t>
            </w:r>
          </w:p>
        </w:tc>
        <w:tc>
          <w:tcPr>
            <w:tcW w:w="1814" w:type="dxa"/>
            <w:vAlign w:val="center"/>
          </w:tcPr>
          <w:p w14:paraId="3DBA4DF3" w14:textId="74F0FD15" w:rsidR="00EB550C" w:rsidRDefault="00EB550C" w:rsidP="00BE6656">
            <w:pPr>
              <w:jc w:val="center"/>
            </w:pPr>
            <w:r w:rsidRPr="00035F43">
              <w:rPr>
                <w:rFonts w:hint="eastAsia"/>
              </w:rPr>
              <w:t>粤江门</w:t>
            </w:r>
            <w:r w:rsidRPr="00035F43">
              <w:rPr>
                <w:rFonts w:hint="eastAsia"/>
              </w:rPr>
              <w:t>51</w:t>
            </w:r>
          </w:p>
        </w:tc>
        <w:tc>
          <w:tcPr>
            <w:tcW w:w="1814" w:type="dxa"/>
            <w:vAlign w:val="center"/>
          </w:tcPr>
          <w:p w14:paraId="2F4D3A0C" w14:textId="5C2A12A7" w:rsidR="00EB550C" w:rsidRDefault="00EB550C" w:rsidP="00BE6656">
            <w:pPr>
              <w:jc w:val="center"/>
            </w:pPr>
            <w:r w:rsidRPr="00035F43">
              <w:rPr>
                <w:rFonts w:hint="eastAsia"/>
              </w:rPr>
              <w:t>粤罗洞</w:t>
            </w:r>
            <w:r w:rsidRPr="00035F43">
              <w:rPr>
                <w:rFonts w:hint="eastAsia"/>
              </w:rPr>
              <w:t>51</w:t>
            </w:r>
          </w:p>
        </w:tc>
        <w:tc>
          <w:tcPr>
            <w:tcW w:w="1814" w:type="dxa"/>
            <w:vAlign w:val="center"/>
          </w:tcPr>
          <w:p w14:paraId="40B89EDF" w14:textId="45BCAE25" w:rsidR="00EB550C" w:rsidRDefault="00EB550C" w:rsidP="00BE6656">
            <w:pPr>
              <w:jc w:val="center"/>
            </w:pPr>
            <w:r w:rsidRPr="00035F43">
              <w:rPr>
                <w:rFonts w:hint="eastAsia"/>
              </w:rPr>
              <w:t>74940.63805</w:t>
            </w:r>
          </w:p>
        </w:tc>
      </w:tr>
      <w:tr w:rsidR="00EB550C" w14:paraId="689FC104" w14:textId="77777777" w:rsidTr="00BE6656">
        <w:trPr>
          <w:jc w:val="center"/>
        </w:trPr>
        <w:tc>
          <w:tcPr>
            <w:tcW w:w="1020" w:type="dxa"/>
            <w:vAlign w:val="center"/>
          </w:tcPr>
          <w:p w14:paraId="5AF004DF" w14:textId="727193EF" w:rsidR="00EB550C" w:rsidRDefault="00EB550C" w:rsidP="00BE6656">
            <w:pPr>
              <w:jc w:val="center"/>
            </w:pPr>
            <w:r w:rsidRPr="00035F43">
              <w:rPr>
                <w:rFonts w:hint="eastAsia"/>
              </w:rPr>
              <w:t>15</w:t>
            </w:r>
          </w:p>
        </w:tc>
        <w:tc>
          <w:tcPr>
            <w:tcW w:w="1814" w:type="dxa"/>
            <w:vAlign w:val="center"/>
          </w:tcPr>
          <w:p w14:paraId="44F7C810" w14:textId="551A6C9B" w:rsidR="00EB550C" w:rsidRDefault="00EB550C" w:rsidP="00BE6656">
            <w:pPr>
              <w:jc w:val="center"/>
            </w:pPr>
            <w:r w:rsidRPr="00035F43">
              <w:rPr>
                <w:rFonts w:hint="eastAsia"/>
              </w:rPr>
              <w:t>粤江门</w:t>
            </w:r>
            <w:r w:rsidRPr="00035F43">
              <w:rPr>
                <w:rFonts w:hint="eastAsia"/>
              </w:rPr>
              <w:t>51</w:t>
            </w:r>
          </w:p>
        </w:tc>
        <w:tc>
          <w:tcPr>
            <w:tcW w:w="1814" w:type="dxa"/>
            <w:vAlign w:val="center"/>
          </w:tcPr>
          <w:p w14:paraId="70C2DA9D" w14:textId="71C54B46" w:rsidR="00EB550C" w:rsidRDefault="00EB550C" w:rsidP="00BE6656">
            <w:pPr>
              <w:jc w:val="center"/>
            </w:pPr>
            <w:r w:rsidRPr="00035F43">
              <w:rPr>
                <w:rFonts w:hint="eastAsia"/>
              </w:rPr>
              <w:t>粤雄伟</w:t>
            </w:r>
            <w:r w:rsidRPr="00035F43">
              <w:rPr>
                <w:rFonts w:hint="eastAsia"/>
              </w:rPr>
              <w:t>51</w:t>
            </w:r>
          </w:p>
        </w:tc>
        <w:tc>
          <w:tcPr>
            <w:tcW w:w="1814" w:type="dxa"/>
            <w:vAlign w:val="center"/>
          </w:tcPr>
          <w:p w14:paraId="7E4999D7" w14:textId="6CD6D022" w:rsidR="00EB550C" w:rsidRDefault="00EB550C" w:rsidP="00BE6656">
            <w:pPr>
              <w:jc w:val="center"/>
            </w:pPr>
            <w:r w:rsidRPr="00035F43">
              <w:rPr>
                <w:rFonts w:hint="eastAsia"/>
              </w:rPr>
              <w:t>73126.16069</w:t>
            </w:r>
          </w:p>
        </w:tc>
      </w:tr>
      <w:tr w:rsidR="00EB550C" w14:paraId="53E305DA" w14:textId="77777777" w:rsidTr="00BE6656">
        <w:trPr>
          <w:jc w:val="center"/>
        </w:trPr>
        <w:tc>
          <w:tcPr>
            <w:tcW w:w="1020" w:type="dxa"/>
            <w:vAlign w:val="center"/>
          </w:tcPr>
          <w:p w14:paraId="53BCB6A8" w14:textId="07FB9A52" w:rsidR="00EB550C" w:rsidRDefault="00EB550C" w:rsidP="00BE6656">
            <w:pPr>
              <w:jc w:val="center"/>
            </w:pPr>
            <w:r w:rsidRPr="00035F43">
              <w:rPr>
                <w:rFonts w:hint="eastAsia"/>
              </w:rPr>
              <w:t>16</w:t>
            </w:r>
          </w:p>
        </w:tc>
        <w:tc>
          <w:tcPr>
            <w:tcW w:w="1814" w:type="dxa"/>
            <w:vAlign w:val="center"/>
          </w:tcPr>
          <w:p w14:paraId="09B81CB5" w14:textId="38E5BBE2" w:rsidR="00EB550C" w:rsidRDefault="00EB550C" w:rsidP="00BE6656">
            <w:pPr>
              <w:jc w:val="center"/>
            </w:pPr>
            <w:r w:rsidRPr="00035F43">
              <w:rPr>
                <w:rFonts w:hint="eastAsia"/>
              </w:rPr>
              <w:t>粤凤城</w:t>
            </w:r>
            <w:r w:rsidRPr="00035F43">
              <w:rPr>
                <w:rFonts w:hint="eastAsia"/>
              </w:rPr>
              <w:t>51</w:t>
            </w:r>
          </w:p>
        </w:tc>
        <w:tc>
          <w:tcPr>
            <w:tcW w:w="1814" w:type="dxa"/>
            <w:vAlign w:val="center"/>
          </w:tcPr>
          <w:p w14:paraId="7731FEC7" w14:textId="6065A5E4" w:rsidR="00EB550C" w:rsidRDefault="00EB550C" w:rsidP="00BE6656">
            <w:pPr>
              <w:jc w:val="center"/>
            </w:pPr>
            <w:r w:rsidRPr="00035F43">
              <w:rPr>
                <w:rFonts w:hint="eastAsia"/>
              </w:rPr>
              <w:t>粤西江</w:t>
            </w:r>
            <w:r w:rsidRPr="00035F43">
              <w:rPr>
                <w:rFonts w:hint="eastAsia"/>
              </w:rPr>
              <w:t>51</w:t>
            </w:r>
          </w:p>
        </w:tc>
        <w:tc>
          <w:tcPr>
            <w:tcW w:w="1814" w:type="dxa"/>
            <w:vAlign w:val="center"/>
          </w:tcPr>
          <w:p w14:paraId="54080CE1" w14:textId="2A7359BE" w:rsidR="00EB550C" w:rsidRDefault="00EB550C" w:rsidP="00BE6656">
            <w:pPr>
              <w:jc w:val="center"/>
            </w:pPr>
            <w:r w:rsidRPr="00035F43">
              <w:rPr>
                <w:rFonts w:hint="eastAsia"/>
              </w:rPr>
              <w:t>75768.53258</w:t>
            </w:r>
          </w:p>
        </w:tc>
      </w:tr>
      <w:tr w:rsidR="00EB550C" w14:paraId="5CEF44B5" w14:textId="77777777" w:rsidTr="00BE6656">
        <w:trPr>
          <w:jc w:val="center"/>
        </w:trPr>
        <w:tc>
          <w:tcPr>
            <w:tcW w:w="1020" w:type="dxa"/>
            <w:vAlign w:val="center"/>
          </w:tcPr>
          <w:p w14:paraId="47646E89" w14:textId="264684B9" w:rsidR="00EB550C" w:rsidRDefault="00EB550C" w:rsidP="00BE6656">
            <w:pPr>
              <w:jc w:val="center"/>
            </w:pPr>
            <w:r w:rsidRPr="00035F43">
              <w:rPr>
                <w:rFonts w:hint="eastAsia"/>
              </w:rPr>
              <w:t>17</w:t>
            </w:r>
          </w:p>
        </w:tc>
        <w:tc>
          <w:tcPr>
            <w:tcW w:w="1814" w:type="dxa"/>
            <w:vAlign w:val="center"/>
          </w:tcPr>
          <w:p w14:paraId="72F15EA6" w14:textId="3699FF09" w:rsidR="00EB550C" w:rsidRDefault="00EB550C" w:rsidP="00BE6656">
            <w:pPr>
              <w:jc w:val="center"/>
            </w:pPr>
            <w:r w:rsidRPr="00035F43">
              <w:rPr>
                <w:rFonts w:hint="eastAsia"/>
              </w:rPr>
              <w:t>粤凤城</w:t>
            </w:r>
            <w:r w:rsidRPr="00035F43">
              <w:rPr>
                <w:rFonts w:hint="eastAsia"/>
              </w:rPr>
              <w:t>51</w:t>
            </w:r>
          </w:p>
        </w:tc>
        <w:tc>
          <w:tcPr>
            <w:tcW w:w="1814" w:type="dxa"/>
            <w:vAlign w:val="center"/>
          </w:tcPr>
          <w:p w14:paraId="30C90130" w14:textId="4CD9C2A0" w:rsidR="00EB550C" w:rsidRDefault="00EB550C" w:rsidP="00BE6656">
            <w:pPr>
              <w:jc w:val="center"/>
            </w:pPr>
            <w:r w:rsidRPr="00035F43">
              <w:rPr>
                <w:rFonts w:hint="eastAsia"/>
              </w:rPr>
              <w:t>粤罗洞</w:t>
            </w:r>
            <w:r w:rsidRPr="00035F43">
              <w:rPr>
                <w:rFonts w:hint="eastAsia"/>
              </w:rPr>
              <w:t>51</w:t>
            </w:r>
          </w:p>
        </w:tc>
        <w:tc>
          <w:tcPr>
            <w:tcW w:w="1814" w:type="dxa"/>
            <w:vAlign w:val="center"/>
          </w:tcPr>
          <w:p w14:paraId="2A3F6415" w14:textId="750B3BD1" w:rsidR="00EB550C" w:rsidRDefault="00EB550C" w:rsidP="00BE6656">
            <w:pPr>
              <w:jc w:val="center"/>
            </w:pPr>
            <w:r w:rsidRPr="00035F43">
              <w:rPr>
                <w:rFonts w:hint="eastAsia"/>
              </w:rPr>
              <w:t>80174.08696</w:t>
            </w:r>
          </w:p>
        </w:tc>
      </w:tr>
      <w:tr w:rsidR="00EB550C" w14:paraId="2516DE89" w14:textId="77777777" w:rsidTr="00BE6656">
        <w:trPr>
          <w:jc w:val="center"/>
        </w:trPr>
        <w:tc>
          <w:tcPr>
            <w:tcW w:w="1020" w:type="dxa"/>
            <w:vAlign w:val="center"/>
          </w:tcPr>
          <w:p w14:paraId="622BADBE" w14:textId="4B02B510" w:rsidR="00EB550C" w:rsidRDefault="00EB550C" w:rsidP="00BE6656">
            <w:pPr>
              <w:jc w:val="center"/>
            </w:pPr>
            <w:r w:rsidRPr="00035F43">
              <w:rPr>
                <w:rFonts w:hint="eastAsia"/>
              </w:rPr>
              <w:t>18</w:t>
            </w:r>
          </w:p>
        </w:tc>
        <w:tc>
          <w:tcPr>
            <w:tcW w:w="1814" w:type="dxa"/>
            <w:vAlign w:val="center"/>
          </w:tcPr>
          <w:p w14:paraId="40B531A2" w14:textId="590C6378" w:rsidR="00EB550C" w:rsidRDefault="00EB550C" w:rsidP="00BE6656">
            <w:pPr>
              <w:jc w:val="center"/>
            </w:pPr>
            <w:r w:rsidRPr="00035F43">
              <w:rPr>
                <w:rFonts w:hint="eastAsia"/>
              </w:rPr>
              <w:t>粤凤城</w:t>
            </w:r>
            <w:r w:rsidRPr="00035F43">
              <w:rPr>
                <w:rFonts w:hint="eastAsia"/>
              </w:rPr>
              <w:t>51</w:t>
            </w:r>
          </w:p>
        </w:tc>
        <w:tc>
          <w:tcPr>
            <w:tcW w:w="1814" w:type="dxa"/>
            <w:vAlign w:val="center"/>
          </w:tcPr>
          <w:p w14:paraId="023DE501" w14:textId="4B50C949" w:rsidR="00EB550C" w:rsidRDefault="00EB550C" w:rsidP="00BE6656">
            <w:pPr>
              <w:jc w:val="center"/>
            </w:pPr>
            <w:r w:rsidRPr="00035F43">
              <w:rPr>
                <w:rFonts w:hint="eastAsia"/>
              </w:rPr>
              <w:t>粤雄伟</w:t>
            </w:r>
            <w:r w:rsidRPr="00035F43">
              <w:rPr>
                <w:rFonts w:hint="eastAsia"/>
              </w:rPr>
              <w:t>51</w:t>
            </w:r>
          </w:p>
        </w:tc>
        <w:tc>
          <w:tcPr>
            <w:tcW w:w="1814" w:type="dxa"/>
            <w:vAlign w:val="center"/>
          </w:tcPr>
          <w:p w14:paraId="1B86FFFA" w14:textId="77DE2C61" w:rsidR="00EB550C" w:rsidRDefault="00EB550C" w:rsidP="00BE6656">
            <w:pPr>
              <w:jc w:val="center"/>
            </w:pPr>
            <w:r w:rsidRPr="00035F43">
              <w:rPr>
                <w:rFonts w:hint="eastAsia"/>
              </w:rPr>
              <w:t>78364.81584</w:t>
            </w:r>
          </w:p>
        </w:tc>
      </w:tr>
      <w:tr w:rsidR="00EB550C" w14:paraId="23330AE9" w14:textId="77777777" w:rsidTr="00BE6656">
        <w:trPr>
          <w:jc w:val="center"/>
        </w:trPr>
        <w:tc>
          <w:tcPr>
            <w:tcW w:w="1020" w:type="dxa"/>
            <w:vAlign w:val="center"/>
          </w:tcPr>
          <w:p w14:paraId="7963E789" w14:textId="21596FA3" w:rsidR="00EB550C" w:rsidRDefault="00EB550C" w:rsidP="00BE6656">
            <w:pPr>
              <w:jc w:val="center"/>
            </w:pPr>
            <w:r w:rsidRPr="00035F43">
              <w:rPr>
                <w:rFonts w:hint="eastAsia"/>
              </w:rPr>
              <w:t>19</w:t>
            </w:r>
          </w:p>
        </w:tc>
        <w:tc>
          <w:tcPr>
            <w:tcW w:w="1814" w:type="dxa"/>
            <w:vAlign w:val="center"/>
          </w:tcPr>
          <w:p w14:paraId="08B674B3" w14:textId="7546D56D" w:rsidR="00EB550C" w:rsidRDefault="00EB550C" w:rsidP="00BE6656">
            <w:pPr>
              <w:jc w:val="center"/>
            </w:pPr>
            <w:r w:rsidRPr="00035F43">
              <w:rPr>
                <w:rFonts w:hint="eastAsia"/>
              </w:rPr>
              <w:t>粤香山</w:t>
            </w:r>
            <w:r w:rsidRPr="00035F43">
              <w:rPr>
                <w:rFonts w:hint="eastAsia"/>
              </w:rPr>
              <w:t>51</w:t>
            </w:r>
          </w:p>
        </w:tc>
        <w:tc>
          <w:tcPr>
            <w:tcW w:w="1814" w:type="dxa"/>
            <w:vAlign w:val="center"/>
          </w:tcPr>
          <w:p w14:paraId="5AA7A94E" w14:textId="3976A39E" w:rsidR="00EB550C" w:rsidRDefault="00EB550C" w:rsidP="00BE6656">
            <w:pPr>
              <w:jc w:val="center"/>
            </w:pPr>
            <w:r w:rsidRPr="00035F43">
              <w:rPr>
                <w:rFonts w:hint="eastAsia"/>
              </w:rPr>
              <w:t>粤西江</w:t>
            </w:r>
            <w:r w:rsidRPr="00035F43">
              <w:rPr>
                <w:rFonts w:hint="eastAsia"/>
              </w:rPr>
              <w:t>51</w:t>
            </w:r>
          </w:p>
        </w:tc>
        <w:tc>
          <w:tcPr>
            <w:tcW w:w="1814" w:type="dxa"/>
            <w:vAlign w:val="center"/>
          </w:tcPr>
          <w:p w14:paraId="6D16EA9A" w14:textId="7590F3F3" w:rsidR="00EB550C" w:rsidRDefault="00EB550C" w:rsidP="00BE6656">
            <w:pPr>
              <w:jc w:val="center"/>
            </w:pPr>
            <w:r w:rsidRPr="00035F43">
              <w:rPr>
                <w:rFonts w:hint="eastAsia"/>
              </w:rPr>
              <w:t>78027.11286</w:t>
            </w:r>
          </w:p>
        </w:tc>
      </w:tr>
      <w:tr w:rsidR="00EB550C" w14:paraId="467501BD" w14:textId="77777777" w:rsidTr="00BE6656">
        <w:trPr>
          <w:jc w:val="center"/>
        </w:trPr>
        <w:tc>
          <w:tcPr>
            <w:tcW w:w="1020" w:type="dxa"/>
            <w:vAlign w:val="center"/>
          </w:tcPr>
          <w:p w14:paraId="783654F2" w14:textId="54EBA650" w:rsidR="00EB550C" w:rsidRDefault="00EB550C" w:rsidP="00BE6656">
            <w:pPr>
              <w:jc w:val="center"/>
            </w:pPr>
            <w:r w:rsidRPr="00035F43">
              <w:rPr>
                <w:rFonts w:hint="eastAsia"/>
              </w:rPr>
              <w:t>20</w:t>
            </w:r>
          </w:p>
        </w:tc>
        <w:tc>
          <w:tcPr>
            <w:tcW w:w="1814" w:type="dxa"/>
            <w:vAlign w:val="center"/>
          </w:tcPr>
          <w:p w14:paraId="5765D2FB" w14:textId="176FC954" w:rsidR="00EB550C" w:rsidRDefault="00EB550C" w:rsidP="00BE6656">
            <w:pPr>
              <w:jc w:val="center"/>
            </w:pPr>
            <w:r w:rsidRPr="00035F43">
              <w:rPr>
                <w:rFonts w:hint="eastAsia"/>
              </w:rPr>
              <w:t>粤香山</w:t>
            </w:r>
            <w:r w:rsidRPr="00035F43">
              <w:rPr>
                <w:rFonts w:hint="eastAsia"/>
              </w:rPr>
              <w:t>51</w:t>
            </w:r>
          </w:p>
        </w:tc>
        <w:tc>
          <w:tcPr>
            <w:tcW w:w="1814" w:type="dxa"/>
            <w:vAlign w:val="center"/>
          </w:tcPr>
          <w:p w14:paraId="785BC5D1" w14:textId="368B68B1" w:rsidR="00EB550C" w:rsidRDefault="00EB550C" w:rsidP="00BE6656">
            <w:pPr>
              <w:jc w:val="center"/>
            </w:pPr>
            <w:r w:rsidRPr="00035F43">
              <w:rPr>
                <w:rFonts w:hint="eastAsia"/>
              </w:rPr>
              <w:t>粤罗洞</w:t>
            </w:r>
            <w:r w:rsidRPr="00035F43">
              <w:rPr>
                <w:rFonts w:hint="eastAsia"/>
              </w:rPr>
              <w:t>51</w:t>
            </w:r>
          </w:p>
        </w:tc>
        <w:tc>
          <w:tcPr>
            <w:tcW w:w="1814" w:type="dxa"/>
            <w:vAlign w:val="center"/>
          </w:tcPr>
          <w:p w14:paraId="73C0CC92" w14:textId="1EF2F0B9" w:rsidR="00EB550C" w:rsidRDefault="00EB550C" w:rsidP="00BE6656">
            <w:pPr>
              <w:jc w:val="center"/>
            </w:pPr>
            <w:r w:rsidRPr="00035F43">
              <w:rPr>
                <w:rFonts w:hint="eastAsia"/>
              </w:rPr>
              <w:t>82432.66724</w:t>
            </w:r>
          </w:p>
        </w:tc>
      </w:tr>
      <w:tr w:rsidR="00EB550C" w14:paraId="5E607528" w14:textId="77777777" w:rsidTr="00BE6656">
        <w:trPr>
          <w:jc w:val="center"/>
        </w:trPr>
        <w:tc>
          <w:tcPr>
            <w:tcW w:w="1020" w:type="dxa"/>
            <w:vAlign w:val="center"/>
          </w:tcPr>
          <w:p w14:paraId="11D07D84" w14:textId="6909B748" w:rsidR="00EB550C" w:rsidRDefault="00EB550C" w:rsidP="00BE6656">
            <w:pPr>
              <w:jc w:val="center"/>
            </w:pPr>
            <w:r w:rsidRPr="00035F43">
              <w:rPr>
                <w:rFonts w:hint="eastAsia"/>
              </w:rPr>
              <w:t>21</w:t>
            </w:r>
          </w:p>
        </w:tc>
        <w:tc>
          <w:tcPr>
            <w:tcW w:w="1814" w:type="dxa"/>
            <w:vAlign w:val="center"/>
          </w:tcPr>
          <w:p w14:paraId="066BD9DE" w14:textId="1D3C2B97" w:rsidR="00EB550C" w:rsidRDefault="00EB550C" w:rsidP="00BE6656">
            <w:pPr>
              <w:jc w:val="center"/>
            </w:pPr>
            <w:r w:rsidRPr="00035F43">
              <w:rPr>
                <w:rFonts w:hint="eastAsia"/>
              </w:rPr>
              <w:t>粤香山</w:t>
            </w:r>
            <w:r w:rsidRPr="00035F43">
              <w:rPr>
                <w:rFonts w:hint="eastAsia"/>
              </w:rPr>
              <w:t>51</w:t>
            </w:r>
          </w:p>
        </w:tc>
        <w:tc>
          <w:tcPr>
            <w:tcW w:w="1814" w:type="dxa"/>
            <w:vAlign w:val="center"/>
          </w:tcPr>
          <w:p w14:paraId="7291D3DD" w14:textId="2860F8CE" w:rsidR="00EB550C" w:rsidRDefault="00EB550C" w:rsidP="00BE6656">
            <w:pPr>
              <w:jc w:val="center"/>
            </w:pPr>
            <w:r w:rsidRPr="00035F43">
              <w:rPr>
                <w:rFonts w:hint="eastAsia"/>
              </w:rPr>
              <w:t>粤雄伟</w:t>
            </w:r>
            <w:r w:rsidRPr="00035F43">
              <w:rPr>
                <w:rFonts w:hint="eastAsia"/>
              </w:rPr>
              <w:t>51</w:t>
            </w:r>
          </w:p>
        </w:tc>
        <w:tc>
          <w:tcPr>
            <w:tcW w:w="1814" w:type="dxa"/>
            <w:vAlign w:val="center"/>
          </w:tcPr>
          <w:p w14:paraId="5F79CAA8" w14:textId="50D63B00" w:rsidR="00EB550C" w:rsidRDefault="00EB550C" w:rsidP="00BE6656">
            <w:pPr>
              <w:jc w:val="center"/>
            </w:pPr>
            <w:r w:rsidRPr="00035F43">
              <w:rPr>
                <w:rFonts w:hint="eastAsia"/>
              </w:rPr>
              <w:t>80604.28344</w:t>
            </w:r>
          </w:p>
        </w:tc>
      </w:tr>
      <w:tr w:rsidR="00EB550C" w14:paraId="51B5AC1C" w14:textId="77777777" w:rsidTr="00BE6656">
        <w:trPr>
          <w:jc w:val="center"/>
        </w:trPr>
        <w:tc>
          <w:tcPr>
            <w:tcW w:w="1020" w:type="dxa"/>
            <w:vAlign w:val="center"/>
          </w:tcPr>
          <w:p w14:paraId="357B6F7A" w14:textId="45A24A90" w:rsidR="00EB550C" w:rsidRDefault="00EB550C" w:rsidP="00BE6656">
            <w:pPr>
              <w:jc w:val="center"/>
            </w:pPr>
            <w:r w:rsidRPr="00035F43">
              <w:rPr>
                <w:rFonts w:hint="eastAsia"/>
              </w:rPr>
              <w:t>22</w:t>
            </w:r>
          </w:p>
        </w:tc>
        <w:tc>
          <w:tcPr>
            <w:tcW w:w="1814" w:type="dxa"/>
            <w:vAlign w:val="center"/>
          </w:tcPr>
          <w:p w14:paraId="5B705D08" w14:textId="2B35AC1D" w:rsidR="00EB550C" w:rsidRDefault="00EB550C" w:rsidP="00BE6656">
            <w:pPr>
              <w:jc w:val="center"/>
            </w:pPr>
            <w:r w:rsidRPr="00035F43">
              <w:rPr>
                <w:rFonts w:hint="eastAsia"/>
              </w:rPr>
              <w:t>粤文山</w:t>
            </w:r>
            <w:r w:rsidRPr="00035F43">
              <w:rPr>
                <w:rFonts w:hint="eastAsia"/>
              </w:rPr>
              <w:t>51</w:t>
            </w:r>
          </w:p>
        </w:tc>
        <w:tc>
          <w:tcPr>
            <w:tcW w:w="1814" w:type="dxa"/>
            <w:vAlign w:val="center"/>
          </w:tcPr>
          <w:p w14:paraId="00ADE137" w14:textId="45188DA1" w:rsidR="00EB550C" w:rsidRDefault="00EB550C" w:rsidP="00BE6656">
            <w:pPr>
              <w:jc w:val="center"/>
            </w:pPr>
            <w:r w:rsidRPr="00035F43">
              <w:rPr>
                <w:rFonts w:hint="eastAsia"/>
              </w:rPr>
              <w:t>粤西江</w:t>
            </w:r>
            <w:r w:rsidRPr="00035F43">
              <w:rPr>
                <w:rFonts w:hint="eastAsia"/>
              </w:rPr>
              <w:t>51</w:t>
            </w:r>
          </w:p>
        </w:tc>
        <w:tc>
          <w:tcPr>
            <w:tcW w:w="1814" w:type="dxa"/>
            <w:vAlign w:val="center"/>
          </w:tcPr>
          <w:p w14:paraId="29A59E46" w14:textId="6450D476" w:rsidR="00EB550C" w:rsidRDefault="00EB550C" w:rsidP="00BE6656">
            <w:pPr>
              <w:jc w:val="center"/>
            </w:pPr>
            <w:r w:rsidRPr="00035F43">
              <w:rPr>
                <w:rFonts w:hint="eastAsia"/>
              </w:rPr>
              <w:t>80838.28701</w:t>
            </w:r>
          </w:p>
        </w:tc>
      </w:tr>
      <w:tr w:rsidR="00EB550C" w14:paraId="1B1E4B8E" w14:textId="77777777" w:rsidTr="00BE6656">
        <w:trPr>
          <w:jc w:val="center"/>
        </w:trPr>
        <w:tc>
          <w:tcPr>
            <w:tcW w:w="1020" w:type="dxa"/>
            <w:vAlign w:val="center"/>
          </w:tcPr>
          <w:p w14:paraId="41989ADB" w14:textId="0BF3A0B7" w:rsidR="00EB550C" w:rsidRDefault="00EB550C" w:rsidP="00BE6656">
            <w:pPr>
              <w:jc w:val="center"/>
            </w:pPr>
            <w:r w:rsidRPr="00035F43">
              <w:rPr>
                <w:rFonts w:hint="eastAsia"/>
              </w:rPr>
              <w:t>23</w:t>
            </w:r>
          </w:p>
        </w:tc>
        <w:tc>
          <w:tcPr>
            <w:tcW w:w="1814" w:type="dxa"/>
            <w:vAlign w:val="center"/>
          </w:tcPr>
          <w:p w14:paraId="16799C47" w14:textId="59FE4310" w:rsidR="00EB550C" w:rsidRDefault="00EB550C" w:rsidP="00BE6656">
            <w:pPr>
              <w:jc w:val="center"/>
            </w:pPr>
            <w:r w:rsidRPr="00035F43">
              <w:rPr>
                <w:rFonts w:hint="eastAsia"/>
              </w:rPr>
              <w:t>粤文山</w:t>
            </w:r>
            <w:r w:rsidRPr="00035F43">
              <w:rPr>
                <w:rFonts w:hint="eastAsia"/>
              </w:rPr>
              <w:t>51</w:t>
            </w:r>
          </w:p>
        </w:tc>
        <w:tc>
          <w:tcPr>
            <w:tcW w:w="1814" w:type="dxa"/>
            <w:vAlign w:val="center"/>
          </w:tcPr>
          <w:p w14:paraId="526D05AA" w14:textId="0A5F9408" w:rsidR="00EB550C" w:rsidRDefault="00EB550C" w:rsidP="00BE6656">
            <w:pPr>
              <w:jc w:val="center"/>
            </w:pPr>
            <w:r w:rsidRPr="00035F43">
              <w:rPr>
                <w:rFonts w:hint="eastAsia"/>
              </w:rPr>
              <w:t>粤罗洞</w:t>
            </w:r>
            <w:r w:rsidRPr="00035F43">
              <w:rPr>
                <w:rFonts w:hint="eastAsia"/>
              </w:rPr>
              <w:t>51</w:t>
            </w:r>
          </w:p>
        </w:tc>
        <w:tc>
          <w:tcPr>
            <w:tcW w:w="1814" w:type="dxa"/>
            <w:vAlign w:val="center"/>
          </w:tcPr>
          <w:p w14:paraId="3B7F3B9A" w14:textId="3DA30946" w:rsidR="00EB550C" w:rsidRDefault="00EB550C" w:rsidP="00BE6656">
            <w:pPr>
              <w:jc w:val="center"/>
            </w:pPr>
            <w:r w:rsidRPr="00035F43">
              <w:rPr>
                <w:rFonts w:hint="eastAsia"/>
              </w:rPr>
              <w:t>85243.84139</w:t>
            </w:r>
          </w:p>
        </w:tc>
      </w:tr>
      <w:tr w:rsidR="00EB550C" w14:paraId="409FC47F" w14:textId="77777777" w:rsidTr="00BE6656">
        <w:trPr>
          <w:jc w:val="center"/>
        </w:trPr>
        <w:tc>
          <w:tcPr>
            <w:tcW w:w="1020" w:type="dxa"/>
            <w:vAlign w:val="center"/>
          </w:tcPr>
          <w:p w14:paraId="74453A6F" w14:textId="32A7A0FE" w:rsidR="00EB550C" w:rsidRDefault="00EB550C" w:rsidP="00BE6656">
            <w:pPr>
              <w:jc w:val="center"/>
            </w:pPr>
            <w:r w:rsidRPr="00035F43">
              <w:rPr>
                <w:rFonts w:hint="eastAsia"/>
              </w:rPr>
              <w:t>24</w:t>
            </w:r>
          </w:p>
        </w:tc>
        <w:tc>
          <w:tcPr>
            <w:tcW w:w="1814" w:type="dxa"/>
            <w:vAlign w:val="center"/>
          </w:tcPr>
          <w:p w14:paraId="1EDFA8D7" w14:textId="0FBEBADF" w:rsidR="00EB550C" w:rsidRDefault="00EB550C" w:rsidP="00BE6656">
            <w:pPr>
              <w:jc w:val="center"/>
            </w:pPr>
            <w:r w:rsidRPr="00035F43">
              <w:rPr>
                <w:rFonts w:hint="eastAsia"/>
              </w:rPr>
              <w:t>粤文山</w:t>
            </w:r>
            <w:r w:rsidRPr="00035F43">
              <w:rPr>
                <w:rFonts w:hint="eastAsia"/>
              </w:rPr>
              <w:t>51</w:t>
            </w:r>
          </w:p>
        </w:tc>
        <w:tc>
          <w:tcPr>
            <w:tcW w:w="1814" w:type="dxa"/>
            <w:vAlign w:val="center"/>
          </w:tcPr>
          <w:p w14:paraId="055D04F8" w14:textId="2313A6D3" w:rsidR="00EB550C" w:rsidRDefault="00EB550C" w:rsidP="00BE6656">
            <w:pPr>
              <w:jc w:val="center"/>
            </w:pPr>
            <w:r w:rsidRPr="00035F43">
              <w:rPr>
                <w:rFonts w:hint="eastAsia"/>
              </w:rPr>
              <w:t>粤雄伟</w:t>
            </w:r>
            <w:r w:rsidRPr="00035F43">
              <w:rPr>
                <w:rFonts w:hint="eastAsia"/>
              </w:rPr>
              <w:t>51</w:t>
            </w:r>
          </w:p>
        </w:tc>
        <w:tc>
          <w:tcPr>
            <w:tcW w:w="1814" w:type="dxa"/>
            <w:vAlign w:val="center"/>
          </w:tcPr>
          <w:p w14:paraId="5C944ECC" w14:textId="1E2FEDB9" w:rsidR="00EB550C" w:rsidRDefault="00EB550C" w:rsidP="00BE6656">
            <w:pPr>
              <w:jc w:val="center"/>
            </w:pPr>
            <w:r w:rsidRPr="00035F43">
              <w:rPr>
                <w:rFonts w:hint="eastAsia"/>
              </w:rPr>
              <w:t>83413.70171</w:t>
            </w:r>
          </w:p>
        </w:tc>
      </w:tr>
      <w:tr w:rsidR="00EB550C" w14:paraId="276FD9CA" w14:textId="77777777" w:rsidTr="00BE6656">
        <w:trPr>
          <w:jc w:val="center"/>
        </w:trPr>
        <w:tc>
          <w:tcPr>
            <w:tcW w:w="1020" w:type="dxa"/>
            <w:vAlign w:val="center"/>
          </w:tcPr>
          <w:p w14:paraId="4C42148D" w14:textId="2FBFA65A" w:rsidR="00EB550C" w:rsidRDefault="00EB550C" w:rsidP="00BE6656">
            <w:pPr>
              <w:jc w:val="center"/>
            </w:pPr>
            <w:r w:rsidRPr="00035F43">
              <w:rPr>
                <w:rFonts w:hint="eastAsia"/>
              </w:rPr>
              <w:t>25</w:t>
            </w:r>
          </w:p>
        </w:tc>
        <w:tc>
          <w:tcPr>
            <w:tcW w:w="1814" w:type="dxa"/>
            <w:vAlign w:val="center"/>
          </w:tcPr>
          <w:p w14:paraId="1E1B4BF4" w14:textId="43F3ADC4" w:rsidR="00EB550C" w:rsidRDefault="00EB550C" w:rsidP="00BE6656">
            <w:pPr>
              <w:jc w:val="center"/>
            </w:pPr>
            <w:r w:rsidRPr="00035F43">
              <w:rPr>
                <w:rFonts w:hint="eastAsia"/>
              </w:rPr>
              <w:t>粤桂山</w:t>
            </w:r>
            <w:r w:rsidRPr="00035F43">
              <w:rPr>
                <w:rFonts w:hint="eastAsia"/>
              </w:rPr>
              <w:t>51</w:t>
            </w:r>
          </w:p>
        </w:tc>
        <w:tc>
          <w:tcPr>
            <w:tcW w:w="1814" w:type="dxa"/>
            <w:vAlign w:val="center"/>
          </w:tcPr>
          <w:p w14:paraId="183D843E" w14:textId="765E0C1F" w:rsidR="00EB550C" w:rsidRDefault="00EB550C" w:rsidP="00BE6656">
            <w:pPr>
              <w:jc w:val="center"/>
            </w:pPr>
            <w:r w:rsidRPr="00035F43">
              <w:rPr>
                <w:rFonts w:hint="eastAsia"/>
              </w:rPr>
              <w:t>粤西江</w:t>
            </w:r>
            <w:r w:rsidRPr="00035F43">
              <w:rPr>
                <w:rFonts w:hint="eastAsia"/>
              </w:rPr>
              <w:t>51</w:t>
            </w:r>
          </w:p>
        </w:tc>
        <w:tc>
          <w:tcPr>
            <w:tcW w:w="1814" w:type="dxa"/>
            <w:vAlign w:val="center"/>
          </w:tcPr>
          <w:p w14:paraId="0B0705A2" w14:textId="6691286C" w:rsidR="00EB550C" w:rsidRDefault="00EB550C" w:rsidP="00BE6656">
            <w:pPr>
              <w:jc w:val="center"/>
            </w:pPr>
            <w:r w:rsidRPr="00035F43">
              <w:rPr>
                <w:rFonts w:hint="eastAsia"/>
              </w:rPr>
              <w:t>78643.19192</w:t>
            </w:r>
          </w:p>
        </w:tc>
      </w:tr>
      <w:tr w:rsidR="00EB550C" w14:paraId="155D52B7" w14:textId="77777777" w:rsidTr="00BE6656">
        <w:trPr>
          <w:jc w:val="center"/>
        </w:trPr>
        <w:tc>
          <w:tcPr>
            <w:tcW w:w="1020" w:type="dxa"/>
            <w:vAlign w:val="center"/>
          </w:tcPr>
          <w:p w14:paraId="0902EE3B" w14:textId="69C8A873" w:rsidR="00EB550C" w:rsidRDefault="00EB550C" w:rsidP="00BE6656">
            <w:pPr>
              <w:jc w:val="center"/>
            </w:pPr>
            <w:r w:rsidRPr="00035F43">
              <w:rPr>
                <w:rFonts w:hint="eastAsia"/>
              </w:rPr>
              <w:t>26</w:t>
            </w:r>
          </w:p>
        </w:tc>
        <w:tc>
          <w:tcPr>
            <w:tcW w:w="1814" w:type="dxa"/>
            <w:vAlign w:val="center"/>
          </w:tcPr>
          <w:p w14:paraId="507A0AB9" w14:textId="1103EBE3" w:rsidR="00EB550C" w:rsidRDefault="00EB550C" w:rsidP="00BE6656">
            <w:pPr>
              <w:jc w:val="center"/>
            </w:pPr>
            <w:r w:rsidRPr="00035F43">
              <w:rPr>
                <w:rFonts w:hint="eastAsia"/>
              </w:rPr>
              <w:t>粤桂山</w:t>
            </w:r>
            <w:r w:rsidRPr="00035F43">
              <w:rPr>
                <w:rFonts w:hint="eastAsia"/>
              </w:rPr>
              <w:t>51</w:t>
            </w:r>
          </w:p>
        </w:tc>
        <w:tc>
          <w:tcPr>
            <w:tcW w:w="1814" w:type="dxa"/>
            <w:vAlign w:val="center"/>
          </w:tcPr>
          <w:p w14:paraId="74FA4B5F" w14:textId="5E7D2939" w:rsidR="00EB550C" w:rsidRDefault="00EB550C" w:rsidP="00BE6656">
            <w:pPr>
              <w:jc w:val="center"/>
            </w:pPr>
            <w:r w:rsidRPr="00035F43">
              <w:rPr>
                <w:rFonts w:hint="eastAsia"/>
              </w:rPr>
              <w:t>粤罗洞</w:t>
            </w:r>
            <w:r w:rsidRPr="00035F43">
              <w:rPr>
                <w:rFonts w:hint="eastAsia"/>
              </w:rPr>
              <w:t>51</w:t>
            </w:r>
          </w:p>
        </w:tc>
        <w:tc>
          <w:tcPr>
            <w:tcW w:w="1814" w:type="dxa"/>
            <w:vAlign w:val="center"/>
          </w:tcPr>
          <w:p w14:paraId="412A787E" w14:textId="1419A83D" w:rsidR="00EB550C" w:rsidRDefault="00EB550C" w:rsidP="00BE6656">
            <w:pPr>
              <w:jc w:val="center"/>
            </w:pPr>
            <w:r w:rsidRPr="00035F43">
              <w:rPr>
                <w:rFonts w:hint="eastAsia"/>
              </w:rPr>
              <w:t>83047.3439</w:t>
            </w:r>
          </w:p>
        </w:tc>
      </w:tr>
      <w:tr w:rsidR="00EB550C" w14:paraId="7B148679" w14:textId="77777777" w:rsidTr="00BE6656">
        <w:trPr>
          <w:jc w:val="center"/>
        </w:trPr>
        <w:tc>
          <w:tcPr>
            <w:tcW w:w="1020" w:type="dxa"/>
            <w:vAlign w:val="center"/>
          </w:tcPr>
          <w:p w14:paraId="383B0142" w14:textId="3757DF56" w:rsidR="00EB550C" w:rsidRDefault="00EB550C" w:rsidP="00BE6656">
            <w:pPr>
              <w:jc w:val="center"/>
            </w:pPr>
            <w:r w:rsidRPr="00035F43">
              <w:rPr>
                <w:rFonts w:hint="eastAsia"/>
              </w:rPr>
              <w:t>27</w:t>
            </w:r>
          </w:p>
        </w:tc>
        <w:tc>
          <w:tcPr>
            <w:tcW w:w="1814" w:type="dxa"/>
            <w:vAlign w:val="center"/>
          </w:tcPr>
          <w:p w14:paraId="4AAC2574" w14:textId="02A34DAC" w:rsidR="00EB550C" w:rsidRDefault="00EB550C" w:rsidP="00BE6656">
            <w:pPr>
              <w:jc w:val="center"/>
            </w:pPr>
            <w:r w:rsidRPr="00035F43">
              <w:rPr>
                <w:rFonts w:hint="eastAsia"/>
              </w:rPr>
              <w:t>粤桂山</w:t>
            </w:r>
            <w:r w:rsidRPr="00035F43">
              <w:rPr>
                <w:rFonts w:hint="eastAsia"/>
              </w:rPr>
              <w:t>51</w:t>
            </w:r>
          </w:p>
        </w:tc>
        <w:tc>
          <w:tcPr>
            <w:tcW w:w="1814" w:type="dxa"/>
            <w:vAlign w:val="center"/>
          </w:tcPr>
          <w:p w14:paraId="4925C33C" w14:textId="4DE76A6B" w:rsidR="00EB550C" w:rsidRDefault="00EB550C" w:rsidP="00BE6656">
            <w:pPr>
              <w:jc w:val="center"/>
            </w:pPr>
            <w:r w:rsidRPr="00035F43">
              <w:rPr>
                <w:rFonts w:hint="eastAsia"/>
              </w:rPr>
              <w:t>粤雄伟</w:t>
            </w:r>
            <w:r w:rsidRPr="00035F43">
              <w:rPr>
                <w:rFonts w:hint="eastAsia"/>
              </w:rPr>
              <w:t>51</w:t>
            </w:r>
          </w:p>
        </w:tc>
        <w:tc>
          <w:tcPr>
            <w:tcW w:w="1814" w:type="dxa"/>
            <w:vAlign w:val="center"/>
          </w:tcPr>
          <w:p w14:paraId="48BFA472" w14:textId="7BC3B0F8" w:rsidR="00EB550C" w:rsidRDefault="00EB550C" w:rsidP="00BE6656">
            <w:pPr>
              <w:jc w:val="center"/>
            </w:pPr>
            <w:r w:rsidRPr="00035F43">
              <w:rPr>
                <w:rFonts w:hint="eastAsia"/>
              </w:rPr>
              <w:t>81215.7252</w:t>
            </w:r>
          </w:p>
        </w:tc>
      </w:tr>
      <w:tr w:rsidR="00EB550C" w14:paraId="4364C15C" w14:textId="77777777" w:rsidTr="00BE6656">
        <w:trPr>
          <w:jc w:val="center"/>
        </w:trPr>
        <w:tc>
          <w:tcPr>
            <w:tcW w:w="1020" w:type="dxa"/>
            <w:vAlign w:val="center"/>
          </w:tcPr>
          <w:p w14:paraId="5D77C0B9" w14:textId="1D691A4C" w:rsidR="00EB550C" w:rsidRDefault="00EB550C" w:rsidP="00BE6656">
            <w:pPr>
              <w:jc w:val="center"/>
            </w:pPr>
            <w:r w:rsidRPr="00035F43">
              <w:rPr>
                <w:rFonts w:hint="eastAsia"/>
              </w:rPr>
              <w:t>28</w:t>
            </w:r>
          </w:p>
        </w:tc>
        <w:tc>
          <w:tcPr>
            <w:tcW w:w="1814" w:type="dxa"/>
            <w:vAlign w:val="center"/>
          </w:tcPr>
          <w:p w14:paraId="56296148" w14:textId="41EA67C9" w:rsidR="00EB550C" w:rsidRDefault="00EB550C" w:rsidP="00BE6656">
            <w:pPr>
              <w:jc w:val="center"/>
            </w:pPr>
            <w:r w:rsidRPr="00035F43">
              <w:rPr>
                <w:rFonts w:hint="eastAsia"/>
              </w:rPr>
              <w:t>粤西江</w:t>
            </w:r>
            <w:r w:rsidRPr="00035F43">
              <w:rPr>
                <w:rFonts w:hint="eastAsia"/>
              </w:rPr>
              <w:t>51</w:t>
            </w:r>
          </w:p>
        </w:tc>
        <w:tc>
          <w:tcPr>
            <w:tcW w:w="1814" w:type="dxa"/>
            <w:vAlign w:val="center"/>
          </w:tcPr>
          <w:p w14:paraId="0C85EC76" w14:textId="589C5D7D" w:rsidR="00EB550C" w:rsidRDefault="00EB550C" w:rsidP="00BE6656">
            <w:pPr>
              <w:jc w:val="center"/>
            </w:pPr>
            <w:r w:rsidRPr="00035F43">
              <w:rPr>
                <w:rFonts w:hint="eastAsia"/>
              </w:rPr>
              <w:t>粤罗洞</w:t>
            </w:r>
            <w:r w:rsidRPr="00035F43">
              <w:rPr>
                <w:rFonts w:hint="eastAsia"/>
              </w:rPr>
              <w:t>51</w:t>
            </w:r>
          </w:p>
        </w:tc>
        <w:tc>
          <w:tcPr>
            <w:tcW w:w="1814" w:type="dxa"/>
            <w:vAlign w:val="center"/>
          </w:tcPr>
          <w:p w14:paraId="08CD3487" w14:textId="30B088FA" w:rsidR="00EB550C" w:rsidRDefault="00EB550C" w:rsidP="00BE6656">
            <w:pPr>
              <w:jc w:val="center"/>
            </w:pPr>
            <w:r w:rsidRPr="00035F43">
              <w:rPr>
                <w:rFonts w:hint="eastAsia"/>
              </w:rPr>
              <w:t>132117.4073</w:t>
            </w:r>
          </w:p>
        </w:tc>
      </w:tr>
      <w:tr w:rsidR="00EB550C" w14:paraId="6438AC8F" w14:textId="77777777" w:rsidTr="00BE6656">
        <w:trPr>
          <w:jc w:val="center"/>
        </w:trPr>
        <w:tc>
          <w:tcPr>
            <w:tcW w:w="1020" w:type="dxa"/>
            <w:vAlign w:val="center"/>
          </w:tcPr>
          <w:p w14:paraId="0B5AC79B" w14:textId="7F83AAF2" w:rsidR="00EB550C" w:rsidRDefault="00EB550C" w:rsidP="00BE6656">
            <w:pPr>
              <w:jc w:val="center"/>
            </w:pPr>
            <w:r w:rsidRPr="00035F43">
              <w:rPr>
                <w:rFonts w:hint="eastAsia"/>
              </w:rPr>
              <w:t>29</w:t>
            </w:r>
          </w:p>
        </w:tc>
        <w:tc>
          <w:tcPr>
            <w:tcW w:w="1814" w:type="dxa"/>
            <w:vAlign w:val="center"/>
          </w:tcPr>
          <w:p w14:paraId="34A84F57" w14:textId="01BB6B97" w:rsidR="00EB550C" w:rsidRDefault="00EB550C" w:rsidP="00BE6656">
            <w:pPr>
              <w:jc w:val="center"/>
            </w:pPr>
            <w:r w:rsidRPr="00035F43">
              <w:rPr>
                <w:rFonts w:hint="eastAsia"/>
              </w:rPr>
              <w:t>粤西江</w:t>
            </w:r>
            <w:r w:rsidRPr="00035F43">
              <w:rPr>
                <w:rFonts w:hint="eastAsia"/>
              </w:rPr>
              <w:t>51</w:t>
            </w:r>
          </w:p>
        </w:tc>
        <w:tc>
          <w:tcPr>
            <w:tcW w:w="1814" w:type="dxa"/>
            <w:vAlign w:val="center"/>
          </w:tcPr>
          <w:p w14:paraId="37F881C4" w14:textId="0E1B37E8" w:rsidR="00EB550C" w:rsidRDefault="00EB550C" w:rsidP="00BE6656">
            <w:pPr>
              <w:jc w:val="center"/>
            </w:pPr>
            <w:r w:rsidRPr="00035F43">
              <w:rPr>
                <w:rFonts w:hint="eastAsia"/>
              </w:rPr>
              <w:t>粤雄伟</w:t>
            </w:r>
            <w:r w:rsidRPr="00035F43">
              <w:rPr>
                <w:rFonts w:hint="eastAsia"/>
              </w:rPr>
              <w:t>51</w:t>
            </w:r>
          </w:p>
        </w:tc>
        <w:tc>
          <w:tcPr>
            <w:tcW w:w="1814" w:type="dxa"/>
            <w:vAlign w:val="center"/>
          </w:tcPr>
          <w:p w14:paraId="539708C7" w14:textId="7FC469BD" w:rsidR="00EB550C" w:rsidRDefault="00EB550C" w:rsidP="00BE6656">
            <w:pPr>
              <w:jc w:val="center"/>
            </w:pPr>
            <w:r w:rsidRPr="00035F43">
              <w:rPr>
                <w:rFonts w:hint="eastAsia"/>
              </w:rPr>
              <w:t>130262.6549</w:t>
            </w:r>
          </w:p>
        </w:tc>
      </w:tr>
      <w:tr w:rsidR="00EB550C" w14:paraId="2421ADE0" w14:textId="77777777" w:rsidTr="00BE6656">
        <w:trPr>
          <w:jc w:val="center"/>
        </w:trPr>
        <w:tc>
          <w:tcPr>
            <w:tcW w:w="1020" w:type="dxa"/>
            <w:vAlign w:val="center"/>
          </w:tcPr>
          <w:p w14:paraId="6D40C3DC" w14:textId="2D1964FB" w:rsidR="00EB550C" w:rsidRDefault="00EB550C" w:rsidP="00BE6656">
            <w:pPr>
              <w:jc w:val="center"/>
            </w:pPr>
            <w:r w:rsidRPr="00035F43">
              <w:rPr>
                <w:rFonts w:hint="eastAsia"/>
              </w:rPr>
              <w:t>30</w:t>
            </w:r>
          </w:p>
        </w:tc>
        <w:tc>
          <w:tcPr>
            <w:tcW w:w="1814" w:type="dxa"/>
            <w:vAlign w:val="center"/>
          </w:tcPr>
          <w:p w14:paraId="68A6CDEC" w14:textId="453C6DAA" w:rsidR="00EB550C" w:rsidRDefault="00EB550C" w:rsidP="00BE6656">
            <w:pPr>
              <w:jc w:val="center"/>
            </w:pPr>
            <w:r w:rsidRPr="00035F43">
              <w:rPr>
                <w:rFonts w:hint="eastAsia"/>
              </w:rPr>
              <w:t>粤罗洞</w:t>
            </w:r>
            <w:r w:rsidRPr="00035F43">
              <w:rPr>
                <w:rFonts w:hint="eastAsia"/>
              </w:rPr>
              <w:t>51</w:t>
            </w:r>
          </w:p>
        </w:tc>
        <w:tc>
          <w:tcPr>
            <w:tcW w:w="1814" w:type="dxa"/>
            <w:vAlign w:val="center"/>
          </w:tcPr>
          <w:p w14:paraId="6236D270" w14:textId="3A47EDF2" w:rsidR="00EB550C" w:rsidRDefault="00EB550C" w:rsidP="00BE6656">
            <w:pPr>
              <w:jc w:val="center"/>
            </w:pPr>
            <w:r w:rsidRPr="00035F43">
              <w:rPr>
                <w:rFonts w:hint="eastAsia"/>
              </w:rPr>
              <w:t>粤雄伟</w:t>
            </w:r>
            <w:r w:rsidRPr="00035F43">
              <w:rPr>
                <w:rFonts w:hint="eastAsia"/>
              </w:rPr>
              <w:t>51</w:t>
            </w:r>
          </w:p>
        </w:tc>
        <w:tc>
          <w:tcPr>
            <w:tcW w:w="1814" w:type="dxa"/>
            <w:vAlign w:val="center"/>
          </w:tcPr>
          <w:p w14:paraId="6C340E9E" w14:textId="739FB1B5" w:rsidR="00EB550C" w:rsidRDefault="00EB550C" w:rsidP="00BE6656">
            <w:pPr>
              <w:jc w:val="center"/>
            </w:pPr>
            <w:r w:rsidRPr="00035F43">
              <w:rPr>
                <w:rFonts w:hint="eastAsia"/>
              </w:rPr>
              <w:t>134668.8908</w:t>
            </w:r>
          </w:p>
        </w:tc>
      </w:tr>
    </w:tbl>
    <w:p w14:paraId="5711C518" w14:textId="77777777" w:rsidR="003F2957" w:rsidRDefault="003F2957" w:rsidP="00BE6656">
      <w:pPr>
        <w:keepNext/>
        <w:jc w:val="center"/>
      </w:pPr>
      <w:r>
        <w:rPr>
          <w:noProof/>
        </w:rPr>
        <w:lastRenderedPageBreak/>
        <w:drawing>
          <wp:inline distT="0" distB="0" distL="0" distR="0" wp14:anchorId="20FDEDC1" wp14:editId="66A24C4E">
            <wp:extent cx="3543291" cy="2004646"/>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56272" cy="2011990"/>
                    </a:xfrm>
                    <a:prstGeom prst="rect">
                      <a:avLst/>
                    </a:prstGeom>
                    <a:noFill/>
                  </pic:spPr>
                </pic:pic>
              </a:graphicData>
            </a:graphic>
          </wp:inline>
        </w:drawing>
      </w:r>
    </w:p>
    <w:p w14:paraId="50F3D164" w14:textId="47FA1A1A" w:rsidR="00F01D1C" w:rsidRDefault="003F2957" w:rsidP="00BE6656">
      <w:pPr>
        <w:pStyle w:val="af2"/>
        <w:spacing w:before="62"/>
      </w:pPr>
      <w:bookmarkStart w:id="246" w:name="_Ref198993570"/>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2.4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2</w:t>
      </w:r>
      <w:r w:rsidR="00A03321">
        <w:fldChar w:fldCharType="end"/>
      </w:r>
      <w:bookmarkEnd w:id="246"/>
      <w:r>
        <w:t xml:space="preserve"> </w:t>
      </w:r>
      <w:r>
        <w:rPr>
          <w:rFonts w:hint="eastAsia"/>
        </w:rPr>
        <w:t>各方案优化目标结果构成</w:t>
      </w:r>
    </w:p>
    <w:p w14:paraId="13F84B7D" w14:textId="6E1E7E60" w:rsidR="001C38EF" w:rsidRDefault="0052790E" w:rsidP="0052790E">
      <w:pPr>
        <w:ind w:firstLine="480"/>
        <w:rPr>
          <w:iCs/>
        </w:rPr>
      </w:pPr>
      <w:r>
        <w:rPr>
          <w:rFonts w:hint="eastAsia"/>
        </w:rPr>
        <w:t>从</w:t>
      </w:r>
      <w:r w:rsidR="001C38EF">
        <w:rPr>
          <w:iCs/>
        </w:rPr>
        <w:fldChar w:fldCharType="begin"/>
      </w:r>
      <w:r w:rsidR="001C38EF">
        <w:rPr>
          <w:iCs/>
        </w:rPr>
        <w:instrText xml:space="preserve"> </w:instrText>
      </w:r>
      <w:r w:rsidR="001C38EF">
        <w:rPr>
          <w:rFonts w:hint="eastAsia"/>
          <w:iCs/>
        </w:rPr>
        <w:instrText>REF _Ref198993570 \h</w:instrText>
      </w:r>
      <w:r w:rsidR="001C38EF">
        <w:rPr>
          <w:iCs/>
        </w:rPr>
        <w:instrText xml:space="preserve"> </w:instrText>
      </w:r>
      <w:r w:rsidR="001C38EF">
        <w:rPr>
          <w:iCs/>
        </w:rPr>
      </w:r>
      <w:r w:rsidR="001C38EF">
        <w:rPr>
          <w:iCs/>
        </w:rPr>
        <w:fldChar w:fldCharType="separate"/>
      </w:r>
      <w:r w:rsidR="00197E28">
        <w:rPr>
          <w:rFonts w:hint="eastAsia"/>
        </w:rPr>
        <w:t>图</w:t>
      </w:r>
      <w:r w:rsidR="00197E28">
        <w:rPr>
          <w:rFonts w:hint="eastAsia"/>
        </w:rPr>
        <w:t xml:space="preserve"> </w:t>
      </w:r>
      <w:r w:rsidR="00197E28">
        <w:rPr>
          <w:noProof/>
        </w:rPr>
        <w:t>2.4</w:t>
      </w:r>
      <w:r w:rsidR="00197E28">
        <w:noBreakHyphen/>
      </w:r>
      <w:r w:rsidR="00197E28">
        <w:rPr>
          <w:noProof/>
        </w:rPr>
        <w:t>2</w:t>
      </w:r>
      <w:r w:rsidR="001C38EF">
        <w:rPr>
          <w:iCs/>
        </w:rPr>
        <w:fldChar w:fldCharType="end"/>
      </w:r>
      <w:r>
        <w:rPr>
          <w:rFonts w:hint="eastAsia"/>
          <w:iCs/>
        </w:rPr>
        <w:t>中</w:t>
      </w:r>
      <w:r w:rsidR="001C38EF">
        <w:rPr>
          <w:rFonts w:hint="eastAsia"/>
          <w:iCs/>
        </w:rPr>
        <w:t>可以看出，由电力空间匹配带来的惩罚成本在不同的方案中会有显著差异，这是因为拟接入分区的电力缺口的差别较大。由于佛山分区电力缺口最大，若某回柔直落点在电力缺口最大佛山分区，带来的惩罚成本则最小</w:t>
      </w:r>
      <w:r>
        <w:rPr>
          <w:rFonts w:hint="eastAsia"/>
          <w:iCs/>
        </w:rPr>
        <w:t>，但若两回直流皆落点在佛山区域，则会引起惩罚成本的增加。各直流落点的平均电压刚度如</w:t>
      </w:r>
      <w:r>
        <w:rPr>
          <w:iCs/>
        </w:rPr>
        <w:fldChar w:fldCharType="begin"/>
      </w:r>
      <w:r>
        <w:rPr>
          <w:iCs/>
        </w:rPr>
        <w:instrText xml:space="preserve"> </w:instrText>
      </w:r>
      <w:r>
        <w:rPr>
          <w:rFonts w:hint="eastAsia"/>
          <w:iCs/>
        </w:rPr>
        <w:instrText>REF _Ref198994778 \h</w:instrText>
      </w:r>
      <w:r>
        <w:rPr>
          <w:iCs/>
        </w:rPr>
        <w:instrText xml:space="preserve"> </w:instrText>
      </w:r>
      <w:r>
        <w:rPr>
          <w:iCs/>
        </w:rPr>
      </w:r>
      <w:r>
        <w:rPr>
          <w:iCs/>
        </w:rPr>
        <w:fldChar w:fldCharType="separate"/>
      </w:r>
      <w:r w:rsidR="00197E28">
        <w:rPr>
          <w:rFonts w:hint="eastAsia"/>
        </w:rPr>
        <w:t>图</w:t>
      </w:r>
      <w:r w:rsidR="00197E28">
        <w:rPr>
          <w:rFonts w:hint="eastAsia"/>
        </w:rPr>
        <w:t xml:space="preserve"> </w:t>
      </w:r>
      <w:r w:rsidR="00197E28">
        <w:rPr>
          <w:noProof/>
        </w:rPr>
        <w:t>2.4</w:t>
      </w:r>
      <w:r w:rsidR="00197E28">
        <w:noBreakHyphen/>
      </w:r>
      <w:r w:rsidR="00197E28">
        <w:rPr>
          <w:noProof/>
        </w:rPr>
        <w:t>3</w:t>
      </w:r>
      <w:r>
        <w:rPr>
          <w:iCs/>
        </w:rPr>
        <w:fldChar w:fldCharType="end"/>
      </w:r>
      <w:r>
        <w:rPr>
          <w:rFonts w:hint="eastAsia"/>
          <w:iCs/>
        </w:rPr>
        <w:t>所示，可以看出，不同方案下柔直所起的电压支撑能力差别不大，故带来惩罚成本差别很小。</w:t>
      </w:r>
    </w:p>
    <w:p w14:paraId="6A050162" w14:textId="77777777" w:rsidR="0052790E" w:rsidRDefault="0052790E" w:rsidP="0052790E">
      <w:pPr>
        <w:keepNext/>
        <w:ind w:firstLine="480"/>
        <w:jc w:val="center"/>
      </w:pPr>
      <w:r>
        <w:rPr>
          <w:noProof/>
        </w:rPr>
        <w:drawing>
          <wp:inline distT="0" distB="0" distL="0" distR="0" wp14:anchorId="293BCC2D" wp14:editId="5A1477DD">
            <wp:extent cx="2643676" cy="1587640"/>
            <wp:effectExtent l="0" t="0" r="444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649285" cy="1591008"/>
                    </a:xfrm>
                    <a:prstGeom prst="rect">
                      <a:avLst/>
                    </a:prstGeom>
                    <a:noFill/>
                  </pic:spPr>
                </pic:pic>
              </a:graphicData>
            </a:graphic>
          </wp:inline>
        </w:drawing>
      </w:r>
    </w:p>
    <w:p w14:paraId="57F12F8A" w14:textId="3ECB525C" w:rsidR="0052790E" w:rsidRPr="0052790E" w:rsidRDefault="0052790E" w:rsidP="00CC4A8B">
      <w:pPr>
        <w:pStyle w:val="af2"/>
        <w:spacing w:before="62"/>
      </w:pPr>
      <w:bookmarkStart w:id="247" w:name="_Ref198994778"/>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2.4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3</w:t>
      </w:r>
      <w:r w:rsidR="00A03321">
        <w:fldChar w:fldCharType="end"/>
      </w:r>
      <w:bookmarkEnd w:id="247"/>
      <w:r>
        <w:t xml:space="preserve"> </w:t>
      </w:r>
      <w:r>
        <w:rPr>
          <w:rFonts w:hint="eastAsia"/>
        </w:rPr>
        <w:t>各方案直流落点电压刚度平均值</w:t>
      </w:r>
    </w:p>
    <w:p w14:paraId="78DCA557" w14:textId="58E77C3C" w:rsidR="003F2957" w:rsidRDefault="003F2957" w:rsidP="003F2957">
      <w:pPr>
        <w:ind w:firstLine="480"/>
      </w:pPr>
      <w:r>
        <w:rPr>
          <w:rFonts w:hint="eastAsia"/>
        </w:rPr>
        <w:t>按优化结果从小到大依次利用约束</w:t>
      </w:r>
      <w:r>
        <w:rPr>
          <w:rFonts w:hint="eastAsia"/>
          <w:i/>
          <w:iCs/>
        </w:rPr>
        <w:t>F</w:t>
      </w:r>
      <w:r>
        <w:rPr>
          <w:vertAlign w:val="subscript"/>
        </w:rPr>
        <w:t>4</w:t>
      </w:r>
      <w:r>
        <w:rPr>
          <w:rFonts w:hint="eastAsia"/>
        </w:rPr>
        <w:t>和</w:t>
      </w:r>
      <w:r>
        <w:rPr>
          <w:i/>
          <w:iCs/>
        </w:rPr>
        <w:t>F</w:t>
      </w:r>
      <w:r>
        <w:rPr>
          <w:vertAlign w:val="subscript"/>
        </w:rPr>
        <w:t>5</w:t>
      </w:r>
      <w:r>
        <w:rPr>
          <w:rFonts w:hint="eastAsia"/>
        </w:rPr>
        <w:t>对备选方案进行安全校核，校核结果如</w:t>
      </w:r>
      <w:r w:rsidR="001C38EF">
        <w:fldChar w:fldCharType="begin"/>
      </w:r>
      <w:r w:rsidR="001C38EF">
        <w:instrText xml:space="preserve"> </w:instrText>
      </w:r>
      <w:r w:rsidR="001C38EF">
        <w:rPr>
          <w:rFonts w:hint="eastAsia"/>
        </w:rPr>
        <w:instrText>REF _Ref198994116 \h</w:instrText>
      </w:r>
      <w:r w:rsidR="001C38EF">
        <w:instrText xml:space="preserve"> </w:instrText>
      </w:r>
      <w:r w:rsidR="001C38EF">
        <w:fldChar w:fldCharType="separate"/>
      </w:r>
      <w:r w:rsidR="00197E28">
        <w:rPr>
          <w:rFonts w:hint="eastAsia"/>
        </w:rPr>
        <w:t>表</w:t>
      </w:r>
      <w:r w:rsidR="00197E28">
        <w:rPr>
          <w:rFonts w:hint="eastAsia"/>
        </w:rPr>
        <w:t xml:space="preserve"> </w:t>
      </w:r>
      <w:r w:rsidR="00197E28">
        <w:rPr>
          <w:noProof/>
        </w:rPr>
        <w:t>2.4</w:t>
      </w:r>
      <w:r w:rsidR="00197E28">
        <w:noBreakHyphen/>
      </w:r>
      <w:r w:rsidR="00197E28">
        <w:rPr>
          <w:noProof/>
        </w:rPr>
        <w:t>3</w:t>
      </w:r>
      <w:r w:rsidR="001C38EF">
        <w:fldChar w:fldCharType="end"/>
      </w:r>
      <w:r>
        <w:rPr>
          <w:rFonts w:hint="eastAsia"/>
        </w:rPr>
        <w:t>所示。</w:t>
      </w:r>
    </w:p>
    <w:p w14:paraId="527E4D8D" w14:textId="2558670B" w:rsidR="001C38EF" w:rsidRDefault="001C38EF" w:rsidP="00CC4A8B">
      <w:pPr>
        <w:pStyle w:val="af2"/>
        <w:spacing w:before="62"/>
      </w:pPr>
      <w:bookmarkStart w:id="248" w:name="_Ref198994116"/>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2.4</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3</w:t>
      </w:r>
      <w:r w:rsidR="008622DF">
        <w:fldChar w:fldCharType="end"/>
      </w:r>
      <w:bookmarkEnd w:id="248"/>
      <w:r>
        <w:t xml:space="preserve"> </w:t>
      </w:r>
      <w:r>
        <w:rPr>
          <w:rFonts w:hint="eastAsia"/>
        </w:rPr>
        <w:t>备选方案安全校核结果</w:t>
      </w:r>
    </w:p>
    <w:tbl>
      <w:tblPr>
        <w:tblStyle w:val="af5"/>
        <w:tblW w:w="0" w:type="auto"/>
        <w:jc w:val="center"/>
        <w:tblLook w:val="04A0" w:firstRow="1" w:lastRow="0" w:firstColumn="1" w:lastColumn="0" w:noHBand="0" w:noVBand="1"/>
      </w:tblPr>
      <w:tblGrid>
        <w:gridCol w:w="2551"/>
        <w:gridCol w:w="1474"/>
        <w:gridCol w:w="1644"/>
        <w:gridCol w:w="1644"/>
      </w:tblGrid>
      <w:tr w:rsidR="005A0DB9" w14:paraId="254739C6" w14:textId="77777777" w:rsidTr="001C38EF">
        <w:trPr>
          <w:jc w:val="center"/>
        </w:trPr>
        <w:tc>
          <w:tcPr>
            <w:tcW w:w="2551" w:type="dxa"/>
            <w:vAlign w:val="center"/>
          </w:tcPr>
          <w:p w14:paraId="193F2319" w14:textId="7EE7DC3A" w:rsidR="001C38EF" w:rsidRPr="001C38EF" w:rsidRDefault="001C38EF" w:rsidP="005E0CCA">
            <w:pPr>
              <w:jc w:val="center"/>
            </w:pPr>
            <w:r w:rsidRPr="001C38EF">
              <w:rPr>
                <w:rFonts w:hint="eastAsia"/>
                <w:kern w:val="2"/>
              </w:rPr>
              <w:t>方案</w:t>
            </w:r>
          </w:p>
        </w:tc>
        <w:tc>
          <w:tcPr>
            <w:tcW w:w="1474" w:type="dxa"/>
            <w:vAlign w:val="center"/>
          </w:tcPr>
          <w:p w14:paraId="263231CD" w14:textId="7E4D8823" w:rsidR="001C38EF" w:rsidRPr="001C38EF" w:rsidRDefault="001C38EF" w:rsidP="005E0CCA">
            <w:pPr>
              <w:jc w:val="center"/>
            </w:pPr>
            <w:r w:rsidRPr="001C38EF">
              <w:rPr>
                <w:rFonts w:hint="eastAsia"/>
                <w:kern w:val="2"/>
              </w:rPr>
              <w:t>优化目标值</w:t>
            </w:r>
            <w:r w:rsidRPr="001C38EF">
              <w:rPr>
                <w:kern w:val="2"/>
              </w:rPr>
              <w:t>F</w:t>
            </w:r>
          </w:p>
        </w:tc>
        <w:tc>
          <w:tcPr>
            <w:tcW w:w="1644" w:type="dxa"/>
            <w:vAlign w:val="center"/>
          </w:tcPr>
          <w:p w14:paraId="6EAD5665" w14:textId="7F6C9588" w:rsidR="001C38EF" w:rsidRPr="001C38EF" w:rsidRDefault="001C38EF" w:rsidP="005E0CCA">
            <w:pPr>
              <w:jc w:val="center"/>
            </w:pPr>
            <w:r w:rsidRPr="001C38EF">
              <w:rPr>
                <w:kern w:val="2"/>
              </w:rPr>
              <w:t>N-1</w:t>
            </w:r>
            <w:r w:rsidRPr="001C38EF">
              <w:rPr>
                <w:rFonts w:hint="eastAsia"/>
                <w:kern w:val="2"/>
              </w:rPr>
              <w:t>故障有无越限</w:t>
            </w:r>
          </w:p>
        </w:tc>
        <w:tc>
          <w:tcPr>
            <w:tcW w:w="1644" w:type="dxa"/>
            <w:vAlign w:val="center"/>
          </w:tcPr>
          <w:p w14:paraId="0AD84121" w14:textId="03B17520" w:rsidR="001C38EF" w:rsidRPr="001C38EF" w:rsidRDefault="001C38EF" w:rsidP="005E0CCA">
            <w:pPr>
              <w:jc w:val="center"/>
            </w:pPr>
            <w:r w:rsidRPr="001C38EF">
              <w:rPr>
                <w:rFonts w:hint="eastAsia"/>
                <w:kern w:val="2"/>
              </w:rPr>
              <w:t>短路电流是否超标</w:t>
            </w:r>
          </w:p>
        </w:tc>
      </w:tr>
      <w:tr w:rsidR="005A0DB9" w14:paraId="4AAF9006" w14:textId="77777777" w:rsidTr="001C38EF">
        <w:trPr>
          <w:jc w:val="center"/>
        </w:trPr>
        <w:tc>
          <w:tcPr>
            <w:tcW w:w="2551" w:type="dxa"/>
            <w:vAlign w:val="center"/>
          </w:tcPr>
          <w:p w14:paraId="38802FE8" w14:textId="01AE4778" w:rsidR="001C38EF" w:rsidRDefault="001C38EF" w:rsidP="005E0CCA">
            <w:pPr>
              <w:jc w:val="center"/>
            </w:pPr>
            <w:r w:rsidRPr="001C38EF">
              <w:rPr>
                <w:kern w:val="2"/>
              </w:rPr>
              <w:t>粤五邑</w:t>
            </w:r>
            <w:r w:rsidRPr="001C38EF">
              <w:rPr>
                <w:kern w:val="2"/>
              </w:rPr>
              <w:t xml:space="preserve">51+ </w:t>
            </w:r>
            <w:r w:rsidRPr="001C38EF">
              <w:rPr>
                <w:kern w:val="2"/>
              </w:rPr>
              <w:t>粤西江</w:t>
            </w:r>
            <w:r w:rsidRPr="001C38EF">
              <w:rPr>
                <w:kern w:val="2"/>
              </w:rPr>
              <w:t>51</w:t>
            </w:r>
          </w:p>
        </w:tc>
        <w:tc>
          <w:tcPr>
            <w:tcW w:w="1474" w:type="dxa"/>
            <w:vAlign w:val="center"/>
          </w:tcPr>
          <w:p w14:paraId="28BA9BFE" w14:textId="15F870C8" w:rsidR="001C38EF" w:rsidRDefault="001C38EF" w:rsidP="005E0CCA">
            <w:pPr>
              <w:jc w:val="center"/>
            </w:pPr>
            <w:r w:rsidRPr="001C38EF">
              <w:rPr>
                <w:kern w:val="2"/>
              </w:rPr>
              <w:t>64093.59</w:t>
            </w:r>
          </w:p>
        </w:tc>
        <w:tc>
          <w:tcPr>
            <w:tcW w:w="1644" w:type="dxa"/>
            <w:vAlign w:val="center"/>
          </w:tcPr>
          <w:p w14:paraId="19FF2868" w14:textId="29E0AE0B" w:rsidR="001C38EF" w:rsidRDefault="001C38EF" w:rsidP="005E0CCA">
            <w:pPr>
              <w:jc w:val="center"/>
            </w:pPr>
            <w:r w:rsidRPr="001C38EF">
              <w:rPr>
                <w:rFonts w:hint="eastAsia"/>
                <w:kern w:val="2"/>
              </w:rPr>
              <w:t>有</w:t>
            </w:r>
          </w:p>
        </w:tc>
        <w:tc>
          <w:tcPr>
            <w:tcW w:w="1644" w:type="dxa"/>
            <w:vAlign w:val="center"/>
          </w:tcPr>
          <w:p w14:paraId="6CBDDC0B" w14:textId="2B8195D8" w:rsidR="001C38EF" w:rsidRDefault="001C38EF" w:rsidP="005E0CCA">
            <w:pPr>
              <w:jc w:val="center"/>
            </w:pPr>
            <w:r w:rsidRPr="001C38EF">
              <w:rPr>
                <w:rFonts w:hint="eastAsia"/>
                <w:kern w:val="2"/>
              </w:rPr>
              <w:t>否</w:t>
            </w:r>
          </w:p>
        </w:tc>
      </w:tr>
      <w:tr w:rsidR="005A0DB9" w14:paraId="1C99DCAC" w14:textId="77777777" w:rsidTr="001C38EF">
        <w:trPr>
          <w:jc w:val="center"/>
        </w:trPr>
        <w:tc>
          <w:tcPr>
            <w:tcW w:w="2551" w:type="dxa"/>
            <w:vAlign w:val="center"/>
          </w:tcPr>
          <w:p w14:paraId="4C352419" w14:textId="770B663F" w:rsidR="001C38EF" w:rsidRDefault="001C38EF" w:rsidP="005E0CCA">
            <w:pPr>
              <w:jc w:val="center"/>
            </w:pPr>
            <w:r w:rsidRPr="001C38EF">
              <w:rPr>
                <w:kern w:val="2"/>
              </w:rPr>
              <w:t>粤五邑</w:t>
            </w:r>
            <w:r w:rsidRPr="001C38EF">
              <w:rPr>
                <w:kern w:val="2"/>
              </w:rPr>
              <w:t>51+</w:t>
            </w:r>
            <w:r w:rsidRPr="001C38EF">
              <w:rPr>
                <w:rFonts w:hint="eastAsia"/>
                <w:kern w:val="2"/>
              </w:rPr>
              <w:t>粤雄伟</w:t>
            </w:r>
            <w:r w:rsidRPr="001C38EF">
              <w:rPr>
                <w:kern w:val="2"/>
              </w:rPr>
              <w:t>51</w:t>
            </w:r>
          </w:p>
        </w:tc>
        <w:tc>
          <w:tcPr>
            <w:tcW w:w="1474" w:type="dxa"/>
            <w:vAlign w:val="center"/>
          </w:tcPr>
          <w:p w14:paraId="2DB6BED5" w14:textId="0B5E7B92" w:rsidR="001C38EF" w:rsidRDefault="001C38EF" w:rsidP="005E0CCA">
            <w:pPr>
              <w:jc w:val="center"/>
            </w:pPr>
            <w:r w:rsidRPr="001C38EF">
              <w:rPr>
                <w:kern w:val="2"/>
              </w:rPr>
              <w:t>66666.4</w:t>
            </w:r>
          </w:p>
        </w:tc>
        <w:tc>
          <w:tcPr>
            <w:tcW w:w="1644" w:type="dxa"/>
            <w:vAlign w:val="center"/>
          </w:tcPr>
          <w:p w14:paraId="56C3AC7F" w14:textId="6CDD3232" w:rsidR="001C38EF" w:rsidRDefault="001C38EF" w:rsidP="005E0CCA">
            <w:pPr>
              <w:jc w:val="center"/>
            </w:pPr>
            <w:r w:rsidRPr="001C38EF">
              <w:rPr>
                <w:rFonts w:hint="eastAsia"/>
                <w:kern w:val="2"/>
              </w:rPr>
              <w:t>有</w:t>
            </w:r>
          </w:p>
        </w:tc>
        <w:tc>
          <w:tcPr>
            <w:tcW w:w="1644" w:type="dxa"/>
            <w:vAlign w:val="center"/>
          </w:tcPr>
          <w:p w14:paraId="2BBD6A0A" w14:textId="7CDBA1D8" w:rsidR="001C38EF" w:rsidRDefault="001C38EF" w:rsidP="005E0CCA">
            <w:pPr>
              <w:jc w:val="center"/>
            </w:pPr>
            <w:r w:rsidRPr="001C38EF">
              <w:rPr>
                <w:rFonts w:hint="eastAsia"/>
                <w:kern w:val="2"/>
              </w:rPr>
              <w:t>否</w:t>
            </w:r>
          </w:p>
        </w:tc>
      </w:tr>
      <w:tr w:rsidR="005A0DB9" w14:paraId="409B2E87" w14:textId="77777777" w:rsidTr="001C38EF">
        <w:trPr>
          <w:jc w:val="center"/>
        </w:trPr>
        <w:tc>
          <w:tcPr>
            <w:tcW w:w="2551" w:type="dxa"/>
            <w:vAlign w:val="center"/>
          </w:tcPr>
          <w:p w14:paraId="55B3808F" w14:textId="42B74D1B" w:rsidR="001C38EF" w:rsidRDefault="001C38EF" w:rsidP="005E0CCA">
            <w:pPr>
              <w:jc w:val="center"/>
            </w:pPr>
            <w:r w:rsidRPr="001C38EF">
              <w:rPr>
                <w:kern w:val="2"/>
              </w:rPr>
              <w:t>粤五邑</w:t>
            </w:r>
            <w:r w:rsidRPr="001C38EF">
              <w:rPr>
                <w:kern w:val="2"/>
              </w:rPr>
              <w:t xml:space="preserve">51+ </w:t>
            </w:r>
            <w:r w:rsidRPr="001C38EF">
              <w:rPr>
                <w:kern w:val="2"/>
              </w:rPr>
              <w:t>粤罗洞</w:t>
            </w:r>
            <w:r w:rsidRPr="001C38EF">
              <w:rPr>
                <w:kern w:val="2"/>
              </w:rPr>
              <w:t>51</w:t>
            </w:r>
          </w:p>
        </w:tc>
        <w:tc>
          <w:tcPr>
            <w:tcW w:w="1474" w:type="dxa"/>
            <w:vAlign w:val="center"/>
          </w:tcPr>
          <w:p w14:paraId="6257D220" w14:textId="0D15E013" w:rsidR="001C38EF" w:rsidRDefault="001C38EF" w:rsidP="005E0CCA">
            <w:pPr>
              <w:jc w:val="center"/>
            </w:pPr>
            <w:r w:rsidRPr="001C38EF">
              <w:rPr>
                <w:kern w:val="2"/>
              </w:rPr>
              <w:t>68499.14</w:t>
            </w:r>
          </w:p>
        </w:tc>
        <w:tc>
          <w:tcPr>
            <w:tcW w:w="1644" w:type="dxa"/>
            <w:vAlign w:val="center"/>
          </w:tcPr>
          <w:p w14:paraId="5E251035" w14:textId="708E93AA" w:rsidR="001C38EF" w:rsidRDefault="001C38EF" w:rsidP="005E0CCA">
            <w:pPr>
              <w:jc w:val="center"/>
            </w:pPr>
            <w:r w:rsidRPr="001C38EF">
              <w:rPr>
                <w:rFonts w:hint="eastAsia"/>
                <w:kern w:val="2"/>
              </w:rPr>
              <w:t>有</w:t>
            </w:r>
          </w:p>
        </w:tc>
        <w:tc>
          <w:tcPr>
            <w:tcW w:w="1644" w:type="dxa"/>
            <w:vAlign w:val="center"/>
          </w:tcPr>
          <w:p w14:paraId="4EEBA163" w14:textId="28C3CE3B" w:rsidR="001C38EF" w:rsidRDefault="001C38EF" w:rsidP="005E0CCA">
            <w:pPr>
              <w:jc w:val="center"/>
            </w:pPr>
            <w:r w:rsidRPr="001C38EF">
              <w:rPr>
                <w:rFonts w:hint="eastAsia"/>
                <w:kern w:val="2"/>
              </w:rPr>
              <w:t>否</w:t>
            </w:r>
          </w:p>
        </w:tc>
      </w:tr>
      <w:tr w:rsidR="005A0DB9" w14:paraId="65229A6F" w14:textId="77777777" w:rsidTr="001C38EF">
        <w:trPr>
          <w:jc w:val="center"/>
        </w:trPr>
        <w:tc>
          <w:tcPr>
            <w:tcW w:w="2551" w:type="dxa"/>
            <w:vAlign w:val="center"/>
          </w:tcPr>
          <w:p w14:paraId="1C54C989" w14:textId="1B41F586" w:rsidR="001C38EF" w:rsidRDefault="001C38EF" w:rsidP="005E0CCA">
            <w:pPr>
              <w:jc w:val="center"/>
            </w:pPr>
            <w:r w:rsidRPr="001C38EF">
              <w:rPr>
                <w:kern w:val="2"/>
              </w:rPr>
              <w:t>粤江门</w:t>
            </w:r>
            <w:r w:rsidRPr="001C38EF">
              <w:rPr>
                <w:kern w:val="2"/>
              </w:rPr>
              <w:t>51+</w:t>
            </w:r>
            <w:r w:rsidRPr="001C38EF">
              <w:rPr>
                <w:rFonts w:hint="eastAsia"/>
                <w:kern w:val="2"/>
              </w:rPr>
              <w:t>粤西江</w:t>
            </w:r>
            <w:r w:rsidRPr="001C38EF">
              <w:rPr>
                <w:kern w:val="2"/>
              </w:rPr>
              <w:t>51</w:t>
            </w:r>
          </w:p>
        </w:tc>
        <w:tc>
          <w:tcPr>
            <w:tcW w:w="1474" w:type="dxa"/>
            <w:vAlign w:val="center"/>
          </w:tcPr>
          <w:p w14:paraId="7BC45419" w14:textId="4C74C722" w:rsidR="001C38EF" w:rsidRDefault="001C38EF" w:rsidP="005E0CCA">
            <w:pPr>
              <w:jc w:val="center"/>
            </w:pPr>
            <w:r w:rsidRPr="001C38EF">
              <w:rPr>
                <w:kern w:val="2"/>
              </w:rPr>
              <w:t>70535.08</w:t>
            </w:r>
          </w:p>
        </w:tc>
        <w:tc>
          <w:tcPr>
            <w:tcW w:w="1644" w:type="dxa"/>
            <w:vAlign w:val="center"/>
          </w:tcPr>
          <w:p w14:paraId="35DB404A" w14:textId="5242E79A" w:rsidR="001C38EF" w:rsidRDefault="001C38EF" w:rsidP="005E0CCA">
            <w:pPr>
              <w:jc w:val="center"/>
            </w:pPr>
            <w:r w:rsidRPr="001C38EF">
              <w:rPr>
                <w:rFonts w:hint="eastAsia"/>
                <w:kern w:val="2"/>
              </w:rPr>
              <w:t>无</w:t>
            </w:r>
          </w:p>
        </w:tc>
        <w:tc>
          <w:tcPr>
            <w:tcW w:w="1644" w:type="dxa"/>
            <w:vAlign w:val="center"/>
          </w:tcPr>
          <w:p w14:paraId="373E1E71" w14:textId="6BBBEF7C" w:rsidR="001C38EF" w:rsidRDefault="001C38EF" w:rsidP="005E0CCA">
            <w:pPr>
              <w:jc w:val="center"/>
            </w:pPr>
            <w:r w:rsidRPr="001C38EF">
              <w:rPr>
                <w:rFonts w:hint="eastAsia"/>
                <w:kern w:val="2"/>
              </w:rPr>
              <w:t>否</w:t>
            </w:r>
          </w:p>
        </w:tc>
      </w:tr>
      <w:tr w:rsidR="005A0DB9" w14:paraId="04D1F4A1" w14:textId="77777777" w:rsidTr="001C38EF">
        <w:trPr>
          <w:jc w:val="center"/>
        </w:trPr>
        <w:tc>
          <w:tcPr>
            <w:tcW w:w="2551" w:type="dxa"/>
            <w:vAlign w:val="center"/>
          </w:tcPr>
          <w:p w14:paraId="7B8B75CD" w14:textId="370838B2" w:rsidR="001C38EF" w:rsidRDefault="001C38EF" w:rsidP="005E0CCA">
            <w:pPr>
              <w:jc w:val="center"/>
            </w:pPr>
            <w:r w:rsidRPr="001C38EF">
              <w:rPr>
                <w:kern w:val="2"/>
              </w:rPr>
              <w:t>粤江门</w:t>
            </w:r>
            <w:r w:rsidRPr="001C38EF">
              <w:rPr>
                <w:kern w:val="2"/>
              </w:rPr>
              <w:t>51+</w:t>
            </w:r>
            <w:r w:rsidRPr="001C38EF">
              <w:rPr>
                <w:rFonts w:hint="eastAsia"/>
                <w:kern w:val="2"/>
              </w:rPr>
              <w:t>粤雄伟</w:t>
            </w:r>
            <w:r w:rsidRPr="001C38EF">
              <w:rPr>
                <w:kern w:val="2"/>
              </w:rPr>
              <w:t>51</w:t>
            </w:r>
          </w:p>
        </w:tc>
        <w:tc>
          <w:tcPr>
            <w:tcW w:w="1474" w:type="dxa"/>
            <w:vAlign w:val="center"/>
          </w:tcPr>
          <w:p w14:paraId="303345BD" w14:textId="5173DA3B" w:rsidR="001C38EF" w:rsidRDefault="001C38EF" w:rsidP="005E0CCA">
            <w:pPr>
              <w:jc w:val="center"/>
            </w:pPr>
            <w:r w:rsidRPr="001C38EF">
              <w:rPr>
                <w:kern w:val="2"/>
              </w:rPr>
              <w:t>73126.16</w:t>
            </w:r>
          </w:p>
        </w:tc>
        <w:tc>
          <w:tcPr>
            <w:tcW w:w="1644" w:type="dxa"/>
            <w:vAlign w:val="center"/>
          </w:tcPr>
          <w:p w14:paraId="3A073EB3" w14:textId="33364CD6" w:rsidR="001C38EF" w:rsidRDefault="001C38EF" w:rsidP="005E0CCA">
            <w:pPr>
              <w:jc w:val="center"/>
            </w:pPr>
            <w:r w:rsidRPr="001C38EF">
              <w:rPr>
                <w:rFonts w:hint="eastAsia"/>
                <w:kern w:val="2"/>
              </w:rPr>
              <w:t>无</w:t>
            </w:r>
          </w:p>
        </w:tc>
        <w:tc>
          <w:tcPr>
            <w:tcW w:w="1644" w:type="dxa"/>
            <w:vAlign w:val="center"/>
          </w:tcPr>
          <w:p w14:paraId="42FD271A" w14:textId="452E7C7E" w:rsidR="001C38EF" w:rsidRDefault="001C38EF" w:rsidP="005E0CCA">
            <w:pPr>
              <w:jc w:val="center"/>
            </w:pPr>
            <w:r w:rsidRPr="001C38EF">
              <w:rPr>
                <w:rFonts w:hint="eastAsia"/>
                <w:kern w:val="2"/>
              </w:rPr>
              <w:t>否</w:t>
            </w:r>
          </w:p>
        </w:tc>
      </w:tr>
      <w:tr w:rsidR="005A0DB9" w14:paraId="497D87AD" w14:textId="77777777" w:rsidTr="001C38EF">
        <w:trPr>
          <w:jc w:val="center"/>
        </w:trPr>
        <w:tc>
          <w:tcPr>
            <w:tcW w:w="2551" w:type="dxa"/>
            <w:vAlign w:val="center"/>
          </w:tcPr>
          <w:p w14:paraId="05A27259" w14:textId="6487F3E8" w:rsidR="001C38EF" w:rsidRDefault="001C38EF" w:rsidP="005E0CCA">
            <w:pPr>
              <w:jc w:val="center"/>
            </w:pPr>
            <w:r w:rsidRPr="001C38EF">
              <w:rPr>
                <w:kern w:val="2"/>
              </w:rPr>
              <w:t>粤江门</w:t>
            </w:r>
            <w:r w:rsidRPr="001C38EF">
              <w:rPr>
                <w:kern w:val="2"/>
              </w:rPr>
              <w:t>51+</w:t>
            </w:r>
            <w:r w:rsidRPr="001C38EF">
              <w:rPr>
                <w:rFonts w:hint="eastAsia"/>
                <w:kern w:val="2"/>
              </w:rPr>
              <w:t>粤罗洞</w:t>
            </w:r>
            <w:r w:rsidRPr="001C38EF">
              <w:rPr>
                <w:kern w:val="2"/>
              </w:rPr>
              <w:t>51</w:t>
            </w:r>
          </w:p>
        </w:tc>
        <w:tc>
          <w:tcPr>
            <w:tcW w:w="1474" w:type="dxa"/>
            <w:vAlign w:val="center"/>
          </w:tcPr>
          <w:p w14:paraId="44097A1A" w14:textId="4EA4E964" w:rsidR="001C38EF" w:rsidRDefault="001C38EF" w:rsidP="005E0CCA">
            <w:pPr>
              <w:jc w:val="center"/>
            </w:pPr>
            <w:r w:rsidRPr="001C38EF">
              <w:rPr>
                <w:kern w:val="2"/>
              </w:rPr>
              <w:t>74940.64</w:t>
            </w:r>
          </w:p>
        </w:tc>
        <w:tc>
          <w:tcPr>
            <w:tcW w:w="1644" w:type="dxa"/>
            <w:vAlign w:val="center"/>
          </w:tcPr>
          <w:p w14:paraId="3A9E1302" w14:textId="5DB2EB80" w:rsidR="001C38EF" w:rsidRDefault="001C38EF" w:rsidP="005E0CCA">
            <w:pPr>
              <w:jc w:val="center"/>
            </w:pPr>
            <w:r w:rsidRPr="001C38EF">
              <w:rPr>
                <w:rFonts w:hint="eastAsia"/>
                <w:kern w:val="2"/>
              </w:rPr>
              <w:t>无</w:t>
            </w:r>
          </w:p>
        </w:tc>
        <w:tc>
          <w:tcPr>
            <w:tcW w:w="1644" w:type="dxa"/>
            <w:vAlign w:val="center"/>
          </w:tcPr>
          <w:p w14:paraId="5D4C0C37" w14:textId="34016FBB" w:rsidR="001C38EF" w:rsidRDefault="001C38EF" w:rsidP="005E0CCA">
            <w:pPr>
              <w:jc w:val="center"/>
            </w:pPr>
            <w:r w:rsidRPr="001C38EF">
              <w:rPr>
                <w:rFonts w:hint="eastAsia"/>
                <w:kern w:val="2"/>
              </w:rPr>
              <w:t>否</w:t>
            </w:r>
          </w:p>
        </w:tc>
      </w:tr>
      <w:tr w:rsidR="005A0DB9" w14:paraId="60B27C68" w14:textId="77777777" w:rsidTr="001C38EF">
        <w:trPr>
          <w:jc w:val="center"/>
        </w:trPr>
        <w:tc>
          <w:tcPr>
            <w:tcW w:w="2551" w:type="dxa"/>
            <w:vAlign w:val="center"/>
          </w:tcPr>
          <w:p w14:paraId="6FCACEB0" w14:textId="279A8090" w:rsidR="001C38EF" w:rsidRDefault="001C38EF" w:rsidP="005E0CCA">
            <w:pPr>
              <w:jc w:val="center"/>
            </w:pPr>
            <w:r w:rsidRPr="001C38EF">
              <w:rPr>
                <w:kern w:val="2"/>
              </w:rPr>
              <w:t>粤香山</w:t>
            </w:r>
            <w:r w:rsidRPr="001C38EF">
              <w:rPr>
                <w:kern w:val="2"/>
              </w:rPr>
              <w:t>51+</w:t>
            </w:r>
            <w:r w:rsidRPr="001C38EF">
              <w:rPr>
                <w:rFonts w:hint="eastAsia"/>
                <w:kern w:val="2"/>
              </w:rPr>
              <w:t>粤西江</w:t>
            </w:r>
            <w:r w:rsidRPr="001C38EF">
              <w:rPr>
                <w:kern w:val="2"/>
              </w:rPr>
              <w:t>51</w:t>
            </w:r>
          </w:p>
        </w:tc>
        <w:tc>
          <w:tcPr>
            <w:tcW w:w="1474" w:type="dxa"/>
            <w:vAlign w:val="center"/>
          </w:tcPr>
          <w:p w14:paraId="526823C8" w14:textId="6D42E8FB" w:rsidR="001C38EF" w:rsidRDefault="001C38EF" w:rsidP="005E0CCA">
            <w:pPr>
              <w:jc w:val="center"/>
            </w:pPr>
            <w:r w:rsidRPr="001C38EF">
              <w:rPr>
                <w:kern w:val="2"/>
              </w:rPr>
              <w:t>78027.11</w:t>
            </w:r>
          </w:p>
        </w:tc>
        <w:tc>
          <w:tcPr>
            <w:tcW w:w="1644" w:type="dxa"/>
            <w:vAlign w:val="center"/>
          </w:tcPr>
          <w:p w14:paraId="00319497" w14:textId="25084F03" w:rsidR="001C38EF" w:rsidRDefault="001C38EF" w:rsidP="005E0CCA">
            <w:pPr>
              <w:jc w:val="center"/>
            </w:pPr>
            <w:r w:rsidRPr="001C38EF">
              <w:rPr>
                <w:rFonts w:hint="eastAsia"/>
                <w:kern w:val="2"/>
              </w:rPr>
              <w:t>无</w:t>
            </w:r>
          </w:p>
        </w:tc>
        <w:tc>
          <w:tcPr>
            <w:tcW w:w="1644" w:type="dxa"/>
            <w:vAlign w:val="center"/>
          </w:tcPr>
          <w:p w14:paraId="091E0BAC" w14:textId="4ACBE70D" w:rsidR="001C38EF" w:rsidRDefault="001C38EF" w:rsidP="005E0CCA">
            <w:pPr>
              <w:jc w:val="center"/>
            </w:pPr>
            <w:r w:rsidRPr="001C38EF">
              <w:rPr>
                <w:rFonts w:hint="eastAsia"/>
                <w:kern w:val="2"/>
              </w:rPr>
              <w:t>否</w:t>
            </w:r>
          </w:p>
        </w:tc>
      </w:tr>
      <w:tr w:rsidR="005A0DB9" w14:paraId="498F6C4B" w14:textId="77777777" w:rsidTr="001C38EF">
        <w:trPr>
          <w:jc w:val="center"/>
        </w:trPr>
        <w:tc>
          <w:tcPr>
            <w:tcW w:w="2551" w:type="dxa"/>
            <w:vAlign w:val="center"/>
          </w:tcPr>
          <w:p w14:paraId="3A5B8F78" w14:textId="0B6BCA13" w:rsidR="001C38EF" w:rsidRDefault="001C38EF" w:rsidP="005E0CCA">
            <w:pPr>
              <w:jc w:val="center"/>
            </w:pPr>
            <w:r w:rsidRPr="001C38EF">
              <w:rPr>
                <w:rFonts w:hint="eastAsia"/>
                <w:kern w:val="2"/>
              </w:rPr>
              <w:t>粤文山</w:t>
            </w:r>
            <w:r w:rsidRPr="001C38EF">
              <w:rPr>
                <w:kern w:val="2"/>
              </w:rPr>
              <w:t>51+</w:t>
            </w:r>
            <w:r w:rsidRPr="001C38EF">
              <w:rPr>
                <w:rFonts w:hint="eastAsia"/>
                <w:kern w:val="2"/>
              </w:rPr>
              <w:t>粤西江</w:t>
            </w:r>
            <w:r w:rsidRPr="001C38EF">
              <w:rPr>
                <w:kern w:val="2"/>
              </w:rPr>
              <w:t>51</w:t>
            </w:r>
          </w:p>
        </w:tc>
        <w:tc>
          <w:tcPr>
            <w:tcW w:w="1474" w:type="dxa"/>
            <w:vAlign w:val="center"/>
          </w:tcPr>
          <w:p w14:paraId="659BB626" w14:textId="4133E10B" w:rsidR="001C38EF" w:rsidRDefault="001C38EF" w:rsidP="005E0CCA">
            <w:pPr>
              <w:jc w:val="center"/>
            </w:pPr>
            <w:r w:rsidRPr="001C38EF">
              <w:rPr>
                <w:kern w:val="2"/>
              </w:rPr>
              <w:t>80838.29</w:t>
            </w:r>
          </w:p>
        </w:tc>
        <w:tc>
          <w:tcPr>
            <w:tcW w:w="1644" w:type="dxa"/>
            <w:vAlign w:val="center"/>
          </w:tcPr>
          <w:p w14:paraId="21A7BB8E" w14:textId="7E4D27ED" w:rsidR="001C38EF" w:rsidRDefault="001C38EF" w:rsidP="005E0CCA">
            <w:pPr>
              <w:jc w:val="center"/>
            </w:pPr>
            <w:r w:rsidRPr="001C38EF">
              <w:rPr>
                <w:rFonts w:hint="eastAsia"/>
                <w:kern w:val="2"/>
              </w:rPr>
              <w:t>无</w:t>
            </w:r>
          </w:p>
        </w:tc>
        <w:tc>
          <w:tcPr>
            <w:tcW w:w="1644" w:type="dxa"/>
            <w:vAlign w:val="center"/>
          </w:tcPr>
          <w:p w14:paraId="3AD2F1B4" w14:textId="7101B37E" w:rsidR="001C38EF" w:rsidRDefault="001C38EF" w:rsidP="005E0CCA">
            <w:pPr>
              <w:jc w:val="center"/>
            </w:pPr>
            <w:r w:rsidRPr="001C38EF">
              <w:rPr>
                <w:rFonts w:hint="eastAsia"/>
                <w:kern w:val="2"/>
              </w:rPr>
              <w:t>否</w:t>
            </w:r>
          </w:p>
        </w:tc>
      </w:tr>
    </w:tbl>
    <w:p w14:paraId="14810BBC" w14:textId="5561E978" w:rsidR="001C38EF" w:rsidRDefault="001C38EF" w:rsidP="003F2957">
      <w:pPr>
        <w:ind w:firstLine="480"/>
      </w:pPr>
      <w:r>
        <w:rPr>
          <w:rFonts w:hint="eastAsia"/>
        </w:rPr>
        <w:t>由</w:t>
      </w:r>
      <w:r>
        <w:fldChar w:fldCharType="begin"/>
      </w:r>
      <w:r>
        <w:instrText xml:space="preserve"> </w:instrText>
      </w:r>
      <w:r>
        <w:rPr>
          <w:rFonts w:hint="eastAsia"/>
        </w:rPr>
        <w:instrText>REF _Ref198994116 \h</w:instrText>
      </w:r>
      <w:r>
        <w:instrText xml:space="preserve"> </w:instrText>
      </w:r>
      <w:r>
        <w:fldChar w:fldCharType="separate"/>
      </w:r>
      <w:r w:rsidR="00197E28">
        <w:rPr>
          <w:rFonts w:hint="eastAsia"/>
        </w:rPr>
        <w:t>表</w:t>
      </w:r>
      <w:r w:rsidR="00197E28">
        <w:rPr>
          <w:rFonts w:hint="eastAsia"/>
        </w:rPr>
        <w:t xml:space="preserve"> </w:t>
      </w:r>
      <w:r w:rsidR="00197E28">
        <w:rPr>
          <w:noProof/>
        </w:rPr>
        <w:t>2.4</w:t>
      </w:r>
      <w:r w:rsidR="00197E28">
        <w:noBreakHyphen/>
      </w:r>
      <w:r w:rsidR="00197E28">
        <w:rPr>
          <w:noProof/>
        </w:rPr>
        <w:t>3</w:t>
      </w:r>
      <w:r>
        <w:fldChar w:fldCharType="end"/>
      </w:r>
      <w:r>
        <w:rPr>
          <w:rFonts w:hint="eastAsia"/>
        </w:rPr>
        <w:t>可以看出，尽管接入</w:t>
      </w:r>
      <w:r w:rsidRPr="001C38EF">
        <w:t>粤五邑</w:t>
      </w:r>
      <w:r w:rsidRPr="001C38EF">
        <w:t>51</w:t>
      </w:r>
      <w:r>
        <w:rPr>
          <w:rFonts w:hint="eastAsia"/>
        </w:rPr>
        <w:t>的三个方案优化目标值更小，但在交流系统</w:t>
      </w:r>
      <w:r>
        <w:rPr>
          <w:rFonts w:hint="eastAsia"/>
        </w:rPr>
        <w:t>N</w:t>
      </w:r>
      <w:r>
        <w:t>-1</w:t>
      </w:r>
      <w:r>
        <w:rPr>
          <w:rFonts w:hint="eastAsia"/>
        </w:rPr>
        <w:t>故障下会出现线路越限情况，未通过安全校核，因此在所选的备选方案中，最优落点方案为粤江门</w:t>
      </w:r>
      <w:r>
        <w:rPr>
          <w:rFonts w:hint="eastAsia"/>
        </w:rPr>
        <w:t>5</w:t>
      </w:r>
      <w:r>
        <w:t>1+</w:t>
      </w:r>
      <w:r>
        <w:rPr>
          <w:rFonts w:hint="eastAsia"/>
        </w:rPr>
        <w:t>粤西江</w:t>
      </w:r>
      <w:r>
        <w:rPr>
          <w:rFonts w:hint="eastAsia"/>
        </w:rPr>
        <w:t>5</w:t>
      </w:r>
      <w:r>
        <w:t>1</w:t>
      </w:r>
      <w:r>
        <w:rPr>
          <w:rFonts w:hint="eastAsia"/>
        </w:rPr>
        <w:t>。</w:t>
      </w:r>
    </w:p>
    <w:p w14:paraId="28468141" w14:textId="46DB4490" w:rsidR="00941FB0" w:rsidRDefault="00941FB0" w:rsidP="00941FB0">
      <w:pPr>
        <w:ind w:firstLine="480"/>
      </w:pPr>
      <w:r>
        <w:rPr>
          <w:rFonts w:hint="eastAsia"/>
        </w:rPr>
        <w:lastRenderedPageBreak/>
        <w:t>海风经柔直接入优化落点方案后，不同场景下</w:t>
      </w:r>
      <w:r>
        <w:rPr>
          <w:rFonts w:hint="eastAsia"/>
        </w:rPr>
        <w:t>LCC</w:t>
      </w:r>
      <w:r>
        <w:rPr>
          <w:rFonts w:hint="eastAsia"/>
        </w:rPr>
        <w:t>落点电压刚度如</w:t>
      </w:r>
      <w:r>
        <w:fldChar w:fldCharType="begin"/>
      </w:r>
      <w:r>
        <w:instrText xml:space="preserve"> </w:instrText>
      </w:r>
      <w:r>
        <w:rPr>
          <w:rFonts w:hint="eastAsia"/>
        </w:rPr>
        <w:instrText>REF _Ref201600032 \h</w:instrText>
      </w:r>
      <w:r>
        <w:instrText xml:space="preserve"> </w:instrText>
      </w:r>
      <w:r>
        <w:fldChar w:fldCharType="separate"/>
      </w:r>
      <w:r>
        <w:rPr>
          <w:rFonts w:hint="eastAsia"/>
        </w:rPr>
        <w:t>图</w:t>
      </w:r>
      <w:r>
        <w:rPr>
          <w:rFonts w:hint="eastAsia"/>
        </w:rPr>
        <w:t xml:space="preserve"> </w:t>
      </w:r>
      <w:r>
        <w:rPr>
          <w:noProof/>
        </w:rPr>
        <w:t>2.4</w:t>
      </w:r>
      <w:r>
        <w:noBreakHyphen/>
      </w:r>
      <w:r>
        <w:rPr>
          <w:noProof/>
        </w:rPr>
        <w:t>4</w:t>
      </w:r>
      <w:r>
        <w:fldChar w:fldCharType="end"/>
      </w:r>
      <w:r>
        <w:rPr>
          <w:rFonts w:hint="eastAsia"/>
        </w:rPr>
        <w:t>和</w:t>
      </w:r>
      <w:r>
        <w:fldChar w:fldCharType="begin"/>
      </w:r>
      <w:r>
        <w:instrText xml:space="preserve"> </w:instrText>
      </w:r>
      <w:r>
        <w:rPr>
          <w:rFonts w:hint="eastAsia"/>
        </w:rPr>
        <w:instrText>REF _Ref201600041 \h</w:instrText>
      </w:r>
      <w:r>
        <w:instrText xml:space="preserve"> </w:instrText>
      </w:r>
      <w:r>
        <w:fldChar w:fldCharType="separate"/>
      </w:r>
      <w:r>
        <w:rPr>
          <w:rFonts w:hint="eastAsia"/>
        </w:rPr>
        <w:t>图</w:t>
      </w:r>
      <w:r>
        <w:rPr>
          <w:rFonts w:hint="eastAsia"/>
        </w:rPr>
        <w:t xml:space="preserve"> </w:t>
      </w:r>
      <w:r>
        <w:rPr>
          <w:noProof/>
        </w:rPr>
        <w:t>2.4</w:t>
      </w:r>
      <w:r>
        <w:noBreakHyphen/>
      </w:r>
      <w:r>
        <w:rPr>
          <w:noProof/>
        </w:rPr>
        <w:t>5</w:t>
      </w:r>
      <w:r>
        <w:fldChar w:fldCharType="end"/>
      </w:r>
      <w:r>
        <w:rPr>
          <w:rFonts w:hint="eastAsia"/>
        </w:rPr>
        <w:t>所示，从图中可以看出，若受端换流站采用定</w:t>
      </w:r>
      <w:r>
        <w:rPr>
          <w:rFonts w:hint="eastAsia"/>
        </w:rPr>
        <w:t>Q</w:t>
      </w:r>
      <w:r>
        <w:rPr>
          <w:rFonts w:hint="eastAsia"/>
        </w:rPr>
        <w:t>控制，</w:t>
      </w:r>
      <w:r>
        <w:rPr>
          <w:rFonts w:hint="eastAsia"/>
        </w:rPr>
        <w:t>LCC</w:t>
      </w:r>
      <w:r>
        <w:rPr>
          <w:rFonts w:hint="eastAsia"/>
        </w:rPr>
        <w:t>落点电压刚度会下降；相较于定</w:t>
      </w:r>
      <w:r>
        <w:rPr>
          <w:rFonts w:hint="eastAsia"/>
        </w:rPr>
        <w:t>Q</w:t>
      </w:r>
      <w:r>
        <w:rPr>
          <w:rFonts w:hint="eastAsia"/>
        </w:rPr>
        <w:t>控制，采用定</w:t>
      </w:r>
      <w:r>
        <w:rPr>
          <w:rFonts w:hint="eastAsia"/>
        </w:rPr>
        <w:t>U</w:t>
      </w:r>
      <w:r>
        <w:rPr>
          <w:rFonts w:hint="eastAsia"/>
        </w:rPr>
        <w:t>控制时</w:t>
      </w:r>
      <w:r w:rsidR="00BE6656">
        <w:rPr>
          <w:rFonts w:hint="eastAsia"/>
        </w:rPr>
        <w:t>柔直提供电压支撑，</w:t>
      </w:r>
      <w:r>
        <w:rPr>
          <w:rFonts w:hint="eastAsia"/>
        </w:rPr>
        <w:t>电压刚度得到提升，提升程度与柔直换流站落点和</w:t>
      </w:r>
      <w:r>
        <w:rPr>
          <w:rFonts w:hint="eastAsia"/>
        </w:rPr>
        <w:t>LCC</w:t>
      </w:r>
      <w:r>
        <w:rPr>
          <w:rFonts w:hint="eastAsia"/>
        </w:rPr>
        <w:t>落点的电气距离相关。普侨直流和高肇直流落点位于柔直落点近区，受柔直支撑作用更强</w:t>
      </w:r>
      <w:r w:rsidR="00BE6656">
        <w:rPr>
          <w:rFonts w:hint="eastAsia"/>
        </w:rPr>
        <w:t>。普侨直流受端落点三相短路后的电压变化如</w:t>
      </w:r>
      <w:r w:rsidR="00BE6656">
        <w:fldChar w:fldCharType="begin"/>
      </w:r>
      <w:r w:rsidR="00BE6656">
        <w:instrText xml:space="preserve"> </w:instrText>
      </w:r>
      <w:r w:rsidR="00BE6656">
        <w:rPr>
          <w:rFonts w:hint="eastAsia"/>
        </w:rPr>
        <w:instrText>REF _Ref201600628 \h</w:instrText>
      </w:r>
      <w:r w:rsidR="00BE6656">
        <w:instrText xml:space="preserve"> </w:instrText>
      </w:r>
      <w:r w:rsidR="00BE6656">
        <w:fldChar w:fldCharType="separate"/>
      </w:r>
      <w:r w:rsidR="00BE6656">
        <w:rPr>
          <w:rFonts w:hint="eastAsia"/>
        </w:rPr>
        <w:t>图</w:t>
      </w:r>
      <w:r w:rsidR="00BE6656">
        <w:rPr>
          <w:rFonts w:hint="eastAsia"/>
        </w:rPr>
        <w:t xml:space="preserve"> </w:t>
      </w:r>
      <w:r w:rsidR="00BE6656">
        <w:rPr>
          <w:noProof/>
        </w:rPr>
        <w:t>2.4</w:t>
      </w:r>
      <w:r w:rsidR="00BE6656">
        <w:noBreakHyphen/>
      </w:r>
      <w:r w:rsidR="00BE6656">
        <w:rPr>
          <w:noProof/>
        </w:rPr>
        <w:t>6</w:t>
      </w:r>
      <w:r w:rsidR="00BE6656">
        <w:fldChar w:fldCharType="end"/>
      </w:r>
      <w:r w:rsidR="00BE6656">
        <w:rPr>
          <w:rFonts w:hint="eastAsia"/>
        </w:rPr>
        <w:t>所示，从图中可以看出，柔直采用定</w:t>
      </w:r>
      <w:r w:rsidR="00BE6656">
        <w:rPr>
          <w:rFonts w:hint="eastAsia"/>
        </w:rPr>
        <w:t>U</w:t>
      </w:r>
      <w:r w:rsidR="00BE6656">
        <w:rPr>
          <w:rFonts w:hint="eastAsia"/>
        </w:rPr>
        <w:t>控制后</w:t>
      </w:r>
      <w:r>
        <w:rPr>
          <w:rFonts w:hint="eastAsia"/>
        </w:rPr>
        <w:t>电压恢复速度更快，与电压支撑评估结果相符合。</w:t>
      </w:r>
    </w:p>
    <w:p w14:paraId="52EADA20" w14:textId="2AC0CE72" w:rsidR="00941FB0" w:rsidRDefault="00941FB0" w:rsidP="00941FB0">
      <w:pPr>
        <w:jc w:val="center"/>
      </w:pPr>
      <w:r>
        <w:object w:dxaOrig="17129" w:dyaOrig="11237" w14:anchorId="0BC1A5CC">
          <v:shape id="_x0000_i1188" type="#_x0000_t75" style="width:300.65pt;height:197pt" o:ole="">
            <v:imagedata r:id="rId356" o:title=""/>
          </v:shape>
          <o:OLEObject Type="Embed" ProgID="Origin95.Graph" ShapeID="_x0000_i1188" DrawAspect="Content" ObjectID="_1821710911" r:id="rId357"/>
        </w:object>
      </w:r>
    </w:p>
    <w:p w14:paraId="5DF8780A" w14:textId="629080ED" w:rsidR="00941FB0" w:rsidRDefault="00941FB0" w:rsidP="00941FB0">
      <w:pPr>
        <w:pStyle w:val="af2"/>
        <w:spacing w:before="62"/>
      </w:pPr>
      <w:bookmarkStart w:id="249" w:name="_Ref201600032"/>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2.4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4</w:t>
      </w:r>
      <w:r w:rsidR="00A03321">
        <w:fldChar w:fldCharType="end"/>
      </w:r>
      <w:bookmarkEnd w:id="249"/>
      <w:r>
        <w:t xml:space="preserve"> </w:t>
      </w:r>
      <w:r>
        <w:rPr>
          <w:rFonts w:hint="eastAsia"/>
        </w:rPr>
        <w:t>原始系统下</w:t>
      </w:r>
      <w:r>
        <w:rPr>
          <w:rFonts w:hint="eastAsia"/>
        </w:rPr>
        <w:t>LCC</w:t>
      </w:r>
      <w:r>
        <w:rPr>
          <w:rFonts w:hint="eastAsia"/>
        </w:rPr>
        <w:t>落点电压刚度（同步机占比</w:t>
      </w:r>
      <w:r>
        <w:rPr>
          <w:rFonts w:hint="eastAsia"/>
        </w:rPr>
        <w:t>8</w:t>
      </w:r>
      <w:r>
        <w:t>1.7%</w:t>
      </w:r>
      <w:r>
        <w:rPr>
          <w:rFonts w:hint="eastAsia"/>
        </w:rPr>
        <w:t>）</w:t>
      </w:r>
      <w:r>
        <w:object w:dxaOrig="15746" w:dyaOrig="10416" w14:anchorId="25C5784A">
          <v:shape id="_x0000_i1189" type="#_x0000_t75" style="width:296.65pt;height:196.4pt" o:ole="">
            <v:imagedata r:id="rId358" o:title=""/>
          </v:shape>
          <o:OLEObject Type="Embed" ProgID="Origin95.Graph" ShapeID="_x0000_i1189" DrawAspect="Content" ObjectID="_1821710912" r:id="rId359"/>
        </w:object>
      </w:r>
    </w:p>
    <w:p w14:paraId="1BFBA5CE" w14:textId="1D2DC666" w:rsidR="00941FB0" w:rsidRDefault="00941FB0" w:rsidP="00941FB0">
      <w:pPr>
        <w:pStyle w:val="af2"/>
        <w:spacing w:before="62"/>
      </w:pPr>
      <w:bookmarkStart w:id="250" w:name="_Ref201600041"/>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2.4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5</w:t>
      </w:r>
      <w:r w:rsidR="00A03321">
        <w:fldChar w:fldCharType="end"/>
      </w:r>
      <w:bookmarkEnd w:id="250"/>
      <w:r>
        <w:t xml:space="preserve"> </w:t>
      </w:r>
      <w:r>
        <w:rPr>
          <w:rFonts w:hint="eastAsia"/>
        </w:rPr>
        <w:t>较小方式下</w:t>
      </w:r>
      <w:r>
        <w:rPr>
          <w:rFonts w:hint="eastAsia"/>
        </w:rPr>
        <w:t>LCC</w:t>
      </w:r>
      <w:r>
        <w:rPr>
          <w:rFonts w:hint="eastAsia"/>
        </w:rPr>
        <w:t>落点电压刚度（同步机占比</w:t>
      </w:r>
      <w:r>
        <w:rPr>
          <w:rFonts w:hint="eastAsia"/>
        </w:rPr>
        <w:t>7</w:t>
      </w:r>
      <w:r>
        <w:t>4.5%</w:t>
      </w:r>
      <w:r>
        <w:rPr>
          <w:rFonts w:hint="eastAsia"/>
        </w:rPr>
        <w:t>）</w:t>
      </w:r>
    </w:p>
    <w:p w14:paraId="0020E7EA" w14:textId="77777777" w:rsidR="005E0CCA" w:rsidRPr="005E0CCA" w:rsidRDefault="005E0CCA" w:rsidP="005E0CCA"/>
    <w:p w14:paraId="24265EA7" w14:textId="77777777" w:rsidR="00941FB0" w:rsidRDefault="00941FB0" w:rsidP="00941FB0">
      <w:pPr>
        <w:keepNext/>
        <w:jc w:val="center"/>
      </w:pPr>
      <w:r>
        <w:object w:dxaOrig="18943" w:dyaOrig="19896" w14:anchorId="1A3490DC">
          <v:shape id="_x0000_i1190" type="#_x0000_t75" style="width:281.1pt;height:295.5pt" o:ole="">
            <v:imagedata r:id="rId360" o:title=""/>
          </v:shape>
          <o:OLEObject Type="Embed" ProgID="Origin95.Graph" ShapeID="_x0000_i1190" DrawAspect="Content" ObjectID="_1821710913" r:id="rId361"/>
        </w:object>
      </w:r>
    </w:p>
    <w:p w14:paraId="02F328A6" w14:textId="0772385A" w:rsidR="00941FB0" w:rsidRPr="00941FB0" w:rsidRDefault="00941FB0" w:rsidP="00941FB0">
      <w:pPr>
        <w:pStyle w:val="af2"/>
        <w:spacing w:before="62"/>
      </w:pPr>
      <w:bookmarkStart w:id="251" w:name="_Ref201600628"/>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2.4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6</w:t>
      </w:r>
      <w:r w:rsidR="00A03321">
        <w:fldChar w:fldCharType="end"/>
      </w:r>
      <w:bookmarkEnd w:id="251"/>
      <w:r>
        <w:t xml:space="preserve"> </w:t>
      </w:r>
      <w:r>
        <w:rPr>
          <w:rFonts w:hint="eastAsia"/>
        </w:rPr>
        <w:t>不同方式下普侨直流落点三相短路电压幅值</w:t>
      </w:r>
    </w:p>
    <w:p w14:paraId="0B88602F" w14:textId="77777777" w:rsidR="00941FB0" w:rsidRPr="00941FB0" w:rsidRDefault="00941FB0" w:rsidP="00941FB0"/>
    <w:p w14:paraId="41BCA7F5" w14:textId="77777777" w:rsidR="00941FB0" w:rsidRPr="00941FB0" w:rsidRDefault="00941FB0" w:rsidP="00941FB0">
      <w:pPr>
        <w:jc w:val="center"/>
      </w:pPr>
    </w:p>
    <w:p w14:paraId="52F0180F" w14:textId="0AC15DCE" w:rsidR="001328A6" w:rsidRDefault="001328A6" w:rsidP="0090176B">
      <w:pPr>
        <w:pStyle w:val="20"/>
      </w:pPr>
      <w:r>
        <w:rPr>
          <w:rFonts w:hint="eastAsia"/>
        </w:rPr>
        <w:t xml:space="preserve"> </w:t>
      </w:r>
      <w:bookmarkStart w:id="252" w:name="_Toc199926543"/>
      <w:r>
        <w:rPr>
          <w:rFonts w:hint="eastAsia"/>
        </w:rPr>
        <w:t>本章小结</w:t>
      </w:r>
      <w:bookmarkEnd w:id="252"/>
    </w:p>
    <w:p w14:paraId="00F35468" w14:textId="0714FF83" w:rsidR="001328A6" w:rsidRPr="007539B0" w:rsidRDefault="001328A6" w:rsidP="001328A6">
      <w:pPr>
        <w:ind w:firstLine="480"/>
      </w:pPr>
      <w:r>
        <w:rPr>
          <w:rFonts w:hint="eastAsia"/>
        </w:rPr>
        <w:t>本章针对受端换流站选址定容，首先</w:t>
      </w:r>
      <w:r w:rsidRPr="007539B0">
        <w:rPr>
          <w:rFonts w:hint="eastAsia"/>
        </w:rPr>
        <w:t>分析了海上风电柔直系统受端换流站对</w:t>
      </w:r>
      <w:r>
        <w:rPr>
          <w:rFonts w:hint="eastAsia"/>
        </w:rPr>
        <w:t>负荷节点和直流落点电压</w:t>
      </w:r>
      <w:r w:rsidRPr="007539B0">
        <w:rPr>
          <w:rFonts w:hint="eastAsia"/>
        </w:rPr>
        <w:t>的影响机理</w:t>
      </w:r>
      <w:r>
        <w:rPr>
          <w:rFonts w:hint="eastAsia"/>
        </w:rPr>
        <w:t>，研究了</w:t>
      </w:r>
      <w:r>
        <w:rPr>
          <w:rFonts w:hint="eastAsia"/>
        </w:rPr>
        <w:t>MMC</w:t>
      </w:r>
      <w:r>
        <w:rPr>
          <w:rFonts w:hint="eastAsia"/>
        </w:rPr>
        <w:t>的电流限幅特性对节点静态和暂态电压的影响；然后</w:t>
      </w:r>
      <w:r w:rsidRPr="007539B0">
        <w:rPr>
          <w:rFonts w:hint="eastAsia"/>
        </w:rPr>
        <w:t>提出电压刚度</w:t>
      </w:r>
      <w:r>
        <w:rPr>
          <w:rFonts w:hint="eastAsia"/>
        </w:rPr>
        <w:t>指标</w:t>
      </w:r>
      <w:r w:rsidRPr="007539B0">
        <w:rPr>
          <w:rFonts w:hint="eastAsia"/>
        </w:rPr>
        <w:t>评估柔直换流站对受端电网的电压支撑作用，</w:t>
      </w:r>
      <w:r>
        <w:rPr>
          <w:rFonts w:hint="eastAsia"/>
        </w:rPr>
        <w:t>并研究了面向多馈入直流系统的电压刚度实用计算方法，考虑了</w:t>
      </w:r>
      <w:r w:rsidR="00915298">
        <w:rPr>
          <w:rFonts w:hint="eastAsia"/>
        </w:rPr>
        <w:t>感应电动机负荷、新能源机组以及直流的影响</w:t>
      </w:r>
      <w:r>
        <w:rPr>
          <w:rFonts w:hint="eastAsia"/>
        </w:rPr>
        <w:t>；接着</w:t>
      </w:r>
      <w:r w:rsidRPr="007539B0">
        <w:rPr>
          <w:rFonts w:hint="eastAsia"/>
        </w:rPr>
        <w:t>提出海上风电经柔直系统并网的受端换流站选址</w:t>
      </w:r>
      <w:r>
        <w:rPr>
          <w:rFonts w:hint="eastAsia"/>
        </w:rPr>
        <w:t>原则和多落点优化布局方法</w:t>
      </w:r>
      <w:r w:rsidRPr="007539B0">
        <w:rPr>
          <w:rFonts w:hint="eastAsia"/>
        </w:rPr>
        <w:t>，</w:t>
      </w:r>
      <w:r w:rsidR="00915298">
        <w:rPr>
          <w:rFonts w:hint="eastAsia"/>
        </w:rPr>
        <w:t>在优化模型中考虑了柔直系统的投资运行成本，电力空间匹配程度、柔直提供的电压支撑能力以及交流系统的安全裕度；</w:t>
      </w:r>
      <w:r>
        <w:rPr>
          <w:rFonts w:hint="eastAsia"/>
        </w:rPr>
        <w:t>最后</w:t>
      </w:r>
      <w:r w:rsidRPr="007539B0">
        <w:rPr>
          <w:rFonts w:hint="eastAsia"/>
        </w:rPr>
        <w:t>基于</w:t>
      </w:r>
      <w:r w:rsidR="00915298">
        <w:rPr>
          <w:rFonts w:hint="eastAsia"/>
        </w:rPr>
        <w:t>阳江三山岛海上风电</w:t>
      </w:r>
      <w:r w:rsidR="00915298">
        <w:rPr>
          <w:rFonts w:hint="eastAsia"/>
        </w:rPr>
        <w:t>6</w:t>
      </w:r>
      <w:r w:rsidR="00915298">
        <w:t xml:space="preserve">000 </w:t>
      </w:r>
      <w:r w:rsidR="00915298">
        <w:rPr>
          <w:rFonts w:hint="eastAsia"/>
        </w:rPr>
        <w:t>MW</w:t>
      </w:r>
      <w:r w:rsidR="00915298">
        <w:t xml:space="preserve"> </w:t>
      </w:r>
      <w:r w:rsidR="00915298">
        <w:rPr>
          <w:rFonts w:hint="eastAsia"/>
        </w:rPr>
        <w:t>和沿海火电</w:t>
      </w:r>
      <w:r w:rsidR="00915298">
        <w:rPr>
          <w:rFonts w:hint="eastAsia"/>
        </w:rPr>
        <w:t>3</w:t>
      </w:r>
      <w:r w:rsidR="00915298">
        <w:t xml:space="preserve">000 </w:t>
      </w:r>
      <w:r w:rsidR="00915298">
        <w:rPr>
          <w:rFonts w:hint="eastAsia"/>
        </w:rPr>
        <w:t>MW</w:t>
      </w:r>
      <w:r w:rsidR="00915298">
        <w:rPr>
          <w:rFonts w:hint="eastAsia"/>
        </w:rPr>
        <w:t>直流打捆送出的实际场景，在</w:t>
      </w:r>
      <w:r w:rsidRPr="007539B0">
        <w:rPr>
          <w:rFonts w:hint="eastAsia"/>
        </w:rPr>
        <w:t>广东电网</w:t>
      </w:r>
      <w:r w:rsidR="00915298">
        <w:rPr>
          <w:rFonts w:hint="eastAsia"/>
        </w:rPr>
        <w:t>中</w:t>
      </w:r>
      <w:r w:rsidRPr="007539B0">
        <w:rPr>
          <w:rFonts w:hint="eastAsia"/>
        </w:rPr>
        <w:t>开展案例分析</w:t>
      </w:r>
      <w:r>
        <w:rPr>
          <w:rFonts w:hint="eastAsia"/>
        </w:rPr>
        <w:t>，</w:t>
      </w:r>
      <w:r w:rsidR="00915298">
        <w:rPr>
          <w:rFonts w:hint="eastAsia"/>
        </w:rPr>
        <w:t>利用优化模型</w:t>
      </w:r>
      <w:r>
        <w:rPr>
          <w:rFonts w:hint="eastAsia"/>
        </w:rPr>
        <w:t>选</w:t>
      </w:r>
      <w:r w:rsidR="00915298">
        <w:rPr>
          <w:rFonts w:hint="eastAsia"/>
        </w:rPr>
        <w:t>取到的</w:t>
      </w:r>
      <w:r>
        <w:rPr>
          <w:rFonts w:hint="eastAsia"/>
        </w:rPr>
        <w:t>最优接</w:t>
      </w:r>
      <w:r w:rsidR="00915298">
        <w:rPr>
          <w:rFonts w:hint="eastAsia"/>
        </w:rPr>
        <w:t>入</w:t>
      </w:r>
      <w:r>
        <w:rPr>
          <w:rFonts w:hint="eastAsia"/>
        </w:rPr>
        <w:t>点</w:t>
      </w:r>
      <w:r w:rsidR="00915298">
        <w:rPr>
          <w:rFonts w:hint="eastAsia"/>
        </w:rPr>
        <w:t>为粤西江</w:t>
      </w:r>
      <w:r w:rsidR="00915298">
        <w:rPr>
          <w:rFonts w:hint="eastAsia"/>
        </w:rPr>
        <w:t>5</w:t>
      </w:r>
      <w:r w:rsidR="00915298">
        <w:t>1+</w:t>
      </w:r>
      <w:r w:rsidR="00915298">
        <w:rPr>
          <w:rFonts w:hint="eastAsia"/>
        </w:rPr>
        <w:t>粤江门</w:t>
      </w:r>
      <w:r w:rsidR="00915298">
        <w:rPr>
          <w:rFonts w:hint="eastAsia"/>
        </w:rPr>
        <w:t>5</w:t>
      </w:r>
      <w:r w:rsidR="00915298">
        <w:t>1</w:t>
      </w:r>
      <w:r w:rsidR="00E93B13">
        <w:rPr>
          <w:rFonts w:hint="eastAsia"/>
        </w:rPr>
        <w:t>，利用电压刚度指标对柔直提供的电压支撑能力进行了评估，通过短路故障验证了电压支撑方法的有效性。</w:t>
      </w:r>
    </w:p>
    <w:p w14:paraId="3738673A" w14:textId="77777777" w:rsidR="001328A6" w:rsidRPr="001328A6" w:rsidRDefault="001328A6" w:rsidP="001328A6">
      <w:pPr>
        <w:ind w:firstLine="480"/>
      </w:pPr>
    </w:p>
    <w:p w14:paraId="27385092" w14:textId="77777777" w:rsidR="00170AA3" w:rsidRDefault="00170AA3" w:rsidP="00170AA3">
      <w:pPr>
        <w:ind w:firstLine="480"/>
      </w:pPr>
      <w:r>
        <w:br w:type="page"/>
      </w:r>
    </w:p>
    <w:p w14:paraId="26A8FED8" w14:textId="77777777" w:rsidR="007B4701" w:rsidRPr="007B4701" w:rsidRDefault="007B4701" w:rsidP="001C1620">
      <w:pPr>
        <w:pStyle w:val="10"/>
        <w:rPr>
          <w:rFonts w:cstheme="majorBidi"/>
          <w:kern w:val="2"/>
          <w:sz w:val="32"/>
          <w:szCs w:val="32"/>
        </w:rPr>
      </w:pPr>
      <w:bookmarkStart w:id="253" w:name="_Toc199926544"/>
      <w:bookmarkStart w:id="254" w:name="_Toc184119151"/>
      <w:bookmarkStart w:id="255" w:name="_Toc183786203"/>
      <w:r w:rsidRPr="007B4701">
        <w:rPr>
          <w:rFonts w:hint="eastAsia"/>
        </w:rPr>
        <w:lastRenderedPageBreak/>
        <w:t>超大规模海上风电接入广东电网的储能装置选址定容方法研究</w:t>
      </w:r>
      <w:bookmarkEnd w:id="253"/>
    </w:p>
    <w:p w14:paraId="29B80D8E" w14:textId="3E8C47BD" w:rsidR="00170AA3" w:rsidRDefault="00170AA3" w:rsidP="0090176B">
      <w:pPr>
        <w:pStyle w:val="20"/>
      </w:pPr>
      <w:r>
        <w:rPr>
          <w:rFonts w:hint="eastAsia"/>
        </w:rPr>
        <w:t xml:space="preserve"> </w:t>
      </w:r>
      <w:bookmarkStart w:id="256" w:name="_Toc199926545"/>
      <w:r>
        <w:rPr>
          <w:rFonts w:hint="eastAsia"/>
        </w:rPr>
        <w:t>一次调频需求分析</w:t>
      </w:r>
      <w:bookmarkEnd w:id="254"/>
      <w:bookmarkEnd w:id="256"/>
    </w:p>
    <w:p w14:paraId="14ECC167" w14:textId="77777777" w:rsidR="00170AA3" w:rsidRDefault="00170AA3" w:rsidP="0090176B">
      <w:pPr>
        <w:pStyle w:val="3"/>
      </w:pPr>
      <w:bookmarkStart w:id="257" w:name="_Toc184119152"/>
      <w:bookmarkStart w:id="258" w:name="_Toc199926546"/>
      <w:r>
        <w:rPr>
          <w:rFonts w:hint="eastAsia"/>
        </w:rPr>
        <w:t>风电机组频率支撑机理</w:t>
      </w:r>
      <w:bookmarkEnd w:id="257"/>
      <w:bookmarkEnd w:id="258"/>
    </w:p>
    <w:p w14:paraId="59C44477" w14:textId="25760805" w:rsidR="00170AA3" w:rsidRDefault="00170AA3" w:rsidP="00170AA3">
      <w:pPr>
        <w:ind w:firstLine="480"/>
      </w:pPr>
      <w:r>
        <w:fldChar w:fldCharType="begin"/>
      </w:r>
      <w:r>
        <w:instrText xml:space="preserve"> MACROBUTTON MTEditEquationSection2 </w:instrText>
      </w:r>
      <w:r w:rsidRPr="00B76C40">
        <w:rPr>
          <w:rStyle w:val="MTEquationSection"/>
          <w:rFonts w:hint="eastAsia"/>
        </w:rPr>
        <w:instrText>公式章</w:instrText>
      </w:r>
      <w:r w:rsidRPr="00B76C40">
        <w:rPr>
          <w:rStyle w:val="MTEquationSection"/>
          <w:rFonts w:hint="eastAsia"/>
        </w:rPr>
        <w:instrText xml:space="preserve"> (</w:instrText>
      </w:r>
      <w:r w:rsidRPr="00B76C40">
        <w:rPr>
          <w:rStyle w:val="MTEquationSection"/>
          <w:rFonts w:hint="eastAsia"/>
        </w:rPr>
        <w:instrText>下一章</w:instrText>
      </w:r>
      <w:r w:rsidRPr="00B76C40">
        <w:rPr>
          <w:rStyle w:val="MTEquationSection"/>
          <w:rFonts w:hint="eastAsia"/>
        </w:rPr>
        <w:instrText xml:space="preserve">) </w:instrText>
      </w:r>
      <w:r w:rsidRPr="00B76C40">
        <w:rPr>
          <w:rStyle w:val="MTEquationSection"/>
          <w:rFonts w:hint="eastAsia"/>
        </w:rPr>
        <w:instrText>节</w:instrText>
      </w:r>
      <w:r w:rsidRPr="00B76C40">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Pr>
          <w:rFonts w:hint="eastAsia"/>
        </w:rPr>
        <w:t>发电机组的一次调频作用于电力系统发生频率事件</w:t>
      </w:r>
      <w:r>
        <w:rPr>
          <w:rFonts w:hint="eastAsia"/>
        </w:rPr>
        <w:t>(</w:t>
      </w:r>
      <w:r>
        <w:rPr>
          <w:rFonts w:hint="eastAsia"/>
        </w:rPr>
        <w:t>负荷突变、机组脱网</w:t>
      </w:r>
      <w:r>
        <w:rPr>
          <w:rFonts w:hint="eastAsia"/>
        </w:rPr>
        <w:t>)</w:t>
      </w:r>
      <w:r>
        <w:rPr>
          <w:rFonts w:hint="eastAsia"/>
        </w:rPr>
        <w:t>初始阶段，对于抑制系统频率偏差、保障电力系统的频率稳定和质量至关重要。因此，本文主要研究风电场具备一次调频能力的储能配置容量。</w:t>
      </w:r>
    </w:p>
    <w:p w14:paraId="59835DF9" w14:textId="596DEEA0" w:rsidR="00170AA3" w:rsidRDefault="00170AA3" w:rsidP="00170AA3">
      <w:pPr>
        <w:ind w:firstLine="480"/>
      </w:pPr>
      <w:r>
        <w:rPr>
          <w:rFonts w:hint="eastAsia"/>
        </w:rPr>
        <w:t>电力系统有功功率不平衡会引起系统频率变化，当频率偏差超过调频死区</w:t>
      </w:r>
      <w:r w:rsidR="006B5ACC" w:rsidRPr="006B5ACC">
        <w:rPr>
          <w:position w:val="-12"/>
        </w:rPr>
        <w:object w:dxaOrig="340" w:dyaOrig="360" w14:anchorId="106EE8A5">
          <v:shape id="_x0000_i1191" type="#_x0000_t75" style="width:17.3pt;height:17.85pt" o:ole="">
            <v:imagedata r:id="rId362" o:title=""/>
          </v:shape>
          <o:OLEObject Type="Embed" ProgID="Equation.DSMT4" ShapeID="_x0000_i1191" DrawAspect="Content" ObjectID="_1821710914" r:id="rId363"/>
        </w:object>
      </w:r>
      <w:r>
        <w:rPr>
          <w:rFonts w:hint="eastAsia"/>
        </w:rPr>
        <w:t>，发电机组启动调速器，调整传统发电机组的有功出力，降低系统频率偏差，这一过程称为一次频率调节，如</w:t>
      </w:r>
      <w:r w:rsidR="00747735">
        <w:rPr>
          <w:rFonts w:hint="eastAsia"/>
        </w:rPr>
        <w:t>式</w:t>
      </w:r>
      <w:r>
        <w:rPr>
          <w:iCs/>
        </w:rPr>
        <w:fldChar w:fldCharType="begin"/>
      </w:r>
      <w:r>
        <w:rPr>
          <w:iCs/>
        </w:rPr>
        <w:instrText xml:space="preserve"> </w:instrText>
      </w:r>
      <w:r>
        <w:rPr>
          <w:rFonts w:hint="eastAsia"/>
          <w:iCs/>
        </w:rPr>
        <w:instrText>GOTOBUTTON ZEqnNum942410  \* MERGEFORMAT</w:instrText>
      </w:r>
      <w:r>
        <w:rPr>
          <w:iCs/>
        </w:rPr>
        <w:instrText xml:space="preserve"> </w:instrText>
      </w:r>
      <w:r>
        <w:rPr>
          <w:iCs/>
        </w:rPr>
        <w:fldChar w:fldCharType="begin"/>
      </w:r>
      <w:r>
        <w:rPr>
          <w:iCs/>
        </w:rPr>
        <w:instrText xml:space="preserve"> REF ZEqnNum942410 \* Charformat \! \* MERGEFORMAT </w:instrText>
      </w:r>
      <w:r>
        <w:rPr>
          <w:iCs/>
        </w:rPr>
        <w:fldChar w:fldCharType="separate"/>
      </w:r>
      <w:r w:rsidR="00197E28" w:rsidRPr="00197E28">
        <w:rPr>
          <w:iCs/>
        </w:rPr>
        <w:instrText>(3.1-1)</w:instrText>
      </w:r>
      <w:r>
        <w:rPr>
          <w:iCs/>
        </w:rPr>
        <w:fldChar w:fldCharType="end"/>
      </w:r>
      <w:r>
        <w:rPr>
          <w:iCs/>
        </w:rPr>
        <w:fldChar w:fldCharType="end"/>
      </w:r>
      <w:r>
        <w:rPr>
          <w:rFonts w:hint="eastAsia"/>
        </w:rPr>
        <w:t>所示。发电机组的一次调频特性体现为下垂系数</w:t>
      </w:r>
      <w:r w:rsidR="006B5ACC" w:rsidRPr="00025957">
        <w:rPr>
          <w:position w:val="-4"/>
        </w:rPr>
        <w:object w:dxaOrig="240" w:dyaOrig="260" w14:anchorId="024731E8">
          <v:shape id="_x0000_i1192" type="#_x0000_t75" style="width:12.1pt;height:13.25pt" o:ole="">
            <v:imagedata r:id="rId364" o:title=""/>
          </v:shape>
          <o:OLEObject Type="Embed" ProgID="Equation.DSMT4" ShapeID="_x0000_i1192" DrawAspect="Content" ObjectID="_1821710915" r:id="rId365"/>
        </w:object>
      </w:r>
      <w:r>
        <w:rPr>
          <w:rFonts w:hint="eastAsia"/>
        </w:rPr>
        <w:t>:</w:t>
      </w:r>
    </w:p>
    <w:p w14:paraId="1FB90402" w14:textId="17E8A072" w:rsidR="00170AA3" w:rsidRDefault="00170AA3" w:rsidP="00170AA3">
      <w:pPr>
        <w:pStyle w:val="MTDisplayEquation"/>
      </w:pPr>
      <w:r>
        <w:rPr>
          <w:rFonts w:hint="eastAsia"/>
        </w:rPr>
        <w:tab/>
      </w:r>
      <w:r w:rsidR="006B5ACC" w:rsidRPr="006B5ACC">
        <w:rPr>
          <w:position w:val="-24"/>
        </w:rPr>
        <w:object w:dxaOrig="1380" w:dyaOrig="620" w14:anchorId="032FB0FB">
          <v:shape id="_x0000_i1193" type="#_x0000_t75" style="width:69.1pt;height:31.1pt" o:ole="">
            <v:imagedata r:id="rId366" o:title=""/>
          </v:shape>
          <o:OLEObject Type="Embed" ProgID="Equation.DSMT4" ShapeID="_x0000_i1193" DrawAspect="Content" ObjectID="_1821710916" r:id="rId367"/>
        </w:object>
      </w:r>
      <w:r>
        <w:rPr>
          <w:rFonts w:hint="eastAsia"/>
        </w:rPr>
        <w:t xml:space="preserve"> </w: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bookmarkStart w:id="259" w:name="ZEqnNum942410"/>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w:instrText>
      </w:r>
      <w:r w:rsidR="00433361">
        <w:rPr>
          <w:noProof/>
        </w:rPr>
        <w:fldChar w:fldCharType="end"/>
      </w:r>
      <w:r w:rsidR="00197E28">
        <w:instrText>)</w:instrText>
      </w:r>
      <w:bookmarkEnd w:id="259"/>
      <w:r w:rsidR="00197E28">
        <w:fldChar w:fldCharType="end"/>
      </w:r>
    </w:p>
    <w:p w14:paraId="17DB7F72" w14:textId="088F20A5" w:rsidR="00170AA3" w:rsidRDefault="00170AA3" w:rsidP="00170AA3">
      <w:pPr>
        <w:ind w:firstLine="480"/>
      </w:pPr>
      <w:r>
        <w:rPr>
          <w:rFonts w:hint="eastAsia"/>
        </w:rPr>
        <w:t>式中，</w:t>
      </w:r>
      <w:r w:rsidR="006B5ACC" w:rsidRPr="006B5ACC">
        <w:rPr>
          <w:position w:val="-12"/>
        </w:rPr>
        <w:object w:dxaOrig="320" w:dyaOrig="360" w14:anchorId="66F9161B">
          <v:shape id="_x0000_i1194" type="#_x0000_t75" style="width:16.15pt;height:17.85pt" o:ole="">
            <v:imagedata r:id="rId368" o:title=""/>
          </v:shape>
          <o:OLEObject Type="Embed" ProgID="Equation.DSMT4" ShapeID="_x0000_i1194" DrawAspect="Content" ObjectID="_1821710917" r:id="rId369"/>
        </w:object>
      </w:r>
      <w:r>
        <w:rPr>
          <w:rFonts w:hint="eastAsia"/>
        </w:rPr>
        <w:t>为电力系统额定频率</w:t>
      </w:r>
      <w:r>
        <w:rPr>
          <w:rFonts w:hint="eastAsia"/>
        </w:rPr>
        <w:t>;</w:t>
      </w:r>
      <w:r w:rsidR="006B5ACC" w:rsidRPr="00025957">
        <w:rPr>
          <w:position w:val="-4"/>
        </w:rPr>
        <w:object w:dxaOrig="240" w:dyaOrig="260" w14:anchorId="0465A67F">
          <v:shape id="_x0000_i1195" type="#_x0000_t75" style="width:12.1pt;height:13.25pt" o:ole="">
            <v:imagedata r:id="rId370" o:title=""/>
          </v:shape>
          <o:OLEObject Type="Embed" ProgID="Equation.DSMT4" ShapeID="_x0000_i1195" DrawAspect="Content" ObjectID="_1821710918" r:id="rId371"/>
        </w:object>
      </w:r>
      <w:r>
        <w:rPr>
          <w:rFonts w:hint="eastAsia"/>
        </w:rPr>
        <w:t>为发电机组发电功率</w:t>
      </w:r>
      <w:r>
        <w:rPr>
          <w:rFonts w:hint="eastAsia"/>
        </w:rPr>
        <w:t>;</w:t>
      </w:r>
      <w:r w:rsidR="006B5ACC" w:rsidRPr="006B5ACC">
        <w:rPr>
          <w:position w:val="-10"/>
        </w:rPr>
        <w:object w:dxaOrig="340" w:dyaOrig="320" w14:anchorId="56725A64">
          <v:shape id="_x0000_i1196" type="#_x0000_t75" style="width:17.3pt;height:16.15pt" o:ole="">
            <v:imagedata r:id="rId372" o:title=""/>
          </v:shape>
          <o:OLEObject Type="Embed" ProgID="Equation.DSMT4" ShapeID="_x0000_i1196" DrawAspect="Content" ObjectID="_1821710919" r:id="rId373"/>
        </w:object>
      </w:r>
      <w:r>
        <w:rPr>
          <w:rFonts w:hint="eastAsia"/>
        </w:rPr>
        <w:t>为频率偏差</w:t>
      </w:r>
      <w:r>
        <w:rPr>
          <w:rFonts w:hint="eastAsia"/>
        </w:rPr>
        <w:t>;</w:t>
      </w:r>
      <w:r w:rsidR="006B5ACC" w:rsidRPr="00025957">
        <w:rPr>
          <w:position w:val="-4"/>
        </w:rPr>
        <w:object w:dxaOrig="380" w:dyaOrig="260" w14:anchorId="12C34C9F">
          <v:shape id="_x0000_i1197" type="#_x0000_t75" style="width:19pt;height:13.25pt" o:ole="">
            <v:imagedata r:id="rId374" o:title=""/>
          </v:shape>
          <o:OLEObject Type="Embed" ProgID="Equation.DSMT4" ShapeID="_x0000_i1197" DrawAspect="Content" ObjectID="_1821710920" r:id="rId375"/>
        </w:object>
      </w:r>
      <w:r>
        <w:rPr>
          <w:rFonts w:hint="eastAsia"/>
        </w:rPr>
        <w:t>为有功功率变化。下垂系数</w:t>
      </w:r>
      <w:r w:rsidR="006B5ACC" w:rsidRPr="00025957">
        <w:rPr>
          <w:position w:val="-4"/>
        </w:rPr>
        <w:object w:dxaOrig="240" w:dyaOrig="260" w14:anchorId="14320DA6">
          <v:shape id="_x0000_i1198" type="#_x0000_t75" style="width:12.1pt;height:13.25pt" o:ole="">
            <v:imagedata r:id="rId376" o:title=""/>
          </v:shape>
          <o:OLEObject Type="Embed" ProgID="Equation.DSMT4" ShapeID="_x0000_i1198" DrawAspect="Content" ObjectID="_1821710921" r:id="rId377"/>
        </w:object>
      </w:r>
      <w:r>
        <w:rPr>
          <w:rFonts w:hint="eastAsia"/>
        </w:rPr>
        <w:t>的取值一般为</w:t>
      </w:r>
      <w:r>
        <w:rPr>
          <w:rFonts w:hint="eastAsia"/>
        </w:rPr>
        <w:t>0.04</w:t>
      </w:r>
      <w:r>
        <w:rPr>
          <w:rFonts w:hint="eastAsia"/>
        </w:rPr>
        <w:t>～</w:t>
      </w:r>
      <w:r>
        <w:rPr>
          <w:rFonts w:hint="eastAsia"/>
        </w:rPr>
        <w:t>0.06</w:t>
      </w:r>
      <w:r>
        <w:rPr>
          <w:rFonts w:hint="eastAsia"/>
        </w:rPr>
        <w:t>。</w:t>
      </w:r>
    </w:p>
    <w:p w14:paraId="5AB4ED2A" w14:textId="77777777" w:rsidR="00170AA3" w:rsidRDefault="00433361" w:rsidP="00170AA3">
      <w:pPr>
        <w:pStyle w:val="af4"/>
        <w:keepNext/>
        <w:ind w:firstLine="420"/>
        <w:jc w:val="left"/>
      </w:pPr>
      <w:r>
        <w:rPr>
          <w:rFonts w:ascii="等线" w:eastAsia="等线" w:hAnsi="等线" w:cs="Times New Roman"/>
        </w:rPr>
        <w:object w:dxaOrig="1440" w:dyaOrig="1440" w14:anchorId="7D450F2D">
          <v:shape id="_x0000_s1026" type="#_x0000_t75" style="position:absolute;left:0;text-align:left;margin-left:117.2pt;margin-top:0;width:204.8pt;height:141.6pt;z-index:251659264;mso-wrap-distance-left:9pt;mso-wrap-distance-top:0;mso-wrap-distance-right:9pt;mso-wrap-distance-bottom:0;mso-width-relative:page;mso-height-relative:page">
            <v:imagedata r:id="rId378" o:title=""/>
            <w10:wrap type="square" side="right"/>
          </v:shape>
          <o:OLEObject Type="Embed" ProgID="Visio.Drawing.15" ShapeID="_x0000_s1026" DrawAspect="Content" ObjectID="_1821711562" r:id="rId379"/>
        </w:object>
      </w:r>
      <w:r w:rsidR="00170AA3">
        <w:br w:type="textWrapping" w:clear="all"/>
      </w:r>
    </w:p>
    <w:p w14:paraId="69FB394D" w14:textId="6DFE0B3C" w:rsidR="00170AA3" w:rsidRDefault="00170AA3" w:rsidP="00CC4A8B">
      <w:pPr>
        <w:pStyle w:val="af2"/>
        <w:spacing w:before="62"/>
      </w:pPr>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3.1</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w:t>
      </w:r>
      <w:r w:rsidR="00A03321">
        <w:fldChar w:fldCharType="end"/>
      </w:r>
      <w:r>
        <w:rPr>
          <w:rFonts w:hint="eastAsia"/>
        </w:rPr>
        <w:t xml:space="preserve"> </w:t>
      </w:r>
      <w:r>
        <w:rPr>
          <w:rFonts w:hint="eastAsia"/>
        </w:rPr>
        <w:t>传统发电机组功率</w:t>
      </w:r>
      <w:r>
        <w:rPr>
          <w:rFonts w:hint="eastAsia"/>
        </w:rPr>
        <w:t>-</w:t>
      </w:r>
      <w:r>
        <w:rPr>
          <w:rFonts w:hint="eastAsia"/>
        </w:rPr>
        <w:t>频率特性图</w:t>
      </w:r>
    </w:p>
    <w:p w14:paraId="65D21F07" w14:textId="77777777" w:rsidR="00170AA3" w:rsidRDefault="00170AA3" w:rsidP="00170AA3">
      <w:pPr>
        <w:ind w:firstLine="480"/>
      </w:pPr>
      <w:r>
        <w:rPr>
          <w:rFonts w:hint="eastAsia"/>
        </w:rPr>
        <w:t>受风速影响，风电机组发电功率变化范围大，而风电大发时对电力系统频率的影响更为突出。因此，基于风电场瞬时功率确定其一次调频的备用容量需求更接近于工程实际。</w:t>
      </w:r>
    </w:p>
    <w:p w14:paraId="48FD4A80" w14:textId="029628B8" w:rsidR="00170AA3" w:rsidRDefault="00170AA3" w:rsidP="00170AA3">
      <w:pPr>
        <w:ind w:firstLine="480"/>
      </w:pPr>
      <w:r>
        <w:rPr>
          <w:rFonts w:hint="eastAsia"/>
        </w:rPr>
        <w:t>根据式</w:t>
      </w:r>
      <w:r>
        <w:rPr>
          <w:iCs/>
        </w:rPr>
        <w:fldChar w:fldCharType="begin"/>
      </w:r>
      <w:r>
        <w:rPr>
          <w:iCs/>
        </w:rPr>
        <w:instrText xml:space="preserve"> </w:instrText>
      </w:r>
      <w:r>
        <w:rPr>
          <w:rFonts w:hint="eastAsia"/>
          <w:iCs/>
        </w:rPr>
        <w:instrText>GOTOBUTTON ZEqnNum942410  \* MERGEFORMAT</w:instrText>
      </w:r>
      <w:r>
        <w:rPr>
          <w:iCs/>
        </w:rPr>
        <w:instrText xml:space="preserve"> </w:instrText>
      </w:r>
      <w:r>
        <w:rPr>
          <w:iCs/>
        </w:rPr>
        <w:fldChar w:fldCharType="begin"/>
      </w:r>
      <w:r>
        <w:rPr>
          <w:iCs/>
        </w:rPr>
        <w:instrText xml:space="preserve"> REF ZEqnNum942410 \* Charformat \! \* MERGEFORMAT </w:instrText>
      </w:r>
      <w:r>
        <w:rPr>
          <w:iCs/>
        </w:rPr>
        <w:fldChar w:fldCharType="separate"/>
      </w:r>
      <w:r w:rsidR="00197E28" w:rsidRPr="00197E28">
        <w:rPr>
          <w:iCs/>
        </w:rPr>
        <w:instrText>(3.1-1)</w:instrText>
      </w:r>
      <w:r>
        <w:rPr>
          <w:iCs/>
        </w:rPr>
        <w:fldChar w:fldCharType="end"/>
      </w:r>
      <w:r>
        <w:rPr>
          <w:iCs/>
        </w:rPr>
        <w:fldChar w:fldCharType="end"/>
      </w:r>
      <w:r>
        <w:rPr>
          <w:rFonts w:hint="eastAsia"/>
        </w:rPr>
        <w:t>，要使风电场具备类似于传统发电机组的一次调频能力，其需提供的一次调频功率和容量为：</w:t>
      </w:r>
    </w:p>
    <w:p w14:paraId="381FED1D" w14:textId="2BBF590F" w:rsidR="00170AA3" w:rsidRDefault="00170AA3" w:rsidP="00170AA3">
      <w:pPr>
        <w:pStyle w:val="MTDisplayEquation"/>
      </w:pPr>
      <w:r>
        <w:rPr>
          <w:rFonts w:hint="eastAsia"/>
        </w:rPr>
        <w:tab/>
      </w:r>
      <w:r w:rsidR="006B5ACC" w:rsidRPr="006B5ACC">
        <w:rPr>
          <w:position w:val="-24"/>
        </w:rPr>
        <w:object w:dxaOrig="1960" w:dyaOrig="620" w14:anchorId="5719C59F">
          <v:shape id="_x0000_i1200" type="#_x0000_t75" style="width:97.9pt;height:31.1pt" o:ole="">
            <v:imagedata r:id="rId380" o:title=""/>
          </v:shape>
          <o:OLEObject Type="Embed" ProgID="Equation.DSMT4" ShapeID="_x0000_i1200" DrawAspect="Content" ObjectID="_1821710922" r:id="rId381"/>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r w:rsidR="00197E28">
        <w:fldChar w:fldCharType="end"/>
      </w:r>
    </w:p>
    <w:p w14:paraId="3BD8387E" w14:textId="71282B6D" w:rsidR="00170AA3" w:rsidRDefault="00170AA3" w:rsidP="00170AA3">
      <w:pPr>
        <w:pStyle w:val="MTDisplayEquation"/>
      </w:pPr>
      <w:r>
        <w:rPr>
          <w:rFonts w:hint="eastAsia"/>
        </w:rPr>
        <w:tab/>
      </w:r>
      <w:r w:rsidR="006B5ACC" w:rsidRPr="006B5ACC">
        <w:rPr>
          <w:position w:val="-14"/>
        </w:rPr>
        <w:object w:dxaOrig="1460" w:dyaOrig="380" w14:anchorId="11926733">
          <v:shape id="_x0000_i1201" type="#_x0000_t75" style="width:73.15pt;height:19pt" o:ole="">
            <v:imagedata r:id="rId382" o:title=""/>
          </v:shape>
          <o:OLEObject Type="Embed" ProgID="Equation.DSMT4" ShapeID="_x0000_i1201" DrawAspect="Content" ObjectID="_1821710923" r:id="rId383"/>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1</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w:instrText>
      </w:r>
      <w:r w:rsidR="00433361">
        <w:rPr>
          <w:noProof/>
        </w:rPr>
        <w:fldChar w:fldCharType="end"/>
      </w:r>
      <w:r w:rsidR="00197E28">
        <w:instrText>)</w:instrText>
      </w:r>
      <w:r w:rsidR="00197E28">
        <w:fldChar w:fldCharType="end"/>
      </w:r>
    </w:p>
    <w:p w14:paraId="70FC1422" w14:textId="21D25B76" w:rsidR="00170AA3" w:rsidRDefault="00170AA3" w:rsidP="00170AA3">
      <w:pPr>
        <w:ind w:firstLine="480"/>
      </w:pPr>
      <w:r>
        <w:rPr>
          <w:rFonts w:hint="eastAsia"/>
        </w:rPr>
        <w:t>式中</w:t>
      </w:r>
      <w:bookmarkStart w:id="260" w:name="_Hlk168068844"/>
      <w:r>
        <w:rPr>
          <w:rFonts w:hint="eastAsia"/>
        </w:rPr>
        <w:t>，</w:t>
      </w:r>
      <w:bookmarkEnd w:id="260"/>
      <w:r w:rsidR="006B5ACC" w:rsidRPr="006B5ACC">
        <w:rPr>
          <w:position w:val="-14"/>
        </w:rPr>
        <w:object w:dxaOrig="560" w:dyaOrig="380" w14:anchorId="158696C4">
          <v:shape id="_x0000_i1202" type="#_x0000_t75" style="width:28.2pt;height:19pt" o:ole="">
            <v:imagedata r:id="rId384" o:title=""/>
          </v:shape>
          <o:OLEObject Type="Embed" ProgID="Equation.DSMT4" ShapeID="_x0000_i1202" DrawAspect="Content" ObjectID="_1821710924" r:id="rId385"/>
        </w:object>
      </w:r>
      <w:r>
        <w:rPr>
          <w:rFonts w:hint="eastAsia"/>
        </w:rPr>
        <w:t>、</w:t>
      </w:r>
      <w:r w:rsidR="006B5ACC" w:rsidRPr="006B5ACC">
        <w:rPr>
          <w:position w:val="-14"/>
        </w:rPr>
        <w:object w:dxaOrig="580" w:dyaOrig="380" w14:anchorId="338EB5F4">
          <v:shape id="_x0000_i1203" type="#_x0000_t75" style="width:28.8pt;height:19pt" o:ole="">
            <v:imagedata r:id="rId386" o:title=""/>
          </v:shape>
          <o:OLEObject Type="Embed" ProgID="Equation.DSMT4" ShapeID="_x0000_i1203" DrawAspect="Content" ObjectID="_1821710925" r:id="rId387"/>
        </w:object>
      </w:r>
      <w:r>
        <w:rPr>
          <w:rFonts w:hint="eastAsia"/>
        </w:rPr>
        <w:t>分别为风电场</w:t>
      </w:r>
      <w:r w:rsidR="006B5ACC" w:rsidRPr="006B5ACC">
        <w:rPr>
          <w:position w:val="-6"/>
        </w:rPr>
        <w:object w:dxaOrig="139" w:dyaOrig="240" w14:anchorId="3E55E1E1">
          <v:shape id="_x0000_i1204" type="#_x0000_t75" style="width:6.9pt;height:12.1pt" o:ole="">
            <v:imagedata r:id="rId388" o:title=""/>
          </v:shape>
          <o:OLEObject Type="Embed" ProgID="Equation.DSMT4" ShapeID="_x0000_i1204" DrawAspect="Content" ObjectID="_1821710926" r:id="rId389"/>
        </w:object>
      </w:r>
      <w:r>
        <w:rPr>
          <w:rFonts w:hint="eastAsia"/>
        </w:rPr>
        <w:t>时刻参与一次调频所需的功率和容量。</w:t>
      </w:r>
      <w:r w:rsidR="006B5ACC" w:rsidRPr="00025957">
        <w:rPr>
          <w:position w:val="-4"/>
        </w:rPr>
        <w:object w:dxaOrig="220" w:dyaOrig="260" w14:anchorId="2773BA9D">
          <v:shape id="_x0000_i1205" type="#_x0000_t75" style="width:10.95pt;height:13.25pt" o:ole="">
            <v:imagedata r:id="rId390" o:title=""/>
          </v:shape>
          <o:OLEObject Type="Embed" ProgID="Equation.DSMT4" ShapeID="_x0000_i1205" DrawAspect="Content" ObjectID="_1821710927" r:id="rId391"/>
        </w:object>
      </w:r>
      <w:r>
        <w:rPr>
          <w:rFonts w:hint="eastAsia"/>
        </w:rPr>
        <w:t>为采样的时间间隔。</w:t>
      </w:r>
      <w:r w:rsidR="006B5ACC" w:rsidRPr="006B5ACC">
        <w:rPr>
          <w:position w:val="-10"/>
        </w:rPr>
        <w:object w:dxaOrig="480" w:dyaOrig="320" w14:anchorId="5C96B7D9">
          <v:shape id="_x0000_i1206" type="#_x0000_t75" style="width:24.2pt;height:16.15pt" o:ole="">
            <v:imagedata r:id="rId392" o:title=""/>
          </v:shape>
          <o:OLEObject Type="Embed" ProgID="Equation.DSMT4" ShapeID="_x0000_i1206" DrawAspect="Content" ObjectID="_1821710928" r:id="rId393"/>
        </w:object>
      </w:r>
      <w:r>
        <w:rPr>
          <w:rFonts w:hint="eastAsia"/>
        </w:rPr>
        <w:t>为风电场在</w:t>
      </w:r>
      <w:r w:rsidR="006B5ACC" w:rsidRPr="006B5ACC">
        <w:rPr>
          <w:position w:val="-6"/>
        </w:rPr>
        <w:object w:dxaOrig="139" w:dyaOrig="240" w14:anchorId="40DD8CB0">
          <v:shape id="_x0000_i1207" type="#_x0000_t75" style="width:6.9pt;height:12.1pt" o:ole="">
            <v:imagedata r:id="rId394" o:title=""/>
          </v:shape>
          <o:OLEObject Type="Embed" ProgID="Equation.DSMT4" ShapeID="_x0000_i1207" DrawAspect="Content" ObjectID="_1821710929" r:id="rId395"/>
        </w:object>
      </w:r>
      <w:r>
        <w:rPr>
          <w:rFonts w:hint="eastAsia"/>
        </w:rPr>
        <w:t>时刻的发电功率。</w:t>
      </w:r>
    </w:p>
    <w:p w14:paraId="119D5ECE" w14:textId="77777777" w:rsidR="00170AA3" w:rsidRDefault="00170AA3" w:rsidP="0090176B">
      <w:pPr>
        <w:pStyle w:val="3"/>
      </w:pPr>
      <w:bookmarkStart w:id="261" w:name="_Toc184119153"/>
      <w:bookmarkStart w:id="262" w:name="_Toc199926547"/>
      <w:r>
        <w:rPr>
          <w:rFonts w:hint="eastAsia"/>
        </w:rPr>
        <w:lastRenderedPageBreak/>
        <w:t>储能支撑风电场一次调频的区域电网调频动态模型</w:t>
      </w:r>
      <w:bookmarkEnd w:id="261"/>
      <w:bookmarkEnd w:id="262"/>
    </w:p>
    <w:p w14:paraId="5D4AC174" w14:textId="3EF7ACF8" w:rsidR="00170AA3" w:rsidRDefault="00170AA3" w:rsidP="00170AA3">
      <w:pPr>
        <w:ind w:firstLine="480"/>
      </w:pPr>
      <w:r>
        <w:rPr>
          <w:rFonts w:hint="eastAsia"/>
        </w:rPr>
        <w:t>基于区域等效的方法，建立储能电池参与快速调频的区域电网等效模型。含储能电池的区域电网调频动态模型如</w:t>
      </w:r>
      <w:r>
        <w:rPr>
          <w:rFonts w:hint="eastAsia"/>
        </w:rPr>
        <w:fldChar w:fldCharType="begin"/>
      </w:r>
      <w:r>
        <w:rPr>
          <w:rFonts w:hint="eastAsia"/>
        </w:rPr>
        <w:instrText xml:space="preserve"> REF _Ref20229 \h </w:instrText>
      </w:r>
      <w:r>
        <w:rPr>
          <w:rFonts w:hint="eastAsia"/>
        </w:rPr>
      </w:r>
      <w:r>
        <w:rPr>
          <w:rFonts w:hint="eastAsia"/>
        </w:rPr>
        <w:fldChar w:fldCharType="separate"/>
      </w:r>
      <w:r w:rsidR="00197E28">
        <w:t>图</w:t>
      </w:r>
      <w:r w:rsidR="00197E28">
        <w:t xml:space="preserve"> </w:t>
      </w:r>
      <w:r w:rsidR="00197E28">
        <w:rPr>
          <w:noProof/>
        </w:rPr>
        <w:t>3.1</w:t>
      </w:r>
      <w:r w:rsidR="00197E28">
        <w:noBreakHyphen/>
      </w:r>
      <w:r w:rsidR="00197E28">
        <w:rPr>
          <w:noProof/>
        </w:rPr>
        <w:t>2</w:t>
      </w:r>
      <w:r>
        <w:rPr>
          <w:rFonts w:hint="eastAsia"/>
        </w:rPr>
        <w:fldChar w:fldCharType="end"/>
      </w:r>
      <w:r>
        <w:rPr>
          <w:rFonts w:hint="eastAsia"/>
        </w:rPr>
        <w:t>所示。</w:t>
      </w:r>
    </w:p>
    <w:p w14:paraId="17EC56F6" w14:textId="77777777" w:rsidR="00170AA3" w:rsidRDefault="00170AA3" w:rsidP="00170AA3">
      <w:pPr>
        <w:pStyle w:val="af4"/>
        <w:ind w:firstLine="420"/>
      </w:pPr>
      <w:r>
        <w:rPr>
          <w:noProof/>
        </w:rPr>
        <w:drawing>
          <wp:inline distT="0" distB="0" distL="114300" distR="114300" wp14:anchorId="1752DC91" wp14:editId="60E46145">
            <wp:extent cx="3578860" cy="1223645"/>
            <wp:effectExtent l="0" t="0" r="2540" b="1079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396"/>
                    <a:stretch>
                      <a:fillRect/>
                    </a:stretch>
                  </pic:blipFill>
                  <pic:spPr>
                    <a:xfrm>
                      <a:off x="0" y="0"/>
                      <a:ext cx="3578860" cy="1223645"/>
                    </a:xfrm>
                    <a:prstGeom prst="rect">
                      <a:avLst/>
                    </a:prstGeom>
                  </pic:spPr>
                </pic:pic>
              </a:graphicData>
            </a:graphic>
          </wp:inline>
        </w:drawing>
      </w:r>
    </w:p>
    <w:p w14:paraId="60D0CA58" w14:textId="04206977" w:rsidR="00170AA3" w:rsidRDefault="00170AA3" w:rsidP="00CC4A8B">
      <w:pPr>
        <w:pStyle w:val="af2"/>
        <w:spacing w:before="62"/>
      </w:pPr>
      <w:bookmarkStart w:id="263" w:name="_Ref20229"/>
      <w:r>
        <w:t>图</w:t>
      </w:r>
      <w:r>
        <w:t xml:space="preserve"> </w:t>
      </w:r>
      <w:fldSimple w:instr=" STYLEREF 2 \s ">
        <w:r w:rsidR="00A03321">
          <w:rPr>
            <w:noProof/>
          </w:rPr>
          <w:t>3.1</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2</w:t>
      </w:r>
      <w:r w:rsidR="00A03321">
        <w:fldChar w:fldCharType="end"/>
      </w:r>
      <w:bookmarkEnd w:id="263"/>
      <w:r>
        <w:rPr>
          <w:rFonts w:hint="eastAsia"/>
        </w:rPr>
        <w:t xml:space="preserve"> </w:t>
      </w:r>
      <w:r>
        <w:rPr>
          <w:rFonts w:hint="eastAsia"/>
        </w:rPr>
        <w:t>含储能电池的区域电网调频动态模型</w:t>
      </w:r>
    </w:p>
    <w:p w14:paraId="44EF8DE6" w14:textId="1CC9B25A" w:rsidR="00170AA3" w:rsidRDefault="00170AA3" w:rsidP="00170AA3">
      <w:pPr>
        <w:ind w:firstLine="480"/>
      </w:pPr>
      <w:r>
        <w:rPr>
          <w:rFonts w:hint="eastAsia"/>
        </w:rPr>
        <w:t>其中，</w:t>
      </w:r>
      <w:r w:rsidR="006B5ACC" w:rsidRPr="006B5ACC">
        <w:rPr>
          <w:position w:val="-12"/>
        </w:rPr>
        <w:object w:dxaOrig="360" w:dyaOrig="360" w14:anchorId="03A30943">
          <v:shape id="_x0000_i1208" type="#_x0000_t75" style="width:17.85pt;height:17.85pt" o:ole="">
            <v:imagedata r:id="rId397" o:title=""/>
          </v:shape>
          <o:OLEObject Type="Embed" ProgID="Equation.DSMT4" ShapeID="_x0000_i1208" DrawAspect="Content" ObjectID="_1821710930" r:id="rId398"/>
        </w:object>
      </w:r>
      <w:r>
        <w:rPr>
          <w:rFonts w:hint="eastAsia"/>
        </w:rPr>
        <w:t>为传统电源的单位调节功率；</w:t>
      </w:r>
      <w:r w:rsidR="006B5ACC" w:rsidRPr="006B5ACC">
        <w:rPr>
          <w:position w:val="-12"/>
        </w:rPr>
        <w:object w:dxaOrig="320" w:dyaOrig="360" w14:anchorId="14CDA79A">
          <v:shape id="_x0000_i1209" type="#_x0000_t75" style="width:16.15pt;height:17.85pt" o:ole="">
            <v:imagedata r:id="rId399" o:title=""/>
          </v:shape>
          <o:OLEObject Type="Embed" ProgID="Equation.DSMT4" ShapeID="_x0000_i1209" DrawAspect="Content" ObjectID="_1821710931" r:id="rId400"/>
        </w:object>
      </w:r>
      <w:r>
        <w:rPr>
          <w:rFonts w:hint="eastAsia"/>
        </w:rPr>
        <w:t>为储能电池的单位调节功率；</w:t>
      </w:r>
      <w:r w:rsidR="006B5ACC" w:rsidRPr="006B5ACC">
        <w:rPr>
          <w:position w:val="-14"/>
        </w:rPr>
        <w:object w:dxaOrig="820" w:dyaOrig="380" w14:anchorId="05C73F2F">
          <v:shape id="_x0000_i1210" type="#_x0000_t75" style="width:40.9pt;height:19pt" o:ole="">
            <v:imagedata r:id="rId401" o:title=""/>
          </v:shape>
          <o:OLEObject Type="Embed" ProgID="Equation.DSMT4" ShapeID="_x0000_i1210" DrawAspect="Content" ObjectID="_1821710932" r:id="rId402"/>
        </w:object>
      </w:r>
      <w:r>
        <w:rPr>
          <w:rFonts w:hint="eastAsia"/>
        </w:rPr>
        <w:t>为二次调频给定值，取为</w:t>
      </w:r>
      <w:r>
        <w:rPr>
          <w:rFonts w:hint="eastAsia"/>
        </w:rPr>
        <w:t>0</w:t>
      </w:r>
      <w:r>
        <w:rPr>
          <w:rFonts w:hint="eastAsia"/>
        </w:rPr>
        <w:t>；</w:t>
      </w:r>
      <w:r w:rsidR="006B5ACC" w:rsidRPr="006B5ACC">
        <w:rPr>
          <w:position w:val="-12"/>
        </w:rPr>
        <w:object w:dxaOrig="720" w:dyaOrig="360" w14:anchorId="4693259B">
          <v:shape id="_x0000_i1211" type="#_x0000_t75" style="width:36.3pt;height:17.85pt" o:ole="">
            <v:imagedata r:id="rId403" o:title=""/>
          </v:shape>
          <o:OLEObject Type="Embed" ProgID="Equation.DSMT4" ShapeID="_x0000_i1211" DrawAspect="Content" ObjectID="_1821710933" r:id="rId404"/>
        </w:object>
      </w:r>
      <w:r>
        <w:rPr>
          <w:rFonts w:hint="eastAsia"/>
        </w:rPr>
        <w:t>为负荷功率波动量；</w:t>
      </w:r>
      <w:r w:rsidR="006B5ACC" w:rsidRPr="006B5ACC">
        <w:rPr>
          <w:position w:val="-12"/>
        </w:rPr>
        <w:object w:dxaOrig="700" w:dyaOrig="360" w14:anchorId="77638F72">
          <v:shape id="_x0000_i1212" type="#_x0000_t75" style="width:35.15pt;height:17.85pt" o:ole="">
            <v:imagedata r:id="rId405" o:title=""/>
          </v:shape>
          <o:OLEObject Type="Embed" ProgID="Equation.DSMT4" ShapeID="_x0000_i1212" DrawAspect="Content" ObjectID="_1821710934" r:id="rId406"/>
        </w:object>
      </w:r>
      <w:r>
        <w:rPr>
          <w:rFonts w:hint="eastAsia"/>
        </w:rPr>
        <w:t>为</w:t>
      </w:r>
      <w:r>
        <w:rPr>
          <w:rFonts w:hint="eastAsia"/>
        </w:rPr>
        <w:t xml:space="preserve"> </w:t>
      </w:r>
      <w:r>
        <w:rPr>
          <w:rFonts w:hint="eastAsia"/>
        </w:rPr>
        <w:t>储能电源出力；</w:t>
      </w:r>
      <w:r w:rsidR="006B5ACC" w:rsidRPr="006B5ACC">
        <w:rPr>
          <w:position w:val="-10"/>
        </w:rPr>
        <w:object w:dxaOrig="660" w:dyaOrig="320" w14:anchorId="554DFFB0">
          <v:shape id="_x0000_i1213" type="#_x0000_t75" style="width:32.85pt;height:16.15pt" o:ole="">
            <v:imagedata r:id="rId407" o:title=""/>
          </v:shape>
          <o:OLEObject Type="Embed" ProgID="Equation.DSMT4" ShapeID="_x0000_i1213" DrawAspect="Content" ObjectID="_1821710935" r:id="rId408"/>
        </w:object>
      </w:r>
      <w:r>
        <w:rPr>
          <w:rFonts w:hint="eastAsia"/>
        </w:rPr>
        <w:t>为电网频率偏差；</w:t>
      </w:r>
      <w:r w:rsidR="006B5ACC" w:rsidRPr="006B5ACC">
        <w:rPr>
          <w:position w:val="-14"/>
        </w:rPr>
        <w:object w:dxaOrig="720" w:dyaOrig="380" w14:anchorId="60D7D11A">
          <v:shape id="_x0000_i1214" type="#_x0000_t75" style="width:36.3pt;height:19pt" o:ole="">
            <v:imagedata r:id="rId409" o:title=""/>
          </v:shape>
          <o:OLEObject Type="Embed" ProgID="Equation.DSMT4" ShapeID="_x0000_i1214" DrawAspect="Content" ObjectID="_1821710936" r:id="rId410"/>
        </w:object>
      </w:r>
      <w:r>
        <w:rPr>
          <w:rFonts w:hint="eastAsia"/>
        </w:rPr>
        <w:t>为传统电源出力；</w:t>
      </w:r>
      <w:r w:rsidR="006B5ACC" w:rsidRPr="006B5ACC">
        <w:rPr>
          <w:position w:val="-12"/>
        </w:rPr>
        <w:object w:dxaOrig="279" w:dyaOrig="360" w14:anchorId="595B6014">
          <v:shape id="_x0000_i1215" type="#_x0000_t75" style="width:13.8pt;height:17.85pt" o:ole="">
            <v:imagedata r:id="rId411" o:title=""/>
          </v:shape>
          <o:OLEObject Type="Embed" ProgID="Equation.DSMT4" ShapeID="_x0000_i1215" DrawAspect="Content" ObjectID="_1821710937" r:id="rId412"/>
        </w:object>
      </w:r>
      <w:r>
        <w:rPr>
          <w:rFonts w:hint="eastAsia"/>
        </w:rPr>
        <w:t>、</w:t>
      </w:r>
      <w:r w:rsidR="006B5ACC" w:rsidRPr="006B5ACC">
        <w:rPr>
          <w:position w:val="-12"/>
        </w:rPr>
        <w:object w:dxaOrig="400" w:dyaOrig="360" w14:anchorId="5321F29C">
          <v:shape id="_x0000_i1216" type="#_x0000_t75" style="width:20.15pt;height:17.85pt" o:ole="">
            <v:imagedata r:id="rId413" o:title=""/>
          </v:shape>
          <o:OLEObject Type="Embed" ProgID="Equation.DSMT4" ShapeID="_x0000_i1216" DrawAspect="Content" ObjectID="_1821710938" r:id="rId414"/>
        </w:object>
      </w:r>
      <w:r>
        <w:rPr>
          <w:rFonts w:hint="eastAsia"/>
        </w:rPr>
        <w:t>、</w:t>
      </w:r>
      <w:r w:rsidR="006B5ACC" w:rsidRPr="006B5ACC">
        <w:rPr>
          <w:position w:val="-12"/>
        </w:rPr>
        <w:object w:dxaOrig="400" w:dyaOrig="360" w14:anchorId="12F3FE31">
          <v:shape id="_x0000_i1217" type="#_x0000_t75" style="width:20.15pt;height:17.85pt" o:ole="">
            <v:imagedata r:id="rId415" o:title=""/>
          </v:shape>
          <o:OLEObject Type="Embed" ProgID="Equation.DSMT4" ShapeID="_x0000_i1217" DrawAspect="Content" ObjectID="_1821710939" r:id="rId416"/>
        </w:object>
      </w:r>
      <w:r>
        <w:rPr>
          <w:rFonts w:hint="eastAsia"/>
        </w:rPr>
        <w:t>分别为传统电源调速器时间常数、汽轮机时间常数、再热器时间常数，其取值分别为</w:t>
      </w:r>
      <w:r>
        <w:rPr>
          <w:rFonts w:hint="eastAsia"/>
        </w:rPr>
        <w:t>0.08s</w:t>
      </w:r>
      <w:r>
        <w:rPr>
          <w:rFonts w:hint="eastAsia"/>
        </w:rPr>
        <w:t>、</w:t>
      </w:r>
      <w:r>
        <w:rPr>
          <w:rFonts w:hint="eastAsia"/>
        </w:rPr>
        <w:t>0.3s</w:t>
      </w:r>
      <w:r>
        <w:rPr>
          <w:rFonts w:hint="eastAsia"/>
        </w:rPr>
        <w:t>、</w:t>
      </w:r>
      <w:r>
        <w:rPr>
          <w:rFonts w:hint="eastAsia"/>
        </w:rPr>
        <w:t>10s</w:t>
      </w:r>
      <w:r>
        <w:rPr>
          <w:rFonts w:hint="eastAsia"/>
        </w:rPr>
        <w:t>；</w:t>
      </w:r>
      <w:r w:rsidR="006B5ACC" w:rsidRPr="006B5ACC">
        <w:rPr>
          <w:position w:val="-12"/>
        </w:rPr>
        <w:object w:dxaOrig="260" w:dyaOrig="360" w14:anchorId="6333AE39">
          <v:shape id="_x0000_i1218" type="#_x0000_t75" style="width:13.25pt;height:17.85pt" o:ole="">
            <v:imagedata r:id="rId417" o:title=""/>
          </v:shape>
          <o:OLEObject Type="Embed" ProgID="Equation.DSMT4" ShapeID="_x0000_i1218" DrawAspect="Content" ObjectID="_1821710940" r:id="rId418"/>
        </w:object>
      </w:r>
      <w:r>
        <w:rPr>
          <w:rFonts w:hint="eastAsia"/>
        </w:rPr>
        <w:t>为储能电池的时间常数，取值为</w:t>
      </w:r>
      <w:r>
        <w:rPr>
          <w:rFonts w:hint="eastAsia"/>
        </w:rPr>
        <w:t>0.1s</w:t>
      </w:r>
      <w:r>
        <w:rPr>
          <w:rFonts w:hint="eastAsia"/>
        </w:rPr>
        <w:t>；</w:t>
      </w:r>
      <w:r w:rsidR="006B5ACC" w:rsidRPr="006B5ACC">
        <w:rPr>
          <w:position w:val="-12"/>
        </w:rPr>
        <w:object w:dxaOrig="400" w:dyaOrig="360" w14:anchorId="6DC1848C">
          <v:shape id="_x0000_i1219" type="#_x0000_t75" style="width:20.15pt;height:17.85pt" o:ole="">
            <v:imagedata r:id="rId419" o:title=""/>
          </v:shape>
          <o:OLEObject Type="Embed" ProgID="Equation.DSMT4" ShapeID="_x0000_i1219" DrawAspect="Content" ObjectID="_1821710941" r:id="rId420"/>
        </w:object>
      </w:r>
      <w:r>
        <w:rPr>
          <w:rFonts w:hint="eastAsia"/>
        </w:rPr>
        <w:t>为再热器增益，其标幺值（以基准容量为基准标幺化后的值）为</w:t>
      </w:r>
      <w:r>
        <w:rPr>
          <w:rFonts w:hint="eastAsia"/>
        </w:rPr>
        <w:t>0.5</w:t>
      </w:r>
      <w:r>
        <w:rPr>
          <w:rFonts w:hint="eastAsia"/>
        </w:rPr>
        <w:t>；</w:t>
      </w:r>
      <w:r w:rsidR="006B5ACC" w:rsidRPr="00025957">
        <w:rPr>
          <w:position w:val="-4"/>
        </w:rPr>
        <w:object w:dxaOrig="320" w:dyaOrig="260" w14:anchorId="2A74897B">
          <v:shape id="_x0000_i1220" type="#_x0000_t75" style="width:16.15pt;height:13.25pt" o:ole="">
            <v:imagedata r:id="rId421" o:title=""/>
          </v:shape>
          <o:OLEObject Type="Embed" ProgID="Equation.DSMT4" ShapeID="_x0000_i1220" DrawAspect="Content" ObjectID="_1821710942" r:id="rId422"/>
        </w:object>
      </w:r>
      <w:r>
        <w:rPr>
          <w:rFonts w:hint="eastAsia"/>
        </w:rPr>
        <w:t>和</w:t>
      </w:r>
      <w:r w:rsidR="006B5ACC" w:rsidRPr="00025957">
        <w:rPr>
          <w:position w:val="-4"/>
        </w:rPr>
        <w:object w:dxaOrig="260" w:dyaOrig="260" w14:anchorId="103F2969">
          <v:shape id="_x0000_i1221" type="#_x0000_t75" style="width:13.25pt;height:13.25pt" o:ole="">
            <v:imagedata r:id="rId423" o:title=""/>
          </v:shape>
          <o:OLEObject Type="Embed" ProgID="Equation.DSMT4" ShapeID="_x0000_i1221" DrawAspect="Content" ObjectID="_1821710943" r:id="rId424"/>
        </w:object>
      </w:r>
      <w:r>
        <w:rPr>
          <w:rFonts w:hint="eastAsia"/>
        </w:rPr>
        <w:t>分别为电网惯性时间常数和负荷阻尼系数，对应标幺值分别为</w:t>
      </w:r>
      <w:r>
        <w:rPr>
          <w:rFonts w:hint="eastAsia"/>
        </w:rPr>
        <w:t>5</w:t>
      </w:r>
      <w:r>
        <w:rPr>
          <w:rFonts w:hint="eastAsia"/>
        </w:rPr>
        <w:t>和</w:t>
      </w:r>
      <w:r>
        <w:rPr>
          <w:rFonts w:hint="eastAsia"/>
        </w:rPr>
        <w:t>1</w:t>
      </w:r>
      <w:r>
        <w:rPr>
          <w:rFonts w:hint="eastAsia"/>
        </w:rPr>
        <w:t>；</w:t>
      </w:r>
      <w:r>
        <w:rPr>
          <w:rFonts w:hint="eastAsia"/>
        </w:rPr>
        <w:t>s</w:t>
      </w:r>
      <w:r>
        <w:rPr>
          <w:rFonts w:hint="eastAsia"/>
        </w:rPr>
        <w:t>为</w:t>
      </w:r>
      <w:r>
        <w:rPr>
          <w:rFonts w:hint="eastAsia"/>
          <w:position w:val="-4"/>
        </w:rPr>
        <w:t>拉</w:t>
      </w:r>
      <w:r>
        <w:rPr>
          <w:rFonts w:hint="eastAsia"/>
        </w:rPr>
        <w:t>普拉斯算子。通过分析其幅频特性得到电网可承受的最大负荷扰动。</w:t>
      </w:r>
    </w:p>
    <w:p w14:paraId="35239B07" w14:textId="02CA0875" w:rsidR="00170AA3" w:rsidRDefault="00170AA3" w:rsidP="00170AA3">
      <w:pPr>
        <w:ind w:firstLine="480"/>
      </w:pPr>
      <w:r>
        <w:rPr>
          <w:rFonts w:hint="eastAsia"/>
        </w:rPr>
        <w:t>将综合符合扰动接入区域电网调频动态模型，经传统电源一次调频后的频率偏差信号</w:t>
      </w:r>
      <w:r w:rsidR="006B5ACC" w:rsidRPr="006B5ACC">
        <w:rPr>
          <w:position w:val="-10"/>
        </w:rPr>
        <w:object w:dxaOrig="340" w:dyaOrig="320" w14:anchorId="0FC771A2">
          <v:shape id="_x0000_i1222" type="#_x0000_t75" style="width:17.3pt;height:16.15pt" o:ole="">
            <v:imagedata r:id="rId425" o:title=""/>
          </v:shape>
          <o:OLEObject Type="Embed" ProgID="Equation.DSMT4" ShapeID="_x0000_i1222" DrawAspect="Content" ObjectID="_1821710944" r:id="rId426"/>
        </w:object>
      </w:r>
      <w:r>
        <w:rPr>
          <w:rFonts w:hint="eastAsia"/>
        </w:rPr>
        <w:t>如</w:t>
      </w:r>
      <w:r>
        <w:rPr>
          <w:rFonts w:hint="eastAsia"/>
        </w:rPr>
        <w:fldChar w:fldCharType="begin"/>
      </w:r>
      <w:r>
        <w:rPr>
          <w:rFonts w:hint="eastAsia"/>
        </w:rPr>
        <w:instrText xml:space="preserve"> REF _Ref20490 \h </w:instrText>
      </w:r>
      <w:r>
        <w:rPr>
          <w:rFonts w:hint="eastAsia"/>
        </w:rPr>
      </w:r>
      <w:r>
        <w:rPr>
          <w:rFonts w:hint="eastAsia"/>
        </w:rPr>
        <w:fldChar w:fldCharType="separate"/>
      </w:r>
      <w:r w:rsidR="00197E28">
        <w:t>图</w:t>
      </w:r>
      <w:r w:rsidR="00197E28">
        <w:t xml:space="preserve"> </w:t>
      </w:r>
      <w:r w:rsidR="00197E28">
        <w:rPr>
          <w:noProof/>
        </w:rPr>
        <w:t>3.1</w:t>
      </w:r>
      <w:r w:rsidR="00197E28">
        <w:noBreakHyphen/>
      </w:r>
      <w:r w:rsidR="00197E28">
        <w:rPr>
          <w:noProof/>
        </w:rPr>
        <w:t>3</w:t>
      </w:r>
      <w:r>
        <w:rPr>
          <w:rFonts w:hint="eastAsia"/>
        </w:rPr>
        <w:fldChar w:fldCharType="end"/>
      </w:r>
      <w:r>
        <w:rPr>
          <w:rFonts w:hint="eastAsia"/>
        </w:rPr>
        <w:t>所示。</w:t>
      </w:r>
    </w:p>
    <w:p w14:paraId="31FF39A7" w14:textId="77777777" w:rsidR="00170AA3" w:rsidRDefault="00170AA3" w:rsidP="00170AA3">
      <w:pPr>
        <w:ind w:firstLine="480"/>
        <w:jc w:val="center"/>
      </w:pPr>
      <w:r>
        <w:rPr>
          <w:noProof/>
        </w:rPr>
        <w:drawing>
          <wp:inline distT="0" distB="0" distL="114300" distR="114300" wp14:anchorId="34746F8E" wp14:editId="71E86C1B">
            <wp:extent cx="2827655" cy="1974850"/>
            <wp:effectExtent l="0" t="0" r="0" b="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427"/>
                    <a:srcRect t="6886"/>
                    <a:stretch>
                      <a:fillRect/>
                    </a:stretch>
                  </pic:blipFill>
                  <pic:spPr>
                    <a:xfrm>
                      <a:off x="0" y="0"/>
                      <a:ext cx="2827655" cy="1974850"/>
                    </a:xfrm>
                    <a:prstGeom prst="rect">
                      <a:avLst/>
                    </a:prstGeom>
                  </pic:spPr>
                </pic:pic>
              </a:graphicData>
            </a:graphic>
          </wp:inline>
        </w:drawing>
      </w:r>
    </w:p>
    <w:p w14:paraId="27539AE7" w14:textId="1B50864E" w:rsidR="00170AA3" w:rsidRDefault="00170AA3" w:rsidP="00CC4A8B">
      <w:pPr>
        <w:pStyle w:val="af2"/>
        <w:spacing w:before="62"/>
      </w:pPr>
      <w:bookmarkStart w:id="264" w:name="_Ref20490"/>
      <w:r>
        <w:t>图</w:t>
      </w:r>
      <w:r>
        <w:t xml:space="preserve"> </w:t>
      </w:r>
      <w:fldSimple w:instr=" STYLEREF 2 \s ">
        <w:r w:rsidR="00A03321">
          <w:rPr>
            <w:noProof/>
          </w:rPr>
          <w:t>3.1</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3</w:t>
      </w:r>
      <w:r w:rsidR="00A03321">
        <w:fldChar w:fldCharType="end"/>
      </w:r>
      <w:bookmarkEnd w:id="264"/>
      <w:r>
        <w:rPr>
          <w:rFonts w:hint="eastAsia"/>
        </w:rPr>
        <w:t xml:space="preserve"> </w:t>
      </w:r>
      <w:r>
        <w:rPr>
          <w:rFonts w:hint="eastAsia"/>
        </w:rPr>
        <w:t>频率偏差信号</w:t>
      </w:r>
    </w:p>
    <w:p w14:paraId="4D6A6496" w14:textId="77777777" w:rsidR="00170AA3" w:rsidRDefault="00170AA3" w:rsidP="0090176B">
      <w:pPr>
        <w:pStyle w:val="3"/>
      </w:pPr>
      <w:bookmarkStart w:id="265" w:name="_Toc184119154"/>
      <w:bookmarkStart w:id="266" w:name="_Toc199926548"/>
      <w:r>
        <w:rPr>
          <w:rFonts w:hint="eastAsia"/>
        </w:rPr>
        <w:t>储能支撑一次调频参与模式</w:t>
      </w:r>
      <w:bookmarkEnd w:id="265"/>
      <w:bookmarkEnd w:id="266"/>
    </w:p>
    <w:p w14:paraId="05A1B213" w14:textId="07DED634" w:rsidR="00170AA3" w:rsidRDefault="00170AA3" w:rsidP="00170AA3">
      <w:pPr>
        <w:ind w:firstLine="480"/>
      </w:pPr>
      <w:r>
        <w:rPr>
          <w:rFonts w:hint="eastAsia"/>
        </w:rPr>
        <w:t>储能电池参与一次调频的方法如</w:t>
      </w:r>
      <w:r>
        <w:rPr>
          <w:rFonts w:hint="eastAsia"/>
        </w:rPr>
        <w:fldChar w:fldCharType="begin"/>
      </w:r>
      <w:r>
        <w:rPr>
          <w:rFonts w:hint="eastAsia"/>
        </w:rPr>
        <w:instrText xml:space="preserve"> REF _Ref22006 \h </w:instrText>
      </w:r>
      <w:r>
        <w:rPr>
          <w:rFonts w:hint="eastAsia"/>
        </w:rPr>
      </w:r>
      <w:r>
        <w:rPr>
          <w:rFonts w:hint="eastAsia"/>
        </w:rPr>
        <w:fldChar w:fldCharType="separate"/>
      </w:r>
      <w:r w:rsidR="00197E28">
        <w:t>图</w:t>
      </w:r>
      <w:r w:rsidR="00197E28">
        <w:t xml:space="preserve"> </w:t>
      </w:r>
      <w:r w:rsidR="00197E28">
        <w:rPr>
          <w:noProof/>
        </w:rPr>
        <w:t>3.1</w:t>
      </w:r>
      <w:r w:rsidR="00197E28">
        <w:noBreakHyphen/>
      </w:r>
      <w:r w:rsidR="00197E28">
        <w:rPr>
          <w:noProof/>
        </w:rPr>
        <w:t>4</w:t>
      </w:r>
      <w:r>
        <w:rPr>
          <w:rFonts w:hint="eastAsia"/>
        </w:rPr>
        <w:fldChar w:fldCharType="end"/>
      </w:r>
      <w:r>
        <w:rPr>
          <w:rFonts w:hint="eastAsia"/>
        </w:rPr>
        <w:t>所示。图中，</w:t>
      </w:r>
      <w:r w:rsidR="006B5ACC" w:rsidRPr="006B5ACC">
        <w:rPr>
          <w:position w:val="-12"/>
        </w:rPr>
        <w:object w:dxaOrig="440" w:dyaOrig="360" w14:anchorId="7D3E82CF">
          <v:shape id="_x0000_i1223" type="#_x0000_t75" style="width:21.9pt;height:17.85pt" o:ole="">
            <v:imagedata r:id="rId428" o:title=""/>
          </v:shape>
          <o:OLEObject Type="Embed" ProgID="Equation.DSMT4" ShapeID="_x0000_i1223" DrawAspect="Content" ObjectID="_1821710945" r:id="rId429"/>
        </w:object>
      </w:r>
      <w:r>
        <w:rPr>
          <w:rFonts w:hint="eastAsia"/>
        </w:rPr>
        <w:t>为调频死区，</w:t>
      </w:r>
      <w:r w:rsidR="006B5ACC" w:rsidRPr="006B5ACC">
        <w:rPr>
          <w:position w:val="-14"/>
        </w:rPr>
        <w:object w:dxaOrig="620" w:dyaOrig="380" w14:anchorId="07BD89B8">
          <v:shape id="_x0000_i1224" type="#_x0000_t75" style="width:31.1pt;height:19pt" o:ole="">
            <v:imagedata r:id="rId430" o:title=""/>
          </v:shape>
          <o:OLEObject Type="Embed" ProgID="Equation.DSMT4" ShapeID="_x0000_i1224" DrawAspect="Content" ObjectID="_1821710946" r:id="rId431"/>
        </w:object>
      </w:r>
      <w:r>
        <w:rPr>
          <w:rFonts w:hint="eastAsia"/>
        </w:rPr>
        <w:t>和</w:t>
      </w:r>
      <w:r w:rsidR="006B5ACC" w:rsidRPr="006B5ACC">
        <w:rPr>
          <w:position w:val="-14"/>
        </w:rPr>
        <w:object w:dxaOrig="639" w:dyaOrig="380" w14:anchorId="695BFA94">
          <v:shape id="_x0000_i1225" type="#_x0000_t75" style="width:32.25pt;height:19pt" o:ole="">
            <v:imagedata r:id="rId432" o:title=""/>
          </v:shape>
          <o:OLEObject Type="Embed" ProgID="Equation.DSMT4" ShapeID="_x0000_i1225" DrawAspect="Content" ObjectID="_1821710947" r:id="rId433"/>
        </w:object>
      </w:r>
      <w:r>
        <w:rPr>
          <w:rFonts w:hint="eastAsia"/>
        </w:rPr>
        <w:t>分别为其上、下限值；</w:t>
      </w:r>
      <w:r w:rsidR="006B5ACC" w:rsidRPr="006B5ACC">
        <w:rPr>
          <w:position w:val="-12"/>
        </w:rPr>
        <w:object w:dxaOrig="380" w:dyaOrig="360" w14:anchorId="196E678E">
          <v:shape id="_x0000_i1226" type="#_x0000_t75" style="width:19pt;height:17.85pt" o:ole="">
            <v:imagedata r:id="rId434" o:title=""/>
          </v:shape>
          <o:OLEObject Type="Embed" ProgID="Equation.DSMT4" ShapeID="_x0000_i1226" DrawAspect="Content" ObjectID="_1821710948" r:id="rId435"/>
        </w:object>
      </w:r>
      <w:r>
        <w:rPr>
          <w:rFonts w:hint="eastAsia"/>
        </w:rPr>
        <w:t>和</w:t>
      </w:r>
      <w:r w:rsidR="006B5ACC" w:rsidRPr="006B5ACC">
        <w:rPr>
          <w:position w:val="-12"/>
        </w:rPr>
        <w:object w:dxaOrig="380" w:dyaOrig="360" w14:anchorId="6F6DDFE1">
          <v:shape id="_x0000_i1227" type="#_x0000_t75" style="width:19pt;height:17.85pt" o:ole="">
            <v:imagedata r:id="rId436" o:title=""/>
          </v:shape>
          <o:OLEObject Type="Embed" ProgID="Equation.DSMT4" ShapeID="_x0000_i1227" DrawAspect="Content" ObjectID="_1821710949" r:id="rId437"/>
        </w:object>
      </w:r>
      <w:r>
        <w:rPr>
          <w:rFonts w:hint="eastAsia"/>
        </w:rPr>
        <w:t>d</w:t>
      </w:r>
      <w:r>
        <w:rPr>
          <w:rFonts w:hint="eastAsia"/>
        </w:rPr>
        <w:t>为针对储能电池设置的调频出力上、下限值，频率偏差超过该限值时储能电池以额定功率出力。</w:t>
      </w:r>
    </w:p>
    <w:p w14:paraId="273945BD" w14:textId="368B2C05" w:rsidR="00170AA3" w:rsidRDefault="00170AA3" w:rsidP="00170AA3">
      <w:pPr>
        <w:ind w:firstLine="480"/>
      </w:pPr>
      <w:r>
        <w:rPr>
          <w:rFonts w:hint="eastAsia"/>
        </w:rPr>
        <w:t>由</w:t>
      </w:r>
      <w:r>
        <w:rPr>
          <w:rFonts w:hint="eastAsia"/>
        </w:rPr>
        <w:fldChar w:fldCharType="begin"/>
      </w:r>
      <w:r>
        <w:rPr>
          <w:rFonts w:hint="eastAsia"/>
        </w:rPr>
        <w:instrText xml:space="preserve"> REF _Ref22006 \h </w:instrText>
      </w:r>
      <w:r>
        <w:rPr>
          <w:rFonts w:hint="eastAsia"/>
        </w:rPr>
      </w:r>
      <w:r>
        <w:rPr>
          <w:rFonts w:hint="eastAsia"/>
        </w:rPr>
        <w:fldChar w:fldCharType="separate"/>
      </w:r>
      <w:r w:rsidR="00197E28">
        <w:t>图</w:t>
      </w:r>
      <w:r w:rsidR="00197E28">
        <w:t xml:space="preserve"> </w:t>
      </w:r>
      <w:r w:rsidR="00197E28">
        <w:rPr>
          <w:noProof/>
        </w:rPr>
        <w:t>3.1</w:t>
      </w:r>
      <w:r w:rsidR="00197E28">
        <w:noBreakHyphen/>
      </w:r>
      <w:r w:rsidR="00197E28">
        <w:rPr>
          <w:noProof/>
        </w:rPr>
        <w:t>4</w:t>
      </w:r>
      <w:r>
        <w:rPr>
          <w:rFonts w:hint="eastAsia"/>
        </w:rPr>
        <w:fldChar w:fldCharType="end"/>
      </w:r>
      <w:r>
        <w:rPr>
          <w:rFonts w:hint="eastAsia"/>
        </w:rPr>
        <w:t>可知，当负荷突然增加时，负荷频率特性曲线将由</w:t>
      </w:r>
      <w:r w:rsidR="006B5ACC" w:rsidRPr="006B5ACC">
        <w:rPr>
          <w:position w:val="-10"/>
        </w:rPr>
        <w:object w:dxaOrig="740" w:dyaOrig="320" w14:anchorId="176F67C2">
          <v:shape id="_x0000_i1228" type="#_x0000_t75" style="width:36.85pt;height:16.15pt" o:ole="">
            <v:imagedata r:id="rId438" o:title=""/>
          </v:shape>
          <o:OLEObject Type="Embed" ProgID="Equation.DSMT4" ShapeID="_x0000_i1228" DrawAspect="Content" ObjectID="_1821710950" r:id="rId439"/>
        </w:object>
      </w:r>
      <w:r>
        <w:rPr>
          <w:rFonts w:hint="eastAsia"/>
        </w:rPr>
        <w:t>移至</w:t>
      </w:r>
      <w:r w:rsidR="006B5ACC" w:rsidRPr="006B5ACC">
        <w:rPr>
          <w:position w:val="-10"/>
        </w:rPr>
        <w:object w:dxaOrig="780" w:dyaOrig="320" w14:anchorId="670B5B54">
          <v:shape id="_x0000_i1229" type="#_x0000_t75" style="width:39.15pt;height:16.15pt" o:ole="">
            <v:imagedata r:id="rId440" o:title=""/>
          </v:shape>
          <o:OLEObject Type="Embed" ProgID="Equation.DSMT4" ShapeID="_x0000_i1229" DrawAspect="Content" ObjectID="_1821710951" r:id="rId441"/>
        </w:object>
      </w:r>
      <w:r>
        <w:rPr>
          <w:rFonts w:hint="eastAsia"/>
        </w:rPr>
        <w:t>，由传统电源的功频曲线</w:t>
      </w:r>
      <w:r w:rsidR="006B5ACC" w:rsidRPr="006B5ACC">
        <w:rPr>
          <w:position w:val="-10"/>
        </w:rPr>
        <w:object w:dxaOrig="680" w:dyaOrig="320" w14:anchorId="383A047E">
          <v:shape id="_x0000_i1230" type="#_x0000_t75" style="width:34pt;height:16.15pt" o:ole="">
            <v:imagedata r:id="rId442" o:title=""/>
          </v:shape>
          <o:OLEObject Type="Embed" ProgID="Equation.DSMT4" ShapeID="_x0000_i1230" DrawAspect="Content" ObjectID="_1821710952" r:id="rId443"/>
        </w:object>
      </w:r>
      <w:r>
        <w:rPr>
          <w:rFonts w:hint="eastAsia"/>
        </w:rPr>
        <w:t>可知其会自动增加出力，以阻止频率进一步下降，电网运行点将由稳定运行点</w:t>
      </w:r>
      <w:r>
        <w:rPr>
          <w:rFonts w:hint="eastAsia"/>
        </w:rPr>
        <w:t>a</w:t>
      </w:r>
      <w:r>
        <w:rPr>
          <w:rFonts w:hint="eastAsia"/>
        </w:rPr>
        <w:t>移至</w:t>
      </w:r>
      <w:r>
        <w:rPr>
          <w:rFonts w:hint="eastAsia"/>
        </w:rPr>
        <w:t>b</w:t>
      </w:r>
      <w:r>
        <w:rPr>
          <w:rFonts w:hint="eastAsia"/>
        </w:rPr>
        <w:t>点，对应的频率偏差从</w:t>
      </w:r>
      <w:r>
        <w:rPr>
          <w:rFonts w:hint="eastAsia"/>
        </w:rPr>
        <w:t>0</w:t>
      </w:r>
      <w:r>
        <w:rPr>
          <w:rFonts w:hint="eastAsia"/>
        </w:rPr>
        <w:t>下降至</w:t>
      </w:r>
      <w:r w:rsidR="006B5ACC" w:rsidRPr="006B5ACC">
        <w:rPr>
          <w:position w:val="-12"/>
        </w:rPr>
        <w:object w:dxaOrig="340" w:dyaOrig="360" w14:anchorId="55B387ED">
          <v:shape id="_x0000_i1231" type="#_x0000_t75" style="width:17.3pt;height:17.85pt" o:ole="">
            <v:imagedata r:id="rId444" o:title=""/>
          </v:shape>
          <o:OLEObject Type="Embed" ProgID="Equation.DSMT4" ShapeID="_x0000_i1231" DrawAspect="Content" ObjectID="_1821710953" r:id="rId445"/>
        </w:object>
      </w:r>
      <w:r>
        <w:rPr>
          <w:rFonts w:hint="eastAsia"/>
        </w:rPr>
        <w:t>（其为负值）。此时，利用储能电池模拟传统电源的下垂特性以实现参与一次调频，通过设置储能电池的虚拟单位调节功率</w:t>
      </w:r>
      <w:r w:rsidR="006B5ACC" w:rsidRPr="006B5ACC">
        <w:rPr>
          <w:position w:val="-12"/>
        </w:rPr>
        <w:object w:dxaOrig="320" w:dyaOrig="360" w14:anchorId="0A35E4DC">
          <v:shape id="_x0000_i1232" type="#_x0000_t75" style="width:16.15pt;height:17.85pt" o:ole="">
            <v:imagedata r:id="rId446" o:title=""/>
          </v:shape>
          <o:OLEObject Type="Embed" ProgID="Equation.DSMT4" ShapeID="_x0000_i1232" DrawAspect="Content" ObjectID="_1821710954" r:id="rId447"/>
        </w:object>
      </w:r>
      <w:r>
        <w:rPr>
          <w:rFonts w:hint="eastAsia"/>
        </w:rPr>
        <w:t>，对应储能电池的出力为如图所示的</w:t>
      </w:r>
      <w:r w:rsidR="006B5ACC" w:rsidRPr="006B5ACC">
        <w:rPr>
          <w:position w:val="-12"/>
        </w:rPr>
        <w:object w:dxaOrig="260" w:dyaOrig="360" w14:anchorId="1ED45B15">
          <v:shape id="_x0000_i1233" type="#_x0000_t75" style="width:13.25pt;height:17.85pt" o:ole="">
            <v:imagedata r:id="rId448" o:title=""/>
          </v:shape>
          <o:OLEObject Type="Embed" ProgID="Equation.DSMT4" ShapeID="_x0000_i1233" DrawAspect="Content" ObjectID="_1821710955" r:id="rId449"/>
        </w:object>
      </w:r>
      <w:r>
        <w:rPr>
          <w:rFonts w:hint="eastAsia"/>
        </w:rPr>
        <w:t>值。</w:t>
      </w:r>
    </w:p>
    <w:p w14:paraId="5B353E66" w14:textId="5DBDBDA8" w:rsidR="00170AA3" w:rsidRDefault="00170AA3" w:rsidP="00170AA3">
      <w:pPr>
        <w:ind w:firstLine="480"/>
      </w:pPr>
      <w:r>
        <w:rPr>
          <w:rFonts w:hint="eastAsia"/>
        </w:rPr>
        <w:t>电网中的传统电源功率或负荷发生变化时，必然会引起电网频率的变化。当电网供电大于负荷需求时，电网频率会上升，依</w:t>
      </w:r>
      <w:r>
        <w:rPr>
          <w:rFonts w:hint="eastAsia"/>
        </w:rPr>
        <w:fldChar w:fldCharType="begin"/>
      </w:r>
      <w:r>
        <w:rPr>
          <w:rFonts w:hint="eastAsia"/>
        </w:rPr>
        <w:instrText xml:space="preserve"> REF _Ref22006 \h </w:instrText>
      </w:r>
      <w:r>
        <w:rPr>
          <w:rFonts w:hint="eastAsia"/>
        </w:rPr>
      </w:r>
      <w:r>
        <w:rPr>
          <w:rFonts w:hint="eastAsia"/>
        </w:rPr>
        <w:fldChar w:fldCharType="separate"/>
      </w:r>
      <w:r w:rsidR="00197E28">
        <w:t>图</w:t>
      </w:r>
      <w:r w:rsidR="00197E28">
        <w:t xml:space="preserve"> </w:t>
      </w:r>
      <w:r w:rsidR="00197E28">
        <w:rPr>
          <w:noProof/>
        </w:rPr>
        <w:t>3.1</w:t>
      </w:r>
      <w:r w:rsidR="00197E28">
        <w:noBreakHyphen/>
      </w:r>
      <w:r w:rsidR="00197E28">
        <w:rPr>
          <w:noProof/>
        </w:rPr>
        <w:t>4</w:t>
      </w:r>
      <w:r>
        <w:rPr>
          <w:rFonts w:hint="eastAsia"/>
        </w:rPr>
        <w:fldChar w:fldCharType="end"/>
      </w:r>
      <w:r>
        <w:rPr>
          <w:rFonts w:hint="eastAsia"/>
        </w:rPr>
        <w:t>可知此时应控制储能电池从电网吸收功率；当电网供电大于负荷需求时，电网频率会上升，此时应控制储能电池从电网释放功率。</w:t>
      </w:r>
    </w:p>
    <w:p w14:paraId="24A7A79F" w14:textId="77777777" w:rsidR="00170AA3" w:rsidRDefault="00170AA3" w:rsidP="00170AA3">
      <w:pPr>
        <w:pStyle w:val="af4"/>
        <w:ind w:firstLine="420"/>
      </w:pPr>
      <w:r>
        <w:rPr>
          <w:noProof/>
        </w:rPr>
        <w:drawing>
          <wp:inline distT="0" distB="0" distL="114300" distR="114300" wp14:anchorId="7C88399F" wp14:editId="111785AC">
            <wp:extent cx="2152650" cy="2079625"/>
            <wp:effectExtent l="0" t="0" r="11430" b="8255"/>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450"/>
                    <a:stretch>
                      <a:fillRect/>
                    </a:stretch>
                  </pic:blipFill>
                  <pic:spPr>
                    <a:xfrm>
                      <a:off x="0" y="0"/>
                      <a:ext cx="2152650" cy="2079625"/>
                    </a:xfrm>
                    <a:prstGeom prst="rect">
                      <a:avLst/>
                    </a:prstGeom>
                  </pic:spPr>
                </pic:pic>
              </a:graphicData>
            </a:graphic>
          </wp:inline>
        </w:drawing>
      </w:r>
    </w:p>
    <w:p w14:paraId="4ED64D10" w14:textId="543DC63E" w:rsidR="00170AA3" w:rsidRDefault="00170AA3" w:rsidP="00CC4A8B">
      <w:pPr>
        <w:pStyle w:val="af2"/>
        <w:spacing w:before="62"/>
      </w:pPr>
      <w:bookmarkStart w:id="267" w:name="_Ref22006"/>
      <w:r>
        <w:t>图</w:t>
      </w:r>
      <w:r>
        <w:t xml:space="preserve"> </w:t>
      </w:r>
      <w:fldSimple w:instr=" STYLEREF 2 \s ">
        <w:r w:rsidR="00A03321">
          <w:rPr>
            <w:noProof/>
          </w:rPr>
          <w:t>3.1</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4</w:t>
      </w:r>
      <w:r w:rsidR="00A03321">
        <w:fldChar w:fldCharType="end"/>
      </w:r>
      <w:bookmarkEnd w:id="267"/>
      <w:r>
        <w:rPr>
          <w:rFonts w:hint="eastAsia"/>
        </w:rPr>
        <w:t xml:space="preserve"> </w:t>
      </w:r>
      <w:r>
        <w:rPr>
          <w:rFonts w:hint="eastAsia"/>
        </w:rPr>
        <w:t>储能电池参与一次调频的方法</w:t>
      </w:r>
    </w:p>
    <w:p w14:paraId="0E573189" w14:textId="5FABF6EB" w:rsidR="00170AA3" w:rsidRDefault="00170AA3" w:rsidP="0090176B">
      <w:pPr>
        <w:pStyle w:val="20"/>
      </w:pPr>
      <w:bookmarkStart w:id="268" w:name="_Toc184119155"/>
      <w:r>
        <w:rPr>
          <w:rFonts w:hint="eastAsia"/>
        </w:rPr>
        <w:t xml:space="preserve"> </w:t>
      </w:r>
      <w:bookmarkStart w:id="269" w:name="_Toc199926549"/>
      <w:bookmarkEnd w:id="268"/>
      <w:r w:rsidR="007B4701" w:rsidRPr="005C0D8E">
        <w:rPr>
          <w:rFonts w:hint="eastAsia"/>
        </w:rPr>
        <w:t>储能容量优化配置模型与仿真分析</w:t>
      </w:r>
      <w:bookmarkEnd w:id="269"/>
    </w:p>
    <w:p w14:paraId="42141CA0" w14:textId="68E9A79D" w:rsidR="00170AA3" w:rsidRDefault="007B4701" w:rsidP="0090176B">
      <w:pPr>
        <w:pStyle w:val="3"/>
      </w:pPr>
      <w:bookmarkStart w:id="270" w:name="_Toc199926550"/>
      <w:r>
        <w:rPr>
          <w:rFonts w:hint="eastAsia"/>
        </w:rPr>
        <w:t>目标函数</w:t>
      </w:r>
      <w:bookmarkEnd w:id="270"/>
    </w:p>
    <w:p w14:paraId="66D02D71" w14:textId="4F24AC25" w:rsidR="007B4701" w:rsidRPr="007B4701" w:rsidRDefault="007B4701" w:rsidP="0090176B">
      <w:pPr>
        <w:pStyle w:val="4"/>
      </w:pPr>
      <w:r>
        <w:rPr>
          <w:rFonts w:hint="eastAsia"/>
        </w:rPr>
        <w:t>经济性指标数学模型</w:t>
      </w:r>
    </w:p>
    <w:p w14:paraId="189B0762" w14:textId="6AA26166" w:rsidR="00170AA3" w:rsidRDefault="00170AA3" w:rsidP="00170AA3">
      <w:pPr>
        <w:ind w:firstLine="480"/>
      </w:pPr>
      <w:r>
        <w:fldChar w:fldCharType="begin"/>
      </w:r>
      <w:r>
        <w:instrText xml:space="preserve"> MACROBUTTON MTEditEquationSection2 </w:instrText>
      </w:r>
      <w:r w:rsidRPr="00B76C40">
        <w:rPr>
          <w:rStyle w:val="MTEquationSection"/>
          <w:rFonts w:hint="eastAsia"/>
        </w:rPr>
        <w:instrText>公式节</w:instrText>
      </w:r>
      <w:r w:rsidRPr="00B76C40">
        <w:rPr>
          <w:rStyle w:val="MTEquationSection"/>
          <w:rFonts w:hint="eastAsia"/>
        </w:rPr>
        <w:instrText xml:space="preserve"> (</w:instrText>
      </w:r>
      <w:r w:rsidRPr="00B76C40">
        <w:rPr>
          <w:rStyle w:val="MTEquationSection"/>
          <w:rFonts w:hint="eastAsia"/>
        </w:rPr>
        <w:instrText>下一节</w:instrText>
      </w:r>
      <w:r w:rsidRPr="00B76C40">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Pr>
          <w:rFonts w:hint="eastAsia"/>
        </w:rPr>
        <w:t>基于全寿命周期成本</w:t>
      </w:r>
      <w:r>
        <w:rPr>
          <w:rFonts w:hint="eastAsia"/>
        </w:rPr>
        <w:t>( Life Cycle Cost</w:t>
      </w:r>
      <w:r>
        <w:rPr>
          <w:rFonts w:hint="eastAsia"/>
        </w:rPr>
        <w:t>，</w:t>
      </w:r>
      <w:r>
        <w:rPr>
          <w:rFonts w:hint="eastAsia"/>
        </w:rPr>
        <w:t xml:space="preserve">LCC) </w:t>
      </w:r>
      <w:r>
        <w:rPr>
          <w:rFonts w:hint="eastAsia"/>
        </w:rPr>
        <w:t>理论和储能参与一次调频的效益模型，构建出面向一次调频的储能经济评估模型。</w:t>
      </w:r>
    </w:p>
    <w:p w14:paraId="0E770B9A" w14:textId="3362B5EF" w:rsidR="00170AA3" w:rsidRDefault="00170AA3" w:rsidP="00F07CB1">
      <w:pPr>
        <w:pStyle w:val="50"/>
        <w:spacing w:before="0" w:after="0" w:line="377" w:lineRule="auto"/>
        <w:ind w:left="1009" w:hanging="1009"/>
      </w:pPr>
      <w:r>
        <w:rPr>
          <w:rFonts w:hint="eastAsia"/>
        </w:rPr>
        <w:t>基于全寿命周期成本理论的储能成本计算</w:t>
      </w:r>
    </w:p>
    <w:p w14:paraId="0804D3FD" w14:textId="77777777" w:rsidR="00170AA3" w:rsidRDefault="00170AA3" w:rsidP="00170AA3">
      <w:pPr>
        <w:ind w:firstLine="480"/>
      </w:pPr>
      <w:r>
        <w:rPr>
          <w:rFonts w:hint="eastAsia"/>
        </w:rPr>
        <w:t>根据国际电工委员会制定的</w:t>
      </w:r>
      <w:r>
        <w:rPr>
          <w:rFonts w:hint="eastAsia"/>
        </w:rPr>
        <w:t>IEC60300-3-3</w:t>
      </w:r>
      <w:r>
        <w:rPr>
          <w:rFonts w:hint="eastAsia"/>
        </w:rPr>
        <w:t>标准的定义，</w:t>
      </w:r>
      <w:r>
        <w:rPr>
          <w:rFonts w:hint="eastAsia"/>
        </w:rPr>
        <w:t>LCC</w:t>
      </w:r>
      <w:r>
        <w:rPr>
          <w:rFonts w:hint="eastAsia"/>
        </w:rPr>
        <w:t>是指在整个系统的寿命周期内，发生的或可能发生的一切直接的、间接的、派生的或非派生的所有费用。储能的成本主要包括投资成本和运行成本两个方面。</w:t>
      </w:r>
    </w:p>
    <w:p w14:paraId="3C453780" w14:textId="77239B94" w:rsidR="00170AA3" w:rsidRDefault="00170AA3" w:rsidP="00170AA3">
      <w:pPr>
        <w:ind w:firstLine="480"/>
      </w:pPr>
      <w:r>
        <w:rPr>
          <w:rFonts w:hint="eastAsia"/>
        </w:rPr>
        <w:t>1</w:t>
      </w:r>
      <w:r>
        <w:t>)</w:t>
      </w:r>
      <w:r>
        <w:t>投资成本</w:t>
      </w:r>
    </w:p>
    <w:p w14:paraId="466EF1E1" w14:textId="21881334" w:rsidR="00170AA3" w:rsidRDefault="00170AA3" w:rsidP="00170AA3">
      <w:pPr>
        <w:ind w:firstLine="480"/>
      </w:pPr>
      <w:r>
        <w:t>储能的投资成本一般包括初始投资成本和置换投资成本。初始投资成本指储能工程投建初期一次性投入的固定资金，由储能的额定功率</w:t>
      </w:r>
      <w:r w:rsidR="006B5ACC" w:rsidRPr="006B5ACC">
        <w:rPr>
          <w:position w:val="-12"/>
        </w:rPr>
        <w:object w:dxaOrig="499" w:dyaOrig="360" w14:anchorId="653B9B7D">
          <v:shape id="_x0000_i1234" type="#_x0000_t75" style="width:24.75pt;height:17.85pt" o:ole="">
            <v:imagedata r:id="rId451" o:title=""/>
          </v:shape>
          <o:OLEObject Type="Embed" ProgID="Equation.DSMT4" ShapeID="_x0000_i1234" DrawAspect="Content" ObjectID="_1821710956" r:id="rId452"/>
        </w:object>
      </w:r>
      <w:r>
        <w:t>所决定的功率成本和额定容量</w:t>
      </w:r>
      <w:r w:rsidR="006B5ACC" w:rsidRPr="006B5ACC">
        <w:rPr>
          <w:position w:val="-12"/>
        </w:rPr>
        <w:object w:dxaOrig="540" w:dyaOrig="360" w14:anchorId="4295FA4A">
          <v:shape id="_x0000_i1235" type="#_x0000_t75" style="width:27.05pt;height:17.85pt" o:ole="">
            <v:imagedata r:id="rId453" o:title=""/>
          </v:shape>
          <o:OLEObject Type="Embed" ProgID="Equation.DSMT4" ShapeID="_x0000_i1235" DrawAspect="Content" ObjectID="_1821710957" r:id="rId454"/>
        </w:object>
      </w:r>
      <w:r>
        <w:t>所决定的容量成本组成，占总成本的比重最大。功率成本通常与</w:t>
      </w:r>
      <w:r>
        <w:t>PCS</w:t>
      </w:r>
      <w:r>
        <w:t>相关，容量成本则反映了电池储能设备本体的价值。置换投资成本指在储能运行期间，用以更换电池储能设备而支出的资金，通常是电池储能设备本体的置换。全寿命周期内储能投资成本的表达式为</w:t>
      </w:r>
    </w:p>
    <w:p w14:paraId="29423069" w14:textId="0AF18C95" w:rsidR="00170AA3" w:rsidRDefault="00170AA3" w:rsidP="00170AA3">
      <w:pPr>
        <w:pStyle w:val="MTDisplayEquation"/>
      </w:pPr>
      <w:r>
        <w:tab/>
      </w:r>
      <w:r w:rsidR="006B5ACC" w:rsidRPr="006B5ACC">
        <w:rPr>
          <w:position w:val="-28"/>
        </w:rPr>
        <w:object w:dxaOrig="4380" w:dyaOrig="680" w14:anchorId="5B3A19FE">
          <v:shape id="_x0000_i1236" type="#_x0000_t75" style="width:218.9pt;height:34pt" o:ole="">
            <v:imagedata r:id="rId455" o:title=""/>
          </v:shape>
          <o:OLEObject Type="Embed" ProgID="Equation.DSMT4" ShapeID="_x0000_i1236" DrawAspect="Content" ObjectID="_1821710958" r:id="rId45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w:instrText>
      </w:r>
      <w:r w:rsidR="00433361">
        <w:instrText xml:space="preserve">EQ MTEqn \c \* Arabic \* MERGEFORMAT </w:instrText>
      </w:r>
      <w:r w:rsidR="00433361">
        <w:fldChar w:fldCharType="separate"/>
      </w:r>
      <w:r w:rsidR="00197E28">
        <w:rPr>
          <w:noProof/>
        </w:rPr>
        <w:instrText>1</w:instrText>
      </w:r>
      <w:r w:rsidR="00433361">
        <w:rPr>
          <w:noProof/>
        </w:rPr>
        <w:fldChar w:fldCharType="end"/>
      </w:r>
      <w:r w:rsidR="00197E28">
        <w:instrText>)</w:instrText>
      </w:r>
      <w:r w:rsidR="00197E28">
        <w:fldChar w:fldCharType="end"/>
      </w:r>
    </w:p>
    <w:p w14:paraId="6B4806A8" w14:textId="7681AA69" w:rsidR="00170AA3" w:rsidRDefault="00170AA3" w:rsidP="00170AA3">
      <w:pPr>
        <w:ind w:firstLine="480"/>
      </w:pPr>
      <w:r>
        <w:t>式中，</w:t>
      </w:r>
      <w:r w:rsidR="006B5ACC" w:rsidRPr="006B5ACC">
        <w:rPr>
          <w:position w:val="-12"/>
        </w:rPr>
        <w:object w:dxaOrig="499" w:dyaOrig="360" w14:anchorId="750CB840">
          <v:shape id="_x0000_i1237" type="#_x0000_t75" style="width:24.75pt;height:17.85pt" o:ole="">
            <v:imagedata r:id="rId457" o:title=""/>
          </v:shape>
          <o:OLEObject Type="Embed" ProgID="Equation.DSMT4" ShapeID="_x0000_i1237" DrawAspect="Content" ObjectID="_1821710959" r:id="rId458"/>
        </w:object>
      </w:r>
      <w:r>
        <w:t>为</w:t>
      </w:r>
      <w:r>
        <w:t>PCS</w:t>
      </w:r>
      <w:r>
        <w:t>的单位功率成本，</w:t>
      </w:r>
      <w:r>
        <w:rPr>
          <w:rFonts w:hint="eastAsia"/>
        </w:rPr>
        <w:t>＄</w:t>
      </w:r>
      <w:r>
        <w:t>/MW;</w:t>
      </w:r>
      <w:r w:rsidR="006B5ACC" w:rsidRPr="00025957">
        <w:rPr>
          <w:position w:val="-4"/>
        </w:rPr>
        <w:object w:dxaOrig="180" w:dyaOrig="200" w14:anchorId="5A330044">
          <v:shape id="_x0000_i1238" type="#_x0000_t75" style="width:9.2pt;height:9.8pt" o:ole="">
            <v:imagedata r:id="rId459" o:title=""/>
          </v:shape>
          <o:OLEObject Type="Embed" ProgID="Equation.DSMT4" ShapeID="_x0000_i1238" DrawAspect="Content" ObjectID="_1821710960" r:id="rId460"/>
        </w:object>
      </w:r>
      <w:r>
        <w:t>为折现率</w:t>
      </w:r>
      <w:r>
        <w:t>;</w:t>
      </w:r>
      <w:r w:rsidR="006B5ACC" w:rsidRPr="006B5ACC">
        <w:rPr>
          <w:position w:val="-12"/>
        </w:rPr>
        <w:object w:dxaOrig="460" w:dyaOrig="360" w14:anchorId="4C641136">
          <v:shape id="_x0000_i1239" type="#_x0000_t75" style="width:23.05pt;height:17.85pt" o:ole="">
            <v:imagedata r:id="rId461" o:title=""/>
          </v:shape>
          <o:OLEObject Type="Embed" ProgID="Equation.DSMT4" ShapeID="_x0000_i1239" DrawAspect="Content" ObjectID="_1821710961" r:id="rId462"/>
        </w:object>
      </w:r>
      <w:r>
        <w:t>为全寿命周期，一般取</w:t>
      </w:r>
      <w:r>
        <w:t>20</w:t>
      </w:r>
      <w:r>
        <w:t>年</w:t>
      </w:r>
      <w:r>
        <w:t>;</w:t>
      </w:r>
      <w:r w:rsidR="006B5ACC" w:rsidRPr="006B5ACC">
        <w:rPr>
          <w:position w:val="-12"/>
        </w:rPr>
        <w:object w:dxaOrig="420" w:dyaOrig="360" w14:anchorId="4417C0FC">
          <v:shape id="_x0000_i1240" type="#_x0000_t75" style="width:20.75pt;height:17.85pt" o:ole="">
            <v:imagedata r:id="rId463" o:title=""/>
          </v:shape>
          <o:OLEObject Type="Embed" ProgID="Equation.DSMT4" ShapeID="_x0000_i1240" DrawAspect="Content" ObjectID="_1821710962" r:id="rId464"/>
        </w:object>
      </w:r>
      <w:r>
        <w:t>为单位容量成本，</w:t>
      </w:r>
      <w:r>
        <w:rPr>
          <w:rFonts w:hint="eastAsia"/>
        </w:rPr>
        <w:t>＄</w:t>
      </w:r>
      <w:r>
        <w:t>/MW·h;</w:t>
      </w:r>
      <w:r w:rsidR="006B5ACC" w:rsidRPr="006B5ACC">
        <w:rPr>
          <w:position w:val="-6"/>
        </w:rPr>
        <w:object w:dxaOrig="200" w:dyaOrig="220" w14:anchorId="3B7AA4A7">
          <v:shape id="_x0000_i1241" type="#_x0000_t75" style="width:9.8pt;height:10.95pt" o:ole="">
            <v:imagedata r:id="rId465" o:title=""/>
          </v:shape>
          <o:OLEObject Type="Embed" ProgID="Equation.DSMT4" ShapeID="_x0000_i1241" DrawAspect="Content" ObjectID="_1821710963" r:id="rId466"/>
        </w:object>
      </w:r>
      <w:r>
        <w:t>为置换次数</w:t>
      </w:r>
      <w:r>
        <w:t>(</w:t>
      </w:r>
      <w:r>
        <w:t>共投入储能</w:t>
      </w:r>
      <w:r>
        <w:t>(n+1)</w:t>
      </w:r>
      <w:r>
        <w:t>次</w:t>
      </w:r>
      <w:r>
        <w:t>)</w:t>
      </w:r>
      <w:r>
        <w:t>，</w:t>
      </w:r>
      <w:r w:rsidR="006B5ACC" w:rsidRPr="006B5ACC">
        <w:rPr>
          <w:position w:val="-14"/>
        </w:rPr>
        <w:object w:dxaOrig="1260" w:dyaOrig="380" w14:anchorId="44CF21BC">
          <v:shape id="_x0000_i1242" type="#_x0000_t75" style="width:62.8pt;height:19pt" o:ole="">
            <v:imagedata r:id="rId467" o:title=""/>
          </v:shape>
          <o:OLEObject Type="Embed" ProgID="Equation.DSMT4" ShapeID="_x0000_i1242" DrawAspect="Content" ObjectID="_1821710964" r:id="rId468"/>
        </w:object>
      </w:r>
      <w:r>
        <w:t>，</w:t>
      </w:r>
      <w:r w:rsidR="006B5ACC" w:rsidRPr="006B5ACC">
        <w:rPr>
          <w:position w:val="-14"/>
        </w:rPr>
        <w:object w:dxaOrig="360" w:dyaOrig="380" w14:anchorId="3A32EF9B">
          <v:shape id="_x0000_i1243" type="#_x0000_t75" style="width:17.85pt;height:19pt" o:ole="">
            <v:imagedata r:id="rId469" o:title=""/>
          </v:shape>
          <o:OLEObject Type="Embed" ProgID="Equation.DSMT4" ShapeID="_x0000_i1243" DrawAspect="Content" ObjectID="_1821710965" r:id="rId470"/>
        </w:object>
      </w:r>
      <w:r>
        <w:t>为储能等效循环寿命，基于雨流计数法等效折算得到。</w:t>
      </w:r>
    </w:p>
    <w:p w14:paraId="4534450E" w14:textId="2C1476C0" w:rsidR="00170AA3" w:rsidRDefault="00170AA3" w:rsidP="00170AA3">
      <w:pPr>
        <w:ind w:firstLine="480"/>
      </w:pPr>
      <w:r>
        <w:t>2)</w:t>
      </w:r>
      <w:r>
        <w:t>运行成本</w:t>
      </w:r>
    </w:p>
    <w:p w14:paraId="014A04D4" w14:textId="77777777" w:rsidR="00170AA3" w:rsidRDefault="00170AA3" w:rsidP="00170AA3">
      <w:pPr>
        <w:ind w:firstLine="480"/>
      </w:pPr>
      <w:r>
        <w:t>储能的运行成本一般包括运行维护成本、报废处理成本及其他相关成本。其中，运行维护成本指为保证储能在使用年限内正常运行而动态投入的资金，通常包括由</w:t>
      </w:r>
      <w:r>
        <w:t>PCS</w:t>
      </w:r>
      <w:r>
        <w:t>决定的固定部分和由储能充放电电量决定的可变部分</w:t>
      </w:r>
      <w:r>
        <w:t>;</w:t>
      </w:r>
      <w:r>
        <w:t>报废处理成本指全寿命周期内电池储能设备报废后进行无害化处理及回收所产生的费用</w:t>
      </w:r>
      <w:r>
        <w:t>;</w:t>
      </w:r>
      <w:r>
        <w:t>其他成本指储能由于没有完全满足供电需求而承受的缺电惩罚成本和因过剩生产电能而导致弃电损失成本等。</w:t>
      </w:r>
    </w:p>
    <w:p w14:paraId="0FA7EB39" w14:textId="77777777" w:rsidR="00170AA3" w:rsidRDefault="00170AA3" w:rsidP="00170AA3">
      <w:pPr>
        <w:ind w:firstLine="480"/>
      </w:pPr>
      <w:r>
        <w:t>运行维护成本的表达式为</w:t>
      </w:r>
    </w:p>
    <w:p w14:paraId="37F791A5" w14:textId="5D5A077A" w:rsidR="00170AA3" w:rsidRDefault="00170AA3" w:rsidP="00170AA3">
      <w:pPr>
        <w:pStyle w:val="MTDisplayEquation"/>
      </w:pPr>
      <w:r>
        <w:rPr>
          <w:rFonts w:hint="eastAsia"/>
        </w:rPr>
        <w:tab/>
      </w:r>
      <w:r w:rsidR="006B5ACC" w:rsidRPr="006B5ACC">
        <w:rPr>
          <w:position w:val="-46"/>
        </w:rPr>
        <w:object w:dxaOrig="5980" w:dyaOrig="1040" w14:anchorId="3A7A77B7">
          <v:shape id="_x0000_i1244" type="#_x0000_t75" style="width:298.95pt;height:51.85pt" o:ole="">
            <v:imagedata r:id="rId471" o:title=""/>
          </v:shape>
          <o:OLEObject Type="Embed" ProgID="Equation.DSMT4" ShapeID="_x0000_i1244" DrawAspect="Content" ObjectID="_1821710966" r:id="rId472"/>
        </w:object>
      </w:r>
      <w:r w:rsidR="006B5ACC" w:rsidRPr="00025957">
        <w:rPr>
          <w:position w:val="-4"/>
        </w:rPr>
        <w:object w:dxaOrig="180" w:dyaOrig="279" w14:anchorId="3DB25901">
          <v:shape id="_x0000_i1245" type="#_x0000_t75" style="width:9.2pt;height:13.8pt" o:ole="">
            <v:imagedata r:id="rId473" o:title=""/>
          </v:shape>
          <o:OLEObject Type="Embed" ProgID="Equation.DSMT4" ShapeID="_x0000_i1245" DrawAspect="Content" ObjectID="_1821710967" r:id="rId474"/>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r w:rsidR="00197E28">
        <w:fldChar w:fldCharType="end"/>
      </w:r>
    </w:p>
    <w:p w14:paraId="2F9B452A" w14:textId="4FCDB6BE" w:rsidR="00170AA3" w:rsidRDefault="00170AA3" w:rsidP="00170AA3">
      <w:pPr>
        <w:ind w:firstLine="480"/>
      </w:pPr>
      <w:r>
        <w:t>式中，</w:t>
      </w:r>
      <w:r w:rsidR="006B5ACC" w:rsidRPr="006B5ACC">
        <w:rPr>
          <w:position w:val="-12"/>
        </w:rPr>
        <w:object w:dxaOrig="680" w:dyaOrig="360" w14:anchorId="3526375E">
          <v:shape id="_x0000_i1246" type="#_x0000_t75" style="width:34pt;height:17.85pt" o:ole="">
            <v:imagedata r:id="rId475" o:title=""/>
          </v:shape>
          <o:OLEObject Type="Embed" ProgID="Equation.DSMT4" ShapeID="_x0000_i1246" DrawAspect="Content" ObjectID="_1821710968" r:id="rId476"/>
        </w:object>
      </w:r>
      <w:r>
        <w:t>为单位功率运维成本，</w:t>
      </w:r>
      <w:r>
        <w:rPr>
          <w:rFonts w:hint="eastAsia"/>
        </w:rPr>
        <w:t>＄</w:t>
      </w:r>
      <w:r>
        <w:t>/MW;</w:t>
      </w:r>
      <w:r w:rsidR="006B5ACC" w:rsidRPr="006B5ACC">
        <w:rPr>
          <w:position w:val="-12"/>
        </w:rPr>
        <w:object w:dxaOrig="680" w:dyaOrig="360" w14:anchorId="7C19B4C8">
          <v:shape id="_x0000_i1247" type="#_x0000_t75" style="width:34pt;height:17.85pt" o:ole="">
            <v:imagedata r:id="rId477" o:title=""/>
          </v:shape>
          <o:OLEObject Type="Embed" ProgID="Equation.DSMT4" ShapeID="_x0000_i1247" DrawAspect="Content" ObjectID="_1821710969" r:id="rId478"/>
        </w:object>
      </w:r>
      <w:r>
        <w:t>为单位容量运维成本，</w:t>
      </w:r>
      <w:r>
        <w:rPr>
          <w:rFonts w:hint="eastAsia"/>
        </w:rPr>
        <w:t>＄</w:t>
      </w:r>
      <w:r>
        <w:t>/MW·h;</w:t>
      </w:r>
      <w:r w:rsidR="006B5ACC" w:rsidRPr="006B5ACC">
        <w:rPr>
          <w:position w:val="-14"/>
        </w:rPr>
        <w:object w:dxaOrig="580" w:dyaOrig="400" w14:anchorId="5E298A67">
          <v:shape id="_x0000_i1248" type="#_x0000_t75" style="width:28.8pt;height:20.15pt" o:ole="">
            <v:imagedata r:id="rId479" o:title=""/>
          </v:shape>
          <o:OLEObject Type="Embed" ProgID="Equation.DSMT4" ShapeID="_x0000_i1248" DrawAspect="Content" ObjectID="_1821710970" r:id="rId480"/>
        </w:object>
      </w:r>
      <w:r>
        <w:t>为储能年充放电电量，</w:t>
      </w:r>
      <w:r>
        <w:t>MW·h</w:t>
      </w:r>
      <w:r>
        <w:t>。</w:t>
      </w:r>
    </w:p>
    <w:p w14:paraId="72B932B9" w14:textId="77777777" w:rsidR="00170AA3" w:rsidRDefault="00170AA3" w:rsidP="00170AA3">
      <w:pPr>
        <w:ind w:firstLine="480"/>
      </w:pPr>
      <w:r>
        <w:t>报废处理成本的表达式为</w:t>
      </w:r>
    </w:p>
    <w:p w14:paraId="45DBD493" w14:textId="0D758D17" w:rsidR="00170AA3" w:rsidRDefault="00170AA3" w:rsidP="00170AA3">
      <w:pPr>
        <w:pStyle w:val="MTDisplayEquation"/>
      </w:pPr>
      <w:r>
        <w:rPr>
          <w:rFonts w:hint="eastAsia"/>
        </w:rPr>
        <w:tab/>
      </w:r>
      <w:r w:rsidR="006B5ACC" w:rsidRPr="006B5ACC">
        <w:rPr>
          <w:position w:val="-32"/>
        </w:rPr>
        <w:object w:dxaOrig="5160" w:dyaOrig="720" w14:anchorId="07B6EE5C">
          <v:shape id="_x0000_i1249" type="#_x0000_t75" style="width:258.05pt;height:36.3pt" o:ole="">
            <v:imagedata r:id="rId481" o:title=""/>
          </v:shape>
          <o:OLEObject Type="Embed" ProgID="Equation.DSMT4" ShapeID="_x0000_i1249" DrawAspect="Content" ObjectID="_1821710971" r:id="rId482"/>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w:instrText>
      </w:r>
      <w:r w:rsidR="00433361">
        <w:rPr>
          <w:noProof/>
        </w:rPr>
        <w:fldChar w:fldCharType="end"/>
      </w:r>
      <w:r w:rsidR="00197E28">
        <w:instrText>)</w:instrText>
      </w:r>
      <w:r w:rsidR="00197E28">
        <w:fldChar w:fldCharType="end"/>
      </w:r>
    </w:p>
    <w:p w14:paraId="1D76DE80" w14:textId="5348B5BE" w:rsidR="00170AA3" w:rsidRDefault="00170AA3" w:rsidP="00170AA3">
      <w:pPr>
        <w:ind w:firstLine="480"/>
      </w:pPr>
      <w:r>
        <w:t>式中，</w:t>
      </w:r>
      <w:r w:rsidR="006B5ACC" w:rsidRPr="006B5ACC">
        <w:rPr>
          <w:position w:val="-12"/>
        </w:rPr>
        <w:object w:dxaOrig="480" w:dyaOrig="360" w14:anchorId="7A877067">
          <v:shape id="_x0000_i1250" type="#_x0000_t75" style="width:24.2pt;height:17.85pt" o:ole="">
            <v:imagedata r:id="rId483" o:title=""/>
          </v:shape>
          <o:OLEObject Type="Embed" ProgID="Equation.DSMT4" ShapeID="_x0000_i1250" DrawAspect="Content" ObjectID="_1821710972" r:id="rId484"/>
        </w:object>
      </w:r>
      <w:r>
        <w:t>为单位功率报废处理成本，</w:t>
      </w:r>
      <w:r>
        <w:rPr>
          <w:rFonts w:hint="eastAsia"/>
        </w:rPr>
        <w:t>＄</w:t>
      </w:r>
      <w:r>
        <w:t>/MW;</w:t>
      </w:r>
      <w:r w:rsidR="006B5ACC" w:rsidRPr="006B5ACC">
        <w:rPr>
          <w:position w:val="-14"/>
        </w:rPr>
        <w:object w:dxaOrig="820" w:dyaOrig="380" w14:anchorId="61EB1F94">
          <v:shape id="_x0000_i1251" type="#_x0000_t75" style="width:40.9pt;height:19pt" o:ole="">
            <v:imagedata r:id="rId485" o:title=""/>
          </v:shape>
          <o:OLEObject Type="Embed" ProgID="Equation.DSMT4" ShapeID="_x0000_i1251" DrawAspect="Content" ObjectID="_1821710973" r:id="rId486"/>
        </w:object>
      </w:r>
      <w:r>
        <w:t>为单位容量报废处理成本，</w:t>
      </w:r>
      <w:r>
        <w:rPr>
          <w:rFonts w:hint="eastAsia"/>
        </w:rPr>
        <w:t>＄</w:t>
      </w:r>
      <w:r>
        <w:t>/MW.h</w:t>
      </w:r>
      <w:r>
        <w:t>。</w:t>
      </w:r>
    </w:p>
    <w:p w14:paraId="744298D5" w14:textId="77777777" w:rsidR="00170AA3" w:rsidRDefault="00170AA3" w:rsidP="00170AA3">
      <w:pPr>
        <w:ind w:firstLine="480"/>
      </w:pPr>
      <w:r>
        <w:t>缺电惩罚成本的表达式为</w:t>
      </w:r>
    </w:p>
    <w:p w14:paraId="39EE1665" w14:textId="55601E35" w:rsidR="00170AA3" w:rsidRDefault="00170AA3" w:rsidP="00170AA3">
      <w:pPr>
        <w:pStyle w:val="MTDisplayEquation"/>
      </w:pPr>
      <w:r>
        <w:rPr>
          <w:rFonts w:hint="eastAsia"/>
        </w:rPr>
        <w:tab/>
      </w:r>
      <w:r w:rsidR="006B5ACC" w:rsidRPr="006B5ACC">
        <w:rPr>
          <w:position w:val="-28"/>
        </w:rPr>
        <w:object w:dxaOrig="2500" w:dyaOrig="700" w14:anchorId="389629DD">
          <v:shape id="_x0000_i1252" type="#_x0000_t75" style="width:125pt;height:35.15pt" o:ole="">
            <v:imagedata r:id="rId487" o:title=""/>
          </v:shape>
          <o:OLEObject Type="Embed" ProgID="Equation.DSMT4" ShapeID="_x0000_i1252" DrawAspect="Content" ObjectID="_1821710974" r:id="rId488"/>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w:instrText>
      </w:r>
      <w:r w:rsidR="00433361">
        <w:instrText xml:space="preserve">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w:instrText>
      </w:r>
      <w:r w:rsidR="00433361">
        <w:rPr>
          <w:noProof/>
        </w:rPr>
        <w:fldChar w:fldCharType="end"/>
      </w:r>
      <w:r w:rsidR="00197E28">
        <w:instrText>)</w:instrText>
      </w:r>
      <w:r w:rsidR="00197E28">
        <w:fldChar w:fldCharType="end"/>
      </w:r>
    </w:p>
    <w:p w14:paraId="7DDDF3A2" w14:textId="74FF55E2" w:rsidR="00170AA3" w:rsidRDefault="00170AA3" w:rsidP="00170AA3">
      <w:pPr>
        <w:ind w:firstLine="480"/>
      </w:pPr>
      <w:r>
        <w:t>式中，</w:t>
      </w:r>
      <w:r w:rsidR="006B5ACC" w:rsidRPr="006B5ACC">
        <w:rPr>
          <w:position w:val="-10"/>
        </w:rPr>
        <w:object w:dxaOrig="240" w:dyaOrig="320" w14:anchorId="2B79EA73">
          <v:shape id="_x0000_i1253" type="#_x0000_t75" style="width:12.1pt;height:16.15pt" o:ole="">
            <v:imagedata r:id="rId489" o:title=""/>
          </v:shape>
          <o:OLEObject Type="Embed" ProgID="Equation.DSMT4" ShapeID="_x0000_i1253" DrawAspect="Content" ObjectID="_1821710975" r:id="rId490"/>
        </w:object>
      </w:r>
      <w:r>
        <w:t>为缺电惩罚系数，</w:t>
      </w:r>
      <w:r>
        <w:rPr>
          <w:rFonts w:hint="eastAsia"/>
        </w:rPr>
        <w:t>＄</w:t>
      </w:r>
      <w:r>
        <w:t>/MW.h;</w:t>
      </w:r>
      <w:r w:rsidR="006B5ACC" w:rsidRPr="006B5ACC">
        <w:rPr>
          <w:position w:val="-14"/>
        </w:rPr>
        <w:object w:dxaOrig="780" w:dyaOrig="400" w14:anchorId="02224C5A">
          <v:shape id="_x0000_i1254" type="#_x0000_t75" style="width:39.15pt;height:20.15pt" o:ole="">
            <v:imagedata r:id="rId491" o:title=""/>
          </v:shape>
          <o:OLEObject Type="Embed" ProgID="Equation.DSMT4" ShapeID="_x0000_i1254" DrawAspect="Content" ObjectID="_1821710976" r:id="rId492"/>
        </w:object>
      </w:r>
      <w:r>
        <w:t>为年缺电量序列，</w:t>
      </w:r>
      <w:r>
        <w:t>MW.h</w:t>
      </w:r>
      <w:r>
        <w:t>。弃电损失成本的表达式为</w:t>
      </w:r>
    </w:p>
    <w:p w14:paraId="46D890FA" w14:textId="50D5F358" w:rsidR="00170AA3" w:rsidRDefault="00170AA3" w:rsidP="00170AA3">
      <w:pPr>
        <w:pStyle w:val="MTDisplayEquation"/>
      </w:pPr>
      <w:r>
        <w:rPr>
          <w:rFonts w:hint="eastAsia"/>
        </w:rPr>
        <w:tab/>
      </w:r>
      <w:r w:rsidR="006B5ACC" w:rsidRPr="006B5ACC">
        <w:rPr>
          <w:position w:val="-18"/>
        </w:rPr>
        <w:object w:dxaOrig="2700" w:dyaOrig="499" w14:anchorId="5E0BD7A4">
          <v:shape id="_x0000_i1255" type="#_x0000_t75" style="width:134.8pt;height:24.75pt" o:ole="">
            <v:imagedata r:id="rId493" o:title=""/>
          </v:shape>
          <o:OLEObject Type="Embed" ProgID="Equation.DSMT4" ShapeID="_x0000_i1255" DrawAspect="Content" ObjectID="_1821710977" r:id="rId494"/>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w:instrText>
      </w:r>
      <w:r w:rsidR="00433361">
        <w:rPr>
          <w:noProof/>
        </w:rPr>
        <w:fldChar w:fldCharType="end"/>
      </w:r>
      <w:r w:rsidR="00197E28">
        <w:instrText>)</w:instrText>
      </w:r>
      <w:r w:rsidR="00197E28">
        <w:fldChar w:fldCharType="end"/>
      </w:r>
    </w:p>
    <w:p w14:paraId="7D3E9BDC" w14:textId="18E26218" w:rsidR="00170AA3" w:rsidRDefault="00170AA3" w:rsidP="00170AA3">
      <w:pPr>
        <w:ind w:firstLine="480"/>
      </w:pPr>
      <w:r>
        <w:t>式中，</w:t>
      </w:r>
      <w:r w:rsidR="006B5ACC" w:rsidRPr="006B5ACC">
        <w:rPr>
          <w:position w:val="-6"/>
        </w:rPr>
        <w:object w:dxaOrig="240" w:dyaOrig="220" w14:anchorId="10A83980">
          <v:shape id="_x0000_i1256" type="#_x0000_t75" style="width:12.1pt;height:10.95pt" o:ole="">
            <v:imagedata r:id="rId495" o:title=""/>
          </v:shape>
          <o:OLEObject Type="Embed" ProgID="Equation.DSMT4" ShapeID="_x0000_i1256" DrawAspect="Content" ObjectID="_1821710978" r:id="rId496"/>
        </w:object>
      </w:r>
      <w:r>
        <w:t>为弃电损失系数，</w:t>
      </w:r>
      <w:r>
        <w:rPr>
          <w:rFonts w:hint="eastAsia"/>
        </w:rPr>
        <w:t>＄</w:t>
      </w:r>
      <w:r>
        <w:t>/MW.h;</w:t>
      </w:r>
      <w:r>
        <w:t>年弃电量序列，</w:t>
      </w:r>
      <w:r>
        <w:t>MW.h</w:t>
      </w:r>
      <w:r>
        <w:t>。</w:t>
      </w:r>
    </w:p>
    <w:p w14:paraId="65EE4D57" w14:textId="7DBD9C02" w:rsidR="00170AA3" w:rsidRDefault="00170AA3" w:rsidP="00170AA3">
      <w:pPr>
        <w:ind w:firstLine="480"/>
      </w:pPr>
      <w:r>
        <w:lastRenderedPageBreak/>
        <w:t>在储能运行过程中，每批置换的储能容量值均为，则全寿命周期内投入的总容量为</w:t>
      </w:r>
      <w:r w:rsidR="006B5ACC" w:rsidRPr="006B5ACC">
        <w:rPr>
          <w:position w:val="-14"/>
        </w:rPr>
        <w:object w:dxaOrig="1160" w:dyaOrig="400" w14:anchorId="6E905F0E">
          <v:shape id="_x0000_i1257" type="#_x0000_t75" style="width:58.2pt;height:20.15pt" o:ole="">
            <v:imagedata r:id="rId497" o:title=""/>
          </v:shape>
          <o:OLEObject Type="Embed" ProgID="Equation.DSMT4" ShapeID="_x0000_i1257" DrawAspect="Content" ObjectID="_1821710979" r:id="rId498"/>
        </w:object>
      </w:r>
      <w:r>
        <w:t>，</w:t>
      </w:r>
      <w:r>
        <w:t>PCS</w:t>
      </w:r>
      <w:r>
        <w:t>在全寿命周期内不更换，并利用现值法将所有的成本折算为现值。基于前述成本分析，可得成本现值</w:t>
      </w:r>
      <w:r w:rsidR="006B5ACC" w:rsidRPr="006B5ACC">
        <w:rPr>
          <w:position w:val="-12"/>
        </w:rPr>
        <w:object w:dxaOrig="499" w:dyaOrig="360" w14:anchorId="5395A0DC">
          <v:shape id="_x0000_i1258" type="#_x0000_t75" style="width:24.75pt;height:17.85pt" o:ole="">
            <v:imagedata r:id="rId499" o:title=""/>
          </v:shape>
          <o:OLEObject Type="Embed" ProgID="Equation.DSMT4" ShapeID="_x0000_i1258" DrawAspect="Content" ObjectID="_1821710980" r:id="rId500"/>
        </w:object>
      </w:r>
      <w:r>
        <w:t>的表达式为</w:t>
      </w:r>
    </w:p>
    <w:p w14:paraId="0219FDB7" w14:textId="759DB920" w:rsidR="00170AA3" w:rsidRDefault="00170AA3" w:rsidP="00170AA3">
      <w:pPr>
        <w:pStyle w:val="MTDisplayEquation"/>
      </w:pPr>
      <w:r>
        <w:rPr>
          <w:rFonts w:hint="eastAsia"/>
        </w:rPr>
        <w:tab/>
      </w:r>
      <w:r w:rsidR="006B5ACC" w:rsidRPr="006B5ACC">
        <w:rPr>
          <w:position w:val="-14"/>
        </w:rPr>
        <w:object w:dxaOrig="3400" w:dyaOrig="380" w14:anchorId="45314A3A">
          <v:shape id="_x0000_i1259" type="#_x0000_t75" style="width:169.9pt;height:19pt" o:ole="">
            <v:imagedata r:id="rId501" o:title=""/>
          </v:shape>
          <o:OLEObject Type="Embed" ProgID="Equation.DSMT4" ShapeID="_x0000_i1259" DrawAspect="Content" ObjectID="_1821710981" r:id="rId502"/>
        </w:object>
      </w:r>
      <w:r>
        <w:rPr>
          <w:rFonts w:hint="eastAsia"/>
        </w:rPr>
        <w:t xml:space="preserve"> </w: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w:instrText>
      </w:r>
      <w:r w:rsidR="00433361">
        <w:rPr>
          <w:noProof/>
        </w:rPr>
        <w:fldChar w:fldCharType="end"/>
      </w:r>
      <w:r w:rsidR="00197E28">
        <w:instrText>)</w:instrText>
      </w:r>
      <w:r w:rsidR="00197E28">
        <w:fldChar w:fldCharType="end"/>
      </w:r>
    </w:p>
    <w:p w14:paraId="3A2719AA" w14:textId="77777777" w:rsidR="00170AA3" w:rsidRDefault="00170AA3" w:rsidP="00170AA3">
      <w:pPr>
        <w:ind w:firstLine="480"/>
      </w:pPr>
      <w:r>
        <w:t>即为所需的储能全寿命周期成本模型。</w:t>
      </w:r>
    </w:p>
    <w:p w14:paraId="091073D8" w14:textId="77777777" w:rsidR="00170AA3" w:rsidRDefault="00170AA3" w:rsidP="0090176B">
      <w:pPr>
        <w:pStyle w:val="50"/>
      </w:pPr>
      <w:r>
        <w:rPr>
          <w:rFonts w:hint="eastAsia"/>
        </w:rPr>
        <w:t>储能参与一次调频的净效益计算</w:t>
      </w:r>
    </w:p>
    <w:p w14:paraId="5738CADB" w14:textId="77777777" w:rsidR="00170AA3" w:rsidRDefault="00170AA3" w:rsidP="00170AA3">
      <w:pPr>
        <w:ind w:firstLine="480"/>
      </w:pPr>
      <w:r>
        <w:t>储能参与一次调频的</w:t>
      </w:r>
      <w:r>
        <w:rPr>
          <w:rFonts w:hint="eastAsia"/>
        </w:rPr>
        <w:t>效益还包含固定效益、静态效益、动态效益和环境效益。</w:t>
      </w:r>
      <w:r>
        <w:t>固定效益包括储能备用功率效益和实时电量效益。其表达式为</w:t>
      </w:r>
    </w:p>
    <w:p w14:paraId="38CB25E6" w14:textId="6C9DAB74" w:rsidR="00170AA3" w:rsidRDefault="00170AA3" w:rsidP="00170AA3">
      <w:pPr>
        <w:pStyle w:val="MTDisplayEquation"/>
      </w:pPr>
      <w:r>
        <w:tab/>
      </w:r>
      <w:r w:rsidR="006B5ACC" w:rsidRPr="006B5ACC">
        <w:rPr>
          <w:position w:val="-12"/>
        </w:rPr>
        <w:object w:dxaOrig="2799" w:dyaOrig="360" w14:anchorId="2A816C09">
          <v:shape id="_x0000_i1260" type="#_x0000_t75" style="width:139.95pt;height:17.85pt" o:ole="">
            <v:imagedata r:id="rId503" o:title=""/>
          </v:shape>
          <o:OLEObject Type="Embed" ProgID="Equation.DSMT4" ShapeID="_x0000_i1260" DrawAspect="Content" ObjectID="_1821710982" r:id="rId50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7</w:instrText>
      </w:r>
      <w:r w:rsidR="00433361">
        <w:rPr>
          <w:noProof/>
        </w:rPr>
        <w:fldChar w:fldCharType="end"/>
      </w:r>
      <w:r w:rsidR="00197E28">
        <w:instrText>)</w:instrText>
      </w:r>
      <w:r w:rsidR="00197E28">
        <w:fldChar w:fldCharType="end"/>
      </w:r>
    </w:p>
    <w:p w14:paraId="6479C96F" w14:textId="7656AC19" w:rsidR="00170AA3" w:rsidRDefault="00170AA3" w:rsidP="00170AA3">
      <w:pPr>
        <w:ind w:firstLine="480"/>
      </w:pPr>
      <w:r>
        <w:t>式中，</w:t>
      </w:r>
      <w:r w:rsidR="006B5ACC" w:rsidRPr="006B5ACC">
        <w:rPr>
          <w:position w:val="-12"/>
        </w:rPr>
        <w:object w:dxaOrig="840" w:dyaOrig="360" w14:anchorId="404B1AB8">
          <v:shape id="_x0000_i1261" type="#_x0000_t75" style="width:42.05pt;height:17.85pt" o:ole="">
            <v:imagedata r:id="rId505" o:title=""/>
          </v:shape>
          <o:OLEObject Type="Embed" ProgID="Equation.DSMT4" ShapeID="_x0000_i1261" DrawAspect="Content" ObjectID="_1821710983" r:id="rId506"/>
        </w:object>
      </w:r>
      <w:r>
        <w:t>为备用功率效益</w:t>
      </w:r>
      <w:r>
        <w:t>;</w:t>
      </w:r>
      <w:r w:rsidR="006B5ACC" w:rsidRPr="006B5ACC">
        <w:rPr>
          <w:position w:val="-12"/>
        </w:rPr>
        <w:object w:dxaOrig="740" w:dyaOrig="360" w14:anchorId="0B8DC431">
          <v:shape id="_x0000_i1262" type="#_x0000_t75" style="width:36.85pt;height:17.85pt" o:ole="">
            <v:imagedata r:id="rId507" o:title=""/>
          </v:shape>
          <o:OLEObject Type="Embed" ProgID="Equation.DSMT4" ShapeID="_x0000_i1262" DrawAspect="Content" ObjectID="_1821710984" r:id="rId508"/>
        </w:object>
      </w:r>
      <w:r>
        <w:t>为实时电量效益。</w:t>
      </w:r>
    </w:p>
    <w:p w14:paraId="2F31A235" w14:textId="46CA7261" w:rsidR="00170AA3" w:rsidRDefault="006B5ACC" w:rsidP="00170AA3">
      <w:pPr>
        <w:ind w:firstLine="480"/>
      </w:pPr>
      <w:r w:rsidRPr="006B5ACC">
        <w:rPr>
          <w:position w:val="-12"/>
        </w:rPr>
        <w:object w:dxaOrig="840" w:dyaOrig="360" w14:anchorId="0A823227">
          <v:shape id="_x0000_i1263" type="#_x0000_t75" style="width:42.05pt;height:17.85pt" o:ole="">
            <v:imagedata r:id="rId505" o:title=""/>
          </v:shape>
          <o:OLEObject Type="Embed" ProgID="Equation.DSMT4" ShapeID="_x0000_i1263" DrawAspect="Content" ObjectID="_1821710985" r:id="rId509"/>
        </w:object>
      </w:r>
      <w:r w:rsidR="00170AA3">
        <w:t>和</w:t>
      </w:r>
      <w:r w:rsidRPr="006B5ACC">
        <w:rPr>
          <w:position w:val="-12"/>
        </w:rPr>
        <w:object w:dxaOrig="740" w:dyaOrig="360" w14:anchorId="20255735">
          <v:shape id="_x0000_i1264" type="#_x0000_t75" style="width:36.85pt;height:17.85pt" o:ole="">
            <v:imagedata r:id="rId510" o:title=""/>
          </v:shape>
          <o:OLEObject Type="Embed" ProgID="Equation.DSMT4" ShapeID="_x0000_i1264" DrawAspect="Content" ObjectID="_1821710986" r:id="rId511"/>
        </w:object>
      </w:r>
      <w:r w:rsidR="00170AA3">
        <w:t>具体表达式为</w:t>
      </w:r>
    </w:p>
    <w:p w14:paraId="1E28A0E6" w14:textId="0A9BFC64" w:rsidR="00170AA3" w:rsidRDefault="00170AA3" w:rsidP="00170AA3">
      <w:pPr>
        <w:pStyle w:val="MTDisplayEquation"/>
      </w:pPr>
      <w:r>
        <w:tab/>
      </w:r>
      <w:r w:rsidR="006B5ACC" w:rsidRPr="006B5ACC">
        <w:rPr>
          <w:position w:val="-32"/>
        </w:rPr>
        <w:object w:dxaOrig="1620" w:dyaOrig="760" w14:anchorId="3D778A08">
          <v:shape id="_x0000_i1265" type="#_x0000_t75" style="width:81.2pt;height:38pt" o:ole="">
            <v:imagedata r:id="rId512" o:title=""/>
          </v:shape>
          <o:OLEObject Type="Embed" ProgID="Equation.DSMT4" ShapeID="_x0000_i1265" DrawAspect="Content" ObjectID="_1821710987" r:id="rId51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8</w:instrText>
      </w:r>
      <w:r w:rsidR="00433361">
        <w:rPr>
          <w:noProof/>
        </w:rPr>
        <w:fldChar w:fldCharType="end"/>
      </w:r>
      <w:r w:rsidR="00197E28">
        <w:instrText>)</w:instrText>
      </w:r>
      <w:r w:rsidR="00197E28">
        <w:fldChar w:fldCharType="end"/>
      </w:r>
    </w:p>
    <w:p w14:paraId="17B162A3" w14:textId="295D3A1F" w:rsidR="00170AA3" w:rsidRDefault="00170AA3" w:rsidP="00170AA3">
      <w:pPr>
        <w:ind w:firstLine="480"/>
      </w:pPr>
      <w:r>
        <w:t>式中，</w:t>
      </w:r>
      <w:r w:rsidR="006B5ACC" w:rsidRPr="006B5ACC">
        <w:rPr>
          <w:position w:val="-12"/>
        </w:rPr>
        <w:object w:dxaOrig="240" w:dyaOrig="360" w14:anchorId="6D934273">
          <v:shape id="_x0000_i1266" type="#_x0000_t75" style="width:12.1pt;height:17.85pt" o:ole="">
            <v:imagedata r:id="rId514" o:title=""/>
          </v:shape>
          <o:OLEObject Type="Embed" ProgID="Equation.DSMT4" ShapeID="_x0000_i1266" DrawAspect="Content" ObjectID="_1821710988" r:id="rId515"/>
        </w:object>
      </w:r>
      <w:r>
        <w:t>为储能提供的调频备用</w:t>
      </w:r>
      <w:r>
        <w:t>(</w:t>
      </w:r>
      <w:r>
        <w:t>即功率服务供应量</w:t>
      </w:r>
      <w:r>
        <w:t>)</w:t>
      </w:r>
      <w:r>
        <w:t>，</w:t>
      </w:r>
      <w:r>
        <w:t>MW;</w:t>
      </w:r>
      <w:r w:rsidR="006B5ACC" w:rsidRPr="006B5ACC">
        <w:rPr>
          <w:position w:val="-12"/>
        </w:rPr>
        <w:object w:dxaOrig="260" w:dyaOrig="360" w14:anchorId="4280CB80">
          <v:shape id="_x0000_i1267" type="#_x0000_t75" style="width:13.25pt;height:17.85pt" o:ole="">
            <v:imagedata r:id="rId516" o:title=""/>
          </v:shape>
          <o:OLEObject Type="Embed" ProgID="Equation.DSMT4" ShapeID="_x0000_i1267" DrawAspect="Content" ObjectID="_1821710989" r:id="rId517"/>
        </w:object>
      </w:r>
      <w:r>
        <w:t>为对应的单位备用容量价格</w:t>
      </w:r>
      <w:r>
        <w:t>;</w:t>
      </w:r>
      <w:r w:rsidR="006B5ACC" w:rsidRPr="006B5ACC">
        <w:rPr>
          <w:position w:val="-12"/>
        </w:rPr>
        <w:object w:dxaOrig="279" w:dyaOrig="360" w14:anchorId="19EE3B3A">
          <v:shape id="_x0000_i1268" type="#_x0000_t75" style="width:13.8pt;height:17.85pt" o:ole="">
            <v:imagedata r:id="rId518" o:title=""/>
          </v:shape>
          <o:OLEObject Type="Embed" ProgID="Equation.DSMT4" ShapeID="_x0000_i1268" DrawAspect="Content" ObjectID="_1821710990" r:id="rId519"/>
        </w:object>
      </w:r>
      <w:r>
        <w:t>为储能提供的调频电量</w:t>
      </w:r>
      <w:r>
        <w:t>(</w:t>
      </w:r>
      <w:r>
        <w:t>即调频任务量</w:t>
      </w:r>
      <w:r>
        <w:t>)</w:t>
      </w:r>
      <w:r>
        <w:t>，</w:t>
      </w:r>
      <w:r>
        <w:t>MW.h;</w:t>
      </w:r>
      <w:r w:rsidR="006B5ACC" w:rsidRPr="006B5ACC">
        <w:rPr>
          <w:position w:val="-12"/>
        </w:rPr>
        <w:object w:dxaOrig="300" w:dyaOrig="360" w14:anchorId="4D156187">
          <v:shape id="_x0000_i1269" type="#_x0000_t75" style="width:15pt;height:17.85pt" o:ole="">
            <v:imagedata r:id="rId520" o:title=""/>
          </v:shape>
          <o:OLEObject Type="Embed" ProgID="Equation.DSMT4" ShapeID="_x0000_i1269" DrawAspect="Content" ObjectID="_1821710991" r:id="rId521"/>
        </w:object>
      </w:r>
      <w:r>
        <w:t>为对应的实时上调与下调电价，本文所用数据见文献。静态效益、动态效益和环境效益的计算比较复杂，故本文的储能调频效益由其固定效益</w:t>
      </w:r>
      <w:r w:rsidR="006B5ACC" w:rsidRPr="006B5ACC">
        <w:rPr>
          <w:position w:val="-12"/>
        </w:rPr>
        <w:object w:dxaOrig="840" w:dyaOrig="360" w14:anchorId="2822C1A4">
          <v:shape id="_x0000_i1270" type="#_x0000_t75" style="width:42.05pt;height:17.85pt" o:ole="">
            <v:imagedata r:id="rId522" o:title=""/>
          </v:shape>
          <o:OLEObject Type="Embed" ProgID="Equation.DSMT4" ShapeID="_x0000_i1270" DrawAspect="Content" ObjectID="_1821710992" r:id="rId523"/>
        </w:object>
      </w:r>
      <w:r>
        <w:t>等效代替。因此，通过现值法将全寿命周期内的效益折算到项目投资的初始时刻</w:t>
      </w:r>
      <w:r>
        <w:t>(</w:t>
      </w:r>
      <w:r>
        <w:t>第零年</w:t>
      </w:r>
      <w:r>
        <w:t>)</w:t>
      </w:r>
      <w:r>
        <w:t>，则得到效益现值表达式为</w:t>
      </w:r>
    </w:p>
    <w:p w14:paraId="0B21BAD8" w14:textId="29F7F494" w:rsidR="00170AA3" w:rsidRDefault="00170AA3" w:rsidP="00170AA3">
      <w:pPr>
        <w:pStyle w:val="MTDisplayEquation"/>
      </w:pPr>
      <w:r>
        <w:tab/>
      </w:r>
      <w:r w:rsidR="006B5ACC" w:rsidRPr="006B5ACC">
        <w:rPr>
          <w:position w:val="-36"/>
        </w:rPr>
        <w:object w:dxaOrig="1780" w:dyaOrig="780" w14:anchorId="54FA4413">
          <v:shape id="_x0000_i1271" type="#_x0000_t75" style="width:89.3pt;height:39.15pt" o:ole="">
            <v:imagedata r:id="rId524" o:title=""/>
          </v:shape>
          <o:OLEObject Type="Embed" ProgID="Equation.DSMT4" ShapeID="_x0000_i1271" DrawAspect="Content" ObjectID="_1821710993" r:id="rId52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271" w:name="ZEqnNum536152"/>
      <w:r w:rsidR="00197E28">
        <w:instrText>(</w:instrText>
      </w:r>
      <w:r w:rsidR="00433361">
        <w:fldChar w:fldCharType="begin"/>
      </w:r>
      <w:r w:rsidR="00433361">
        <w:instrText xml:space="preserve"> SEQ MTChap \</w:instrText>
      </w:r>
      <w:r w:rsidR="00433361">
        <w:instrText xml:space="preserve">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9</w:instrText>
      </w:r>
      <w:r w:rsidR="00433361">
        <w:rPr>
          <w:noProof/>
        </w:rPr>
        <w:fldChar w:fldCharType="end"/>
      </w:r>
      <w:r w:rsidR="00197E28">
        <w:instrText>)</w:instrText>
      </w:r>
      <w:bookmarkEnd w:id="271"/>
      <w:r w:rsidR="00197E28">
        <w:fldChar w:fldCharType="end"/>
      </w:r>
    </w:p>
    <w:p w14:paraId="2809A9B7" w14:textId="4D354BC5" w:rsidR="00170AA3" w:rsidRDefault="00170AA3" w:rsidP="00170AA3">
      <w:pPr>
        <w:ind w:firstLine="480"/>
      </w:pPr>
      <w:r>
        <w:t>式中，</w:t>
      </w:r>
      <w:r w:rsidR="006B5ACC" w:rsidRPr="006B5ACC">
        <w:rPr>
          <w:position w:val="-14"/>
        </w:rPr>
        <w:object w:dxaOrig="300" w:dyaOrig="380" w14:anchorId="6FC47845">
          <v:shape id="_x0000_i1272" type="#_x0000_t75" style="width:15pt;height:19pt" o:ole="">
            <v:imagedata r:id="rId526" o:title=""/>
          </v:shape>
          <o:OLEObject Type="Embed" ProgID="Equation.DSMT4" ShapeID="_x0000_i1272" DrawAspect="Content" ObjectID="_1821710994" r:id="rId527"/>
        </w:object>
      </w:r>
      <w:r>
        <w:t>为年效益，通过将固定效益</w:t>
      </w:r>
      <w:r w:rsidR="006B5ACC" w:rsidRPr="006B5ACC">
        <w:rPr>
          <w:position w:val="-12"/>
        </w:rPr>
        <w:object w:dxaOrig="859" w:dyaOrig="360" w14:anchorId="1EF630D8">
          <v:shape id="_x0000_i1273" type="#_x0000_t75" style="width:43.2pt;height:17.85pt" o:ole="">
            <v:imagedata r:id="rId528" o:title=""/>
          </v:shape>
          <o:OLEObject Type="Embed" ProgID="Equation.DSMT4" ShapeID="_x0000_i1273" DrawAspect="Content" ObjectID="_1821710995" r:id="rId529"/>
        </w:object>
      </w:r>
      <w:r>
        <w:t>折算到年得到</w:t>
      </w:r>
      <w:r>
        <w:t>(</w:t>
      </w:r>
      <w:r>
        <w:t>一年以</w:t>
      </w:r>
      <w:r>
        <w:t>300</w:t>
      </w:r>
      <w:r>
        <w:t>天计</w:t>
      </w:r>
      <w:r>
        <w:t>)</w:t>
      </w:r>
      <w:r>
        <w:rPr>
          <w:rFonts w:hint="eastAsia"/>
        </w:rPr>
        <w:t>。</w:t>
      </w:r>
    </w:p>
    <w:p w14:paraId="15C0A2A1" w14:textId="77777777" w:rsidR="00170AA3" w:rsidRDefault="00170AA3" w:rsidP="0090176B">
      <w:pPr>
        <w:pStyle w:val="4"/>
      </w:pPr>
      <w:bookmarkStart w:id="272" w:name="_Toc184119157"/>
      <w:r>
        <w:rPr>
          <w:rFonts w:hint="eastAsia"/>
        </w:rPr>
        <w:t>技术性指标数学模型</w:t>
      </w:r>
      <w:bookmarkEnd w:id="272"/>
    </w:p>
    <w:p w14:paraId="15C9A656" w14:textId="69DD7F26" w:rsidR="00170AA3" w:rsidRDefault="00170AA3" w:rsidP="00170AA3">
      <w:pPr>
        <w:ind w:firstLine="480"/>
      </w:pPr>
      <w:r>
        <w:t>在满足储能调频运行要求的前提下，为最小化储能的配置容量，可在电网频率偏差处于调频死区范围内时，控制储能进行额外的充、放电动作。引入变量</w:t>
      </w:r>
      <w:r w:rsidR="006B5ACC" w:rsidRPr="006B5ACC">
        <w:rPr>
          <w:position w:val="-14"/>
        </w:rPr>
        <w:object w:dxaOrig="760" w:dyaOrig="380" w14:anchorId="1B914357">
          <v:shape id="_x0000_i1274" type="#_x0000_t75" style="width:38pt;height:19pt" o:ole="">
            <v:imagedata r:id="rId530" o:title=""/>
          </v:shape>
          <o:OLEObject Type="Embed" ProgID="Equation.DSMT4" ShapeID="_x0000_i1274" DrawAspect="Content" ObjectID="_1821710996" r:id="rId531"/>
        </w:object>
      </w:r>
      <w:r>
        <w:t>和</w:t>
      </w:r>
      <w:r w:rsidR="006B5ACC" w:rsidRPr="006B5ACC">
        <w:rPr>
          <w:position w:val="-14"/>
        </w:rPr>
        <w:object w:dxaOrig="800" w:dyaOrig="380" w14:anchorId="00D2CA5A">
          <v:shape id="_x0000_i1275" type="#_x0000_t75" style="width:39.75pt;height:19pt" o:ole="">
            <v:imagedata r:id="rId532" o:title=""/>
          </v:shape>
          <o:OLEObject Type="Embed" ProgID="Equation.DSMT4" ShapeID="_x0000_i1275" DrawAspect="Content" ObjectID="_1821710997" r:id="rId533"/>
        </w:object>
      </w:r>
      <w:r>
        <w:t>，分别表示储能荷电状态</w:t>
      </w:r>
      <w:r w:rsidR="006B5ACC" w:rsidRPr="006B5ACC">
        <w:rPr>
          <w:position w:val="-12"/>
        </w:rPr>
        <w:object w:dxaOrig="499" w:dyaOrig="360" w14:anchorId="316AF60D">
          <v:shape id="_x0000_i1276" type="#_x0000_t75" style="width:24.75pt;height:17.85pt" o:ole="">
            <v:imagedata r:id="rId534" o:title=""/>
          </v:shape>
          <o:OLEObject Type="Embed" ProgID="Equation.DSMT4" ShapeID="_x0000_i1276" DrawAspect="Content" ObjectID="_1821710998" r:id="rId535"/>
        </w:object>
      </w:r>
      <w:r>
        <w:t>的较低值和较高值，且</w:t>
      </w:r>
      <w:r w:rsidR="006B5ACC" w:rsidRPr="006B5ACC">
        <w:rPr>
          <w:position w:val="-14"/>
        </w:rPr>
        <w:object w:dxaOrig="4560" w:dyaOrig="380" w14:anchorId="3FB5C394">
          <v:shape id="_x0000_i1277" type="#_x0000_t75" style="width:228.1pt;height:19pt" o:ole="">
            <v:imagedata r:id="rId536" o:title=""/>
          </v:shape>
          <o:OLEObject Type="Embed" ProgID="Equation.DSMT4" ShapeID="_x0000_i1277" DrawAspect="Content" ObjectID="_1821710999" r:id="rId537"/>
        </w:object>
      </w:r>
      <w:r>
        <w:t>，并实时采集电网在第</w:t>
      </w:r>
      <w:r w:rsidR="006B5ACC" w:rsidRPr="006B5ACC">
        <w:rPr>
          <w:position w:val="-6"/>
        </w:rPr>
        <w:object w:dxaOrig="139" w:dyaOrig="260" w14:anchorId="5528CE3C">
          <v:shape id="_x0000_i1278" type="#_x0000_t75" style="width:6.9pt;height:13.25pt" o:ole="">
            <v:imagedata r:id="rId538" o:title=""/>
          </v:shape>
          <o:OLEObject Type="Embed" ProgID="Equation.DSMT4" ShapeID="_x0000_i1278" DrawAspect="Content" ObjectID="_1821711000" r:id="rId539"/>
        </w:object>
      </w:r>
      <w:r>
        <w:t>时刻的频率偏差信号</w:t>
      </w:r>
      <w:r w:rsidR="006B5ACC" w:rsidRPr="006B5ACC">
        <w:rPr>
          <w:position w:val="-12"/>
        </w:rPr>
        <w:object w:dxaOrig="340" w:dyaOrig="360" w14:anchorId="52320169">
          <v:shape id="_x0000_i1279" type="#_x0000_t75" style="width:17.3pt;height:17.85pt" o:ole="">
            <v:imagedata r:id="rId540" o:title=""/>
          </v:shape>
          <o:OLEObject Type="Embed" ProgID="Equation.DSMT4" ShapeID="_x0000_i1279" DrawAspect="Content" ObjectID="_1821711001" r:id="rId541"/>
        </w:object>
      </w:r>
      <w:r>
        <w:t>，设计出储能参与一次调频的充放电策略如下</w:t>
      </w:r>
      <w:r>
        <w:t>:</w:t>
      </w:r>
    </w:p>
    <w:p w14:paraId="73FEF101" w14:textId="737F8E07" w:rsidR="00170AA3" w:rsidRDefault="00170AA3" w:rsidP="00170AA3">
      <w:pPr>
        <w:ind w:firstLine="480"/>
      </w:pPr>
      <w:r>
        <w:t>1)</w:t>
      </w:r>
      <w:r>
        <w:t>若</w:t>
      </w:r>
      <w:r w:rsidR="006B5ACC" w:rsidRPr="006B5ACC">
        <w:rPr>
          <w:position w:val="-12"/>
        </w:rPr>
        <w:object w:dxaOrig="340" w:dyaOrig="360" w14:anchorId="3979B443">
          <v:shape id="_x0000_i1280" type="#_x0000_t75" style="width:17.3pt;height:17.85pt" o:ole="">
            <v:imagedata r:id="rId542" o:title=""/>
          </v:shape>
          <o:OLEObject Type="Embed" ProgID="Equation.DSMT4" ShapeID="_x0000_i1280" DrawAspect="Content" ObjectID="_1821711002" r:id="rId543"/>
        </w:object>
      </w:r>
      <w:r>
        <w:t>越过调频死区</w:t>
      </w:r>
      <w:r w:rsidR="006B5ACC" w:rsidRPr="006B5ACC">
        <w:rPr>
          <w:position w:val="-12"/>
        </w:rPr>
        <w:object w:dxaOrig="440" w:dyaOrig="360" w14:anchorId="64683AAF">
          <v:shape id="_x0000_i1281" type="#_x0000_t75" style="width:21.9pt;height:17.85pt" o:ole="">
            <v:imagedata r:id="rId544" o:title=""/>
          </v:shape>
          <o:OLEObject Type="Embed" ProgID="Equation.DSMT4" ShapeID="_x0000_i1281" DrawAspect="Content" ObjectID="_1821711003" r:id="rId545"/>
        </w:object>
      </w:r>
      <w:r>
        <w:t>的允许范围</w:t>
      </w:r>
      <w:r>
        <w:t>[</w:t>
      </w:r>
      <w:r w:rsidR="006B5ACC" w:rsidRPr="006B5ACC">
        <w:rPr>
          <w:position w:val="-14"/>
        </w:rPr>
        <w:object w:dxaOrig="639" w:dyaOrig="380" w14:anchorId="4A922682">
          <v:shape id="_x0000_i1282" type="#_x0000_t75" style="width:32.25pt;height:19pt" o:ole="">
            <v:imagedata r:id="rId546" o:title=""/>
          </v:shape>
          <o:OLEObject Type="Embed" ProgID="Equation.DSMT4" ShapeID="_x0000_i1282" DrawAspect="Content" ObjectID="_1821711004" r:id="rId547"/>
        </w:object>
      </w:r>
      <w:r>
        <w:t>，</w:t>
      </w:r>
      <w:r w:rsidR="006B5ACC" w:rsidRPr="006B5ACC">
        <w:rPr>
          <w:position w:val="-14"/>
        </w:rPr>
        <w:object w:dxaOrig="620" w:dyaOrig="380" w14:anchorId="35F05F19">
          <v:shape id="_x0000_i1283" type="#_x0000_t75" style="width:31.1pt;height:19pt" o:ole="">
            <v:imagedata r:id="rId548" o:title=""/>
          </v:shape>
          <o:OLEObject Type="Embed" ProgID="Equation.DSMT4" ShapeID="_x0000_i1283" DrawAspect="Content" ObjectID="_1821711005" r:id="rId549"/>
        </w:object>
      </w:r>
      <w:r>
        <w:t>］。</w:t>
      </w:r>
    </w:p>
    <w:p w14:paraId="1670A34F" w14:textId="1C6C2686" w:rsidR="00170AA3" w:rsidRDefault="00170AA3" w:rsidP="00170AA3">
      <w:pPr>
        <w:ind w:firstLine="480"/>
      </w:pPr>
      <w:r>
        <w:t>当</w:t>
      </w:r>
      <w:r w:rsidR="006B5ACC" w:rsidRPr="006B5ACC">
        <w:rPr>
          <w:position w:val="-14"/>
        </w:rPr>
        <w:object w:dxaOrig="1120" w:dyaOrig="380" w14:anchorId="20CDB292">
          <v:shape id="_x0000_i1284" type="#_x0000_t75" style="width:55.85pt;height:19pt" o:ole="">
            <v:imagedata r:id="rId550" o:title=""/>
          </v:shape>
          <o:OLEObject Type="Embed" ProgID="Equation.DSMT4" ShapeID="_x0000_i1284" DrawAspect="Content" ObjectID="_1821711006" r:id="rId551"/>
        </w:object>
      </w:r>
      <w:r>
        <w:t>且</w:t>
      </w:r>
      <w:r w:rsidR="006B5ACC" w:rsidRPr="006B5ACC">
        <w:rPr>
          <w:position w:val="-14"/>
        </w:rPr>
        <w:object w:dxaOrig="2400" w:dyaOrig="380" w14:anchorId="1E86B642">
          <v:shape id="_x0000_i1285" type="#_x0000_t75" style="width:119.8pt;height:19pt" o:ole="">
            <v:imagedata r:id="rId552" o:title=""/>
          </v:shape>
          <o:OLEObject Type="Embed" ProgID="Equation.DSMT4" ShapeID="_x0000_i1285" DrawAspect="Content" ObjectID="_1821711007" r:id="rId553"/>
        </w:object>
      </w:r>
      <w:r>
        <w:t>时，控制储能充电</w:t>
      </w:r>
      <w:r>
        <w:t>;</w:t>
      </w:r>
      <w:r>
        <w:t>当</w:t>
      </w:r>
      <w:r w:rsidR="006B5ACC" w:rsidRPr="006B5ACC">
        <w:rPr>
          <w:position w:val="-14"/>
        </w:rPr>
        <w:object w:dxaOrig="1140" w:dyaOrig="380" w14:anchorId="3C883F48">
          <v:shape id="_x0000_i1286" type="#_x0000_t75" style="width:57pt;height:19pt" o:ole="">
            <v:imagedata r:id="rId554" o:title=""/>
          </v:shape>
          <o:OLEObject Type="Embed" ProgID="Equation.DSMT4" ShapeID="_x0000_i1286" DrawAspect="Content" ObjectID="_1821711008" r:id="rId555"/>
        </w:object>
      </w:r>
      <w:r>
        <w:t>且</w:t>
      </w:r>
      <w:r w:rsidR="006B5ACC" w:rsidRPr="006B5ACC">
        <w:rPr>
          <w:position w:val="-14"/>
        </w:rPr>
        <w:object w:dxaOrig="2400" w:dyaOrig="380" w14:anchorId="3FBB5F6B">
          <v:shape id="_x0000_i1287" type="#_x0000_t75" style="width:119.8pt;height:19pt" o:ole="">
            <v:imagedata r:id="rId556" o:title=""/>
          </v:shape>
          <o:OLEObject Type="Embed" ProgID="Equation.DSMT4" ShapeID="_x0000_i1287" DrawAspect="Content" ObjectID="_1821711009" r:id="rId557"/>
        </w:object>
      </w:r>
      <w:r>
        <w:t>时，控制储能放电。其中，控制储能充放电的功率指令</w:t>
      </w:r>
      <w:r w:rsidR="006B5ACC" w:rsidRPr="006B5ACC">
        <w:rPr>
          <w:position w:val="-12"/>
        </w:rPr>
        <w:object w:dxaOrig="260" w:dyaOrig="360" w14:anchorId="50C3D36D">
          <v:shape id="_x0000_i1288" type="#_x0000_t75" style="width:13.25pt;height:17.85pt" o:ole="">
            <v:imagedata r:id="rId558" o:title=""/>
          </v:shape>
          <o:OLEObject Type="Embed" ProgID="Equation.DSMT4" ShapeID="_x0000_i1288" DrawAspect="Content" ObjectID="_1821711010" r:id="rId559"/>
        </w:object>
      </w:r>
      <w:r>
        <w:t>由</w:t>
      </w:r>
      <w:r w:rsidR="006B5ACC" w:rsidRPr="006B5ACC">
        <w:rPr>
          <w:position w:val="-12"/>
        </w:rPr>
        <w:object w:dxaOrig="340" w:dyaOrig="360" w14:anchorId="6E2D8134">
          <v:shape id="_x0000_i1289" type="#_x0000_t75" style="width:17.3pt;height:17.85pt" o:ole="">
            <v:imagedata r:id="rId560" o:title=""/>
          </v:shape>
          <o:OLEObject Type="Embed" ProgID="Equation.DSMT4" ShapeID="_x0000_i1289" DrawAspect="Content" ObjectID="_1821711011" r:id="rId561"/>
        </w:object>
      </w:r>
      <w:r>
        <w:t>转换而来。</w:t>
      </w:r>
    </w:p>
    <w:p w14:paraId="7A35CF8F" w14:textId="1C2F9E8A" w:rsidR="00170AA3" w:rsidRDefault="00170AA3" w:rsidP="00170AA3">
      <w:pPr>
        <w:ind w:firstLine="480"/>
      </w:pPr>
      <w:r>
        <w:t>当</w:t>
      </w:r>
      <w:r w:rsidR="006B5ACC" w:rsidRPr="006B5ACC">
        <w:rPr>
          <w:position w:val="-14"/>
        </w:rPr>
        <w:object w:dxaOrig="1120" w:dyaOrig="380" w14:anchorId="0D75B7C4">
          <v:shape id="_x0000_i1290" type="#_x0000_t75" style="width:55.85pt;height:19pt" o:ole="">
            <v:imagedata r:id="rId562" o:title=""/>
          </v:shape>
          <o:OLEObject Type="Embed" ProgID="Equation.DSMT4" ShapeID="_x0000_i1290" DrawAspect="Content" ObjectID="_1821711012" r:id="rId563"/>
        </w:object>
      </w:r>
      <w:r>
        <w:t>且</w:t>
      </w:r>
      <w:r w:rsidR="006B5ACC" w:rsidRPr="006B5ACC">
        <w:rPr>
          <w:position w:val="-14"/>
        </w:rPr>
        <w:object w:dxaOrig="1460" w:dyaOrig="380" w14:anchorId="1B25C3F6">
          <v:shape id="_x0000_i1291" type="#_x0000_t75" style="width:73.15pt;height:19pt" o:ole="">
            <v:imagedata r:id="rId564" o:title=""/>
          </v:shape>
          <o:OLEObject Type="Embed" ProgID="Equation.DSMT4" ShapeID="_x0000_i1291" DrawAspect="Content" ObjectID="_1821711013" r:id="rId565"/>
        </w:object>
      </w:r>
      <w:r>
        <w:t>时，需利用耗能电阻</w:t>
      </w:r>
      <w:r>
        <w:rPr>
          <w:rFonts w:hint="eastAsia"/>
        </w:rPr>
        <w:t>、</w:t>
      </w:r>
      <w:r>
        <w:t>吸收能量，储能需接受相关经济惩罚。</w:t>
      </w:r>
    </w:p>
    <w:p w14:paraId="7D68942F" w14:textId="48F209CB" w:rsidR="00170AA3" w:rsidRDefault="00170AA3" w:rsidP="00170AA3">
      <w:pPr>
        <w:ind w:firstLine="480"/>
      </w:pPr>
      <w:r>
        <w:t>当</w:t>
      </w:r>
      <w:r w:rsidR="006B5ACC" w:rsidRPr="006B5ACC">
        <w:rPr>
          <w:position w:val="-14"/>
        </w:rPr>
        <w:object w:dxaOrig="1140" w:dyaOrig="380" w14:anchorId="2BCBFD29">
          <v:shape id="_x0000_i1292" type="#_x0000_t75" style="width:57pt;height:19pt" o:ole="">
            <v:imagedata r:id="rId566" o:title=""/>
          </v:shape>
          <o:OLEObject Type="Embed" ProgID="Equation.DSMT4" ShapeID="_x0000_i1292" DrawAspect="Content" ObjectID="_1821711014" r:id="rId567"/>
        </w:object>
      </w:r>
      <w:r>
        <w:t>且</w:t>
      </w:r>
      <w:r w:rsidR="006B5ACC" w:rsidRPr="006B5ACC">
        <w:rPr>
          <w:position w:val="-14"/>
        </w:rPr>
        <w:object w:dxaOrig="1460" w:dyaOrig="380" w14:anchorId="7B0F9C1D">
          <v:shape id="_x0000_i1293" type="#_x0000_t75" style="width:73.15pt;height:19pt" o:ole="">
            <v:imagedata r:id="rId564" o:title=""/>
          </v:shape>
          <o:OLEObject Type="Embed" ProgID="Equation.DSMT4" ShapeID="_x0000_i1293" DrawAspect="Content" ObjectID="_1821711015" r:id="rId568"/>
        </w:object>
      </w:r>
      <w:r>
        <w:t>时，控制储能不参与一次调频，需接受相关经济惩罚。该惩罚即为设定的缺电惩罚系数与储能所缺电量之积。</w:t>
      </w:r>
    </w:p>
    <w:p w14:paraId="3009DD5D" w14:textId="20EF31EA" w:rsidR="00170AA3" w:rsidRDefault="00170AA3" w:rsidP="00170AA3">
      <w:pPr>
        <w:ind w:firstLine="480"/>
      </w:pPr>
      <w:r>
        <w:t>2)</w:t>
      </w:r>
      <w:r>
        <w:t>若</w:t>
      </w:r>
      <w:r w:rsidR="006B5ACC" w:rsidRPr="006B5ACC">
        <w:rPr>
          <w:position w:val="-12"/>
        </w:rPr>
        <w:object w:dxaOrig="340" w:dyaOrig="360" w14:anchorId="65CCAC6A">
          <v:shape id="_x0000_i1294" type="#_x0000_t75" style="width:17.3pt;height:17.85pt" o:ole="">
            <v:imagedata r:id="rId569" o:title=""/>
          </v:shape>
          <o:OLEObject Type="Embed" ProgID="Equation.DSMT4" ShapeID="_x0000_i1294" DrawAspect="Content" ObjectID="_1821711016" r:id="rId570"/>
        </w:object>
      </w:r>
      <w:r>
        <w:rPr>
          <w:rFonts w:hint="eastAsia"/>
        </w:rPr>
        <w:t>，</w:t>
      </w:r>
      <w:r w:rsidR="006B5ACC" w:rsidRPr="006B5ACC">
        <w:rPr>
          <w:position w:val="-12"/>
        </w:rPr>
        <w:object w:dxaOrig="440" w:dyaOrig="360" w14:anchorId="7A9E982C">
          <v:shape id="_x0000_i1295" type="#_x0000_t75" style="width:21.9pt;height:17.85pt" o:ole="">
            <v:imagedata r:id="rId571" o:title=""/>
          </v:shape>
          <o:OLEObject Type="Embed" ProgID="Equation.DSMT4" ShapeID="_x0000_i1295" DrawAspect="Content" ObjectID="_1821711017" r:id="rId572"/>
        </w:object>
      </w:r>
      <w:r>
        <w:t>在范围内，即</w:t>
      </w:r>
      <w:r w:rsidR="006B5ACC" w:rsidRPr="006B5ACC">
        <w:rPr>
          <w:position w:val="-14"/>
        </w:rPr>
        <w:object w:dxaOrig="2000" w:dyaOrig="380" w14:anchorId="5A0D8F5C">
          <v:shape id="_x0000_i1296" type="#_x0000_t75" style="width:100.2pt;height:19pt" o:ole="">
            <v:imagedata r:id="rId573" o:title=""/>
          </v:shape>
          <o:OLEObject Type="Embed" ProgID="Equation.DSMT4" ShapeID="_x0000_i1296" DrawAspect="Content" ObjectID="_1821711018" r:id="rId574"/>
        </w:object>
      </w:r>
      <w:r>
        <w:t>。</w:t>
      </w:r>
    </w:p>
    <w:p w14:paraId="057E103B" w14:textId="5318BFF5" w:rsidR="00170AA3" w:rsidRDefault="00170AA3" w:rsidP="00170AA3">
      <w:pPr>
        <w:ind w:firstLine="480"/>
      </w:pPr>
      <w:r>
        <w:t>当</w:t>
      </w:r>
      <w:r w:rsidR="006B5ACC" w:rsidRPr="006B5ACC">
        <w:rPr>
          <w:position w:val="-14"/>
        </w:rPr>
        <w:object w:dxaOrig="2420" w:dyaOrig="380" w14:anchorId="74197255">
          <v:shape id="_x0000_i1297" type="#_x0000_t75" style="width:120.95pt;height:19pt" o:ole="">
            <v:imagedata r:id="rId575" o:title=""/>
          </v:shape>
          <o:OLEObject Type="Embed" ProgID="Equation.DSMT4" ShapeID="_x0000_i1297" DrawAspect="Content" ObjectID="_1821711019" r:id="rId576"/>
        </w:object>
      </w:r>
      <w:r>
        <w:t>时，控制储能放电，即向电网售电，售电功率</w:t>
      </w:r>
      <w:r w:rsidR="006B5ACC" w:rsidRPr="006B5ACC">
        <w:rPr>
          <w:position w:val="-12"/>
        </w:rPr>
        <w:object w:dxaOrig="1300" w:dyaOrig="360" w14:anchorId="38FEF857">
          <v:shape id="_x0000_i1298" type="#_x0000_t75" style="width:65.1pt;height:17.85pt" o:ole="">
            <v:imagedata r:id="rId577" o:title=""/>
          </v:shape>
          <o:OLEObject Type="Embed" ProgID="Equation.DSMT4" ShapeID="_x0000_i1298" DrawAspect="Content" ObjectID="_1821711020" r:id="rId578"/>
        </w:object>
      </w:r>
      <w:r>
        <w:t>(</w:t>
      </w:r>
      <w:r w:rsidR="006B5ACC" w:rsidRPr="006B5ACC">
        <w:rPr>
          <w:position w:val="-12"/>
        </w:rPr>
        <w:object w:dxaOrig="300" w:dyaOrig="360" w14:anchorId="16AA8CB6">
          <v:shape id="_x0000_i1299" type="#_x0000_t75" style="width:15pt;height:17.85pt" o:ole="">
            <v:imagedata r:id="rId579" o:title=""/>
          </v:shape>
          <o:OLEObject Type="Embed" ProgID="Equation.DSMT4" ShapeID="_x0000_i1299" DrawAspect="Content" ObjectID="_1821711021" r:id="rId580"/>
        </w:object>
      </w:r>
      <w:r>
        <w:t>为售电功率系数，</w:t>
      </w:r>
      <w:r>
        <w:t>0&lt;</w:t>
      </w:r>
      <w:r w:rsidR="006B5ACC" w:rsidRPr="006B5ACC">
        <w:rPr>
          <w:position w:val="-12"/>
        </w:rPr>
        <w:object w:dxaOrig="300" w:dyaOrig="360" w14:anchorId="4653CD0B">
          <v:shape id="_x0000_i1300" type="#_x0000_t75" style="width:15pt;height:17.85pt" o:ole="">
            <v:imagedata r:id="rId581" o:title=""/>
          </v:shape>
          <o:OLEObject Type="Embed" ProgID="Equation.DSMT4" ShapeID="_x0000_i1300" DrawAspect="Content" ObjectID="_1821711022" r:id="rId582"/>
        </w:object>
      </w:r>
      <w:r>
        <w:t>＜</w:t>
      </w:r>
      <w:r>
        <w:t>1</w:t>
      </w:r>
      <w:r>
        <w:t>，需优化选择</w:t>
      </w:r>
      <w:r>
        <w:t>)</w:t>
      </w:r>
      <w:r>
        <w:t>。</w:t>
      </w:r>
    </w:p>
    <w:p w14:paraId="504159EF" w14:textId="2F18B4C8" w:rsidR="00170AA3" w:rsidRDefault="00170AA3" w:rsidP="00170AA3">
      <w:pPr>
        <w:ind w:firstLine="480"/>
      </w:pPr>
      <w:r>
        <w:t>当</w:t>
      </w:r>
      <w:r w:rsidR="006B5ACC" w:rsidRPr="006B5ACC">
        <w:rPr>
          <w:position w:val="-14"/>
        </w:rPr>
        <w:object w:dxaOrig="2360" w:dyaOrig="380" w14:anchorId="16106604">
          <v:shape id="_x0000_i1301" type="#_x0000_t75" style="width:118.1pt;height:19pt" o:ole="">
            <v:imagedata r:id="rId583" o:title=""/>
          </v:shape>
          <o:OLEObject Type="Embed" ProgID="Equation.DSMT4" ShapeID="_x0000_i1301" DrawAspect="Content" ObjectID="_1821711023" r:id="rId584"/>
        </w:object>
      </w:r>
      <w:r>
        <w:t>时，控制储能充电，即从电网购电，购电功率</w:t>
      </w:r>
      <w:r w:rsidR="006B5ACC" w:rsidRPr="006B5ACC">
        <w:rPr>
          <w:position w:val="-14"/>
        </w:rPr>
        <w:object w:dxaOrig="1320" w:dyaOrig="380" w14:anchorId="17085A31">
          <v:shape id="_x0000_i1302" type="#_x0000_t75" style="width:66.25pt;height:19pt" o:ole="">
            <v:imagedata r:id="rId585" o:title=""/>
          </v:shape>
          <o:OLEObject Type="Embed" ProgID="Equation.DSMT4" ShapeID="_x0000_i1302" DrawAspect="Content" ObjectID="_1821711024" r:id="rId586"/>
        </w:object>
      </w:r>
      <w:r>
        <w:t>(</w:t>
      </w:r>
      <w:r w:rsidR="006B5ACC" w:rsidRPr="006B5ACC">
        <w:rPr>
          <w:position w:val="-12"/>
        </w:rPr>
        <w:object w:dxaOrig="340" w:dyaOrig="360" w14:anchorId="16D6DF9A">
          <v:shape id="_x0000_i1303" type="#_x0000_t75" style="width:17.3pt;height:17.85pt" o:ole="">
            <v:imagedata r:id="rId587" o:title=""/>
          </v:shape>
          <o:OLEObject Type="Embed" ProgID="Equation.DSMT4" ShapeID="_x0000_i1303" DrawAspect="Content" ObjectID="_1821711025" r:id="rId588"/>
        </w:object>
      </w:r>
      <w:r>
        <w:t>为购电功率系数，</w:t>
      </w:r>
      <w:r>
        <w:t>0&lt;</w:t>
      </w:r>
      <w:r w:rsidR="006B5ACC" w:rsidRPr="006B5ACC">
        <w:rPr>
          <w:position w:val="-12"/>
        </w:rPr>
        <w:object w:dxaOrig="300" w:dyaOrig="360" w14:anchorId="4379C6F0">
          <v:shape id="_x0000_i1304" type="#_x0000_t75" style="width:15pt;height:17.85pt" o:ole="">
            <v:imagedata r:id="rId589" o:title=""/>
          </v:shape>
          <o:OLEObject Type="Embed" ProgID="Equation.DSMT4" ShapeID="_x0000_i1304" DrawAspect="Content" ObjectID="_1821711026" r:id="rId590"/>
        </w:object>
      </w:r>
      <w:r>
        <w:t>＜</w:t>
      </w:r>
      <w:r>
        <w:t>1</w:t>
      </w:r>
      <w:r>
        <w:t>，需优化选择</w:t>
      </w:r>
      <w:r>
        <w:t>)</w:t>
      </w:r>
      <w:r>
        <w:t>。</w:t>
      </w:r>
    </w:p>
    <w:p w14:paraId="76240FFF" w14:textId="7292BB2E" w:rsidR="00170AA3" w:rsidRDefault="00170AA3" w:rsidP="00170AA3">
      <w:pPr>
        <w:ind w:firstLine="480"/>
      </w:pPr>
      <w:r>
        <w:t>当</w:t>
      </w:r>
      <w:r w:rsidR="006B5ACC" w:rsidRPr="006B5ACC">
        <w:rPr>
          <w:position w:val="-14"/>
        </w:rPr>
        <w:object w:dxaOrig="2460" w:dyaOrig="380" w14:anchorId="2A62627D">
          <v:shape id="_x0000_i1305" type="#_x0000_t75" style="width:123.25pt;height:19pt" o:ole="">
            <v:imagedata r:id="rId591" o:title=""/>
          </v:shape>
          <o:OLEObject Type="Embed" ProgID="Equation.DSMT4" ShapeID="_x0000_i1305" DrawAspect="Content" ObjectID="_1821711027" r:id="rId592"/>
        </w:object>
      </w:r>
      <w:r>
        <w:t>时，储能无需动作。此外，定义技术评价指标如下</w:t>
      </w:r>
      <w:r>
        <w:t>:</w:t>
      </w:r>
    </w:p>
    <w:p w14:paraId="6086923C" w14:textId="2F99CCBE" w:rsidR="00170AA3" w:rsidRDefault="00170AA3" w:rsidP="00170AA3">
      <w:pPr>
        <w:ind w:firstLine="480"/>
      </w:pPr>
      <w:r>
        <w:t>1)</w:t>
      </w:r>
      <w:r>
        <w:t>反映荷电状态</w:t>
      </w:r>
      <w:r w:rsidR="006B5ACC" w:rsidRPr="006B5ACC">
        <w:rPr>
          <w:position w:val="-12"/>
        </w:rPr>
        <w:object w:dxaOrig="499" w:dyaOrig="360" w14:anchorId="0F883D0C">
          <v:shape id="_x0000_i1306" type="#_x0000_t75" style="width:24.75pt;height:17.85pt" o:ole="">
            <v:imagedata r:id="rId593" o:title=""/>
          </v:shape>
          <o:OLEObject Type="Embed" ProgID="Equation.DSMT4" ShapeID="_x0000_i1306" DrawAspect="Content" ObjectID="_1821711028" r:id="rId594"/>
        </w:object>
      </w:r>
      <w:r>
        <w:t>保持效果的评价指标为</w:t>
      </w:r>
    </w:p>
    <w:p w14:paraId="25A4F784" w14:textId="10365401" w:rsidR="00170AA3" w:rsidRDefault="00170AA3" w:rsidP="00170AA3">
      <w:pPr>
        <w:pStyle w:val="MTDisplayEquation"/>
      </w:pPr>
      <w:r>
        <w:rPr>
          <w:rFonts w:hint="eastAsia"/>
        </w:rPr>
        <w:tab/>
      </w:r>
      <w:r w:rsidR="006B5ACC" w:rsidRPr="006B5ACC">
        <w:rPr>
          <w:position w:val="-30"/>
        </w:rPr>
        <w:object w:dxaOrig="3420" w:dyaOrig="760" w14:anchorId="677023F3">
          <v:shape id="_x0000_i1307" type="#_x0000_t75" style="width:171.05pt;height:38pt" o:ole="">
            <v:imagedata r:id="rId595" o:title=""/>
          </v:shape>
          <o:OLEObject Type="Embed" ProgID="Equation.DSMT4" ShapeID="_x0000_i1307" DrawAspect="Content" ObjectID="_1821711029" r:id="rId596"/>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10</w:instrText>
      </w:r>
      <w:r w:rsidR="00433361">
        <w:rPr>
          <w:noProof/>
        </w:rPr>
        <w:fldChar w:fldCharType="end"/>
      </w:r>
      <w:r w:rsidR="00197E28">
        <w:instrText>)</w:instrText>
      </w:r>
      <w:r w:rsidR="00197E28">
        <w:fldChar w:fldCharType="end"/>
      </w:r>
    </w:p>
    <w:p w14:paraId="44B85620" w14:textId="32A24C11" w:rsidR="00170AA3" w:rsidRDefault="00170AA3" w:rsidP="00170AA3">
      <w:pPr>
        <w:ind w:firstLine="480"/>
      </w:pPr>
      <w:r>
        <w:t>式中，</w:t>
      </w:r>
      <w:r w:rsidR="006B5ACC" w:rsidRPr="006B5ACC">
        <w:rPr>
          <w:position w:val="-14"/>
        </w:rPr>
        <w:object w:dxaOrig="600" w:dyaOrig="380" w14:anchorId="5163987F">
          <v:shape id="_x0000_i1308" type="#_x0000_t75" style="width:29.95pt;height:19pt" o:ole="">
            <v:imagedata r:id="rId597" o:title=""/>
          </v:shape>
          <o:OLEObject Type="Embed" ProgID="Equation.DSMT4" ShapeID="_x0000_i1308" DrawAspect="Content" ObjectID="_1821711030" r:id="rId598"/>
        </w:object>
      </w:r>
      <w:r>
        <w:t>为第</w:t>
      </w:r>
      <w:r w:rsidR="006B5ACC" w:rsidRPr="006B5ACC">
        <w:rPr>
          <w:position w:val="-6"/>
        </w:rPr>
        <w:object w:dxaOrig="139" w:dyaOrig="260" w14:anchorId="22930279">
          <v:shape id="_x0000_i1309" type="#_x0000_t75" style="width:6.9pt;height:13.25pt" o:ole="">
            <v:imagedata r:id="rId538" o:title=""/>
          </v:shape>
          <o:OLEObject Type="Embed" ProgID="Equation.DSMT4" ShapeID="_x0000_i1309" DrawAspect="Content" ObjectID="_1821711031" r:id="rId599"/>
        </w:object>
      </w:r>
      <w:r>
        <w:t>个</w:t>
      </w:r>
      <w:r w:rsidR="006B5ACC" w:rsidRPr="006B5ACC">
        <w:rPr>
          <w:position w:val="-12"/>
        </w:rPr>
        <w:object w:dxaOrig="499" w:dyaOrig="360" w14:anchorId="2C50260F">
          <v:shape id="_x0000_i1310" type="#_x0000_t75" style="width:24.75pt;height:17.85pt" o:ole="">
            <v:imagedata r:id="rId600" o:title=""/>
          </v:shape>
          <o:OLEObject Type="Embed" ProgID="Equation.DSMT4" ShapeID="_x0000_i1310" DrawAspect="Content" ObjectID="_1821711032" r:id="rId601"/>
        </w:object>
      </w:r>
      <w:r>
        <w:t>采样值</w:t>
      </w:r>
      <w:r>
        <w:t>;</w:t>
      </w:r>
      <w:r>
        <w:t>荷电状态运行参考值</w:t>
      </w:r>
      <w:r w:rsidR="006B5ACC" w:rsidRPr="006B5ACC">
        <w:rPr>
          <w:position w:val="-14"/>
        </w:rPr>
        <w:object w:dxaOrig="740" w:dyaOrig="380" w14:anchorId="7E978807">
          <v:shape id="_x0000_i1311" type="#_x0000_t75" style="width:36.85pt;height:19pt" o:ole="">
            <v:imagedata r:id="rId602" o:title=""/>
          </v:shape>
          <o:OLEObject Type="Embed" ProgID="Equation.DSMT4" ShapeID="_x0000_i1311" DrawAspect="Content" ObjectID="_1821711033" r:id="rId603"/>
        </w:object>
      </w:r>
      <w:r>
        <w:t>取为</w:t>
      </w:r>
      <w:r>
        <w:t>0.5;</w:t>
      </w:r>
      <w:r w:rsidR="006B5ACC" w:rsidRPr="006B5ACC">
        <w:rPr>
          <w:position w:val="-6"/>
        </w:rPr>
        <w:object w:dxaOrig="200" w:dyaOrig="220" w14:anchorId="36A36387">
          <v:shape id="_x0000_i1312" type="#_x0000_t75" style="width:9.8pt;height:10.95pt" o:ole="">
            <v:imagedata r:id="rId465" o:title=""/>
          </v:shape>
          <o:OLEObject Type="Embed" ProgID="Equation.DSMT4" ShapeID="_x0000_i1312" DrawAspect="Content" ObjectID="_1821711034" r:id="rId604"/>
        </w:object>
      </w:r>
      <w:r>
        <w:t>为采样点数。</w:t>
      </w:r>
    </w:p>
    <w:p w14:paraId="6ECCD4ED" w14:textId="77777777" w:rsidR="00170AA3" w:rsidRDefault="00170AA3" w:rsidP="00170AA3">
      <w:pPr>
        <w:ind w:firstLine="480"/>
      </w:pPr>
      <w:r>
        <w:t>2)</w:t>
      </w:r>
      <w:r>
        <w:t>考虑孤网的特征，提出反映一次调频效果的评价指标为</w:t>
      </w:r>
    </w:p>
    <w:p w14:paraId="431176FE" w14:textId="4497B989" w:rsidR="00170AA3" w:rsidRDefault="00170AA3" w:rsidP="00170AA3">
      <w:pPr>
        <w:pStyle w:val="MTDisplayEquation"/>
      </w:pPr>
      <w:r>
        <w:rPr>
          <w:rFonts w:hint="eastAsia"/>
        </w:rPr>
        <w:tab/>
      </w:r>
      <w:r w:rsidR="006B5ACC" w:rsidRPr="006B5ACC">
        <w:rPr>
          <w:position w:val="-30"/>
        </w:rPr>
        <w:object w:dxaOrig="1500" w:dyaOrig="760" w14:anchorId="6D34FA5C">
          <v:shape id="_x0000_i1313" type="#_x0000_t75" style="width:74.9pt;height:38pt" o:ole="">
            <v:imagedata r:id="rId605" o:title=""/>
          </v:shape>
          <o:OLEObject Type="Embed" ProgID="Equation.DSMT4" ShapeID="_x0000_i1313" DrawAspect="Content" ObjectID="_1821711035" r:id="rId606"/>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w:instrText>
      </w:r>
      <w:r w:rsidR="00433361">
        <w:instrText xml:space="preserve">FORMAT </w:instrText>
      </w:r>
      <w:r w:rsidR="00433361">
        <w:fldChar w:fldCharType="separate"/>
      </w:r>
      <w:r w:rsidR="00197E28">
        <w:rPr>
          <w:noProof/>
        </w:rPr>
        <w:instrText>11</w:instrText>
      </w:r>
      <w:r w:rsidR="00433361">
        <w:rPr>
          <w:noProof/>
        </w:rPr>
        <w:fldChar w:fldCharType="end"/>
      </w:r>
      <w:r w:rsidR="00197E28">
        <w:instrText>)</w:instrText>
      </w:r>
      <w:r w:rsidR="00197E28">
        <w:fldChar w:fldCharType="end"/>
      </w:r>
    </w:p>
    <w:p w14:paraId="100EC186" w14:textId="486D3EAA" w:rsidR="00170AA3" w:rsidRDefault="006B5ACC" w:rsidP="00170AA3">
      <w:pPr>
        <w:ind w:firstLine="480"/>
      </w:pPr>
      <w:r w:rsidRPr="006B5ACC">
        <w:rPr>
          <w:position w:val="-14"/>
        </w:rPr>
        <w:object w:dxaOrig="760" w:dyaOrig="380" w14:anchorId="4C78DE47">
          <v:shape id="_x0000_i1314" type="#_x0000_t75" style="width:38pt;height:19pt" o:ole="">
            <v:imagedata r:id="rId607" o:title=""/>
          </v:shape>
          <o:OLEObject Type="Embed" ProgID="Equation.DSMT4" ShapeID="_x0000_i1314" DrawAspect="Content" ObjectID="_1821711036" r:id="rId608"/>
        </w:object>
      </w:r>
      <w:r w:rsidR="00170AA3">
        <w:t>取值越小，代表</w:t>
      </w:r>
      <w:r w:rsidRPr="006B5ACC">
        <w:rPr>
          <w:position w:val="-12"/>
        </w:rPr>
        <w:object w:dxaOrig="499" w:dyaOrig="360" w14:anchorId="300B1C6F">
          <v:shape id="_x0000_i1315" type="#_x0000_t75" style="width:24.75pt;height:17.85pt" o:ole="">
            <v:imagedata r:id="rId609" o:title=""/>
          </v:shape>
          <o:OLEObject Type="Embed" ProgID="Equation.DSMT4" ShapeID="_x0000_i1315" DrawAspect="Content" ObjectID="_1821711037" r:id="rId610"/>
        </w:object>
      </w:r>
      <w:r w:rsidR="00170AA3">
        <w:t>越接近参考值，即其保持效果越好</w:t>
      </w:r>
      <w:r w:rsidR="00170AA3">
        <w:t>;</w:t>
      </w:r>
      <w:r w:rsidRPr="006B5ACC">
        <w:rPr>
          <w:position w:val="-12"/>
        </w:rPr>
        <w:object w:dxaOrig="260" w:dyaOrig="360" w14:anchorId="2C5CDB57">
          <v:shape id="_x0000_i1316" type="#_x0000_t75" style="width:13.25pt;height:17.85pt" o:ole="">
            <v:imagedata r:id="rId611" o:title=""/>
          </v:shape>
          <o:OLEObject Type="Embed" ProgID="Equation.DSMT4" ShapeID="_x0000_i1316" DrawAspect="Content" ObjectID="_1821711038" r:id="rId612"/>
        </w:object>
      </w:r>
      <w:r w:rsidR="00170AA3">
        <w:t>取值越小，说明一次调频效果越好。</w:t>
      </w:r>
    </w:p>
    <w:p w14:paraId="2122DD97" w14:textId="77777777" w:rsidR="00170AA3" w:rsidRDefault="00170AA3" w:rsidP="0090176B">
      <w:pPr>
        <w:pStyle w:val="4"/>
      </w:pPr>
      <w:bookmarkStart w:id="273" w:name="_Toc184119158"/>
      <w:r>
        <w:rPr>
          <w:rFonts w:hint="eastAsia"/>
        </w:rPr>
        <w:lastRenderedPageBreak/>
        <w:t>运行效益计算模型及目标函数</w:t>
      </w:r>
      <w:bookmarkEnd w:id="273"/>
    </w:p>
    <w:p w14:paraId="519BAE44" w14:textId="5FA24FAD" w:rsidR="00170AA3" w:rsidRDefault="00170AA3" w:rsidP="00170AA3">
      <w:pPr>
        <w:ind w:firstLine="480"/>
      </w:pPr>
      <w:r>
        <w:t>考虑储能参与一次调频的成本与效益，得到净效益现值</w:t>
      </w:r>
      <w:r w:rsidR="006B5ACC" w:rsidRPr="006B5ACC">
        <w:rPr>
          <w:position w:val="-12"/>
        </w:rPr>
        <w:object w:dxaOrig="480" w:dyaOrig="360" w14:anchorId="553A96A8">
          <v:shape id="_x0000_i1317" type="#_x0000_t75" style="width:24.2pt;height:17.85pt" o:ole="">
            <v:imagedata r:id="rId613" o:title=""/>
          </v:shape>
          <o:OLEObject Type="Embed" ProgID="Equation.DSMT4" ShapeID="_x0000_i1317" DrawAspect="Content" ObjectID="_1821711039" r:id="rId614"/>
        </w:object>
      </w:r>
      <w:r>
        <w:t>为</w:t>
      </w:r>
    </w:p>
    <w:p w14:paraId="5C793A52" w14:textId="3AF310F9" w:rsidR="00170AA3" w:rsidRDefault="00170AA3" w:rsidP="00170AA3">
      <w:pPr>
        <w:pStyle w:val="MTDisplayEquation"/>
      </w:pPr>
      <w:r>
        <w:rPr>
          <w:rFonts w:hint="eastAsia"/>
        </w:rPr>
        <w:tab/>
      </w:r>
      <w:r w:rsidR="006B5ACC" w:rsidRPr="006B5ACC">
        <w:rPr>
          <w:position w:val="-12"/>
        </w:rPr>
        <w:object w:dxaOrig="1840" w:dyaOrig="360" w14:anchorId="045CBC09">
          <v:shape id="_x0000_i1318" type="#_x0000_t75" style="width:92.15pt;height:17.85pt" o:ole="">
            <v:imagedata r:id="rId615" o:title=""/>
          </v:shape>
          <o:OLEObject Type="Embed" ProgID="Equation.DSMT4" ShapeID="_x0000_i1318" DrawAspect="Content" ObjectID="_1821711040" r:id="rId616"/>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bookmarkStart w:id="274" w:name="ZEqnNum257205"/>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12</w:instrText>
      </w:r>
      <w:r w:rsidR="00433361">
        <w:rPr>
          <w:noProof/>
        </w:rPr>
        <w:fldChar w:fldCharType="end"/>
      </w:r>
      <w:r w:rsidR="00197E28">
        <w:instrText>)</w:instrText>
      </w:r>
      <w:bookmarkEnd w:id="274"/>
      <w:r w:rsidR="00197E28">
        <w:fldChar w:fldCharType="end"/>
      </w:r>
    </w:p>
    <w:p w14:paraId="31BF50E7" w14:textId="77777777" w:rsidR="00170AA3" w:rsidRDefault="00170AA3" w:rsidP="00170AA3">
      <w:pPr>
        <w:ind w:firstLine="480"/>
      </w:pPr>
      <w:r>
        <w:rPr>
          <w:rFonts w:hint="eastAsia"/>
        </w:rPr>
        <w:t>上式</w:t>
      </w:r>
      <w:r>
        <w:t>即所需的储能经济评估模型。</w:t>
      </w:r>
    </w:p>
    <w:p w14:paraId="138F8417" w14:textId="4302F200" w:rsidR="00170AA3" w:rsidRDefault="00170AA3" w:rsidP="00170AA3">
      <w:pPr>
        <w:ind w:firstLine="480"/>
      </w:pPr>
      <w:r>
        <w:t>由式</w:t>
      </w:r>
      <w:r>
        <w:rPr>
          <w:iCs/>
        </w:rPr>
        <w:fldChar w:fldCharType="begin"/>
      </w:r>
      <w:r>
        <w:rPr>
          <w:iCs/>
        </w:rPr>
        <w:instrText xml:space="preserve"> </w:instrText>
      </w:r>
      <w:r>
        <w:rPr>
          <w:rFonts w:hint="eastAsia"/>
          <w:iCs/>
        </w:rPr>
        <w:instrText>GOTOBUTTON ZEqnNum257205  \* MERGEFORMAT</w:instrText>
      </w:r>
      <w:r>
        <w:rPr>
          <w:iCs/>
        </w:rPr>
        <w:instrText xml:space="preserve"> </w:instrText>
      </w:r>
      <w:r>
        <w:rPr>
          <w:iCs/>
        </w:rPr>
        <w:fldChar w:fldCharType="begin"/>
      </w:r>
      <w:r>
        <w:rPr>
          <w:iCs/>
        </w:rPr>
        <w:instrText xml:space="preserve"> REF ZEqnNum257205 \* Charformat \! \* MERGEFORMAT </w:instrText>
      </w:r>
      <w:r>
        <w:rPr>
          <w:iCs/>
        </w:rPr>
        <w:fldChar w:fldCharType="separate"/>
      </w:r>
      <w:r w:rsidR="00197E28" w:rsidRPr="00197E28">
        <w:rPr>
          <w:iCs/>
        </w:rPr>
        <w:instrText>(3.2-12)</w:instrText>
      </w:r>
      <w:r>
        <w:rPr>
          <w:iCs/>
        </w:rPr>
        <w:fldChar w:fldCharType="end"/>
      </w:r>
      <w:r>
        <w:rPr>
          <w:iCs/>
        </w:rPr>
        <w:fldChar w:fldCharType="end"/>
      </w:r>
      <w:r>
        <w:t>建立起储能参与一次调频容量配置的经济性优化目标为</w:t>
      </w:r>
    </w:p>
    <w:p w14:paraId="03CB157D" w14:textId="4EAE344C" w:rsidR="00170AA3" w:rsidRDefault="00170AA3" w:rsidP="00170AA3">
      <w:pPr>
        <w:pStyle w:val="MTDisplayEquation"/>
      </w:pPr>
      <w:r>
        <w:rPr>
          <w:rFonts w:hint="eastAsia"/>
        </w:rPr>
        <w:tab/>
      </w:r>
      <w:r w:rsidR="006B5ACC" w:rsidRPr="006B5ACC">
        <w:rPr>
          <w:position w:val="-12"/>
        </w:rPr>
        <w:object w:dxaOrig="1020" w:dyaOrig="360" w14:anchorId="63768E1B">
          <v:shape id="_x0000_i1319" type="#_x0000_t75" style="width:51.25pt;height:17.85pt" o:ole="">
            <v:imagedata r:id="rId617" o:title=""/>
          </v:shape>
          <o:OLEObject Type="Embed" ProgID="Equation.DSMT4" ShapeID="_x0000_i1319" DrawAspect="Content" ObjectID="_1821711041" r:id="rId618"/>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13</w:instrText>
      </w:r>
      <w:r w:rsidR="00433361">
        <w:rPr>
          <w:noProof/>
        </w:rPr>
        <w:fldChar w:fldCharType="end"/>
      </w:r>
      <w:r w:rsidR="00197E28">
        <w:instrText>)</w:instrText>
      </w:r>
      <w:r w:rsidR="00197E28">
        <w:fldChar w:fldCharType="end"/>
      </w:r>
    </w:p>
    <w:p w14:paraId="2104198E" w14:textId="0EB74E50" w:rsidR="00170AA3" w:rsidRDefault="00170AA3" w:rsidP="00170AA3">
      <w:pPr>
        <w:ind w:firstLine="480"/>
      </w:pPr>
      <w:r>
        <w:t>需要注意的是，效益项需根据具体的应用场景进行取舍，从而建立起相适应的经济评估模型。此外，因储能的循环寿命技术指标是决定其置换投资成本的关键参量，在容量规划阶段需重点考量这一点。如何科学有效地测算储能在实际运行中的寿命，是科研工作者面临的一个难题，借鉴文献所提的基于雨流计数法的储能寿命测算方法，在下文对储能运行寿命进行等效折算。</w:t>
      </w:r>
    </w:p>
    <w:p w14:paraId="2944190C" w14:textId="36E1AE9E" w:rsidR="007B4701" w:rsidRDefault="007B4701" w:rsidP="0090176B">
      <w:pPr>
        <w:pStyle w:val="3"/>
      </w:pPr>
      <w:bookmarkStart w:id="275" w:name="_Toc199926551"/>
      <w:r>
        <w:rPr>
          <w:rFonts w:hint="eastAsia"/>
        </w:rPr>
        <w:t>考</w:t>
      </w:r>
      <w:r w:rsidRPr="00F729DB">
        <w:rPr>
          <w:rFonts w:hint="eastAsia"/>
        </w:rPr>
        <w:t>虑</w:t>
      </w:r>
      <w:r w:rsidRPr="00F729DB">
        <w:rPr>
          <w:rFonts w:hint="eastAsia"/>
        </w:rPr>
        <w:t>SOC</w:t>
      </w:r>
      <w:r w:rsidRPr="00F729DB">
        <w:rPr>
          <w:rFonts w:hint="eastAsia"/>
        </w:rPr>
        <w:t>动态约束的储能功率</w:t>
      </w:r>
      <w:r w:rsidRPr="00F729DB">
        <w:rPr>
          <w:rFonts w:hint="eastAsia"/>
        </w:rPr>
        <w:t>-</w:t>
      </w:r>
      <w:r w:rsidRPr="00F729DB">
        <w:rPr>
          <w:rFonts w:hint="eastAsia"/>
        </w:rPr>
        <w:t>容量协同设计</w:t>
      </w:r>
      <w:bookmarkEnd w:id="275"/>
    </w:p>
    <w:p w14:paraId="0AF4C2F0" w14:textId="7D1788A0" w:rsidR="007B4701" w:rsidRDefault="007B4701" w:rsidP="0090176B">
      <w:pPr>
        <w:pStyle w:val="4"/>
      </w:pPr>
      <w:r>
        <w:rPr>
          <w:rFonts w:hint="eastAsia"/>
        </w:rPr>
        <w:t>功率需求分析</w:t>
      </w:r>
    </w:p>
    <w:p w14:paraId="520B8AB5" w14:textId="6ABBD9A5" w:rsidR="007B4701" w:rsidRDefault="007B4701" w:rsidP="007B4701">
      <w:pPr>
        <w:ind w:firstLine="480"/>
      </w:pPr>
      <w:r>
        <w:t>假设调频时段和起始时刻分别为</w:t>
      </w:r>
      <w:r w:rsidR="006B5ACC" w:rsidRPr="00025957">
        <w:rPr>
          <w:position w:val="-4"/>
        </w:rPr>
        <w:object w:dxaOrig="220" w:dyaOrig="260" w14:anchorId="366B3914">
          <v:shape id="_x0000_i1320" type="#_x0000_t75" style="width:10.95pt;height:13.25pt" o:ole="">
            <v:imagedata r:id="rId619" o:title=""/>
          </v:shape>
          <o:OLEObject Type="Embed" ProgID="Equation.DSMT4" ShapeID="_x0000_i1320" DrawAspect="Content" ObjectID="_1821711042" r:id="rId620"/>
        </w:object>
      </w:r>
      <w:r>
        <w:t>和</w:t>
      </w:r>
      <w:r w:rsidR="006B5ACC" w:rsidRPr="006B5ACC">
        <w:rPr>
          <w:position w:val="-12"/>
        </w:rPr>
        <w:object w:dxaOrig="220" w:dyaOrig="360" w14:anchorId="59D4991D">
          <v:shape id="_x0000_i1321" type="#_x0000_t75" style="width:10.95pt;height:17.85pt" o:ole="">
            <v:imagedata r:id="rId621" o:title=""/>
          </v:shape>
          <o:OLEObject Type="Embed" ProgID="Equation.DSMT4" ShapeID="_x0000_i1321" DrawAspect="Content" ObjectID="_1821711043" r:id="rId622"/>
        </w:object>
      </w:r>
      <w:r>
        <w:t>，储能电池的额定功率为</w:t>
      </w:r>
      <w:r w:rsidR="006B5ACC" w:rsidRPr="006B5ACC">
        <w:rPr>
          <w:position w:val="-12"/>
        </w:rPr>
        <w:object w:dxaOrig="499" w:dyaOrig="360" w14:anchorId="134127F0">
          <v:shape id="_x0000_i1322" type="#_x0000_t75" style="width:24.75pt;height:17.85pt" o:ole="">
            <v:imagedata r:id="rId623" o:title=""/>
          </v:shape>
          <o:OLEObject Type="Embed" ProgID="Equation.DSMT4" ShapeID="_x0000_i1322" DrawAspect="Content" ObjectID="_1821711044" r:id="rId624"/>
        </w:object>
      </w:r>
      <w:r>
        <w:t>，且充电为正，放电为负。假定在调频</w:t>
      </w:r>
      <w:r w:rsidR="006B5ACC" w:rsidRPr="00025957">
        <w:rPr>
          <w:position w:val="-4"/>
        </w:rPr>
        <w:object w:dxaOrig="220" w:dyaOrig="260" w14:anchorId="0BBE7E31">
          <v:shape id="_x0000_i1323" type="#_x0000_t75" style="width:10.95pt;height:13.25pt" o:ole="">
            <v:imagedata r:id="rId625" o:title=""/>
          </v:shape>
          <o:OLEObject Type="Embed" ProgID="Equation.DSMT4" ShapeID="_x0000_i1323" DrawAspect="Content" ObjectID="_1821711045" r:id="rId626"/>
        </w:object>
      </w:r>
      <w:r>
        <w:t>时段内，第</w:t>
      </w:r>
      <w:r w:rsidR="006B5ACC" w:rsidRPr="006B5ACC">
        <w:rPr>
          <w:position w:val="-6"/>
        </w:rPr>
        <w:object w:dxaOrig="139" w:dyaOrig="260" w14:anchorId="2D7F8D2A">
          <v:shape id="_x0000_i1324" type="#_x0000_t75" style="width:6.9pt;height:13.25pt" o:ole="">
            <v:imagedata r:id="rId538" o:title=""/>
          </v:shape>
          <o:OLEObject Type="Embed" ProgID="Equation.DSMT4" ShapeID="_x0000_i1324" DrawAspect="Content" ObjectID="_1821711046" r:id="rId627"/>
        </w:object>
      </w:r>
      <w:r>
        <w:t>时刻储能的功率指令为</w:t>
      </w:r>
      <w:r w:rsidR="006B5ACC" w:rsidRPr="00025957">
        <w:rPr>
          <w:position w:val="-4"/>
        </w:rPr>
        <w:object w:dxaOrig="240" w:dyaOrig="260" w14:anchorId="2041C24B">
          <v:shape id="_x0000_i1325" type="#_x0000_t75" style="width:12.1pt;height:13.25pt" o:ole="">
            <v:imagedata r:id="rId628" o:title=""/>
          </v:shape>
          <o:OLEObject Type="Embed" ProgID="Equation.DSMT4" ShapeID="_x0000_i1325" DrawAspect="Content" ObjectID="_1821711047" r:id="rId629"/>
        </w:object>
      </w:r>
      <w:r>
        <w:t>，配置的</w:t>
      </w:r>
      <w:r w:rsidR="006B5ACC" w:rsidRPr="006B5ACC">
        <w:rPr>
          <w:position w:val="-12"/>
        </w:rPr>
        <w:object w:dxaOrig="499" w:dyaOrig="360" w14:anchorId="5C114A7E">
          <v:shape id="_x0000_i1326" type="#_x0000_t75" style="width:24.75pt;height:17.85pt" o:ole="">
            <v:imagedata r:id="rId630" o:title=""/>
          </v:shape>
          <o:OLEObject Type="Embed" ProgID="Equation.DSMT4" ShapeID="_x0000_i1326" DrawAspect="Content" ObjectID="_1821711048" r:id="rId631"/>
        </w:object>
      </w:r>
      <w:r>
        <w:t>应能吸收或补充</w:t>
      </w:r>
      <w:r w:rsidR="006B5ACC" w:rsidRPr="00025957">
        <w:rPr>
          <w:position w:val="-4"/>
        </w:rPr>
        <w:object w:dxaOrig="240" w:dyaOrig="260" w14:anchorId="11FEB749">
          <v:shape id="_x0000_i1327" type="#_x0000_t75" style="width:12.1pt;height:13.25pt" o:ole="">
            <v:imagedata r:id="rId628" o:title=""/>
          </v:shape>
          <o:OLEObject Type="Embed" ProgID="Equation.DSMT4" ShapeID="_x0000_i1327" DrawAspect="Content" ObjectID="_1821711049" r:id="rId632"/>
        </w:object>
      </w:r>
      <w:r>
        <w:t>在</w:t>
      </w:r>
      <w:r w:rsidR="006B5ACC" w:rsidRPr="00025957">
        <w:rPr>
          <w:position w:val="-4"/>
        </w:rPr>
        <w:object w:dxaOrig="220" w:dyaOrig="260" w14:anchorId="70F36141">
          <v:shape id="_x0000_i1328" type="#_x0000_t75" style="width:10.95pt;height:13.25pt" o:ole="">
            <v:imagedata r:id="rId633" o:title=""/>
          </v:shape>
          <o:OLEObject Type="Embed" ProgID="Equation.DSMT4" ShapeID="_x0000_i1328" DrawAspect="Content" ObjectID="_1821711050" r:id="rId634"/>
        </w:object>
      </w:r>
      <w:r>
        <w:t>内出现的最大过剩</w:t>
      </w:r>
      <w:r>
        <w:t>/</w:t>
      </w:r>
      <w:r>
        <w:t>缺额功率，充电为正，放电为负。其中，计算方法为</w:t>
      </w:r>
    </w:p>
    <w:p w14:paraId="33124022" w14:textId="6AE8AF05" w:rsidR="007B4701" w:rsidRDefault="007B4701" w:rsidP="007B4701">
      <w:pPr>
        <w:pStyle w:val="MTDisplayEquation"/>
      </w:pPr>
      <w:r>
        <w:tab/>
      </w:r>
      <w:r w:rsidR="006B5ACC" w:rsidRPr="006B5ACC">
        <w:rPr>
          <w:position w:val="-108"/>
        </w:rPr>
        <w:object w:dxaOrig="5380" w:dyaOrig="2280" w14:anchorId="2ACAA0A6">
          <v:shape id="_x0000_i1329" type="#_x0000_t75" style="width:269pt;height:114.05pt" o:ole="">
            <v:imagedata r:id="rId635" o:title=""/>
          </v:shape>
          <o:OLEObject Type="Embed" ProgID="Equation.DSMT4" ShapeID="_x0000_i1329" DrawAspect="Content" ObjectID="_1821711051" r:id="rId63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14</w:instrText>
      </w:r>
      <w:r w:rsidR="00433361">
        <w:rPr>
          <w:noProof/>
        </w:rPr>
        <w:fldChar w:fldCharType="end"/>
      </w:r>
      <w:r w:rsidR="00197E28">
        <w:instrText>)</w:instrText>
      </w:r>
      <w:r w:rsidR="00197E28">
        <w:fldChar w:fldCharType="end"/>
      </w:r>
    </w:p>
    <w:p w14:paraId="0AE165ED" w14:textId="29AED205" w:rsidR="007B4701" w:rsidRDefault="007B4701" w:rsidP="007B4701">
      <w:pPr>
        <w:ind w:firstLine="480"/>
      </w:pPr>
      <w:r>
        <w:rPr>
          <w:rFonts w:hint="eastAsia"/>
        </w:rPr>
        <w:t>式中，</w:t>
      </w:r>
      <w:r w:rsidR="006B5ACC" w:rsidRPr="006B5ACC">
        <w:rPr>
          <w:position w:val="-12"/>
        </w:rPr>
        <w:object w:dxaOrig="680" w:dyaOrig="360" w14:anchorId="6F56AFA6">
          <v:shape id="_x0000_i1330" type="#_x0000_t75" style="width:34pt;height:17.85pt" o:ole="">
            <v:imagedata r:id="rId637" o:title=""/>
          </v:shape>
          <o:OLEObject Type="Embed" ProgID="Equation.DSMT4" ShapeID="_x0000_i1330" DrawAspect="Content" ObjectID="_1821711052" r:id="rId638"/>
        </w:object>
      </w:r>
      <w:r>
        <w:rPr>
          <w:rFonts w:hint="eastAsia"/>
        </w:rPr>
        <w:t>、</w:t>
      </w:r>
      <w:r w:rsidR="006B5ACC" w:rsidRPr="006B5ACC">
        <w:rPr>
          <w:position w:val="-12"/>
        </w:rPr>
        <w:object w:dxaOrig="660" w:dyaOrig="360" w14:anchorId="6F42C3BD">
          <v:shape id="_x0000_i1331" type="#_x0000_t75" style="width:32.85pt;height:17.85pt" o:ole="">
            <v:imagedata r:id="rId639" o:title=""/>
          </v:shape>
          <o:OLEObject Type="Embed" ProgID="Equation.DSMT4" ShapeID="_x0000_i1331" DrawAspect="Content" ObjectID="_1821711053" r:id="rId640"/>
        </w:object>
      </w:r>
      <w:r>
        <w:rPr>
          <w:rFonts w:hint="eastAsia"/>
        </w:rPr>
        <w:t>和</w:t>
      </w:r>
      <w:r w:rsidR="006B5ACC" w:rsidRPr="006B5ACC">
        <w:rPr>
          <w:position w:val="-12"/>
        </w:rPr>
        <w:object w:dxaOrig="360" w:dyaOrig="360" w14:anchorId="7C885C6A">
          <v:shape id="_x0000_i1332" type="#_x0000_t75" style="width:17.85pt;height:17.85pt" o:ole="">
            <v:imagedata r:id="rId641" o:title=""/>
          </v:shape>
          <o:OLEObject Type="Embed" ProgID="Equation.DSMT4" ShapeID="_x0000_i1332" DrawAspect="Content" ObjectID="_1821711054" r:id="rId642"/>
        </w:object>
      </w:r>
      <w:r>
        <w:rPr>
          <w:rFonts w:hint="eastAsia"/>
        </w:rPr>
        <w:t>分别为变换器和储能设备的充、放电效率</w:t>
      </w:r>
      <w:r>
        <w:rPr>
          <w:rFonts w:hint="eastAsia"/>
        </w:rPr>
        <w:t>;</w:t>
      </w:r>
      <w:r>
        <w:rPr>
          <w:rFonts w:hint="eastAsia"/>
        </w:rPr>
        <w:t>、</w:t>
      </w:r>
      <w:r w:rsidR="006B5ACC" w:rsidRPr="006B5ACC">
        <w:rPr>
          <w:position w:val="-14"/>
        </w:rPr>
        <w:object w:dxaOrig="820" w:dyaOrig="400" w14:anchorId="161CE4D7">
          <v:shape id="_x0000_i1333" type="#_x0000_t75" style="width:40.9pt;height:20.15pt" o:ole="">
            <v:imagedata r:id="rId643" o:title=""/>
          </v:shape>
          <o:OLEObject Type="Embed" ProgID="Equation.DSMT4" ShapeID="_x0000_i1333" DrawAspect="Content" ObjectID="_1821711055" r:id="rId644"/>
        </w:object>
      </w:r>
      <w:r>
        <w:rPr>
          <w:rFonts w:hint="eastAsia"/>
        </w:rPr>
        <w:t>分别为调频中出现的最大过剩、缺额功率。</w:t>
      </w:r>
    </w:p>
    <w:p w14:paraId="0E610311" w14:textId="7AAF65AA" w:rsidR="0090176B" w:rsidRDefault="0090176B" w:rsidP="00C510D5">
      <w:pPr>
        <w:pStyle w:val="4"/>
      </w:pPr>
      <w:r>
        <w:rPr>
          <w:rFonts w:hint="eastAsia"/>
        </w:rPr>
        <w:t>荷电状态动态约束</w:t>
      </w:r>
    </w:p>
    <w:p w14:paraId="40BC267F" w14:textId="0546802F" w:rsidR="00C510D5" w:rsidRDefault="00C510D5" w:rsidP="00C510D5">
      <w:pPr>
        <w:ind w:firstLine="480"/>
      </w:pPr>
      <w:r>
        <w:t>假设储能电池的额定容量为，根据额定功率可得到储能电池的实时功率序列，然后按如下方法设计。引入储能荷电状态，第</w:t>
      </w:r>
      <w:r w:rsidR="006B5ACC" w:rsidRPr="006B5ACC">
        <w:rPr>
          <w:position w:val="-6"/>
        </w:rPr>
        <w:object w:dxaOrig="200" w:dyaOrig="279" w14:anchorId="55C15C44">
          <v:shape id="_x0000_i1334" type="#_x0000_t75" style="width:9.8pt;height:13.8pt" o:ole="">
            <v:imagedata r:id="rId645" o:title=""/>
          </v:shape>
          <o:OLEObject Type="Embed" ProgID="Equation.DSMT4" ShapeID="_x0000_i1334" DrawAspect="Content" ObjectID="_1821711056" r:id="rId646"/>
        </w:object>
      </w:r>
      <w:r>
        <w:t>时刻储能的荷电状态</w:t>
      </w:r>
      <w:r w:rsidR="006B5ACC" w:rsidRPr="006B5ACC">
        <w:rPr>
          <w:position w:val="-14"/>
        </w:rPr>
        <w:object w:dxaOrig="620" w:dyaOrig="380" w14:anchorId="1E4E3F60">
          <v:shape id="_x0000_i1335" type="#_x0000_t75" style="width:31.1pt;height:19pt" o:ole="">
            <v:imagedata r:id="rId647" o:title=""/>
          </v:shape>
          <o:OLEObject Type="Embed" ProgID="Equation.DSMT4" ShapeID="_x0000_i1335" DrawAspect="Content" ObjectID="_1821711057" r:id="rId648"/>
        </w:object>
      </w:r>
      <w:r>
        <w:t>为</w:t>
      </w:r>
    </w:p>
    <w:p w14:paraId="6C06C866" w14:textId="18E783EE" w:rsidR="00C510D5" w:rsidRDefault="00C510D5" w:rsidP="00C510D5">
      <w:pPr>
        <w:pStyle w:val="MTDisplayEquation"/>
        <w:ind w:firstLine="0"/>
      </w:pPr>
      <w:r>
        <w:tab/>
      </w:r>
      <w:r w:rsidR="006B5ACC" w:rsidRPr="006B5ACC">
        <w:rPr>
          <w:position w:val="-30"/>
        </w:rPr>
        <w:object w:dxaOrig="2640" w:dyaOrig="859" w14:anchorId="4C0F6893">
          <v:shape id="_x0000_i1336" type="#_x0000_t75" style="width:131.9pt;height:43.2pt" o:ole="">
            <v:imagedata r:id="rId649" o:title=""/>
          </v:shape>
          <o:OLEObject Type="Embed" ProgID="Equation.DSMT4" ShapeID="_x0000_i1336" DrawAspect="Content" ObjectID="_1821711058" r:id="rId65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15</w:instrText>
      </w:r>
      <w:r w:rsidR="00433361">
        <w:rPr>
          <w:noProof/>
        </w:rPr>
        <w:fldChar w:fldCharType="end"/>
      </w:r>
      <w:r w:rsidR="00197E28">
        <w:instrText>)</w:instrText>
      </w:r>
      <w:r w:rsidR="00197E28">
        <w:fldChar w:fldCharType="end"/>
      </w:r>
    </w:p>
    <w:p w14:paraId="46F7BB5D" w14:textId="3EF2815E" w:rsidR="00C510D5" w:rsidRDefault="00C510D5" w:rsidP="00C510D5">
      <w:pPr>
        <w:ind w:firstLine="480"/>
      </w:pPr>
      <w:r>
        <w:lastRenderedPageBreak/>
        <w:t>式中，</w:t>
      </w:r>
      <w:r w:rsidR="006B5ACC" w:rsidRPr="006B5ACC">
        <w:rPr>
          <w:position w:val="-12"/>
        </w:rPr>
        <w:object w:dxaOrig="560" w:dyaOrig="360" w14:anchorId="5BB40637">
          <v:shape id="_x0000_i1337" type="#_x0000_t75" style="width:28.2pt;height:17.85pt" o:ole="">
            <v:imagedata r:id="rId651" o:title=""/>
          </v:shape>
          <o:OLEObject Type="Embed" ProgID="Equation.DSMT4" ShapeID="_x0000_i1337" DrawAspect="Content" ObjectID="_1821711059" r:id="rId652"/>
        </w:object>
      </w:r>
      <w:r>
        <w:t>为储能电池的额定容量</w:t>
      </w:r>
      <w:r>
        <w:t>;</w:t>
      </w:r>
      <w:r w:rsidR="006B5ACC" w:rsidRPr="006B5ACC">
        <w:rPr>
          <w:position w:val="-14"/>
        </w:rPr>
        <w:object w:dxaOrig="800" w:dyaOrig="380" w14:anchorId="236291A4">
          <v:shape id="_x0000_i1338" type="#_x0000_t75" style="width:39.75pt;height:19pt" o:ole="">
            <v:imagedata r:id="rId653" o:title=""/>
          </v:shape>
          <o:OLEObject Type="Embed" ProgID="Equation.DSMT4" ShapeID="_x0000_i1338" DrawAspect="Content" ObjectID="_1821711060" r:id="rId654"/>
        </w:object>
      </w:r>
      <w:r>
        <w:t>、</w:t>
      </w:r>
      <w:r w:rsidR="006B5ACC" w:rsidRPr="006B5ACC">
        <w:rPr>
          <w:position w:val="-14"/>
        </w:rPr>
        <w:object w:dxaOrig="780" w:dyaOrig="380" w14:anchorId="72808378">
          <v:shape id="_x0000_i1339" type="#_x0000_t75" style="width:39.15pt;height:19pt" o:ole="">
            <v:imagedata r:id="rId655" o:title=""/>
          </v:shape>
          <o:OLEObject Type="Embed" ProgID="Equation.DSMT4" ShapeID="_x0000_i1339" DrawAspect="Content" ObjectID="_1821711061" r:id="rId656"/>
        </w:object>
      </w:r>
      <w:r>
        <w:t>和</w:t>
      </w:r>
      <w:r w:rsidR="006B5ACC" w:rsidRPr="006B5ACC">
        <w:rPr>
          <w:position w:val="-14"/>
        </w:rPr>
        <w:object w:dxaOrig="740" w:dyaOrig="380" w14:anchorId="42876842">
          <v:shape id="_x0000_i1340" type="#_x0000_t75" style="width:36.85pt;height:19pt" o:ole="">
            <v:imagedata r:id="rId657" o:title=""/>
          </v:shape>
          <o:OLEObject Type="Embed" ProgID="Equation.DSMT4" ShapeID="_x0000_i1340" DrawAspect="Content" ObjectID="_1821711062" r:id="rId658"/>
        </w:object>
      </w:r>
      <w:r>
        <w:t>分别为荷电状态的上、下限值及初始荷电状态</w:t>
      </w:r>
      <w:r>
        <w:t>;</w:t>
      </w:r>
      <w:r w:rsidR="006B5ACC" w:rsidRPr="00025957">
        <w:rPr>
          <w:position w:val="-4"/>
        </w:rPr>
        <w:object w:dxaOrig="380" w:dyaOrig="260" w14:anchorId="5E2EC5DF">
          <v:shape id="_x0000_i1341" type="#_x0000_t75" style="width:19pt;height:13.25pt" o:ole="">
            <v:imagedata r:id="rId659" o:title=""/>
          </v:shape>
          <o:OLEObject Type="Embed" ProgID="Equation.DSMT4" ShapeID="_x0000_i1341" DrawAspect="Content" ObjectID="_1821711063" r:id="rId660"/>
        </w:object>
      </w:r>
      <w:r>
        <w:t>为功率指令时间间隔。</w:t>
      </w:r>
    </w:p>
    <w:p w14:paraId="28DBB40E" w14:textId="77777777" w:rsidR="00C510D5" w:rsidRDefault="00C510D5" w:rsidP="00C510D5">
      <w:pPr>
        <w:ind w:firstLine="480"/>
      </w:pPr>
      <w:r>
        <w:rPr>
          <w:rFonts w:hint="eastAsia"/>
        </w:rPr>
        <w:t>在储能运行过程中，荷电状态需要满足动态约束：</w:t>
      </w:r>
    </w:p>
    <w:p w14:paraId="0F974BB0" w14:textId="77777777" w:rsidR="00C510D5" w:rsidRDefault="00C510D5" w:rsidP="00C510D5">
      <w:pPr>
        <w:ind w:firstLine="480"/>
      </w:pPr>
      <w:r>
        <w:rPr>
          <w:rFonts w:hint="eastAsia"/>
        </w:rPr>
        <w:t>实时功率限制：</w:t>
      </w:r>
    </w:p>
    <w:p w14:paraId="3079C790" w14:textId="1B63F70E" w:rsidR="00C510D5" w:rsidRDefault="00C510D5" w:rsidP="00C510D5">
      <w:pPr>
        <w:pStyle w:val="MTDisplayEquation"/>
      </w:pPr>
      <w:r>
        <w:tab/>
      </w:r>
      <w:r w:rsidR="006B5ACC" w:rsidRPr="006B5ACC">
        <w:rPr>
          <w:position w:val="-30"/>
        </w:rPr>
        <w:object w:dxaOrig="3660" w:dyaOrig="720" w14:anchorId="509A4583">
          <v:shape id="_x0000_i1342" type="#_x0000_t75" style="width:183.15pt;height:36.3pt" o:ole="">
            <v:imagedata r:id="rId661" o:title=""/>
          </v:shape>
          <o:OLEObject Type="Embed" ProgID="Equation.DSMT4" ShapeID="_x0000_i1342" DrawAspect="Content" ObjectID="_1821711064" r:id="rId66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16</w:instrText>
      </w:r>
      <w:r w:rsidR="00433361">
        <w:rPr>
          <w:noProof/>
        </w:rPr>
        <w:fldChar w:fldCharType="end"/>
      </w:r>
      <w:r w:rsidR="00197E28">
        <w:instrText>)</w:instrText>
      </w:r>
      <w:r w:rsidR="00197E28">
        <w:fldChar w:fldCharType="end"/>
      </w:r>
    </w:p>
    <w:p w14:paraId="4A93A932" w14:textId="03B40DF0" w:rsidR="00C510D5" w:rsidRDefault="00C510D5" w:rsidP="00C510D5">
      <w:pPr>
        <w:pStyle w:val="MTDisplayEquation"/>
      </w:pPr>
      <w:r>
        <w:tab/>
      </w:r>
      <w:r w:rsidR="006B5ACC" w:rsidRPr="006B5ACC">
        <w:rPr>
          <w:position w:val="-30"/>
        </w:rPr>
        <w:object w:dxaOrig="3379" w:dyaOrig="720" w14:anchorId="370E3782">
          <v:shape id="_x0000_i1343" type="#_x0000_t75" style="width:168.75pt;height:36.3pt" o:ole="">
            <v:imagedata r:id="rId663" o:title=""/>
          </v:shape>
          <o:OLEObject Type="Embed" ProgID="Equation.DSMT4" ShapeID="_x0000_i1343" DrawAspect="Content" ObjectID="_1821711065" r:id="rId66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17</w:instrText>
      </w:r>
      <w:r w:rsidR="00433361">
        <w:rPr>
          <w:noProof/>
        </w:rPr>
        <w:fldChar w:fldCharType="end"/>
      </w:r>
      <w:r w:rsidR="00197E28">
        <w:instrText>)</w:instrText>
      </w:r>
      <w:r w:rsidR="00197E28">
        <w:fldChar w:fldCharType="end"/>
      </w:r>
    </w:p>
    <w:p w14:paraId="32AB17D1" w14:textId="77777777" w:rsidR="00C510D5" w:rsidRDefault="00C510D5" w:rsidP="00C510D5">
      <w:pPr>
        <w:ind w:firstLineChars="183" w:firstLine="384"/>
      </w:pPr>
      <w:r>
        <w:rPr>
          <w:rFonts w:hint="eastAsia"/>
        </w:rPr>
        <w:t>累计波动约束：</w:t>
      </w:r>
    </w:p>
    <w:p w14:paraId="6D4D9E20" w14:textId="1FC0C5AF" w:rsidR="00C510D5" w:rsidRDefault="00C510D5" w:rsidP="00C510D5">
      <w:pPr>
        <w:pStyle w:val="MTDisplayEquation"/>
      </w:pPr>
      <w:r>
        <w:tab/>
      </w:r>
      <w:r w:rsidR="006B5ACC" w:rsidRPr="006B5ACC">
        <w:rPr>
          <w:position w:val="-12"/>
        </w:rPr>
        <w:object w:dxaOrig="3379" w:dyaOrig="380" w14:anchorId="241181D0">
          <v:shape id="_x0000_i1344" type="#_x0000_t75" style="width:168.75pt;height:19pt" o:ole="">
            <v:imagedata r:id="rId665" o:title=""/>
          </v:shape>
          <o:OLEObject Type="Embed" ProgID="Equation.DSMT4" ShapeID="_x0000_i1344" DrawAspect="Content" ObjectID="_1821711066" r:id="rId66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18</w:instrText>
      </w:r>
      <w:r w:rsidR="00433361">
        <w:rPr>
          <w:noProof/>
        </w:rPr>
        <w:fldChar w:fldCharType="end"/>
      </w:r>
      <w:r w:rsidR="00197E28">
        <w:instrText>)</w:instrText>
      </w:r>
      <w:r w:rsidR="00197E28">
        <w:fldChar w:fldCharType="end"/>
      </w:r>
    </w:p>
    <w:p w14:paraId="46784673" w14:textId="570A3FD0" w:rsidR="00C510D5" w:rsidRPr="0063635C" w:rsidRDefault="00C510D5" w:rsidP="00C510D5">
      <w:pPr>
        <w:ind w:firstLine="480"/>
      </w:pPr>
      <w:r>
        <w:rPr>
          <w:rFonts w:hint="eastAsia"/>
        </w:rPr>
        <w:t>式中，</w:t>
      </w:r>
      <w:r w:rsidR="006B5ACC" w:rsidRPr="006B5ACC">
        <w:rPr>
          <w:position w:val="-12"/>
        </w:rPr>
        <w:object w:dxaOrig="660" w:dyaOrig="380" w14:anchorId="4DAAD1FA">
          <v:shape id="_x0000_i1345" type="#_x0000_t75" style="width:32.85pt;height:19pt" o:ole="">
            <v:imagedata r:id="rId667" o:title=""/>
          </v:shape>
          <o:OLEObject Type="Embed" ProgID="Equation.DSMT4" ShapeID="_x0000_i1345" DrawAspect="Content" ObjectID="_1821711067" r:id="rId668"/>
        </w:object>
      </w:r>
      <w:r>
        <w:rPr>
          <w:rFonts w:hint="eastAsia"/>
        </w:rPr>
        <w:t>为储能允许的最大功率波动值，通过限制放电深度，可以有效延长电池寿命。</w:t>
      </w:r>
    </w:p>
    <w:p w14:paraId="0F337E3A" w14:textId="47688DF8" w:rsidR="00C510D5" w:rsidRDefault="00C510D5" w:rsidP="00C510D5">
      <w:pPr>
        <w:ind w:firstLine="480"/>
      </w:pPr>
      <w:r>
        <w:t>在储能运行过程中，</w:t>
      </w:r>
      <w:r w:rsidR="006B5ACC" w:rsidRPr="006B5ACC">
        <w:rPr>
          <w:position w:val="-14"/>
        </w:rPr>
        <w:object w:dxaOrig="620" w:dyaOrig="380" w14:anchorId="1935D9BA">
          <v:shape id="_x0000_i1346" type="#_x0000_t75" style="width:31.1pt;height:19pt" o:ole="">
            <v:imagedata r:id="rId669" o:title=""/>
          </v:shape>
          <o:OLEObject Type="Embed" ProgID="Equation.DSMT4" ShapeID="_x0000_i1346" DrawAspect="Content" ObjectID="_1821711068" r:id="rId670"/>
        </w:object>
      </w:r>
      <w:r>
        <w:t>应满足</w:t>
      </w:r>
      <w:r w:rsidR="006B5ACC" w:rsidRPr="006B5ACC">
        <w:rPr>
          <w:position w:val="-16"/>
        </w:rPr>
        <w:object w:dxaOrig="3200" w:dyaOrig="440" w14:anchorId="7DF4CB2B">
          <v:shape id="_x0000_i1347" type="#_x0000_t75" style="width:160.15pt;height:21.9pt" o:ole="">
            <v:imagedata r:id="rId671" o:title=""/>
          </v:shape>
          <o:OLEObject Type="Embed" ProgID="Equation.DSMT4" ShapeID="_x0000_i1347" DrawAspect="Content" ObjectID="_1821711069" r:id="rId672"/>
        </w:object>
      </w:r>
      <w:r>
        <w:t>)</w:t>
      </w:r>
      <w:r>
        <w:t>，则</w:t>
      </w:r>
    </w:p>
    <w:p w14:paraId="27A2CAB2" w14:textId="63B66539" w:rsidR="00C510D5" w:rsidRDefault="00C510D5" w:rsidP="00C510D5">
      <w:pPr>
        <w:pStyle w:val="MTDisplayEquation"/>
      </w:pPr>
      <w:r>
        <w:tab/>
      </w:r>
      <w:r w:rsidR="006B5ACC" w:rsidRPr="006B5ACC">
        <w:rPr>
          <w:position w:val="-92"/>
        </w:rPr>
        <w:object w:dxaOrig="2600" w:dyaOrig="1960" w14:anchorId="32079291">
          <v:shape id="_x0000_i1348" type="#_x0000_t75" style="width:130.2pt;height:97.9pt" o:ole="">
            <v:imagedata r:id="rId673" o:title=""/>
          </v:shape>
          <o:OLEObject Type="Embed" ProgID="Equation.DSMT4" ShapeID="_x0000_i1348" DrawAspect="Content" ObjectID="_1821711070" r:id="rId67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w:instrText>
      </w:r>
      <w:r w:rsidR="00433361">
        <w:instrText xml:space="preserve">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19</w:instrText>
      </w:r>
      <w:r w:rsidR="00433361">
        <w:rPr>
          <w:noProof/>
        </w:rPr>
        <w:fldChar w:fldCharType="end"/>
      </w:r>
      <w:r w:rsidR="00197E28">
        <w:instrText>)</w:instrText>
      </w:r>
      <w:r w:rsidR="00197E28">
        <w:fldChar w:fldCharType="end"/>
      </w:r>
    </w:p>
    <w:p w14:paraId="1286C1CE" w14:textId="0A1F319A" w:rsidR="00C510D5" w:rsidRPr="00C510D5" w:rsidRDefault="00C510D5" w:rsidP="00C510D5">
      <w:pPr>
        <w:pStyle w:val="4"/>
      </w:pPr>
      <w:r>
        <w:rPr>
          <w:rFonts w:hint="eastAsia"/>
        </w:rPr>
        <w:t>容量协同设计</w:t>
      </w:r>
    </w:p>
    <w:p w14:paraId="56C5AF16" w14:textId="1385FDB1" w:rsidR="00C510D5" w:rsidRDefault="00C510D5" w:rsidP="00C510D5">
      <w:pPr>
        <w:ind w:firstLine="480"/>
      </w:pPr>
      <w:r>
        <w:rPr>
          <w:rFonts w:hint="eastAsia"/>
        </w:rPr>
        <w:t>综合考虑知其额定容量</w:t>
      </w:r>
      <w:r w:rsidR="006B5ACC" w:rsidRPr="006B5ACC">
        <w:rPr>
          <w:position w:val="-12"/>
        </w:rPr>
        <w:object w:dxaOrig="540" w:dyaOrig="360" w14:anchorId="11A546EA">
          <v:shape id="_x0000_i1349" type="#_x0000_t75" style="width:27.05pt;height:17.85pt" o:ole="">
            <v:imagedata r:id="rId675" o:title=""/>
          </v:shape>
          <o:OLEObject Type="Embed" ProgID="Equation.DSMT4" ShapeID="_x0000_i1349" DrawAspect="Content" ObjectID="_1821711071" r:id="rId676"/>
        </w:object>
      </w:r>
      <w:r>
        <w:rPr>
          <w:rFonts w:hint="eastAsia"/>
        </w:rPr>
        <w:t>应满足</w:t>
      </w:r>
    </w:p>
    <w:p w14:paraId="6612969B" w14:textId="3A7186D4" w:rsidR="00C510D5" w:rsidRDefault="00C510D5" w:rsidP="00C510D5">
      <w:pPr>
        <w:pStyle w:val="MTDisplayEquation"/>
      </w:pPr>
      <w:r>
        <w:tab/>
      </w:r>
      <w:r w:rsidR="006B5ACC" w:rsidRPr="006B5ACC">
        <w:rPr>
          <w:position w:val="-52"/>
        </w:rPr>
        <w:object w:dxaOrig="4980" w:dyaOrig="1160" w14:anchorId="1F081F38">
          <v:shape id="_x0000_i1350" type="#_x0000_t75" style="width:248.85pt;height:58.2pt" o:ole="">
            <v:imagedata r:id="rId677" o:title=""/>
          </v:shape>
          <o:OLEObject Type="Embed" ProgID="Equation.DSMT4" ShapeID="_x0000_i1350" DrawAspect="Content" ObjectID="_1821711072" r:id="rId67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20</w:instrText>
      </w:r>
      <w:r w:rsidR="00433361">
        <w:rPr>
          <w:noProof/>
        </w:rPr>
        <w:fldChar w:fldCharType="end"/>
      </w:r>
      <w:r w:rsidR="00197E28">
        <w:instrText>)</w:instrText>
      </w:r>
      <w:r w:rsidR="00197E28">
        <w:fldChar w:fldCharType="end"/>
      </w:r>
    </w:p>
    <w:p w14:paraId="35DC117C" w14:textId="1DCBC9CA" w:rsidR="00C510D5" w:rsidRDefault="00C510D5" w:rsidP="00C510D5">
      <w:pPr>
        <w:ind w:firstLine="480"/>
      </w:pPr>
      <w:r>
        <w:rPr>
          <w:rFonts w:hint="eastAsia"/>
        </w:rPr>
        <w:t>由上式即可得满足要求的最小储能容量，以其为额定容量值</w:t>
      </w:r>
      <w:r w:rsidR="006B5ACC" w:rsidRPr="006B5ACC">
        <w:rPr>
          <w:position w:val="-12"/>
        </w:rPr>
        <w:object w:dxaOrig="540" w:dyaOrig="360" w14:anchorId="2DA54F9F">
          <v:shape id="_x0000_i1351" type="#_x0000_t75" style="width:27.05pt;height:17.85pt" o:ole="">
            <v:imagedata r:id="rId679" o:title=""/>
          </v:shape>
          <o:OLEObject Type="Embed" ProgID="Equation.DSMT4" ShapeID="_x0000_i1351" DrawAspect="Content" ObjectID="_1821711073" r:id="rId680"/>
        </w:object>
      </w:r>
      <w:r>
        <w:rPr>
          <w:rFonts w:hint="eastAsia"/>
        </w:rPr>
        <w:t>。</w:t>
      </w:r>
    </w:p>
    <w:p w14:paraId="2EAC7EE4" w14:textId="0680FBAF" w:rsidR="00C510D5" w:rsidRDefault="00C510D5" w:rsidP="00C510D5">
      <w:pPr>
        <w:pStyle w:val="3"/>
      </w:pPr>
      <w:bookmarkStart w:id="276" w:name="_Toc199926552"/>
      <w:r>
        <w:rPr>
          <w:rFonts w:hint="eastAsia"/>
        </w:rPr>
        <w:t>求解流程</w:t>
      </w:r>
      <w:bookmarkEnd w:id="276"/>
    </w:p>
    <w:p w14:paraId="1D4425A5" w14:textId="1CBF6C4B" w:rsidR="00C510D5" w:rsidRDefault="00C510D5" w:rsidP="00C510D5">
      <w:pPr>
        <w:pStyle w:val="4"/>
      </w:pPr>
      <w:r>
        <w:t>基于调频效果最优</w:t>
      </w:r>
      <w:r>
        <w:rPr>
          <w:rFonts w:hint="eastAsia"/>
        </w:rPr>
        <w:t>的储能容量优化配置策略</w:t>
      </w:r>
    </w:p>
    <w:p w14:paraId="0D384D32" w14:textId="7E8FD09D" w:rsidR="00170AA3" w:rsidRDefault="00170AA3" w:rsidP="00170AA3">
      <w:pPr>
        <w:ind w:firstLine="480"/>
      </w:pPr>
      <w:r>
        <w:t>储能参与一次调频容量配置流程如</w:t>
      </w:r>
      <w:r>
        <w:fldChar w:fldCharType="begin"/>
      </w:r>
      <w:r>
        <w:instrText xml:space="preserve"> REF _Ref17814 \h </w:instrText>
      </w:r>
      <w:r>
        <w:fldChar w:fldCharType="separate"/>
      </w:r>
      <w:r w:rsidR="00197E28">
        <w:t>图</w:t>
      </w:r>
      <w:r w:rsidR="00197E28">
        <w:t xml:space="preserve"> </w:t>
      </w:r>
      <w:r w:rsidR="00197E28">
        <w:rPr>
          <w:noProof/>
        </w:rPr>
        <w:t>3.2</w:t>
      </w:r>
      <w:r w:rsidR="00197E28">
        <w:noBreakHyphen/>
      </w:r>
      <w:r w:rsidR="00197E28">
        <w:rPr>
          <w:noProof/>
        </w:rPr>
        <w:t>1</w:t>
      </w:r>
      <w:r>
        <w:fldChar w:fldCharType="end"/>
      </w:r>
      <w:r>
        <w:t>所示。</w:t>
      </w:r>
      <w:r>
        <w:fldChar w:fldCharType="begin"/>
      </w:r>
      <w:r>
        <w:instrText xml:space="preserve"> REF _Ref17814 \h </w:instrText>
      </w:r>
      <w:r>
        <w:fldChar w:fldCharType="separate"/>
      </w:r>
      <w:r w:rsidR="00197E28">
        <w:t>图</w:t>
      </w:r>
      <w:r w:rsidR="00197E28">
        <w:t xml:space="preserve"> </w:t>
      </w:r>
      <w:r w:rsidR="00197E28">
        <w:rPr>
          <w:noProof/>
        </w:rPr>
        <w:t>3.2</w:t>
      </w:r>
      <w:r w:rsidR="00197E28">
        <w:noBreakHyphen/>
      </w:r>
      <w:r w:rsidR="00197E28">
        <w:rPr>
          <w:noProof/>
        </w:rPr>
        <w:t>1</w:t>
      </w:r>
      <w:r>
        <w:fldChar w:fldCharType="end"/>
      </w:r>
      <w:r>
        <w:t>中，首先，初始化</w:t>
      </w:r>
      <w:r w:rsidR="006B5ACC" w:rsidRPr="006B5ACC">
        <w:rPr>
          <w:position w:val="-14"/>
        </w:rPr>
        <w:object w:dxaOrig="800" w:dyaOrig="380" w14:anchorId="35E20A64">
          <v:shape id="_x0000_i1352" type="#_x0000_t75" style="width:39.75pt;height:19pt" o:ole="">
            <v:imagedata r:id="rId681" o:title=""/>
          </v:shape>
          <o:OLEObject Type="Embed" ProgID="Equation.DSMT4" ShapeID="_x0000_i1352" DrawAspect="Content" ObjectID="_1821711074" r:id="rId682"/>
        </w:object>
      </w:r>
      <w:r>
        <w:t>、</w:t>
      </w:r>
      <w:r w:rsidR="006B5ACC" w:rsidRPr="006B5ACC">
        <w:rPr>
          <w:position w:val="-14"/>
        </w:rPr>
        <w:object w:dxaOrig="760" w:dyaOrig="380" w14:anchorId="40B9A7CA">
          <v:shape id="_x0000_i1353" type="#_x0000_t75" style="width:38pt;height:19pt" o:ole="">
            <v:imagedata r:id="rId683" o:title=""/>
          </v:shape>
          <o:OLEObject Type="Embed" ProgID="Equation.DSMT4" ShapeID="_x0000_i1353" DrawAspect="Content" ObjectID="_1821711075" r:id="rId684"/>
        </w:object>
      </w:r>
      <w:r>
        <w:t>、</w:t>
      </w:r>
      <w:r w:rsidR="006B5ACC" w:rsidRPr="006B5ACC">
        <w:rPr>
          <w:position w:val="-14"/>
        </w:rPr>
        <w:object w:dxaOrig="400" w:dyaOrig="380" w14:anchorId="61EDFE09">
          <v:shape id="_x0000_i1354" type="#_x0000_t75" style="width:20.15pt;height:19pt" o:ole="">
            <v:imagedata r:id="rId685" o:title=""/>
          </v:shape>
          <o:OLEObject Type="Embed" ProgID="Equation.DSMT4" ShapeID="_x0000_i1354" DrawAspect="Content" ObjectID="_1821711076" r:id="rId686"/>
        </w:object>
      </w:r>
      <w:r>
        <w:t>、</w:t>
      </w:r>
      <w:r w:rsidR="006B5ACC" w:rsidRPr="006B5ACC">
        <w:rPr>
          <w:position w:val="-12"/>
        </w:rPr>
        <w:object w:dxaOrig="400" w:dyaOrig="360" w14:anchorId="0387D043">
          <v:shape id="_x0000_i1355" type="#_x0000_t75" style="width:20.15pt;height:17.85pt" o:ole="">
            <v:imagedata r:id="rId687" o:title=""/>
          </v:shape>
          <o:OLEObject Type="Embed" ProgID="Equation.DSMT4" ShapeID="_x0000_i1355" DrawAspect="Content" ObjectID="_1821711077" r:id="rId688"/>
        </w:object>
      </w:r>
      <w:r>
        <w:t>及</w:t>
      </w:r>
      <w:r w:rsidR="006B5ACC" w:rsidRPr="006B5ACC">
        <w:rPr>
          <w:position w:val="-12"/>
        </w:rPr>
        <w:object w:dxaOrig="499" w:dyaOrig="360" w14:anchorId="21203430">
          <v:shape id="_x0000_i1356" type="#_x0000_t75" style="width:24.75pt;height:17.85pt" o:ole="">
            <v:imagedata r:id="rId689" o:title=""/>
          </v:shape>
          <o:OLEObject Type="Embed" ProgID="Equation.DSMT4" ShapeID="_x0000_i1356" DrawAspect="Content" ObjectID="_1821711078" r:id="rId690"/>
        </w:object>
      </w:r>
      <w:r>
        <w:t>变量</w:t>
      </w:r>
      <w:r>
        <w:t>;</w:t>
      </w:r>
      <w:r>
        <w:t>其次，载入储能的物理特性模型和区域电网调频动态模型</w:t>
      </w:r>
      <w:r>
        <w:lastRenderedPageBreak/>
        <w:t>及相关参数</w:t>
      </w:r>
      <w:r>
        <w:rPr>
          <w:rFonts w:hint="eastAsia"/>
        </w:rPr>
        <w:t>提的储能充放电策略，以一次调频效果评价指标</w:t>
      </w:r>
      <w:r w:rsidR="006B5ACC" w:rsidRPr="006B5ACC">
        <w:rPr>
          <w:position w:val="-12"/>
        </w:rPr>
        <w:object w:dxaOrig="260" w:dyaOrig="360" w14:anchorId="3D5C5380">
          <v:shape id="_x0000_i1357" type="#_x0000_t75" style="width:13.25pt;height:17.85pt" o:ole="">
            <v:imagedata r:id="rId691" o:title=""/>
          </v:shape>
          <o:OLEObject Type="Embed" ProgID="Equation.DSMT4" ShapeID="_x0000_i1357" DrawAspect="Content" ObjectID="_1821711079" r:id="rId692"/>
        </w:object>
      </w:r>
      <w:r>
        <w:rPr>
          <w:rFonts w:hint="eastAsia"/>
        </w:rPr>
        <w:t>小为优化目标，通过遗传算然后，基于所提的储能充放电策略，以一次调频效果评价指标</w:t>
      </w:r>
      <w:r w:rsidR="006B5ACC" w:rsidRPr="006B5ACC">
        <w:rPr>
          <w:position w:val="-12"/>
        </w:rPr>
        <w:object w:dxaOrig="260" w:dyaOrig="360" w14:anchorId="00AD1584">
          <v:shape id="_x0000_i1358" type="#_x0000_t75" style="width:13.25pt;height:17.85pt" o:ole="">
            <v:imagedata r:id="rId691" o:title=""/>
          </v:shape>
          <o:OLEObject Type="Embed" ProgID="Equation.DSMT4" ShapeID="_x0000_i1358" DrawAspect="Content" ObjectID="_1821711080" r:id="rId693"/>
        </w:object>
      </w:r>
      <w:r>
        <w:rPr>
          <w:rFonts w:hint="eastAsia"/>
        </w:rPr>
        <w:t>最小为优化目标，通过遗传算法寻优确定控制变量</w:t>
      </w:r>
      <w:r>
        <w:rPr>
          <w:rFonts w:hint="eastAsia"/>
        </w:rPr>
        <w:t>(</w:t>
      </w:r>
      <w:r w:rsidR="006B5ACC" w:rsidRPr="006B5ACC">
        <w:rPr>
          <w:position w:val="-14"/>
        </w:rPr>
        <w:object w:dxaOrig="800" w:dyaOrig="380" w14:anchorId="56F0427A">
          <v:shape id="_x0000_i1359" type="#_x0000_t75" style="width:39.75pt;height:19pt" o:ole="">
            <v:imagedata r:id="rId694" o:title=""/>
          </v:shape>
          <o:OLEObject Type="Embed" ProgID="Equation.DSMT4" ShapeID="_x0000_i1359" DrawAspect="Content" ObjectID="_1821711081" r:id="rId695"/>
        </w:object>
      </w:r>
      <w:r>
        <w:t>、</w:t>
      </w:r>
      <w:r w:rsidR="006B5ACC" w:rsidRPr="006B5ACC">
        <w:rPr>
          <w:position w:val="-14"/>
        </w:rPr>
        <w:object w:dxaOrig="760" w:dyaOrig="380" w14:anchorId="02F84495">
          <v:shape id="_x0000_i1360" type="#_x0000_t75" style="width:38pt;height:19pt" o:ole="">
            <v:imagedata r:id="rId683" o:title=""/>
          </v:shape>
          <o:OLEObject Type="Embed" ProgID="Equation.DSMT4" ShapeID="_x0000_i1360" DrawAspect="Content" ObjectID="_1821711082" r:id="rId696"/>
        </w:object>
      </w:r>
      <w:r>
        <w:t>、</w:t>
      </w:r>
      <w:r w:rsidR="006B5ACC" w:rsidRPr="006B5ACC">
        <w:rPr>
          <w:position w:val="-14"/>
        </w:rPr>
        <w:object w:dxaOrig="400" w:dyaOrig="380" w14:anchorId="38369BF7">
          <v:shape id="_x0000_i1361" type="#_x0000_t75" style="width:20.15pt;height:19pt" o:ole="">
            <v:imagedata r:id="rId697" o:title=""/>
          </v:shape>
          <o:OLEObject Type="Embed" ProgID="Equation.DSMT4" ShapeID="_x0000_i1361" DrawAspect="Content" ObjectID="_1821711083" r:id="rId698"/>
        </w:object>
      </w:r>
      <w:r>
        <w:t>、</w:t>
      </w:r>
      <w:r w:rsidR="006B5ACC" w:rsidRPr="006B5ACC">
        <w:rPr>
          <w:position w:val="-12"/>
        </w:rPr>
        <w:object w:dxaOrig="400" w:dyaOrig="360" w14:anchorId="678BA848">
          <v:shape id="_x0000_i1362" type="#_x0000_t75" style="width:20.15pt;height:17.85pt" o:ole="">
            <v:imagedata r:id="rId687" o:title=""/>
          </v:shape>
          <o:OLEObject Type="Embed" ProgID="Equation.DSMT4" ShapeID="_x0000_i1362" DrawAspect="Content" ObjectID="_1821711084" r:id="rId699"/>
        </w:object>
      </w:r>
      <w:r>
        <w:t>及</w:t>
      </w:r>
      <w:r w:rsidR="006B5ACC" w:rsidRPr="006B5ACC">
        <w:rPr>
          <w:position w:val="-12"/>
        </w:rPr>
        <w:object w:dxaOrig="499" w:dyaOrig="360" w14:anchorId="38CC5E2C">
          <v:shape id="_x0000_i1363" type="#_x0000_t75" style="width:24.75pt;height:17.85pt" o:ole="">
            <v:imagedata r:id="rId700" o:title=""/>
          </v:shape>
          <o:OLEObject Type="Embed" ProgID="Equation.DSMT4" ShapeID="_x0000_i1363" DrawAspect="Content" ObjectID="_1821711085" r:id="rId701"/>
        </w:object>
      </w:r>
      <w:r>
        <w:rPr>
          <w:rFonts w:hint="eastAsia"/>
        </w:rPr>
        <w:t>)</w:t>
      </w:r>
      <w:r>
        <w:rPr>
          <w:rFonts w:hint="eastAsia"/>
        </w:rPr>
        <w:t>的最优组合解，并计算在该组合解下、</w:t>
      </w:r>
      <w:r w:rsidR="006B5ACC" w:rsidRPr="006B5ACC">
        <w:rPr>
          <w:position w:val="-12"/>
        </w:rPr>
        <w:object w:dxaOrig="260" w:dyaOrig="360" w14:anchorId="7F64E6D4">
          <v:shape id="_x0000_i1364" type="#_x0000_t75" style="width:13.25pt;height:17.85pt" o:ole="">
            <v:imagedata r:id="rId702" o:title=""/>
          </v:shape>
          <o:OLEObject Type="Embed" ProgID="Equation.DSMT4" ShapeID="_x0000_i1364" DrawAspect="Content" ObjectID="_1821711086" r:id="rId703"/>
        </w:object>
      </w:r>
      <w:r>
        <w:rPr>
          <w:rFonts w:hint="eastAsia"/>
        </w:rPr>
        <w:t>和的值，作为输出结果。此时所得的</w:t>
      </w:r>
      <w:r w:rsidR="006B5ACC" w:rsidRPr="006B5ACC">
        <w:rPr>
          <w:position w:val="-12"/>
        </w:rPr>
        <w:object w:dxaOrig="499" w:dyaOrig="360" w14:anchorId="5522A574">
          <v:shape id="_x0000_i1365" type="#_x0000_t75" style="width:24.75pt;height:17.85pt" o:ole="">
            <v:imagedata r:id="rId704" o:title=""/>
          </v:shape>
          <o:OLEObject Type="Embed" ProgID="Equation.DSMT4" ShapeID="_x0000_i1365" DrawAspect="Content" ObjectID="_1821711087" r:id="rId705"/>
        </w:object>
      </w:r>
      <w:r>
        <w:rPr>
          <w:rFonts w:hint="eastAsia"/>
        </w:rPr>
        <w:t>和即为最优的储能容量配置方案，该方案对应的一次调频效果最优。</w:t>
      </w:r>
    </w:p>
    <w:p w14:paraId="43F6229F" w14:textId="77777777" w:rsidR="00170AA3" w:rsidRDefault="00170AA3" w:rsidP="00170AA3">
      <w:pPr>
        <w:pStyle w:val="af4"/>
        <w:ind w:firstLine="420"/>
      </w:pPr>
      <w:r>
        <w:rPr>
          <w:noProof/>
        </w:rPr>
        <mc:AlternateContent>
          <mc:Choice Requires="wpg">
            <w:drawing>
              <wp:inline distT="0" distB="0" distL="114300" distR="114300" wp14:anchorId="4E6FC32B" wp14:editId="309F1E7D">
                <wp:extent cx="3376930" cy="4344670"/>
                <wp:effectExtent l="0" t="0" r="13970" b="17780"/>
                <wp:docPr id="387950554" name="组合 387950554"/>
                <wp:cNvGraphicFramePr/>
                <a:graphic xmlns:a="http://schemas.openxmlformats.org/drawingml/2006/main">
                  <a:graphicData uri="http://schemas.microsoft.com/office/word/2010/wordprocessingGroup">
                    <wpg:wgp>
                      <wpg:cNvGrpSpPr/>
                      <wpg:grpSpPr>
                        <a:xfrm>
                          <a:off x="0" y="0"/>
                          <a:ext cx="3376930" cy="4344670"/>
                          <a:chOff x="2083" y="130094"/>
                          <a:chExt cx="5318" cy="6842"/>
                        </a:xfrm>
                      </wpg:grpSpPr>
                      <wps:wsp>
                        <wps:cNvPr id="322324794" name="Freeform 5"/>
                        <wps:cNvSpPr/>
                        <wps:spPr bwMode="auto">
                          <a:xfrm>
                            <a:off x="4098" y="130094"/>
                            <a:ext cx="715" cy="322"/>
                          </a:xfrm>
                          <a:custGeom>
                            <a:avLst/>
                            <a:gdLst>
                              <a:gd name="T0" fmla="*/ 153 w 745"/>
                              <a:gd name="T1" fmla="*/ 307 h 307"/>
                              <a:gd name="T2" fmla="*/ 592 w 745"/>
                              <a:gd name="T3" fmla="*/ 307 h 307"/>
                              <a:gd name="T4" fmla="*/ 745 w 745"/>
                              <a:gd name="T5" fmla="*/ 153 h 307"/>
                              <a:gd name="T6" fmla="*/ 592 w 745"/>
                              <a:gd name="T7" fmla="*/ 0 h 307"/>
                              <a:gd name="T8" fmla="*/ 153 w 745"/>
                              <a:gd name="T9" fmla="*/ 0 h 307"/>
                              <a:gd name="T10" fmla="*/ 0 w 745"/>
                              <a:gd name="T11" fmla="*/ 153 h 307"/>
                              <a:gd name="T12" fmla="*/ 153 w 745"/>
                              <a:gd name="T13" fmla="*/ 307 h 307"/>
                            </a:gdLst>
                            <a:ahLst/>
                            <a:cxnLst>
                              <a:cxn ang="0">
                                <a:pos x="T0" y="T1"/>
                              </a:cxn>
                              <a:cxn ang="0">
                                <a:pos x="T2" y="T3"/>
                              </a:cxn>
                              <a:cxn ang="0">
                                <a:pos x="T4" y="T5"/>
                              </a:cxn>
                              <a:cxn ang="0">
                                <a:pos x="T6" y="T7"/>
                              </a:cxn>
                              <a:cxn ang="0">
                                <a:pos x="T8" y="T9"/>
                              </a:cxn>
                              <a:cxn ang="0">
                                <a:pos x="T10" y="T11"/>
                              </a:cxn>
                              <a:cxn ang="0">
                                <a:pos x="T12" y="T13"/>
                              </a:cxn>
                            </a:cxnLst>
                            <a:rect l="0" t="0" r="r" b="b"/>
                            <a:pathLst>
                              <a:path w="745" h="307">
                                <a:moveTo>
                                  <a:pt x="153" y="307"/>
                                </a:moveTo>
                                <a:lnTo>
                                  <a:pt x="592" y="307"/>
                                </a:lnTo>
                                <a:cubicBezTo>
                                  <a:pt x="677" y="307"/>
                                  <a:pt x="745" y="238"/>
                                  <a:pt x="745" y="153"/>
                                </a:cubicBezTo>
                                <a:cubicBezTo>
                                  <a:pt x="745" y="68"/>
                                  <a:pt x="677" y="0"/>
                                  <a:pt x="592" y="0"/>
                                </a:cubicBezTo>
                                <a:lnTo>
                                  <a:pt x="153" y="0"/>
                                </a:lnTo>
                                <a:cubicBezTo>
                                  <a:pt x="68" y="0"/>
                                  <a:pt x="0" y="68"/>
                                  <a:pt x="0" y="153"/>
                                </a:cubicBezTo>
                                <a:cubicBezTo>
                                  <a:pt x="0" y="238"/>
                                  <a:pt x="68" y="307"/>
                                  <a:pt x="153" y="307"/>
                                </a:cubicBezTo>
                                <a:close/>
                              </a:path>
                            </a:pathLst>
                          </a:custGeom>
                        </wps:spPr>
                        <wps:style>
                          <a:lnRef idx="2">
                            <a:schemeClr val="lt1"/>
                          </a:lnRef>
                          <a:fillRef idx="1">
                            <a:schemeClr val="accent1"/>
                          </a:fillRef>
                          <a:effectRef idx="1">
                            <a:schemeClr val="accent1"/>
                          </a:effectRef>
                          <a:fontRef idx="minor">
                            <a:schemeClr val="lt1"/>
                          </a:fontRef>
                        </wps:style>
                        <wps:txbx>
                          <w:txbxContent>
                            <w:p w14:paraId="402D0970" w14:textId="77777777" w:rsidR="00170AA3" w:rsidRDefault="00170AA3" w:rsidP="00477902">
                              <w:pPr>
                                <w:jc w:val="center"/>
                              </w:pPr>
                            </w:p>
                          </w:txbxContent>
                        </wps:txbx>
                        <wps:bodyPr vert="horz" wrap="square" lIns="91440" tIns="45720" rIns="91440" bIns="45720" numCol="1" anchor="t" anchorCtr="0" compatLnSpc="1"/>
                      </wps:wsp>
                      <wps:wsp>
                        <wps:cNvPr id="387137839" name="Rectangle 6"/>
                        <wps:cNvSpPr>
                          <a:spLocks noChangeArrowheads="1"/>
                        </wps:cNvSpPr>
                        <wps:spPr bwMode="auto">
                          <a:xfrm>
                            <a:off x="4258" y="130144"/>
                            <a:ext cx="401" cy="312"/>
                          </a:xfrm>
                          <a:prstGeom prst="rect">
                            <a:avLst/>
                          </a:prstGeom>
                          <a:noFill/>
                          <a:ln>
                            <a:noFill/>
                          </a:ln>
                        </wps:spPr>
                        <wps:txbx>
                          <w:txbxContent>
                            <w:p w14:paraId="3456BEB3" w14:textId="77777777" w:rsidR="00170AA3" w:rsidRDefault="00170AA3" w:rsidP="00477902">
                              <w:pPr>
                                <w:pStyle w:val="af0"/>
                                <w:overflowPunct w:val="0"/>
                                <w:spacing w:beforeAutospacing="0" w:afterAutospacing="0"/>
                                <w:textAlignment w:val="baseline"/>
                              </w:pPr>
                              <w:r>
                                <w:rPr>
                                  <w:color w:val="000000"/>
                                  <w:kern w:val="24"/>
                                  <w:sz w:val="20"/>
                                  <w:szCs w:val="20"/>
                                </w:rPr>
                                <w:t>开始</w:t>
                              </w:r>
                            </w:p>
                          </w:txbxContent>
                        </wps:txbx>
                        <wps:bodyPr vert="horz" wrap="none" lIns="0" tIns="0" rIns="0" bIns="0" numCol="1" anchor="t" anchorCtr="0" compatLnSpc="1">
                          <a:spAutoFit/>
                        </wps:bodyPr>
                      </wps:wsp>
                      <wps:wsp>
                        <wps:cNvPr id="801436449" name="Rectangle 7"/>
                        <wps:cNvSpPr>
                          <a:spLocks noChangeArrowheads="1"/>
                        </wps:cNvSpPr>
                        <wps:spPr bwMode="auto">
                          <a:xfrm>
                            <a:off x="3805" y="130671"/>
                            <a:ext cx="1300" cy="285"/>
                          </a:xfrm>
                          <a:prstGeom prst="rect">
                            <a:avLst/>
                          </a:prstGeom>
                          <a:solidFill>
                            <a:schemeClr val="accent2">
                              <a:lumMod val="20000"/>
                              <a:lumOff val="80000"/>
                            </a:schemeClr>
                          </a:solidFill>
                          <a:ln>
                            <a:noFill/>
                          </a:ln>
                        </wps:spPr>
                        <wps:style>
                          <a:lnRef idx="0">
                            <a:srgbClr val="FFFFFF"/>
                          </a:lnRef>
                          <a:fillRef idx="1">
                            <a:schemeClr val="accent2"/>
                          </a:fillRef>
                          <a:effectRef idx="0">
                            <a:srgbClr val="FFFFFF"/>
                          </a:effectRef>
                          <a:fontRef idx="minor">
                            <a:schemeClr val="lt1"/>
                          </a:fontRef>
                        </wps:style>
                        <wps:txbx>
                          <w:txbxContent>
                            <w:p w14:paraId="3F4A4E4A" w14:textId="77777777" w:rsidR="00170AA3" w:rsidRDefault="00170AA3" w:rsidP="00477902">
                              <w:pPr>
                                <w:jc w:val="center"/>
                              </w:pPr>
                            </w:p>
                          </w:txbxContent>
                        </wps:txbx>
                        <wps:bodyPr vert="horz" wrap="square" lIns="91440" tIns="45720" rIns="91440" bIns="45720" numCol="1" anchor="t" anchorCtr="0" compatLnSpc="1"/>
                      </wps:wsp>
                      <wps:wsp>
                        <wps:cNvPr id="1430301660" name="Rectangle 8"/>
                        <wps:cNvSpPr>
                          <a:spLocks noChangeArrowheads="1"/>
                        </wps:cNvSpPr>
                        <wps:spPr bwMode="auto">
                          <a:xfrm>
                            <a:off x="4025" y="130692"/>
                            <a:ext cx="919" cy="312"/>
                          </a:xfrm>
                          <a:prstGeom prst="rect">
                            <a:avLst/>
                          </a:prstGeom>
                          <a:noFill/>
                          <a:ln>
                            <a:noFill/>
                          </a:ln>
                        </wps:spPr>
                        <wps:txbx>
                          <w:txbxContent>
                            <w:p w14:paraId="3D1213C7" w14:textId="77777777" w:rsidR="00170AA3" w:rsidRDefault="00170AA3" w:rsidP="00477902">
                              <w:pPr>
                                <w:pStyle w:val="af0"/>
                                <w:overflowPunct w:val="0"/>
                                <w:spacing w:beforeAutospacing="0" w:afterAutospacing="0"/>
                                <w:textAlignment w:val="baseline"/>
                              </w:pPr>
                              <w:r>
                                <w:rPr>
                                  <w:color w:val="000000"/>
                                  <w:kern w:val="24"/>
                                  <w:sz w:val="20"/>
                                  <w:szCs w:val="20"/>
                                </w:rPr>
                                <w:t>初始化</w:t>
                              </w:r>
                              <w:r>
                                <w:rPr>
                                  <w:i/>
                                  <w:color w:val="000000"/>
                                  <w:kern w:val="24"/>
                                  <w:sz w:val="20"/>
                                  <w:szCs w:val="20"/>
                                </w:rPr>
                                <w:t>i</w:t>
                              </w:r>
                              <w:r>
                                <w:rPr>
                                  <w:color w:val="000000"/>
                                  <w:kern w:val="24"/>
                                  <w:sz w:val="20"/>
                                  <w:szCs w:val="20"/>
                                </w:rPr>
                                <w:t>=0</w:t>
                              </w:r>
                            </w:p>
                          </w:txbxContent>
                        </wps:txbx>
                        <wps:bodyPr vert="horz" wrap="none" lIns="0" tIns="0" rIns="0" bIns="0" numCol="1" anchor="t" anchorCtr="0" compatLnSpc="1">
                          <a:spAutoFit/>
                        </wps:bodyPr>
                      </wps:wsp>
                      <wps:wsp>
                        <wps:cNvPr id="1453952477" name="Line 9"/>
                        <wps:cNvCnPr>
                          <a:cxnSpLocks noChangeShapeType="1"/>
                        </wps:cNvCnPr>
                        <wps:spPr bwMode="auto">
                          <a:xfrm>
                            <a:off x="4455" y="130416"/>
                            <a:ext cx="0" cy="247"/>
                          </a:xfrm>
                          <a:prstGeom prst="line">
                            <a:avLst/>
                          </a:prstGeom>
                          <a:noFill/>
                          <a:ln w="9525" cap="rnd">
                            <a:solidFill>
                              <a:srgbClr val="000000"/>
                            </a:solidFill>
                            <a:prstDash val="solid"/>
                            <a:round/>
                            <a:headEnd type="none" w="med" len="med"/>
                            <a:tailEnd type="triangle" w="med" len="med"/>
                          </a:ln>
                        </wps:spPr>
                        <wps:bodyPr/>
                      </wps:wsp>
                      <wps:wsp>
                        <wps:cNvPr id="34771379" name="Rectangle 10"/>
                        <wps:cNvSpPr>
                          <a:spLocks noChangeArrowheads="1"/>
                        </wps:cNvSpPr>
                        <wps:spPr bwMode="auto">
                          <a:xfrm>
                            <a:off x="3805" y="131216"/>
                            <a:ext cx="1300" cy="285"/>
                          </a:xfrm>
                          <a:prstGeom prst="rect">
                            <a:avLst/>
                          </a:prstGeom>
                          <a:solidFill>
                            <a:schemeClr val="accent2">
                              <a:lumMod val="40000"/>
                              <a:lumOff val="60000"/>
                            </a:schemeClr>
                          </a:solidFill>
                          <a:ln w="9525" cap="rnd">
                            <a:noFill/>
                            <a:prstDash val="solid"/>
                            <a:round/>
                          </a:ln>
                        </wps:spPr>
                        <wps:txbx>
                          <w:txbxContent>
                            <w:p w14:paraId="493AFB0A" w14:textId="77777777" w:rsidR="00170AA3" w:rsidRDefault="00170AA3" w:rsidP="00477902">
                              <w:pPr>
                                <w:jc w:val="center"/>
                              </w:pPr>
                            </w:p>
                          </w:txbxContent>
                        </wps:txbx>
                        <wps:bodyPr vert="horz" wrap="square" lIns="91440" tIns="45720" rIns="91440" bIns="45720" numCol="1" anchor="t" anchorCtr="0" compatLnSpc="1"/>
                      </wps:wsp>
                      <wps:wsp>
                        <wps:cNvPr id="1821872409" name="Rectangle 11"/>
                        <wps:cNvSpPr>
                          <a:spLocks noChangeArrowheads="1"/>
                        </wps:cNvSpPr>
                        <wps:spPr bwMode="auto">
                          <a:xfrm>
                            <a:off x="4241" y="131235"/>
                            <a:ext cx="437" cy="312"/>
                          </a:xfrm>
                          <a:prstGeom prst="rect">
                            <a:avLst/>
                          </a:prstGeom>
                          <a:noFill/>
                          <a:ln>
                            <a:noFill/>
                          </a:ln>
                        </wps:spPr>
                        <wps:txbx>
                          <w:txbxContent>
                            <w:p w14:paraId="5E96EDBC" w14:textId="77777777" w:rsidR="00170AA3" w:rsidRDefault="00170AA3" w:rsidP="00477902">
                              <w:pPr>
                                <w:pStyle w:val="af0"/>
                                <w:overflowPunct w:val="0"/>
                                <w:spacing w:beforeAutospacing="0" w:afterAutospacing="0"/>
                                <w:textAlignment w:val="baseline"/>
                              </w:pPr>
                              <w:r>
                                <w:rPr>
                                  <w:i/>
                                  <w:color w:val="000000"/>
                                  <w:kern w:val="24"/>
                                  <w:sz w:val="20"/>
                                  <w:szCs w:val="20"/>
                                </w:rPr>
                                <w:t>i</w:t>
                              </w:r>
                              <w:r>
                                <w:rPr>
                                  <w:color w:val="000000"/>
                                  <w:kern w:val="24"/>
                                  <w:sz w:val="20"/>
                                  <w:szCs w:val="20"/>
                                </w:rPr>
                                <w:t>=</w:t>
                              </w:r>
                              <w:r>
                                <w:rPr>
                                  <w:i/>
                                  <w:color w:val="000000"/>
                                  <w:kern w:val="24"/>
                                  <w:sz w:val="20"/>
                                  <w:szCs w:val="20"/>
                                </w:rPr>
                                <w:t>i</w:t>
                              </w:r>
                              <w:r>
                                <w:rPr>
                                  <w:color w:val="000000"/>
                                  <w:kern w:val="24"/>
                                  <w:sz w:val="20"/>
                                  <w:szCs w:val="20"/>
                                </w:rPr>
                                <w:t>+1</w:t>
                              </w:r>
                            </w:p>
                          </w:txbxContent>
                        </wps:txbx>
                        <wps:bodyPr vert="horz" wrap="none" lIns="0" tIns="0" rIns="0" bIns="0" numCol="1" anchor="t" anchorCtr="0" compatLnSpc="1">
                          <a:spAutoFit/>
                        </wps:bodyPr>
                      </wps:wsp>
                      <wps:wsp>
                        <wps:cNvPr id="62933715" name="Line 12"/>
                        <wps:cNvCnPr>
                          <a:cxnSpLocks noChangeShapeType="1"/>
                        </wps:cNvCnPr>
                        <wps:spPr bwMode="auto">
                          <a:xfrm>
                            <a:off x="4455" y="130961"/>
                            <a:ext cx="0" cy="250"/>
                          </a:xfrm>
                          <a:prstGeom prst="line">
                            <a:avLst/>
                          </a:prstGeom>
                          <a:noFill/>
                          <a:ln w="9525" cap="rnd">
                            <a:solidFill>
                              <a:srgbClr val="000000"/>
                            </a:solidFill>
                            <a:prstDash val="solid"/>
                            <a:round/>
                            <a:headEnd type="none" w="med" len="med"/>
                            <a:tailEnd type="triangle" w="med" len="med"/>
                          </a:ln>
                        </wps:spPr>
                        <wps:bodyPr/>
                      </wps:wsp>
                      <wps:wsp>
                        <wps:cNvPr id="107187561" name="Line 13"/>
                        <wps:cNvCnPr>
                          <a:cxnSpLocks noChangeShapeType="1"/>
                        </wps:cNvCnPr>
                        <wps:spPr bwMode="auto">
                          <a:xfrm>
                            <a:off x="4455" y="131504"/>
                            <a:ext cx="0" cy="247"/>
                          </a:xfrm>
                          <a:prstGeom prst="line">
                            <a:avLst/>
                          </a:prstGeom>
                          <a:noFill/>
                          <a:ln w="9525" cap="rnd">
                            <a:solidFill>
                              <a:srgbClr val="000000"/>
                            </a:solidFill>
                            <a:prstDash val="solid"/>
                            <a:round/>
                            <a:headEnd type="none" w="med" len="med"/>
                            <a:tailEnd type="triangle" w="med" len="med"/>
                          </a:ln>
                        </wps:spPr>
                        <wps:bodyPr/>
                      </wps:wsp>
                      <wps:wsp>
                        <wps:cNvPr id="1095816471" name="Rectangle 14"/>
                        <wps:cNvSpPr>
                          <a:spLocks noChangeArrowheads="1"/>
                        </wps:cNvSpPr>
                        <wps:spPr bwMode="auto">
                          <a:xfrm>
                            <a:off x="3398" y="131764"/>
                            <a:ext cx="2115" cy="617"/>
                          </a:xfrm>
                          <a:prstGeom prst="rect">
                            <a:avLst/>
                          </a:prstGeom>
                          <a:solidFill>
                            <a:schemeClr val="accent2">
                              <a:lumMod val="60000"/>
                              <a:lumOff val="40000"/>
                            </a:schemeClr>
                          </a:solidFill>
                          <a:ln w="9525" cap="rnd">
                            <a:noFill/>
                            <a:prstDash val="solid"/>
                            <a:round/>
                          </a:ln>
                        </wps:spPr>
                        <wps:txbx>
                          <w:txbxContent>
                            <w:p w14:paraId="14845152" w14:textId="77777777" w:rsidR="00170AA3" w:rsidRDefault="00170AA3" w:rsidP="00477902">
                              <w:pPr>
                                <w:jc w:val="center"/>
                              </w:pPr>
                            </w:p>
                          </w:txbxContent>
                        </wps:txbx>
                        <wps:bodyPr vert="horz" wrap="square" lIns="91440" tIns="45720" rIns="91440" bIns="45720" numCol="1" anchor="t" anchorCtr="0" compatLnSpc="1"/>
                      </wps:wsp>
                      <wps:wsp>
                        <wps:cNvPr id="1442651295" name="Rectangle 15"/>
                        <wps:cNvSpPr>
                          <a:spLocks noChangeArrowheads="1"/>
                        </wps:cNvSpPr>
                        <wps:spPr bwMode="auto">
                          <a:xfrm>
                            <a:off x="3460" y="131824"/>
                            <a:ext cx="2001" cy="624"/>
                          </a:xfrm>
                          <a:prstGeom prst="rect">
                            <a:avLst/>
                          </a:prstGeom>
                          <a:noFill/>
                          <a:ln>
                            <a:noFill/>
                          </a:ln>
                        </wps:spPr>
                        <wps:txbx>
                          <w:txbxContent>
                            <w:p w14:paraId="64F63287"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载入含储能电池的区域</w:t>
                              </w:r>
                            </w:p>
                            <w:p w14:paraId="53FD452D" w14:textId="77777777" w:rsidR="00170AA3" w:rsidRDefault="00170AA3" w:rsidP="00477902">
                              <w:pPr>
                                <w:pStyle w:val="af0"/>
                                <w:overflowPunct w:val="0"/>
                                <w:spacing w:beforeAutospacing="0" w:afterAutospacing="0"/>
                                <w:textAlignment w:val="baseline"/>
                              </w:pPr>
                              <w:r>
                                <w:rPr>
                                  <w:color w:val="000000"/>
                                  <w:kern w:val="24"/>
                                  <w:sz w:val="20"/>
                                  <w:szCs w:val="20"/>
                                </w:rPr>
                                <w:t>电网调频动态模型</w:t>
                              </w:r>
                            </w:p>
                          </w:txbxContent>
                        </wps:txbx>
                        <wps:bodyPr vert="horz" wrap="none" lIns="0" tIns="0" rIns="0" bIns="0" numCol="1" anchor="t" anchorCtr="0" compatLnSpc="1">
                          <a:spAutoFit/>
                        </wps:bodyPr>
                      </wps:wsp>
                      <wps:wsp>
                        <wps:cNvPr id="2132426669" name="Line 17"/>
                        <wps:cNvCnPr>
                          <a:cxnSpLocks noChangeShapeType="1"/>
                        </wps:cNvCnPr>
                        <wps:spPr bwMode="auto">
                          <a:xfrm>
                            <a:off x="4455" y="132381"/>
                            <a:ext cx="0" cy="250"/>
                          </a:xfrm>
                          <a:prstGeom prst="line">
                            <a:avLst/>
                          </a:prstGeom>
                          <a:noFill/>
                          <a:ln w="9525" cap="rnd">
                            <a:solidFill>
                              <a:srgbClr val="000000"/>
                            </a:solidFill>
                            <a:prstDash val="solid"/>
                            <a:round/>
                            <a:headEnd type="none" w="med" len="med"/>
                            <a:tailEnd type="triangle" w="med" len="med"/>
                          </a:ln>
                        </wps:spPr>
                        <wps:bodyPr/>
                      </wps:wsp>
                      <wps:wsp>
                        <wps:cNvPr id="1284695378" name="Rectangle 23"/>
                        <wps:cNvSpPr>
                          <a:spLocks noChangeArrowheads="1"/>
                        </wps:cNvSpPr>
                        <wps:spPr bwMode="auto">
                          <a:xfrm>
                            <a:off x="2283" y="132636"/>
                            <a:ext cx="4345" cy="500"/>
                          </a:xfrm>
                          <a:prstGeom prst="rect">
                            <a:avLst/>
                          </a:prstGeom>
                          <a:solidFill>
                            <a:schemeClr val="accent4">
                              <a:lumMod val="20000"/>
                              <a:lumOff val="80000"/>
                            </a:schemeClr>
                          </a:solidFill>
                          <a:ln w="9525" cap="rnd">
                            <a:noFill/>
                            <a:prstDash val="solid"/>
                            <a:round/>
                          </a:ln>
                        </wps:spPr>
                        <wps:txbx>
                          <w:txbxContent>
                            <w:p w14:paraId="42D08523" w14:textId="77777777" w:rsidR="00170AA3" w:rsidRDefault="00170AA3" w:rsidP="00477902">
                              <w:pPr>
                                <w:jc w:val="center"/>
                              </w:pPr>
                            </w:p>
                          </w:txbxContent>
                        </wps:txbx>
                        <wps:bodyPr vert="horz" wrap="square" lIns="91440" tIns="45720" rIns="91440" bIns="45720" numCol="1" anchor="t" anchorCtr="0" compatLnSpc="1"/>
                      </wps:wsp>
                      <wps:wsp>
                        <wps:cNvPr id="1265613061" name="Line 24"/>
                        <wps:cNvCnPr>
                          <a:cxnSpLocks noChangeShapeType="1"/>
                        </wps:cNvCnPr>
                        <wps:spPr bwMode="auto">
                          <a:xfrm>
                            <a:off x="4453" y="133136"/>
                            <a:ext cx="0" cy="235"/>
                          </a:xfrm>
                          <a:prstGeom prst="line">
                            <a:avLst/>
                          </a:prstGeom>
                          <a:noFill/>
                          <a:ln w="9525" cap="rnd">
                            <a:solidFill>
                              <a:srgbClr val="000000"/>
                            </a:solidFill>
                            <a:prstDash val="solid"/>
                            <a:round/>
                            <a:headEnd type="none" w="med" len="med"/>
                            <a:tailEnd type="triangle" w="med" len="med"/>
                          </a:ln>
                        </wps:spPr>
                        <wps:bodyPr/>
                      </wps:wsp>
                      <wps:wsp>
                        <wps:cNvPr id="1937637366" name="Rectangle 25"/>
                        <wps:cNvSpPr>
                          <a:spLocks noChangeArrowheads="1"/>
                        </wps:cNvSpPr>
                        <wps:spPr bwMode="auto">
                          <a:xfrm>
                            <a:off x="2618" y="133381"/>
                            <a:ext cx="3672" cy="362"/>
                          </a:xfrm>
                          <a:prstGeom prst="rect">
                            <a:avLst/>
                          </a:prstGeom>
                          <a:solidFill>
                            <a:schemeClr val="accent4">
                              <a:lumMod val="40000"/>
                              <a:lumOff val="60000"/>
                            </a:schemeClr>
                          </a:solidFill>
                          <a:ln w="9525" cap="rnd">
                            <a:noFill/>
                            <a:prstDash val="solid"/>
                            <a:round/>
                          </a:ln>
                        </wps:spPr>
                        <wps:txbx>
                          <w:txbxContent>
                            <w:p w14:paraId="40683E34" w14:textId="77777777" w:rsidR="00170AA3" w:rsidRDefault="00170AA3" w:rsidP="00477902">
                              <w:pPr>
                                <w:jc w:val="center"/>
                              </w:pPr>
                            </w:p>
                          </w:txbxContent>
                        </wps:txbx>
                        <wps:bodyPr vert="horz" wrap="square" lIns="91440" tIns="45720" rIns="91440" bIns="45720" numCol="1" anchor="t" anchorCtr="0" compatLnSpc="1"/>
                      </wps:wsp>
                      <wps:wsp>
                        <wps:cNvPr id="2129313477" name="Rectangle 26"/>
                        <wps:cNvSpPr>
                          <a:spLocks noChangeArrowheads="1"/>
                        </wps:cNvSpPr>
                        <wps:spPr bwMode="auto">
                          <a:xfrm>
                            <a:off x="2818" y="133451"/>
                            <a:ext cx="3201" cy="312"/>
                          </a:xfrm>
                          <a:prstGeom prst="rect">
                            <a:avLst/>
                          </a:prstGeom>
                          <a:noFill/>
                          <a:ln>
                            <a:noFill/>
                          </a:ln>
                        </wps:spPr>
                        <wps:txbx>
                          <w:txbxContent>
                            <w:p w14:paraId="48DED94A" w14:textId="77777777" w:rsidR="00170AA3" w:rsidRDefault="00170AA3" w:rsidP="00477902">
                              <w:pPr>
                                <w:pStyle w:val="af0"/>
                                <w:overflowPunct w:val="0"/>
                                <w:spacing w:beforeAutospacing="0" w:afterAutospacing="0"/>
                                <w:textAlignment w:val="baseline"/>
                              </w:pPr>
                              <w:r>
                                <w:rPr>
                                  <w:color w:val="000000"/>
                                  <w:kern w:val="24"/>
                                  <w:sz w:val="20"/>
                                  <w:szCs w:val="20"/>
                                </w:rPr>
                                <w:t>储能电池参与一次调频的充放电策略</w:t>
                              </w:r>
                            </w:p>
                          </w:txbxContent>
                        </wps:txbx>
                        <wps:bodyPr vert="horz" wrap="none" lIns="0" tIns="0" rIns="0" bIns="0" numCol="1" anchor="t" anchorCtr="0" compatLnSpc="1">
                          <a:spAutoFit/>
                        </wps:bodyPr>
                      </wps:wsp>
                      <wps:wsp>
                        <wps:cNvPr id="303650606" name="Freeform 27"/>
                        <wps:cNvSpPr/>
                        <wps:spPr bwMode="auto">
                          <a:xfrm>
                            <a:off x="3290" y="133986"/>
                            <a:ext cx="2327" cy="380"/>
                          </a:xfrm>
                          <a:custGeom>
                            <a:avLst/>
                            <a:gdLst>
                              <a:gd name="T0" fmla="*/ 465 w 931"/>
                              <a:gd name="T1" fmla="*/ 152 h 152"/>
                              <a:gd name="T2" fmla="*/ 931 w 931"/>
                              <a:gd name="T3" fmla="*/ 76 h 152"/>
                              <a:gd name="T4" fmla="*/ 465 w 931"/>
                              <a:gd name="T5" fmla="*/ 0 h 152"/>
                              <a:gd name="T6" fmla="*/ 0 w 931"/>
                              <a:gd name="T7" fmla="*/ 76 h 152"/>
                              <a:gd name="T8" fmla="*/ 465 w 931"/>
                              <a:gd name="T9" fmla="*/ 152 h 152"/>
                            </a:gdLst>
                            <a:ahLst/>
                            <a:cxnLst>
                              <a:cxn ang="0">
                                <a:pos x="T0" y="T1"/>
                              </a:cxn>
                              <a:cxn ang="0">
                                <a:pos x="T2" y="T3"/>
                              </a:cxn>
                              <a:cxn ang="0">
                                <a:pos x="T4" y="T5"/>
                              </a:cxn>
                              <a:cxn ang="0">
                                <a:pos x="T6" y="T7"/>
                              </a:cxn>
                              <a:cxn ang="0">
                                <a:pos x="T8" y="T9"/>
                              </a:cxn>
                            </a:cxnLst>
                            <a:rect l="0" t="0" r="r" b="b"/>
                            <a:pathLst>
                              <a:path w="931" h="152">
                                <a:moveTo>
                                  <a:pt x="465" y="152"/>
                                </a:moveTo>
                                <a:lnTo>
                                  <a:pt x="931" y="76"/>
                                </a:lnTo>
                                <a:lnTo>
                                  <a:pt x="465" y="0"/>
                                </a:lnTo>
                                <a:lnTo>
                                  <a:pt x="0" y="76"/>
                                </a:lnTo>
                                <a:lnTo>
                                  <a:pt x="465" y="152"/>
                                </a:lnTo>
                                <a:close/>
                              </a:path>
                            </a:pathLst>
                          </a:custGeom>
                          <a:solidFill>
                            <a:srgbClr val="FFFFFF"/>
                          </a:solidFill>
                          <a:ln>
                            <a:noFill/>
                          </a:ln>
                        </wps:spPr>
                        <wps:txbx>
                          <w:txbxContent>
                            <w:p w14:paraId="266E4773" w14:textId="77777777" w:rsidR="00170AA3" w:rsidRDefault="00170AA3" w:rsidP="00477902">
                              <w:pPr>
                                <w:jc w:val="center"/>
                              </w:pPr>
                            </w:p>
                          </w:txbxContent>
                        </wps:txbx>
                        <wps:bodyPr vert="horz" wrap="square" lIns="91440" tIns="45720" rIns="91440" bIns="45720" numCol="1" anchor="t" anchorCtr="0" compatLnSpc="1"/>
                      </wps:wsp>
                      <wps:wsp>
                        <wps:cNvPr id="601473451" name="Freeform 28"/>
                        <wps:cNvSpPr/>
                        <wps:spPr bwMode="auto">
                          <a:xfrm>
                            <a:off x="3290" y="133986"/>
                            <a:ext cx="2327" cy="380"/>
                          </a:xfrm>
                          <a:custGeom>
                            <a:avLst/>
                            <a:gdLst>
                              <a:gd name="T0" fmla="*/ 465 w 931"/>
                              <a:gd name="T1" fmla="*/ 152 h 152"/>
                              <a:gd name="T2" fmla="*/ 931 w 931"/>
                              <a:gd name="T3" fmla="*/ 76 h 152"/>
                              <a:gd name="T4" fmla="*/ 465 w 931"/>
                              <a:gd name="T5" fmla="*/ 0 h 152"/>
                              <a:gd name="T6" fmla="*/ 0 w 931"/>
                              <a:gd name="T7" fmla="*/ 76 h 152"/>
                              <a:gd name="T8" fmla="*/ 465 w 931"/>
                              <a:gd name="T9" fmla="*/ 152 h 152"/>
                            </a:gdLst>
                            <a:ahLst/>
                            <a:cxnLst>
                              <a:cxn ang="0">
                                <a:pos x="T0" y="T1"/>
                              </a:cxn>
                              <a:cxn ang="0">
                                <a:pos x="T2" y="T3"/>
                              </a:cxn>
                              <a:cxn ang="0">
                                <a:pos x="T4" y="T5"/>
                              </a:cxn>
                              <a:cxn ang="0">
                                <a:pos x="T6" y="T7"/>
                              </a:cxn>
                              <a:cxn ang="0">
                                <a:pos x="T8" y="T9"/>
                              </a:cxn>
                            </a:cxnLst>
                            <a:rect l="0" t="0" r="r" b="b"/>
                            <a:pathLst>
                              <a:path w="931" h="152">
                                <a:moveTo>
                                  <a:pt x="465" y="152"/>
                                </a:moveTo>
                                <a:lnTo>
                                  <a:pt x="931" y="76"/>
                                </a:lnTo>
                                <a:lnTo>
                                  <a:pt x="465" y="0"/>
                                </a:lnTo>
                                <a:lnTo>
                                  <a:pt x="0" y="76"/>
                                </a:lnTo>
                                <a:lnTo>
                                  <a:pt x="465" y="152"/>
                                </a:lnTo>
                                <a:close/>
                              </a:path>
                            </a:pathLst>
                          </a:custGeom>
                          <a:solidFill>
                            <a:schemeClr val="accent4">
                              <a:lumMod val="60000"/>
                              <a:lumOff val="40000"/>
                            </a:schemeClr>
                          </a:solidFill>
                          <a:ln w="9525" cap="rnd">
                            <a:noFill/>
                            <a:prstDash val="solid"/>
                            <a:round/>
                          </a:ln>
                        </wps:spPr>
                        <wps:txbx>
                          <w:txbxContent>
                            <w:p w14:paraId="7688203F" w14:textId="77777777" w:rsidR="00170AA3" w:rsidRDefault="00170AA3" w:rsidP="00477902">
                              <w:pPr>
                                <w:jc w:val="center"/>
                              </w:pPr>
                            </w:p>
                          </w:txbxContent>
                        </wps:txbx>
                        <wps:bodyPr vert="horz" wrap="square" lIns="91440" tIns="45720" rIns="91440" bIns="45720" numCol="1" anchor="t" anchorCtr="0" compatLnSpc="1"/>
                      </wps:wsp>
                      <wps:wsp>
                        <wps:cNvPr id="1252105419" name="Rectangle 29"/>
                        <wps:cNvSpPr>
                          <a:spLocks noChangeArrowheads="1"/>
                        </wps:cNvSpPr>
                        <wps:spPr bwMode="auto">
                          <a:xfrm>
                            <a:off x="4138" y="134053"/>
                            <a:ext cx="676" cy="312"/>
                          </a:xfrm>
                          <a:prstGeom prst="rect">
                            <a:avLst/>
                          </a:prstGeom>
                          <a:noFill/>
                          <a:ln>
                            <a:noFill/>
                          </a:ln>
                        </wps:spPr>
                        <wps:txbx>
                          <w:txbxContent>
                            <w:p w14:paraId="3841E84F" w14:textId="77777777" w:rsidR="00170AA3" w:rsidRDefault="00170AA3" w:rsidP="00477902">
                              <w:pPr>
                                <w:pStyle w:val="af0"/>
                                <w:overflowPunct w:val="0"/>
                                <w:spacing w:beforeAutospacing="0" w:afterAutospacing="0"/>
                                <w:textAlignment w:val="baseline"/>
                              </w:pPr>
                              <w:r>
                                <w:rPr>
                                  <w:i/>
                                  <w:color w:val="000000"/>
                                  <w:kern w:val="24"/>
                                  <w:sz w:val="20"/>
                                  <w:szCs w:val="20"/>
                                </w:rPr>
                                <w:t>J</w:t>
                              </w:r>
                              <w:r>
                                <w:rPr>
                                  <w:color w:val="000000"/>
                                  <w:kern w:val="24"/>
                                  <w:sz w:val="20"/>
                                  <w:szCs w:val="20"/>
                                  <w:vertAlign w:val="subscript"/>
                                </w:rPr>
                                <w:t>1</w:t>
                              </w:r>
                              <w:r>
                                <w:rPr>
                                  <w:color w:val="000000"/>
                                  <w:kern w:val="24"/>
                                  <w:sz w:val="20"/>
                                  <w:szCs w:val="20"/>
                                </w:rPr>
                                <w:t>减小</w:t>
                              </w:r>
                              <w:r>
                                <w:rPr>
                                  <w:color w:val="000000"/>
                                  <w:kern w:val="24"/>
                                  <w:sz w:val="20"/>
                                  <w:szCs w:val="20"/>
                                </w:rPr>
                                <w:t>?</w:t>
                              </w:r>
                            </w:p>
                          </w:txbxContent>
                        </wps:txbx>
                        <wps:bodyPr vert="horz" wrap="none" lIns="0" tIns="0" rIns="0" bIns="0" numCol="1" anchor="t" anchorCtr="0" compatLnSpc="1">
                          <a:spAutoFit/>
                        </wps:bodyPr>
                      </wps:wsp>
                      <wps:wsp>
                        <wps:cNvPr id="1113745024" name="Line 30"/>
                        <wps:cNvCnPr>
                          <a:cxnSpLocks noChangeShapeType="1"/>
                        </wps:cNvCnPr>
                        <wps:spPr bwMode="auto">
                          <a:xfrm>
                            <a:off x="4453" y="133744"/>
                            <a:ext cx="0" cy="237"/>
                          </a:xfrm>
                          <a:prstGeom prst="line">
                            <a:avLst/>
                          </a:prstGeom>
                          <a:noFill/>
                          <a:ln w="9525" cap="rnd">
                            <a:solidFill>
                              <a:srgbClr val="000000"/>
                            </a:solidFill>
                            <a:prstDash val="solid"/>
                            <a:round/>
                            <a:headEnd type="none" w="med" len="med"/>
                            <a:tailEnd type="triangle" w="med" len="med"/>
                          </a:ln>
                        </wps:spPr>
                        <wps:bodyPr/>
                      </wps:wsp>
                      <wps:wsp>
                        <wps:cNvPr id="2032652001" name="Line 31"/>
                        <wps:cNvCnPr>
                          <a:cxnSpLocks noChangeShapeType="1"/>
                        </wps:cNvCnPr>
                        <wps:spPr bwMode="auto">
                          <a:xfrm>
                            <a:off x="4453" y="134366"/>
                            <a:ext cx="0" cy="240"/>
                          </a:xfrm>
                          <a:prstGeom prst="line">
                            <a:avLst/>
                          </a:prstGeom>
                          <a:noFill/>
                          <a:ln w="9525" cap="rnd">
                            <a:solidFill>
                              <a:srgbClr val="000000"/>
                            </a:solidFill>
                            <a:prstDash val="solid"/>
                            <a:round/>
                            <a:headEnd type="none" w="med" len="med"/>
                            <a:tailEnd type="triangle" w="med" len="med"/>
                          </a:ln>
                        </wps:spPr>
                        <wps:bodyPr/>
                      </wps:wsp>
                      <wps:wsp>
                        <wps:cNvPr id="456377549" name="Rectangle 32"/>
                        <wps:cNvSpPr>
                          <a:spLocks noChangeArrowheads="1"/>
                        </wps:cNvSpPr>
                        <wps:spPr bwMode="auto">
                          <a:xfrm>
                            <a:off x="3805" y="134621"/>
                            <a:ext cx="1300" cy="357"/>
                          </a:xfrm>
                          <a:prstGeom prst="rect">
                            <a:avLst/>
                          </a:prstGeom>
                          <a:solidFill>
                            <a:schemeClr val="accent2">
                              <a:lumMod val="60000"/>
                              <a:lumOff val="40000"/>
                            </a:schemeClr>
                          </a:solidFill>
                          <a:ln w="9525" cap="rnd">
                            <a:noFill/>
                            <a:prstDash val="solid"/>
                            <a:round/>
                          </a:ln>
                        </wps:spPr>
                        <wps:txbx>
                          <w:txbxContent>
                            <w:p w14:paraId="087A40BB" w14:textId="77777777" w:rsidR="00170AA3" w:rsidRDefault="00170AA3" w:rsidP="00477902">
                              <w:pPr>
                                <w:jc w:val="center"/>
                              </w:pPr>
                            </w:p>
                          </w:txbxContent>
                        </wps:txbx>
                        <wps:bodyPr vert="horz" wrap="square" lIns="91440" tIns="45720" rIns="91440" bIns="45720" numCol="1" anchor="t" anchorCtr="0" compatLnSpc="1"/>
                      </wps:wsp>
                      <wps:wsp>
                        <wps:cNvPr id="2081084721" name="Rectangle 33"/>
                        <wps:cNvSpPr>
                          <a:spLocks noChangeArrowheads="1"/>
                        </wps:cNvSpPr>
                        <wps:spPr bwMode="auto">
                          <a:xfrm>
                            <a:off x="4077" y="134691"/>
                            <a:ext cx="837" cy="312"/>
                          </a:xfrm>
                          <a:prstGeom prst="rect">
                            <a:avLst/>
                          </a:prstGeom>
                          <a:noFill/>
                          <a:ln>
                            <a:noFill/>
                          </a:ln>
                        </wps:spPr>
                        <wps:txbx>
                          <w:txbxContent>
                            <w:p w14:paraId="2FE7484E" w14:textId="77777777" w:rsidR="00170AA3" w:rsidRDefault="00170AA3" w:rsidP="00477902">
                              <w:pPr>
                                <w:pStyle w:val="af0"/>
                                <w:overflowPunct w:val="0"/>
                                <w:spacing w:beforeAutospacing="0" w:afterAutospacing="0"/>
                                <w:textAlignment w:val="baseline"/>
                              </w:pPr>
                              <w:r>
                                <w:rPr>
                                  <w:color w:val="000000"/>
                                  <w:kern w:val="24"/>
                                  <w:sz w:val="20"/>
                                  <w:szCs w:val="20"/>
                                </w:rPr>
                                <w:t>更新</w:t>
                              </w:r>
                              <w:r>
                                <w:rPr>
                                  <w:i/>
                                  <w:color w:val="000000"/>
                                  <w:kern w:val="24"/>
                                  <w:sz w:val="20"/>
                                  <w:szCs w:val="20"/>
                                </w:rPr>
                                <w:t>J</w:t>
                              </w:r>
                              <w:r>
                                <w:rPr>
                                  <w:color w:val="000000"/>
                                  <w:kern w:val="24"/>
                                  <w:sz w:val="20"/>
                                  <w:szCs w:val="20"/>
                                  <w:vertAlign w:val="subscript"/>
                                </w:rPr>
                                <w:t>1</w:t>
                              </w:r>
                              <w:r>
                                <w:rPr>
                                  <w:color w:val="000000"/>
                                  <w:kern w:val="24"/>
                                  <w:sz w:val="20"/>
                                  <w:szCs w:val="20"/>
                                </w:rPr>
                                <w:t>值</w:t>
                              </w:r>
                            </w:p>
                          </w:txbxContent>
                        </wps:txbx>
                        <wps:bodyPr vert="horz" wrap="none" lIns="0" tIns="0" rIns="0" bIns="0" numCol="1" anchor="t" anchorCtr="0" compatLnSpc="1">
                          <a:spAutoFit/>
                        </wps:bodyPr>
                      </wps:wsp>
                      <wps:wsp>
                        <wps:cNvPr id="1675838768" name="Line 34"/>
                        <wps:cNvCnPr>
                          <a:cxnSpLocks noChangeShapeType="1"/>
                        </wps:cNvCnPr>
                        <wps:spPr bwMode="auto">
                          <a:xfrm>
                            <a:off x="4455" y="134979"/>
                            <a:ext cx="0" cy="237"/>
                          </a:xfrm>
                          <a:prstGeom prst="line">
                            <a:avLst/>
                          </a:prstGeom>
                          <a:noFill/>
                          <a:ln w="9525" cap="rnd">
                            <a:solidFill>
                              <a:srgbClr val="000000"/>
                            </a:solidFill>
                            <a:prstDash val="solid"/>
                            <a:round/>
                            <a:headEnd type="none" w="med" len="med"/>
                            <a:tailEnd type="triangle" w="med" len="med"/>
                          </a:ln>
                        </wps:spPr>
                        <wps:bodyPr/>
                      </wps:wsp>
                      <wps:wsp>
                        <wps:cNvPr id="215183118" name="Freeform 35"/>
                        <wps:cNvSpPr/>
                        <wps:spPr bwMode="auto">
                          <a:xfrm>
                            <a:off x="3290" y="135229"/>
                            <a:ext cx="2327" cy="380"/>
                          </a:xfrm>
                          <a:custGeom>
                            <a:avLst/>
                            <a:gdLst>
                              <a:gd name="T0" fmla="*/ 465 w 931"/>
                              <a:gd name="T1" fmla="*/ 152 h 152"/>
                              <a:gd name="T2" fmla="*/ 931 w 931"/>
                              <a:gd name="T3" fmla="*/ 76 h 152"/>
                              <a:gd name="T4" fmla="*/ 465 w 931"/>
                              <a:gd name="T5" fmla="*/ 0 h 152"/>
                              <a:gd name="T6" fmla="*/ 0 w 931"/>
                              <a:gd name="T7" fmla="*/ 76 h 152"/>
                              <a:gd name="T8" fmla="*/ 465 w 931"/>
                              <a:gd name="T9" fmla="*/ 152 h 152"/>
                            </a:gdLst>
                            <a:ahLst/>
                            <a:cxnLst>
                              <a:cxn ang="0">
                                <a:pos x="T0" y="T1"/>
                              </a:cxn>
                              <a:cxn ang="0">
                                <a:pos x="T2" y="T3"/>
                              </a:cxn>
                              <a:cxn ang="0">
                                <a:pos x="T4" y="T5"/>
                              </a:cxn>
                              <a:cxn ang="0">
                                <a:pos x="T6" y="T7"/>
                              </a:cxn>
                              <a:cxn ang="0">
                                <a:pos x="T8" y="T9"/>
                              </a:cxn>
                            </a:cxnLst>
                            <a:rect l="0" t="0" r="r" b="b"/>
                            <a:pathLst>
                              <a:path w="931" h="152">
                                <a:moveTo>
                                  <a:pt x="465" y="152"/>
                                </a:moveTo>
                                <a:lnTo>
                                  <a:pt x="931" y="76"/>
                                </a:lnTo>
                                <a:lnTo>
                                  <a:pt x="465" y="0"/>
                                </a:lnTo>
                                <a:lnTo>
                                  <a:pt x="0" y="76"/>
                                </a:lnTo>
                                <a:lnTo>
                                  <a:pt x="465" y="152"/>
                                </a:lnTo>
                                <a:close/>
                              </a:path>
                            </a:pathLst>
                          </a:custGeom>
                          <a:solidFill>
                            <a:srgbClr val="FFFFFF"/>
                          </a:solidFill>
                          <a:ln>
                            <a:noFill/>
                          </a:ln>
                        </wps:spPr>
                        <wps:txbx>
                          <w:txbxContent>
                            <w:p w14:paraId="2C085C38" w14:textId="77777777" w:rsidR="00170AA3" w:rsidRDefault="00170AA3" w:rsidP="00477902">
                              <w:pPr>
                                <w:jc w:val="center"/>
                              </w:pPr>
                            </w:p>
                          </w:txbxContent>
                        </wps:txbx>
                        <wps:bodyPr vert="horz" wrap="square" lIns="91440" tIns="45720" rIns="91440" bIns="45720" numCol="1" anchor="t" anchorCtr="0" compatLnSpc="1"/>
                      </wps:wsp>
                      <wps:wsp>
                        <wps:cNvPr id="37017275" name="Freeform 36"/>
                        <wps:cNvSpPr/>
                        <wps:spPr bwMode="auto">
                          <a:xfrm>
                            <a:off x="3290" y="135229"/>
                            <a:ext cx="2327" cy="380"/>
                          </a:xfrm>
                          <a:custGeom>
                            <a:avLst/>
                            <a:gdLst>
                              <a:gd name="T0" fmla="*/ 465 w 931"/>
                              <a:gd name="T1" fmla="*/ 152 h 152"/>
                              <a:gd name="T2" fmla="*/ 931 w 931"/>
                              <a:gd name="T3" fmla="*/ 76 h 152"/>
                              <a:gd name="T4" fmla="*/ 465 w 931"/>
                              <a:gd name="T5" fmla="*/ 0 h 152"/>
                              <a:gd name="T6" fmla="*/ 0 w 931"/>
                              <a:gd name="T7" fmla="*/ 76 h 152"/>
                              <a:gd name="T8" fmla="*/ 465 w 931"/>
                              <a:gd name="T9" fmla="*/ 152 h 152"/>
                            </a:gdLst>
                            <a:ahLst/>
                            <a:cxnLst>
                              <a:cxn ang="0">
                                <a:pos x="T0" y="T1"/>
                              </a:cxn>
                              <a:cxn ang="0">
                                <a:pos x="T2" y="T3"/>
                              </a:cxn>
                              <a:cxn ang="0">
                                <a:pos x="T4" y="T5"/>
                              </a:cxn>
                              <a:cxn ang="0">
                                <a:pos x="T6" y="T7"/>
                              </a:cxn>
                              <a:cxn ang="0">
                                <a:pos x="T8" y="T9"/>
                              </a:cxn>
                            </a:cxnLst>
                            <a:rect l="0" t="0" r="r" b="b"/>
                            <a:pathLst>
                              <a:path w="931" h="152">
                                <a:moveTo>
                                  <a:pt x="465" y="152"/>
                                </a:moveTo>
                                <a:lnTo>
                                  <a:pt x="931" y="76"/>
                                </a:lnTo>
                                <a:lnTo>
                                  <a:pt x="465" y="0"/>
                                </a:lnTo>
                                <a:lnTo>
                                  <a:pt x="0" y="76"/>
                                </a:lnTo>
                                <a:lnTo>
                                  <a:pt x="465" y="152"/>
                                </a:lnTo>
                                <a:close/>
                              </a:path>
                            </a:pathLst>
                          </a:custGeom>
                          <a:solidFill>
                            <a:schemeClr val="accent2">
                              <a:lumMod val="40000"/>
                              <a:lumOff val="60000"/>
                            </a:schemeClr>
                          </a:solidFill>
                          <a:ln w="9525" cap="rnd">
                            <a:noFill/>
                            <a:prstDash val="solid"/>
                            <a:round/>
                          </a:ln>
                        </wps:spPr>
                        <wps:txbx>
                          <w:txbxContent>
                            <w:p w14:paraId="7A6A8B07" w14:textId="77777777" w:rsidR="00170AA3" w:rsidRDefault="00170AA3" w:rsidP="00477902">
                              <w:pPr>
                                <w:jc w:val="center"/>
                              </w:pPr>
                            </w:p>
                          </w:txbxContent>
                        </wps:txbx>
                        <wps:bodyPr vert="horz" wrap="square" lIns="91440" tIns="45720" rIns="91440" bIns="45720" numCol="1" anchor="t" anchorCtr="0" compatLnSpc="1"/>
                      </wps:wsp>
                      <wps:wsp>
                        <wps:cNvPr id="1932558393" name="Rectangle 37"/>
                        <wps:cNvSpPr>
                          <a:spLocks noChangeArrowheads="1"/>
                        </wps:cNvSpPr>
                        <wps:spPr bwMode="auto">
                          <a:xfrm>
                            <a:off x="4216" y="135309"/>
                            <a:ext cx="489" cy="312"/>
                          </a:xfrm>
                          <a:prstGeom prst="rect">
                            <a:avLst/>
                          </a:prstGeom>
                          <a:noFill/>
                          <a:ln>
                            <a:noFill/>
                          </a:ln>
                        </wps:spPr>
                        <wps:txbx>
                          <w:txbxContent>
                            <w:p w14:paraId="016E8369" w14:textId="77777777" w:rsidR="00170AA3" w:rsidRDefault="00170AA3" w:rsidP="00477902">
                              <w:pPr>
                                <w:pStyle w:val="af0"/>
                                <w:overflowPunct w:val="0"/>
                                <w:spacing w:beforeAutospacing="0" w:afterAutospacing="0"/>
                                <w:textAlignment w:val="baseline"/>
                              </w:pPr>
                              <w:r>
                                <w:rPr>
                                  <w:color w:val="000000"/>
                                  <w:kern w:val="24"/>
                                  <w:sz w:val="20"/>
                                  <w:szCs w:val="20"/>
                                </w:rPr>
                                <w:t>收敛</w:t>
                              </w:r>
                              <w:r>
                                <w:rPr>
                                  <w:color w:val="000000"/>
                                  <w:kern w:val="24"/>
                                  <w:sz w:val="20"/>
                                  <w:szCs w:val="20"/>
                                </w:rPr>
                                <w:t>?</w:t>
                              </w:r>
                            </w:p>
                          </w:txbxContent>
                        </wps:txbx>
                        <wps:bodyPr vert="horz" wrap="none" lIns="0" tIns="0" rIns="0" bIns="0" numCol="1" anchor="t" anchorCtr="0" compatLnSpc="1">
                          <a:spAutoFit/>
                        </wps:bodyPr>
                      </wps:wsp>
                      <wps:wsp>
                        <wps:cNvPr id="1146394174" name="Line 38"/>
                        <wps:cNvCnPr>
                          <a:cxnSpLocks noChangeShapeType="1"/>
                        </wps:cNvCnPr>
                        <wps:spPr bwMode="auto">
                          <a:xfrm>
                            <a:off x="4453" y="135609"/>
                            <a:ext cx="0" cy="367"/>
                          </a:xfrm>
                          <a:prstGeom prst="line">
                            <a:avLst/>
                          </a:prstGeom>
                          <a:noFill/>
                          <a:ln w="9525" cap="rnd">
                            <a:solidFill>
                              <a:srgbClr val="000000"/>
                            </a:solidFill>
                            <a:prstDash val="solid"/>
                            <a:round/>
                            <a:headEnd type="none" w="med" len="med"/>
                            <a:tailEnd type="triangle" w="med" len="med"/>
                          </a:ln>
                        </wps:spPr>
                        <wps:bodyPr/>
                      </wps:wsp>
                      <wps:wsp>
                        <wps:cNvPr id="136428969" name="Rectangle 39"/>
                        <wps:cNvSpPr>
                          <a:spLocks noChangeArrowheads="1"/>
                        </wps:cNvSpPr>
                        <wps:spPr bwMode="auto">
                          <a:xfrm>
                            <a:off x="4575" y="135681"/>
                            <a:ext cx="201" cy="312"/>
                          </a:xfrm>
                          <a:prstGeom prst="rect">
                            <a:avLst/>
                          </a:prstGeom>
                          <a:noFill/>
                          <a:ln>
                            <a:noFill/>
                          </a:ln>
                        </wps:spPr>
                        <wps:txbx>
                          <w:txbxContent>
                            <w:p w14:paraId="1ECE0630" w14:textId="77777777" w:rsidR="00170AA3" w:rsidRDefault="00170AA3" w:rsidP="00477902">
                              <w:pPr>
                                <w:pStyle w:val="af0"/>
                                <w:overflowPunct w:val="0"/>
                                <w:spacing w:beforeAutospacing="0" w:afterAutospacing="0"/>
                                <w:textAlignment w:val="baseline"/>
                              </w:pPr>
                              <w:r>
                                <w:rPr>
                                  <w:color w:val="000000"/>
                                  <w:kern w:val="24"/>
                                  <w:sz w:val="20"/>
                                  <w:szCs w:val="20"/>
                                </w:rPr>
                                <w:t>是</w:t>
                              </w:r>
                            </w:p>
                          </w:txbxContent>
                        </wps:txbx>
                        <wps:bodyPr vert="horz" wrap="none" lIns="0" tIns="0" rIns="0" bIns="0" numCol="1" anchor="t" anchorCtr="0" compatLnSpc="1">
                          <a:spAutoFit/>
                        </wps:bodyPr>
                      </wps:wsp>
                      <wps:wsp>
                        <wps:cNvPr id="1696569835" name="Rectangle 40"/>
                        <wps:cNvSpPr>
                          <a:spLocks noChangeArrowheads="1"/>
                        </wps:cNvSpPr>
                        <wps:spPr bwMode="auto">
                          <a:xfrm>
                            <a:off x="2955" y="135159"/>
                            <a:ext cx="201" cy="312"/>
                          </a:xfrm>
                          <a:prstGeom prst="rect">
                            <a:avLst/>
                          </a:prstGeom>
                          <a:noFill/>
                          <a:ln>
                            <a:noFill/>
                          </a:ln>
                        </wps:spPr>
                        <wps:txbx>
                          <w:txbxContent>
                            <w:p w14:paraId="2E6A6374" w14:textId="77777777" w:rsidR="00170AA3" w:rsidRDefault="00170AA3" w:rsidP="00477902">
                              <w:pPr>
                                <w:pStyle w:val="af0"/>
                                <w:overflowPunct w:val="0"/>
                                <w:spacing w:beforeAutospacing="0" w:afterAutospacing="0"/>
                                <w:textAlignment w:val="baseline"/>
                              </w:pPr>
                              <w:r>
                                <w:rPr>
                                  <w:color w:val="000000"/>
                                  <w:kern w:val="24"/>
                                  <w:sz w:val="20"/>
                                  <w:szCs w:val="20"/>
                                </w:rPr>
                                <w:t>否</w:t>
                              </w:r>
                            </w:p>
                          </w:txbxContent>
                        </wps:txbx>
                        <wps:bodyPr vert="horz" wrap="none" lIns="0" tIns="0" rIns="0" bIns="0" numCol="1" anchor="t" anchorCtr="0" compatLnSpc="1">
                          <a:spAutoFit/>
                        </wps:bodyPr>
                      </wps:wsp>
                      <wps:wsp>
                        <wps:cNvPr id="2079108156" name="Rectangle 41"/>
                        <wps:cNvSpPr>
                          <a:spLocks noChangeArrowheads="1"/>
                        </wps:cNvSpPr>
                        <wps:spPr bwMode="auto">
                          <a:xfrm>
                            <a:off x="3805" y="135986"/>
                            <a:ext cx="1300" cy="355"/>
                          </a:xfrm>
                          <a:prstGeom prst="rect">
                            <a:avLst/>
                          </a:prstGeom>
                          <a:solidFill>
                            <a:schemeClr val="accent2">
                              <a:lumMod val="20000"/>
                              <a:lumOff val="80000"/>
                            </a:schemeClr>
                          </a:solidFill>
                          <a:ln w="9525" cap="rnd">
                            <a:noFill/>
                            <a:prstDash val="solid"/>
                            <a:round/>
                          </a:ln>
                        </wps:spPr>
                        <wps:txbx>
                          <w:txbxContent>
                            <w:p w14:paraId="4B4C7BD4" w14:textId="77777777" w:rsidR="00170AA3" w:rsidRDefault="00170AA3" w:rsidP="00477902">
                              <w:pPr>
                                <w:jc w:val="center"/>
                              </w:pPr>
                            </w:p>
                          </w:txbxContent>
                        </wps:txbx>
                        <wps:bodyPr vert="horz" wrap="square" lIns="91440" tIns="45720" rIns="91440" bIns="45720" numCol="1" anchor="t" anchorCtr="0" compatLnSpc="1"/>
                      </wps:wsp>
                      <wps:wsp>
                        <wps:cNvPr id="1225857200" name="Rectangle 42"/>
                        <wps:cNvSpPr>
                          <a:spLocks noChangeArrowheads="1"/>
                        </wps:cNvSpPr>
                        <wps:spPr bwMode="auto">
                          <a:xfrm>
                            <a:off x="4053" y="136054"/>
                            <a:ext cx="801" cy="312"/>
                          </a:xfrm>
                          <a:prstGeom prst="rect">
                            <a:avLst/>
                          </a:prstGeom>
                          <a:noFill/>
                          <a:ln>
                            <a:noFill/>
                          </a:ln>
                        </wps:spPr>
                        <wps:txbx>
                          <w:txbxContent>
                            <w:p w14:paraId="77561DD6" w14:textId="77777777" w:rsidR="00170AA3" w:rsidRDefault="00170AA3" w:rsidP="00477902">
                              <w:pPr>
                                <w:pStyle w:val="af0"/>
                                <w:overflowPunct w:val="0"/>
                                <w:spacing w:beforeAutospacing="0" w:afterAutospacing="0"/>
                                <w:textAlignment w:val="baseline"/>
                              </w:pPr>
                              <w:r>
                                <w:rPr>
                                  <w:color w:val="000000"/>
                                  <w:kern w:val="24"/>
                                  <w:sz w:val="20"/>
                                  <w:szCs w:val="20"/>
                                </w:rPr>
                                <w:t>输出结果</w:t>
                              </w:r>
                            </w:p>
                          </w:txbxContent>
                        </wps:txbx>
                        <wps:bodyPr vert="horz" wrap="none" lIns="0" tIns="0" rIns="0" bIns="0" numCol="1" anchor="t" anchorCtr="0" compatLnSpc="1">
                          <a:spAutoFit/>
                        </wps:bodyPr>
                      </wps:wsp>
                      <wps:wsp>
                        <wps:cNvPr id="160271359" name="Line 43"/>
                        <wps:cNvCnPr>
                          <a:cxnSpLocks noChangeShapeType="1"/>
                        </wps:cNvCnPr>
                        <wps:spPr bwMode="auto">
                          <a:xfrm>
                            <a:off x="4455" y="136341"/>
                            <a:ext cx="0" cy="230"/>
                          </a:xfrm>
                          <a:prstGeom prst="line">
                            <a:avLst/>
                          </a:prstGeom>
                          <a:noFill/>
                          <a:ln w="9525" cap="rnd">
                            <a:solidFill>
                              <a:srgbClr val="000000"/>
                            </a:solidFill>
                            <a:prstDash val="solid"/>
                            <a:round/>
                            <a:headEnd type="none" w="med" len="med"/>
                            <a:tailEnd type="triangle" w="med" len="med"/>
                          </a:ln>
                        </wps:spPr>
                        <wps:bodyPr/>
                      </wps:wsp>
                      <wps:wsp>
                        <wps:cNvPr id="897120386" name="Freeform 44"/>
                        <wps:cNvSpPr/>
                        <wps:spPr bwMode="auto">
                          <a:xfrm>
                            <a:off x="4098" y="136571"/>
                            <a:ext cx="715" cy="325"/>
                          </a:xfrm>
                          <a:custGeom>
                            <a:avLst/>
                            <a:gdLst>
                              <a:gd name="T0" fmla="*/ 153 w 745"/>
                              <a:gd name="T1" fmla="*/ 307 h 307"/>
                              <a:gd name="T2" fmla="*/ 592 w 745"/>
                              <a:gd name="T3" fmla="*/ 307 h 307"/>
                              <a:gd name="T4" fmla="*/ 745 w 745"/>
                              <a:gd name="T5" fmla="*/ 154 h 307"/>
                              <a:gd name="T6" fmla="*/ 592 w 745"/>
                              <a:gd name="T7" fmla="*/ 0 h 307"/>
                              <a:gd name="T8" fmla="*/ 153 w 745"/>
                              <a:gd name="T9" fmla="*/ 0 h 307"/>
                              <a:gd name="T10" fmla="*/ 0 w 745"/>
                              <a:gd name="T11" fmla="*/ 154 h 307"/>
                              <a:gd name="T12" fmla="*/ 153 w 745"/>
                              <a:gd name="T13" fmla="*/ 307 h 307"/>
                            </a:gdLst>
                            <a:ahLst/>
                            <a:cxnLst>
                              <a:cxn ang="0">
                                <a:pos x="T0" y="T1"/>
                              </a:cxn>
                              <a:cxn ang="0">
                                <a:pos x="T2" y="T3"/>
                              </a:cxn>
                              <a:cxn ang="0">
                                <a:pos x="T4" y="T5"/>
                              </a:cxn>
                              <a:cxn ang="0">
                                <a:pos x="T6" y="T7"/>
                              </a:cxn>
                              <a:cxn ang="0">
                                <a:pos x="T8" y="T9"/>
                              </a:cxn>
                              <a:cxn ang="0">
                                <a:pos x="T10" y="T11"/>
                              </a:cxn>
                              <a:cxn ang="0">
                                <a:pos x="T12" y="T13"/>
                              </a:cxn>
                            </a:cxnLst>
                            <a:rect l="0" t="0" r="r" b="b"/>
                            <a:pathLst>
                              <a:path w="745" h="307">
                                <a:moveTo>
                                  <a:pt x="153" y="307"/>
                                </a:moveTo>
                                <a:lnTo>
                                  <a:pt x="592" y="307"/>
                                </a:lnTo>
                                <a:cubicBezTo>
                                  <a:pt x="677" y="307"/>
                                  <a:pt x="745" y="239"/>
                                  <a:pt x="745" y="154"/>
                                </a:cubicBezTo>
                                <a:cubicBezTo>
                                  <a:pt x="745" y="69"/>
                                  <a:pt x="677" y="0"/>
                                  <a:pt x="592" y="0"/>
                                </a:cubicBezTo>
                                <a:lnTo>
                                  <a:pt x="153" y="0"/>
                                </a:lnTo>
                                <a:cubicBezTo>
                                  <a:pt x="68" y="0"/>
                                  <a:pt x="0" y="69"/>
                                  <a:pt x="0" y="154"/>
                                </a:cubicBezTo>
                                <a:cubicBezTo>
                                  <a:pt x="0" y="239"/>
                                  <a:pt x="68" y="307"/>
                                  <a:pt x="153" y="307"/>
                                </a:cubicBezTo>
                                <a:close/>
                              </a:path>
                            </a:pathLst>
                          </a:custGeom>
                          <a:solidFill>
                            <a:schemeClr val="accent1"/>
                          </a:solidFill>
                          <a:ln w="9525" cap="rnd">
                            <a:noFill/>
                            <a:prstDash val="solid"/>
                            <a:round/>
                          </a:ln>
                        </wps:spPr>
                        <wps:txbx>
                          <w:txbxContent>
                            <w:p w14:paraId="12A37888" w14:textId="77777777" w:rsidR="00170AA3" w:rsidRDefault="00170AA3" w:rsidP="00477902">
                              <w:pPr>
                                <w:jc w:val="center"/>
                              </w:pPr>
                            </w:p>
                          </w:txbxContent>
                        </wps:txbx>
                        <wps:bodyPr vert="horz" wrap="square" lIns="91440" tIns="45720" rIns="91440" bIns="45720" numCol="1" anchor="t" anchorCtr="0" compatLnSpc="1"/>
                      </wps:wsp>
                      <wps:wsp>
                        <wps:cNvPr id="591708332" name="Rectangle 45"/>
                        <wps:cNvSpPr>
                          <a:spLocks noChangeArrowheads="1"/>
                        </wps:cNvSpPr>
                        <wps:spPr bwMode="auto">
                          <a:xfrm>
                            <a:off x="4258" y="136624"/>
                            <a:ext cx="401" cy="312"/>
                          </a:xfrm>
                          <a:prstGeom prst="rect">
                            <a:avLst/>
                          </a:prstGeom>
                          <a:noFill/>
                          <a:ln>
                            <a:noFill/>
                          </a:ln>
                        </wps:spPr>
                        <wps:txbx>
                          <w:txbxContent>
                            <w:p w14:paraId="397547C4" w14:textId="77777777" w:rsidR="00170AA3" w:rsidRDefault="00170AA3" w:rsidP="00477902">
                              <w:pPr>
                                <w:pStyle w:val="af0"/>
                                <w:overflowPunct w:val="0"/>
                                <w:spacing w:beforeAutospacing="0" w:afterAutospacing="0"/>
                                <w:textAlignment w:val="baseline"/>
                              </w:pPr>
                              <w:r>
                                <w:rPr>
                                  <w:color w:val="000000"/>
                                  <w:kern w:val="24"/>
                                  <w:sz w:val="20"/>
                                  <w:szCs w:val="20"/>
                                </w:rPr>
                                <w:t>结束</w:t>
                              </w:r>
                            </w:p>
                          </w:txbxContent>
                        </wps:txbx>
                        <wps:bodyPr vert="horz" wrap="none" lIns="0" tIns="0" rIns="0" bIns="0" numCol="1" anchor="t" anchorCtr="0" compatLnSpc="1">
                          <a:spAutoFit/>
                        </wps:bodyPr>
                      </wps:wsp>
                      <wps:wsp>
                        <wps:cNvPr id="1933922441" name="Line 46"/>
                        <wps:cNvCnPr>
                          <a:cxnSpLocks noChangeShapeType="1"/>
                        </wps:cNvCnPr>
                        <wps:spPr bwMode="auto">
                          <a:xfrm flipH="1">
                            <a:off x="2083" y="135419"/>
                            <a:ext cx="1207" cy="0"/>
                          </a:xfrm>
                          <a:prstGeom prst="line">
                            <a:avLst/>
                          </a:prstGeom>
                          <a:noFill/>
                          <a:ln w="9525" cap="rnd">
                            <a:solidFill>
                              <a:srgbClr val="000000"/>
                            </a:solidFill>
                            <a:prstDash val="solid"/>
                            <a:round/>
                          </a:ln>
                        </wps:spPr>
                        <wps:bodyPr/>
                      </wps:wsp>
                      <wps:wsp>
                        <wps:cNvPr id="863878188" name="Line 47"/>
                        <wps:cNvCnPr>
                          <a:cxnSpLocks noChangeShapeType="1"/>
                        </wps:cNvCnPr>
                        <wps:spPr bwMode="auto">
                          <a:xfrm flipV="1">
                            <a:off x="2083" y="131361"/>
                            <a:ext cx="0" cy="4057"/>
                          </a:xfrm>
                          <a:prstGeom prst="line">
                            <a:avLst/>
                          </a:prstGeom>
                          <a:noFill/>
                          <a:ln w="9525" cap="rnd">
                            <a:solidFill>
                              <a:srgbClr val="000000"/>
                            </a:solidFill>
                            <a:prstDash val="solid"/>
                            <a:round/>
                          </a:ln>
                        </wps:spPr>
                        <wps:bodyPr/>
                      </wps:wsp>
                      <wps:wsp>
                        <wps:cNvPr id="752629922" name="Line 48"/>
                        <wps:cNvCnPr>
                          <a:cxnSpLocks noChangeShapeType="1"/>
                        </wps:cNvCnPr>
                        <wps:spPr bwMode="auto">
                          <a:xfrm>
                            <a:off x="2090" y="131359"/>
                            <a:ext cx="1715" cy="0"/>
                          </a:xfrm>
                          <a:prstGeom prst="line">
                            <a:avLst/>
                          </a:prstGeom>
                          <a:noFill/>
                          <a:ln w="9525" cap="rnd">
                            <a:solidFill>
                              <a:srgbClr val="000000"/>
                            </a:solidFill>
                            <a:prstDash val="solid"/>
                            <a:round/>
                            <a:headEnd type="none" w="med" len="med"/>
                            <a:tailEnd type="triangle" w="med" len="med"/>
                          </a:ln>
                        </wps:spPr>
                        <wps:bodyPr/>
                      </wps:wsp>
                      <wps:wsp>
                        <wps:cNvPr id="1364844313" name="Line 48"/>
                        <wps:cNvCnPr>
                          <a:cxnSpLocks noChangeShapeType="1"/>
                        </wps:cNvCnPr>
                        <wps:spPr bwMode="auto">
                          <a:xfrm flipH="1">
                            <a:off x="6628" y="132894"/>
                            <a:ext cx="342" cy="0"/>
                          </a:xfrm>
                          <a:prstGeom prst="line">
                            <a:avLst/>
                          </a:prstGeom>
                          <a:noFill/>
                          <a:ln w="9525" cap="rnd">
                            <a:solidFill>
                              <a:srgbClr val="000000"/>
                            </a:solidFill>
                            <a:prstDash val="solid"/>
                            <a:round/>
                            <a:headEnd type="none" w="med" len="med"/>
                            <a:tailEnd type="triangle" w="med" len="med"/>
                          </a:ln>
                        </wps:spPr>
                        <wps:bodyPr/>
                      </wps:wsp>
                      <wps:wsp>
                        <wps:cNvPr id="1122669369" name="Line 46"/>
                        <wps:cNvCnPr>
                          <a:cxnSpLocks noChangeShapeType="1"/>
                        </wps:cNvCnPr>
                        <wps:spPr bwMode="auto">
                          <a:xfrm flipH="1">
                            <a:off x="5568" y="134179"/>
                            <a:ext cx="1402" cy="0"/>
                          </a:xfrm>
                          <a:prstGeom prst="line">
                            <a:avLst/>
                          </a:prstGeom>
                          <a:noFill/>
                          <a:ln w="9525" cap="rnd">
                            <a:solidFill>
                              <a:srgbClr val="000000"/>
                            </a:solidFill>
                            <a:prstDash val="solid"/>
                            <a:round/>
                          </a:ln>
                        </wps:spPr>
                        <wps:bodyPr/>
                      </wps:wsp>
                      <wps:wsp>
                        <wps:cNvPr id="1360810882" name="Line 47"/>
                        <wps:cNvCnPr>
                          <a:cxnSpLocks noChangeShapeType="1"/>
                        </wps:cNvCnPr>
                        <wps:spPr bwMode="auto">
                          <a:xfrm flipV="1">
                            <a:off x="6970" y="132893"/>
                            <a:ext cx="0" cy="1285"/>
                          </a:xfrm>
                          <a:prstGeom prst="line">
                            <a:avLst/>
                          </a:prstGeom>
                          <a:noFill/>
                          <a:ln w="9525" cap="rnd">
                            <a:solidFill>
                              <a:srgbClr val="000000"/>
                            </a:solidFill>
                            <a:prstDash val="solid"/>
                            <a:round/>
                          </a:ln>
                        </wps:spPr>
                        <wps:bodyPr/>
                      </wps:wsp>
                      <wps:wsp>
                        <wps:cNvPr id="641577628" name="Rectangle 40"/>
                        <wps:cNvSpPr>
                          <a:spLocks noChangeArrowheads="1"/>
                        </wps:cNvSpPr>
                        <wps:spPr bwMode="auto">
                          <a:xfrm>
                            <a:off x="5765" y="133891"/>
                            <a:ext cx="201" cy="312"/>
                          </a:xfrm>
                          <a:prstGeom prst="rect">
                            <a:avLst/>
                          </a:prstGeom>
                          <a:noFill/>
                          <a:ln>
                            <a:noFill/>
                          </a:ln>
                        </wps:spPr>
                        <wps:txbx>
                          <w:txbxContent>
                            <w:p w14:paraId="6763E24C" w14:textId="77777777" w:rsidR="00170AA3" w:rsidRDefault="00170AA3" w:rsidP="00477902">
                              <w:pPr>
                                <w:pStyle w:val="af0"/>
                                <w:overflowPunct w:val="0"/>
                                <w:spacing w:beforeAutospacing="0" w:afterAutospacing="0"/>
                                <w:textAlignment w:val="baseline"/>
                              </w:pPr>
                              <w:r>
                                <w:rPr>
                                  <w:color w:val="000000"/>
                                  <w:kern w:val="24"/>
                                  <w:sz w:val="20"/>
                                  <w:szCs w:val="20"/>
                                </w:rPr>
                                <w:t>否</w:t>
                              </w:r>
                            </w:p>
                          </w:txbxContent>
                        </wps:txbx>
                        <wps:bodyPr vert="horz" wrap="none" lIns="0" tIns="0" rIns="0" bIns="0" numCol="1" anchor="t" anchorCtr="0" compatLnSpc="1">
                          <a:spAutoFit/>
                        </wps:bodyPr>
                      </wps:wsp>
                      <wps:wsp>
                        <wps:cNvPr id="1744920705" name="Rectangle 39"/>
                        <wps:cNvSpPr>
                          <a:spLocks noChangeArrowheads="1"/>
                        </wps:cNvSpPr>
                        <wps:spPr bwMode="auto">
                          <a:xfrm>
                            <a:off x="4575" y="134364"/>
                            <a:ext cx="201" cy="312"/>
                          </a:xfrm>
                          <a:prstGeom prst="rect">
                            <a:avLst/>
                          </a:prstGeom>
                          <a:noFill/>
                          <a:ln>
                            <a:noFill/>
                          </a:ln>
                        </wps:spPr>
                        <wps:txbx>
                          <w:txbxContent>
                            <w:p w14:paraId="19C71455" w14:textId="77777777" w:rsidR="00170AA3" w:rsidRDefault="00170AA3" w:rsidP="00477902">
                              <w:pPr>
                                <w:pStyle w:val="af0"/>
                                <w:overflowPunct w:val="0"/>
                                <w:spacing w:beforeAutospacing="0" w:afterAutospacing="0"/>
                                <w:textAlignment w:val="baseline"/>
                              </w:pPr>
                              <w:r>
                                <w:rPr>
                                  <w:color w:val="000000"/>
                                  <w:kern w:val="24"/>
                                  <w:sz w:val="20"/>
                                  <w:szCs w:val="20"/>
                                </w:rPr>
                                <w:t>是</w:t>
                              </w:r>
                            </w:p>
                          </w:txbxContent>
                        </wps:txbx>
                        <wps:bodyPr vert="horz" wrap="none" lIns="0" tIns="0" rIns="0" bIns="0" numCol="1" anchor="t" anchorCtr="0" compatLnSpc="1">
                          <a:spAutoFit/>
                        </wps:bodyPr>
                      </wps:wsp>
                      <wps:wsp>
                        <wps:cNvPr id="2026835561" name="Rectangle 40"/>
                        <wps:cNvSpPr>
                          <a:spLocks noChangeArrowheads="1"/>
                        </wps:cNvSpPr>
                        <wps:spPr bwMode="auto">
                          <a:xfrm>
                            <a:off x="7052" y="132868"/>
                            <a:ext cx="349" cy="1231"/>
                          </a:xfrm>
                          <a:prstGeom prst="rect">
                            <a:avLst/>
                          </a:prstGeom>
                          <a:noFill/>
                          <a:ln>
                            <a:noFill/>
                          </a:ln>
                        </wps:spPr>
                        <wps:txbx>
                          <w:txbxContent>
                            <w:p w14:paraId="610FEA6E"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更</w:t>
                              </w:r>
                            </w:p>
                            <w:p w14:paraId="3AA16C2E"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新</w:t>
                              </w:r>
                            </w:p>
                            <w:p w14:paraId="5DC001F7"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变</w:t>
                              </w:r>
                            </w:p>
                            <w:p w14:paraId="2A185818" w14:textId="77777777" w:rsidR="00170AA3" w:rsidRDefault="00170AA3" w:rsidP="00477902">
                              <w:pPr>
                                <w:pStyle w:val="af0"/>
                                <w:overflowPunct w:val="0"/>
                                <w:spacing w:beforeAutospacing="0" w:afterAutospacing="0"/>
                                <w:textAlignment w:val="baseline"/>
                              </w:pPr>
                              <w:r>
                                <w:rPr>
                                  <w:color w:val="000000"/>
                                  <w:kern w:val="24"/>
                                  <w:sz w:val="20"/>
                                  <w:szCs w:val="20"/>
                                </w:rPr>
                                <w:t>量</w:t>
                              </w:r>
                            </w:p>
                          </w:txbxContent>
                        </wps:txbx>
                        <wps:bodyPr vert="horz" wrap="square" lIns="0" tIns="0" rIns="0" bIns="0" numCol="1" anchor="t" anchorCtr="0" compatLnSpc="1">
                          <a:noAutofit/>
                        </wps:bodyPr>
                      </wps:wsp>
                      <wps:wsp>
                        <wps:cNvPr id="1866984602" name="Rectangle 18"/>
                        <wps:cNvSpPr>
                          <a:spLocks noChangeArrowheads="1"/>
                        </wps:cNvSpPr>
                        <wps:spPr bwMode="auto">
                          <a:xfrm>
                            <a:off x="2328" y="132724"/>
                            <a:ext cx="1037" cy="337"/>
                          </a:xfrm>
                          <a:prstGeom prst="rect">
                            <a:avLst/>
                          </a:prstGeom>
                          <a:noFill/>
                          <a:ln w="9525" cap="rnd">
                            <a:solidFill>
                              <a:schemeClr val="accent2">
                                <a:lumMod val="60000"/>
                                <a:lumOff val="40000"/>
                              </a:schemeClr>
                            </a:solidFill>
                            <a:prstDash val="dash"/>
                            <a:round/>
                          </a:ln>
                        </wps:spPr>
                        <wps:txbx>
                          <w:txbxContent>
                            <w:p w14:paraId="0B654C6E" w14:textId="77777777" w:rsidR="00170AA3" w:rsidRDefault="00170AA3" w:rsidP="00477902">
                              <w:pPr>
                                <w:jc w:val="center"/>
                              </w:pPr>
                            </w:p>
                          </w:txbxContent>
                        </wps:txbx>
                        <wps:bodyPr vert="horz" wrap="square" lIns="91440" tIns="45720" rIns="91440" bIns="45720" numCol="1" anchor="t" anchorCtr="0" compatLnSpc="1"/>
                      </wps:wsp>
                      <wps:wsp>
                        <wps:cNvPr id="2042380719" name="Rectangle 19"/>
                        <wps:cNvSpPr>
                          <a:spLocks noChangeArrowheads="1"/>
                        </wps:cNvSpPr>
                        <wps:spPr bwMode="auto">
                          <a:xfrm>
                            <a:off x="3500" y="132724"/>
                            <a:ext cx="1037" cy="337"/>
                          </a:xfrm>
                          <a:prstGeom prst="rect">
                            <a:avLst/>
                          </a:prstGeom>
                          <a:noFill/>
                          <a:ln w="9525" cap="rnd">
                            <a:solidFill>
                              <a:schemeClr val="accent2">
                                <a:lumMod val="60000"/>
                                <a:lumOff val="40000"/>
                              </a:schemeClr>
                            </a:solidFill>
                            <a:prstDash val="dash"/>
                            <a:round/>
                          </a:ln>
                        </wps:spPr>
                        <wps:txbx>
                          <w:txbxContent>
                            <w:p w14:paraId="3C786C46" w14:textId="77777777" w:rsidR="00170AA3" w:rsidRDefault="00170AA3" w:rsidP="00477902">
                              <w:pPr>
                                <w:jc w:val="center"/>
                              </w:pPr>
                            </w:p>
                          </w:txbxContent>
                        </wps:txbx>
                        <wps:bodyPr vert="horz" wrap="square" lIns="91440" tIns="45720" rIns="91440" bIns="45720" numCol="1" anchor="t" anchorCtr="0" compatLnSpc="1"/>
                      </wps:wsp>
                      <wps:wsp>
                        <wps:cNvPr id="779052697" name="Rectangle 20"/>
                        <wps:cNvSpPr>
                          <a:spLocks noChangeArrowheads="1"/>
                        </wps:cNvSpPr>
                        <wps:spPr bwMode="auto">
                          <a:xfrm>
                            <a:off x="4648" y="132724"/>
                            <a:ext cx="535" cy="337"/>
                          </a:xfrm>
                          <a:prstGeom prst="rect">
                            <a:avLst/>
                          </a:prstGeom>
                          <a:noFill/>
                          <a:ln w="9525" cap="rnd">
                            <a:solidFill>
                              <a:schemeClr val="accent2">
                                <a:lumMod val="60000"/>
                                <a:lumOff val="40000"/>
                              </a:schemeClr>
                            </a:solidFill>
                            <a:prstDash val="dash"/>
                            <a:round/>
                          </a:ln>
                        </wps:spPr>
                        <wps:txbx>
                          <w:txbxContent>
                            <w:p w14:paraId="5C38389B" w14:textId="77777777" w:rsidR="00170AA3" w:rsidRDefault="00170AA3" w:rsidP="00477902">
                              <w:pPr>
                                <w:jc w:val="center"/>
                              </w:pPr>
                            </w:p>
                          </w:txbxContent>
                        </wps:txbx>
                        <wps:bodyPr vert="horz" wrap="square" lIns="91440" tIns="45720" rIns="91440" bIns="45720" numCol="1" anchor="t" anchorCtr="0" compatLnSpc="1"/>
                      </wps:wsp>
                      <wps:wsp>
                        <wps:cNvPr id="2112354866" name="Rectangle 21"/>
                        <wps:cNvSpPr>
                          <a:spLocks noChangeArrowheads="1"/>
                        </wps:cNvSpPr>
                        <wps:spPr bwMode="auto">
                          <a:xfrm>
                            <a:off x="5293" y="132724"/>
                            <a:ext cx="535" cy="337"/>
                          </a:xfrm>
                          <a:prstGeom prst="rect">
                            <a:avLst/>
                          </a:prstGeom>
                          <a:noFill/>
                          <a:ln w="9525" cap="rnd">
                            <a:solidFill>
                              <a:schemeClr val="accent2">
                                <a:lumMod val="60000"/>
                                <a:lumOff val="40000"/>
                              </a:schemeClr>
                            </a:solidFill>
                            <a:prstDash val="dash"/>
                            <a:round/>
                          </a:ln>
                        </wps:spPr>
                        <wps:txbx>
                          <w:txbxContent>
                            <w:p w14:paraId="0345C39E" w14:textId="77777777" w:rsidR="00170AA3" w:rsidRDefault="00170AA3" w:rsidP="00477902">
                              <w:pPr>
                                <w:jc w:val="center"/>
                              </w:pPr>
                            </w:p>
                          </w:txbxContent>
                        </wps:txbx>
                        <wps:bodyPr vert="horz" wrap="square" lIns="91440" tIns="45720" rIns="91440" bIns="45720" numCol="1" anchor="t" anchorCtr="0" compatLnSpc="1"/>
                      </wps:wsp>
                      <wps:wsp>
                        <wps:cNvPr id="215653302" name="Rectangle 22"/>
                        <wps:cNvSpPr>
                          <a:spLocks noChangeArrowheads="1"/>
                        </wps:cNvSpPr>
                        <wps:spPr bwMode="auto">
                          <a:xfrm>
                            <a:off x="5905" y="132724"/>
                            <a:ext cx="627" cy="337"/>
                          </a:xfrm>
                          <a:prstGeom prst="rect">
                            <a:avLst/>
                          </a:prstGeom>
                          <a:noFill/>
                          <a:ln w="9525" cap="rnd">
                            <a:solidFill>
                              <a:schemeClr val="accent2">
                                <a:lumMod val="60000"/>
                                <a:lumOff val="40000"/>
                              </a:schemeClr>
                            </a:solidFill>
                            <a:prstDash val="dash"/>
                            <a:round/>
                          </a:ln>
                        </wps:spPr>
                        <wps:txbx>
                          <w:txbxContent>
                            <w:p w14:paraId="6FDAC198" w14:textId="77777777" w:rsidR="00170AA3" w:rsidRDefault="00170AA3" w:rsidP="00477902">
                              <w:pPr>
                                <w:jc w:val="center"/>
                              </w:pPr>
                            </w:p>
                          </w:txbxContent>
                        </wps:txbx>
                        <wps:bodyPr vert="horz" wrap="square" lIns="91440" tIns="45720" rIns="91440" bIns="45720" numCol="1" anchor="t" anchorCtr="0" compatLnSpc="1"/>
                      </wps:wsp>
                      <wps:wsp>
                        <wps:cNvPr id="600606234" name="Rectangle 11"/>
                        <wps:cNvSpPr>
                          <a:spLocks noChangeArrowheads="1"/>
                        </wps:cNvSpPr>
                        <wps:spPr bwMode="auto">
                          <a:xfrm>
                            <a:off x="2511" y="132745"/>
                            <a:ext cx="661" cy="312"/>
                          </a:xfrm>
                          <a:prstGeom prst="rect">
                            <a:avLst/>
                          </a:prstGeom>
                          <a:noFill/>
                          <a:ln>
                            <a:noFill/>
                          </a:ln>
                        </wps:spPr>
                        <wps:txbx>
                          <w:txbxContent>
                            <w:p w14:paraId="18A2B7E2" w14:textId="77777777" w:rsidR="00170AA3" w:rsidRDefault="00170AA3" w:rsidP="00477902">
                              <w:pPr>
                                <w:pStyle w:val="af0"/>
                                <w:overflowPunct w:val="0"/>
                                <w:spacing w:beforeAutospacing="0" w:afterAutospacing="0"/>
                                <w:textAlignment w:val="baseline"/>
                              </w:pPr>
                              <w:r>
                                <w:rPr>
                                  <w:i/>
                                  <w:color w:val="000000"/>
                                  <w:kern w:val="24"/>
                                  <w:sz w:val="20"/>
                                  <w:szCs w:val="20"/>
                                </w:rPr>
                                <w:t>Q</w:t>
                              </w:r>
                              <w:r>
                                <w:rPr>
                                  <w:color w:val="000000"/>
                                  <w:kern w:val="24"/>
                                  <w:sz w:val="20"/>
                                  <w:szCs w:val="20"/>
                                  <w:vertAlign w:val="subscript"/>
                                </w:rPr>
                                <w:t>SOC,high</w:t>
                              </w:r>
                            </w:p>
                          </w:txbxContent>
                        </wps:txbx>
                        <wps:bodyPr vert="horz" wrap="none" lIns="0" tIns="0" rIns="0" bIns="0" numCol="1" anchor="t" anchorCtr="0" compatLnSpc="1">
                          <a:spAutoFit/>
                        </wps:bodyPr>
                      </wps:wsp>
                      <wps:wsp>
                        <wps:cNvPr id="178380156" name="Rectangle 11"/>
                        <wps:cNvSpPr>
                          <a:spLocks noChangeArrowheads="1"/>
                        </wps:cNvSpPr>
                        <wps:spPr bwMode="auto">
                          <a:xfrm>
                            <a:off x="3693" y="132745"/>
                            <a:ext cx="625" cy="312"/>
                          </a:xfrm>
                          <a:prstGeom prst="rect">
                            <a:avLst/>
                          </a:prstGeom>
                          <a:noFill/>
                          <a:ln>
                            <a:noFill/>
                          </a:ln>
                        </wps:spPr>
                        <wps:txbx>
                          <w:txbxContent>
                            <w:p w14:paraId="6913DD0B" w14:textId="77777777" w:rsidR="00170AA3" w:rsidRDefault="00170AA3" w:rsidP="00477902">
                              <w:pPr>
                                <w:pStyle w:val="af0"/>
                                <w:overflowPunct w:val="0"/>
                                <w:spacing w:beforeAutospacing="0" w:afterAutospacing="0"/>
                                <w:textAlignment w:val="baseline"/>
                              </w:pPr>
                              <w:r>
                                <w:rPr>
                                  <w:i/>
                                  <w:color w:val="000000"/>
                                  <w:kern w:val="24"/>
                                  <w:sz w:val="20"/>
                                  <w:szCs w:val="20"/>
                                </w:rPr>
                                <w:t>Q</w:t>
                              </w:r>
                              <w:r>
                                <w:rPr>
                                  <w:color w:val="000000"/>
                                  <w:kern w:val="24"/>
                                  <w:sz w:val="20"/>
                                  <w:szCs w:val="20"/>
                                  <w:vertAlign w:val="subscript"/>
                                </w:rPr>
                                <w:t>SOC,low</w:t>
                              </w:r>
                            </w:p>
                          </w:txbxContent>
                        </wps:txbx>
                        <wps:bodyPr vert="horz" wrap="none" lIns="0" tIns="0" rIns="0" bIns="0" numCol="1" anchor="t" anchorCtr="0" compatLnSpc="1">
                          <a:spAutoFit/>
                        </wps:bodyPr>
                      </wps:wsp>
                      <wps:wsp>
                        <wps:cNvPr id="1977259673" name="Rectangle 11"/>
                        <wps:cNvSpPr>
                          <a:spLocks noChangeArrowheads="1"/>
                        </wps:cNvSpPr>
                        <wps:spPr bwMode="auto">
                          <a:xfrm>
                            <a:off x="4761" y="132756"/>
                            <a:ext cx="318" cy="312"/>
                          </a:xfrm>
                          <a:prstGeom prst="rect">
                            <a:avLst/>
                          </a:prstGeom>
                          <a:noFill/>
                          <a:ln>
                            <a:noFill/>
                          </a:ln>
                        </wps:spPr>
                        <wps:txbx>
                          <w:txbxContent>
                            <w:p w14:paraId="2853BA25"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buy</w:t>
                              </w:r>
                            </w:p>
                          </w:txbxContent>
                        </wps:txbx>
                        <wps:bodyPr vert="horz" wrap="none" lIns="0" tIns="0" rIns="0" bIns="0" numCol="1" anchor="t" anchorCtr="0" compatLnSpc="1">
                          <a:spAutoFit/>
                        </wps:bodyPr>
                      </wps:wsp>
                      <wps:wsp>
                        <wps:cNvPr id="862159355" name="Rectangle 11"/>
                        <wps:cNvSpPr>
                          <a:spLocks noChangeArrowheads="1"/>
                        </wps:cNvSpPr>
                        <wps:spPr bwMode="auto">
                          <a:xfrm>
                            <a:off x="5382" y="132756"/>
                            <a:ext cx="303" cy="312"/>
                          </a:xfrm>
                          <a:prstGeom prst="rect">
                            <a:avLst/>
                          </a:prstGeom>
                          <a:noFill/>
                          <a:ln>
                            <a:noFill/>
                          </a:ln>
                        </wps:spPr>
                        <wps:txbx>
                          <w:txbxContent>
                            <w:p w14:paraId="666CB508"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sell</w:t>
                              </w:r>
                            </w:p>
                          </w:txbxContent>
                        </wps:txbx>
                        <wps:bodyPr vert="horz" wrap="none" lIns="0" tIns="0" rIns="0" bIns="0" numCol="1" anchor="t" anchorCtr="0" compatLnSpc="1">
                          <a:spAutoFit/>
                        </wps:bodyPr>
                      </wps:wsp>
                      <wps:wsp>
                        <wps:cNvPr id="1062536569" name="Rectangle 11"/>
                        <wps:cNvSpPr>
                          <a:spLocks noChangeArrowheads="1"/>
                        </wps:cNvSpPr>
                        <wps:spPr bwMode="auto">
                          <a:xfrm>
                            <a:off x="6049" y="132756"/>
                            <a:ext cx="382" cy="312"/>
                          </a:xfrm>
                          <a:prstGeom prst="rect">
                            <a:avLst/>
                          </a:prstGeom>
                          <a:noFill/>
                          <a:ln>
                            <a:noFill/>
                          </a:ln>
                        </wps:spPr>
                        <wps:txbx>
                          <w:txbxContent>
                            <w:p w14:paraId="40CF9E7A"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rated</w:t>
                              </w:r>
                            </w:p>
                          </w:txbxContent>
                        </wps:txbx>
                        <wps:bodyPr vert="horz" wrap="none" lIns="0" tIns="0" rIns="0" bIns="0" numCol="1" anchor="t" anchorCtr="0" compatLnSpc="1">
                          <a:spAutoFit/>
                        </wps:bodyPr>
                      </wps:wsp>
                    </wpg:wgp>
                  </a:graphicData>
                </a:graphic>
              </wp:inline>
            </w:drawing>
          </mc:Choice>
          <mc:Fallback>
            <w:pict>
              <v:group w14:anchorId="4E6FC32B" id="组合 387950554" o:spid="_x0000_s1026" style="width:265.9pt;height:342.1pt;mso-position-horizontal-relative:char;mso-position-vertical-relative:line" coordorigin="2083,130094" coordsize="5318,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">
                <v:shape id="Freeform 5" o:spid="_x0000_s1027" style="position:absolute;left:4098;top:130094;width:715;height:322;visibility:visible;mso-wrap-style:square;v-text-anchor:top" coordsize="745,3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" adj="-11796480,,5400" path="m153,307r439,c677,307,745,238,745,153,745,68,677,,592,l153,c68,,,68,,153v,85,68,154,153,154xe" fillcolor="#4472c4 [3204]" strokecolor="white [3201]" strokeweight="1pt">
                  <v:stroke joinstyle="miter"/>
                  <v:formulas/>
                  <v:path arrowok="t" o:connecttype="custom" o:connectlocs="147,322;568,322;715,160;568,0;147,0;0,160;147,322" o:connectangles="0,0,0,0,0,0,0" textboxrect="0,0,745,307"/>
                  <v:textbox>
                    <w:txbxContent>
                      <w:p w14:paraId="402D0970" w14:textId="77777777" w:rsidR="00170AA3" w:rsidRDefault="00170AA3" w:rsidP="00477902">
                        <w:pPr>
                          <w:jc w:val="center"/>
                        </w:pPr>
                      </w:p>
                    </w:txbxContent>
                  </v:textbox>
                </v:shape>
                <v:rect id="Rectangle 6" o:spid="_x0000_s1028" style="position:absolute;left:4258;top:130144;width:4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" filled="f" stroked="f">
                  <v:textbox style="mso-fit-shape-to-text:t" inset="0,0,0,0">
                    <w:txbxContent>
                      <w:p w14:paraId="3456BEB3" w14:textId="77777777" w:rsidR="00170AA3" w:rsidRDefault="00170AA3" w:rsidP="00477902">
                        <w:pPr>
                          <w:pStyle w:val="af0"/>
                          <w:overflowPunct w:val="0"/>
                          <w:spacing w:beforeAutospacing="0" w:afterAutospacing="0"/>
                          <w:textAlignment w:val="baseline"/>
                        </w:pPr>
                        <w:r>
                          <w:rPr>
                            <w:color w:val="000000"/>
                            <w:kern w:val="24"/>
                            <w:sz w:val="20"/>
                            <w:szCs w:val="20"/>
                          </w:rPr>
                          <w:t>开始</w:t>
                        </w:r>
                      </w:p>
                    </w:txbxContent>
                  </v:textbox>
                </v:rect>
                <v:rect id="Rectangle 7" o:spid="_x0000_s1029" style="position:absolute;left:3805;top:130671;width:130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" fillcolor="#fbe4d5 [661]" stroked="f">
                  <v:textbox>
                    <w:txbxContent>
                      <w:p w14:paraId="3F4A4E4A" w14:textId="77777777" w:rsidR="00170AA3" w:rsidRDefault="00170AA3" w:rsidP="00477902">
                        <w:pPr>
                          <w:jc w:val="center"/>
                        </w:pPr>
                      </w:p>
                    </w:txbxContent>
                  </v:textbox>
                </v:rect>
                <v:rect id="Rectangle 8" o:spid="_x0000_s1030" style="position:absolute;left:4025;top:130692;width:919;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" filled="f" stroked="f">
                  <v:textbox style="mso-fit-shape-to-text:t" inset="0,0,0,0">
                    <w:txbxContent>
                      <w:p w14:paraId="3D1213C7" w14:textId="77777777" w:rsidR="00170AA3" w:rsidRDefault="00170AA3" w:rsidP="00477902">
                        <w:pPr>
                          <w:pStyle w:val="af0"/>
                          <w:overflowPunct w:val="0"/>
                          <w:spacing w:beforeAutospacing="0" w:afterAutospacing="0"/>
                          <w:textAlignment w:val="baseline"/>
                        </w:pPr>
                        <w:r>
                          <w:rPr>
                            <w:color w:val="000000"/>
                            <w:kern w:val="24"/>
                            <w:sz w:val="20"/>
                            <w:szCs w:val="20"/>
                          </w:rPr>
                          <w:t>初始化</w:t>
                        </w:r>
                        <w:r>
                          <w:rPr>
                            <w:i/>
                            <w:color w:val="000000"/>
                            <w:kern w:val="24"/>
                            <w:sz w:val="20"/>
                            <w:szCs w:val="20"/>
                          </w:rPr>
                          <w:t>i</w:t>
                        </w:r>
                        <w:r>
                          <w:rPr>
                            <w:color w:val="000000"/>
                            <w:kern w:val="24"/>
                            <w:sz w:val="20"/>
                            <w:szCs w:val="20"/>
                          </w:rPr>
                          <w:t>=0</w:t>
                        </w:r>
                      </w:p>
                    </w:txbxContent>
                  </v:textbox>
                </v:rect>
                <v:line id="Line 9" o:spid="_x0000_s1031" style="position:absolute;visibility:visible;mso-wrap-style:square" from="4455,130416" to="4455,130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">
                  <v:stroke endarrow="block" endcap="round"/>
                </v:line>
                <v:rect id="Rectangle 10" o:spid="_x0000_s1032" style="position:absolute;left:3805;top:131216;width:130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" fillcolor="#f7caac [1301]" stroked="f">
                  <v:stroke joinstyle="round" endcap="round"/>
                  <v:textbox>
                    <w:txbxContent>
                      <w:p w14:paraId="493AFB0A" w14:textId="77777777" w:rsidR="00170AA3" w:rsidRDefault="00170AA3" w:rsidP="00477902">
                        <w:pPr>
                          <w:jc w:val="center"/>
                        </w:pPr>
                      </w:p>
                    </w:txbxContent>
                  </v:textbox>
                </v:rect>
                <v:rect id="Rectangle 11" o:spid="_x0000_s1033" style="position:absolute;left:4241;top:131235;width:437;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" filled="f" stroked="f">
                  <v:textbox style="mso-fit-shape-to-text:t" inset="0,0,0,0">
                    <w:txbxContent>
                      <w:p w14:paraId="5E96EDBC" w14:textId="77777777" w:rsidR="00170AA3" w:rsidRDefault="00170AA3" w:rsidP="00477902">
                        <w:pPr>
                          <w:pStyle w:val="af0"/>
                          <w:overflowPunct w:val="0"/>
                          <w:spacing w:beforeAutospacing="0" w:afterAutospacing="0"/>
                          <w:textAlignment w:val="baseline"/>
                        </w:pPr>
                        <w:r>
                          <w:rPr>
                            <w:i/>
                            <w:color w:val="000000"/>
                            <w:kern w:val="24"/>
                            <w:sz w:val="20"/>
                            <w:szCs w:val="20"/>
                          </w:rPr>
                          <w:t>i</w:t>
                        </w:r>
                        <w:r>
                          <w:rPr>
                            <w:color w:val="000000"/>
                            <w:kern w:val="24"/>
                            <w:sz w:val="20"/>
                            <w:szCs w:val="20"/>
                          </w:rPr>
                          <w:t>=</w:t>
                        </w:r>
                        <w:r>
                          <w:rPr>
                            <w:i/>
                            <w:color w:val="000000"/>
                            <w:kern w:val="24"/>
                            <w:sz w:val="20"/>
                            <w:szCs w:val="20"/>
                          </w:rPr>
                          <w:t>i</w:t>
                        </w:r>
                        <w:r>
                          <w:rPr>
                            <w:color w:val="000000"/>
                            <w:kern w:val="24"/>
                            <w:sz w:val="20"/>
                            <w:szCs w:val="20"/>
                          </w:rPr>
                          <w:t>+1</w:t>
                        </w:r>
                      </w:p>
                    </w:txbxContent>
                  </v:textbox>
                </v:rect>
                <v:line id="Line 12" o:spid="_x0000_s1034" style="position:absolute;visibility:visible;mso-wrap-style:square" from="4455,130961" to="4455,131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">
                  <v:stroke endarrow="block" endcap="round"/>
                </v:line>
                <v:line id="Line 13" o:spid="_x0000_s1035" style="position:absolute;visibility:visible;mso-wrap-style:square" from="4455,131504" to="4455,131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">
                  <v:stroke endarrow="block" endcap="round"/>
                </v:line>
                <v:rect id="Rectangle 14" o:spid="_x0000_s1036" style="position:absolute;left:3398;top:131764;width:2115;height: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" fillcolor="#f4b083 [1941]" stroked="f">
                  <v:stroke joinstyle="round" endcap="round"/>
                  <v:textbox>
                    <w:txbxContent>
                      <w:p w14:paraId="14845152" w14:textId="77777777" w:rsidR="00170AA3" w:rsidRDefault="00170AA3" w:rsidP="00477902">
                        <w:pPr>
                          <w:jc w:val="center"/>
                        </w:pPr>
                      </w:p>
                    </w:txbxContent>
                  </v:textbox>
                </v:rect>
                <v:rect id="Rectangle 15" o:spid="_x0000_s1037" style="position:absolute;left:3460;top:131824;width:2001;height:6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" filled="f" stroked="f">
                  <v:textbox style="mso-fit-shape-to-text:t" inset="0,0,0,0">
                    <w:txbxContent>
                      <w:p w14:paraId="64F63287"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载入含储能电池的区域</w:t>
                        </w:r>
                      </w:p>
                      <w:p w14:paraId="53FD452D" w14:textId="77777777" w:rsidR="00170AA3" w:rsidRDefault="00170AA3" w:rsidP="00477902">
                        <w:pPr>
                          <w:pStyle w:val="af0"/>
                          <w:overflowPunct w:val="0"/>
                          <w:spacing w:beforeAutospacing="0" w:afterAutospacing="0"/>
                          <w:textAlignment w:val="baseline"/>
                        </w:pPr>
                        <w:r>
                          <w:rPr>
                            <w:color w:val="000000"/>
                            <w:kern w:val="24"/>
                            <w:sz w:val="20"/>
                            <w:szCs w:val="20"/>
                          </w:rPr>
                          <w:t>电网调频动态模型</w:t>
                        </w:r>
                      </w:p>
                    </w:txbxContent>
                  </v:textbox>
                </v:rect>
                <v:line id="Line 17" o:spid="_x0000_s1038" style="position:absolute;visibility:visible;mso-wrap-style:square" from="4455,132381" to="4455,132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">
                  <v:stroke endarrow="block" endcap="round"/>
                </v:line>
                <v:rect id="Rectangle 23" o:spid="_x0000_s1039" style="position:absolute;left:2283;top:132636;width:434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" fillcolor="#fff2cc [663]" stroked="f">
                  <v:stroke joinstyle="round" endcap="round"/>
                  <v:textbox>
                    <w:txbxContent>
                      <w:p w14:paraId="42D08523" w14:textId="77777777" w:rsidR="00170AA3" w:rsidRDefault="00170AA3" w:rsidP="00477902">
                        <w:pPr>
                          <w:jc w:val="center"/>
                        </w:pPr>
                      </w:p>
                    </w:txbxContent>
                  </v:textbox>
                </v:rect>
                <v:line id="Line 24" o:spid="_x0000_s1040" style="position:absolute;visibility:visible;mso-wrap-style:square" from="4453,133136" to="4453,13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">
                  <v:stroke endarrow="block" endcap="round"/>
                </v:line>
                <v:rect id="Rectangle 25" o:spid="_x0000_s1041" style="position:absolute;left:2618;top:133381;width:3672;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" fillcolor="#ffe599 [1303]" stroked="f">
                  <v:stroke joinstyle="round" endcap="round"/>
                  <v:textbox>
                    <w:txbxContent>
                      <w:p w14:paraId="40683E34" w14:textId="77777777" w:rsidR="00170AA3" w:rsidRDefault="00170AA3" w:rsidP="00477902">
                        <w:pPr>
                          <w:jc w:val="center"/>
                        </w:pPr>
                      </w:p>
                    </w:txbxContent>
                  </v:textbox>
                </v:rect>
                <v:rect id="Rectangle 26" o:spid="_x0000_s1042" style="position:absolute;left:2818;top:133451;width:32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" filled="f" stroked="f">
                  <v:textbox style="mso-fit-shape-to-text:t" inset="0,0,0,0">
                    <w:txbxContent>
                      <w:p w14:paraId="48DED94A" w14:textId="77777777" w:rsidR="00170AA3" w:rsidRDefault="00170AA3" w:rsidP="00477902">
                        <w:pPr>
                          <w:pStyle w:val="af0"/>
                          <w:overflowPunct w:val="0"/>
                          <w:spacing w:beforeAutospacing="0" w:afterAutospacing="0"/>
                          <w:textAlignment w:val="baseline"/>
                        </w:pPr>
                        <w:r>
                          <w:rPr>
                            <w:color w:val="000000"/>
                            <w:kern w:val="24"/>
                            <w:sz w:val="20"/>
                            <w:szCs w:val="20"/>
                          </w:rPr>
                          <w:t>储能电池参与一次调频的充放电策略</w:t>
                        </w:r>
                      </w:p>
                    </w:txbxContent>
                  </v:textbox>
                </v:rect>
                <v:shape id="Freeform 27" o:spid="_x0000_s1043" style="position:absolute;left:3290;top:133986;width:2327;height:380;visibility:visible;mso-wrap-style:square;v-text-anchor:top" coordsize="931,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" adj="-11796480,,5400" path="m465,152l931,76,465,,,76r465,76xe" stroked="f">
                  <v:stroke joinstyle="miter"/>
                  <v:formulas/>
                  <v:path arrowok="t" o:connecttype="custom" o:connectlocs="1162,380;2327,190;1162,0;0,190;1162,380" o:connectangles="0,0,0,0,0" textboxrect="0,0,931,152"/>
                  <v:textbox>
                    <w:txbxContent>
                      <w:p w14:paraId="266E4773" w14:textId="77777777" w:rsidR="00170AA3" w:rsidRDefault="00170AA3" w:rsidP="00477902">
                        <w:pPr>
                          <w:jc w:val="center"/>
                        </w:pPr>
                      </w:p>
                    </w:txbxContent>
                  </v:textbox>
                </v:shape>
                <v:shape id="Freeform 28" o:spid="_x0000_s1044" style="position:absolute;left:3290;top:133986;width:2327;height:380;visibility:visible;mso-wrap-style:square;v-text-anchor:top" coordsize="931,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" adj="-11796480,,5400" path="m465,152l931,76,465,,,76r465,76xe" fillcolor="#ffd966 [1943]" stroked="f">
                  <v:stroke joinstyle="round" endcap="round"/>
                  <v:formulas/>
                  <v:path arrowok="t" o:connecttype="custom" o:connectlocs="1162,380;2327,190;1162,0;0,190;1162,380" o:connectangles="0,0,0,0,0" textboxrect="0,0,931,152"/>
                  <v:textbox>
                    <w:txbxContent>
                      <w:p w14:paraId="7688203F" w14:textId="77777777" w:rsidR="00170AA3" w:rsidRDefault="00170AA3" w:rsidP="00477902">
                        <w:pPr>
                          <w:jc w:val="center"/>
                        </w:pPr>
                      </w:p>
                    </w:txbxContent>
                  </v:textbox>
                </v:shape>
                <v:rect id="Rectangle 29" o:spid="_x0000_s1045" style="position:absolute;left:4138;top:134053;width:676;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" filled="f" stroked="f">
                  <v:textbox style="mso-fit-shape-to-text:t" inset="0,0,0,0">
                    <w:txbxContent>
                      <w:p w14:paraId="3841E84F" w14:textId="77777777" w:rsidR="00170AA3" w:rsidRDefault="00170AA3" w:rsidP="00477902">
                        <w:pPr>
                          <w:pStyle w:val="af0"/>
                          <w:overflowPunct w:val="0"/>
                          <w:spacing w:beforeAutospacing="0" w:afterAutospacing="0"/>
                          <w:textAlignment w:val="baseline"/>
                        </w:pPr>
                        <w:r>
                          <w:rPr>
                            <w:i/>
                            <w:color w:val="000000"/>
                            <w:kern w:val="24"/>
                            <w:sz w:val="20"/>
                            <w:szCs w:val="20"/>
                          </w:rPr>
                          <w:t>J</w:t>
                        </w:r>
                        <w:r>
                          <w:rPr>
                            <w:color w:val="000000"/>
                            <w:kern w:val="24"/>
                            <w:sz w:val="20"/>
                            <w:szCs w:val="20"/>
                            <w:vertAlign w:val="subscript"/>
                          </w:rPr>
                          <w:t>1</w:t>
                        </w:r>
                        <w:r>
                          <w:rPr>
                            <w:color w:val="000000"/>
                            <w:kern w:val="24"/>
                            <w:sz w:val="20"/>
                            <w:szCs w:val="20"/>
                          </w:rPr>
                          <w:t>减小</w:t>
                        </w:r>
                        <w:r>
                          <w:rPr>
                            <w:color w:val="000000"/>
                            <w:kern w:val="24"/>
                            <w:sz w:val="20"/>
                            <w:szCs w:val="20"/>
                          </w:rPr>
                          <w:t>?</w:t>
                        </w:r>
                      </w:p>
                    </w:txbxContent>
                  </v:textbox>
                </v:rect>
                <v:line id="Line 30" o:spid="_x0000_s1046" style="position:absolute;visibility:visible;mso-wrap-style:square" from="4453,133744" to="4453,13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">
                  <v:stroke endarrow="block" endcap="round"/>
                </v:line>
                <v:line id="Line 31" o:spid="_x0000_s1047" style="position:absolute;visibility:visible;mso-wrap-style:square" from="4453,134366" to="4453,134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">
                  <v:stroke endarrow="block" endcap="round"/>
                </v:line>
                <v:rect id="Rectangle 32" o:spid="_x0000_s1048" style="position:absolute;left:3805;top:134621;width:1300;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" fillcolor="#f4b083 [1941]" stroked="f">
                  <v:stroke joinstyle="round" endcap="round"/>
                  <v:textbox>
                    <w:txbxContent>
                      <w:p w14:paraId="087A40BB" w14:textId="77777777" w:rsidR="00170AA3" w:rsidRDefault="00170AA3" w:rsidP="00477902">
                        <w:pPr>
                          <w:jc w:val="center"/>
                        </w:pPr>
                      </w:p>
                    </w:txbxContent>
                  </v:textbox>
                </v:rect>
                <v:rect id="Rectangle 33" o:spid="_x0000_s1049" style="position:absolute;left:4077;top:134691;width:837;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" filled="f" stroked="f">
                  <v:textbox style="mso-fit-shape-to-text:t" inset="0,0,0,0">
                    <w:txbxContent>
                      <w:p w14:paraId="2FE7484E" w14:textId="77777777" w:rsidR="00170AA3" w:rsidRDefault="00170AA3" w:rsidP="00477902">
                        <w:pPr>
                          <w:pStyle w:val="af0"/>
                          <w:overflowPunct w:val="0"/>
                          <w:spacing w:beforeAutospacing="0" w:afterAutospacing="0"/>
                          <w:textAlignment w:val="baseline"/>
                        </w:pPr>
                        <w:r>
                          <w:rPr>
                            <w:color w:val="000000"/>
                            <w:kern w:val="24"/>
                            <w:sz w:val="20"/>
                            <w:szCs w:val="20"/>
                          </w:rPr>
                          <w:t>更新</w:t>
                        </w:r>
                        <w:r>
                          <w:rPr>
                            <w:i/>
                            <w:color w:val="000000"/>
                            <w:kern w:val="24"/>
                            <w:sz w:val="20"/>
                            <w:szCs w:val="20"/>
                          </w:rPr>
                          <w:t>J</w:t>
                        </w:r>
                        <w:r>
                          <w:rPr>
                            <w:color w:val="000000"/>
                            <w:kern w:val="24"/>
                            <w:sz w:val="20"/>
                            <w:szCs w:val="20"/>
                            <w:vertAlign w:val="subscript"/>
                          </w:rPr>
                          <w:t>1</w:t>
                        </w:r>
                        <w:r>
                          <w:rPr>
                            <w:color w:val="000000"/>
                            <w:kern w:val="24"/>
                            <w:sz w:val="20"/>
                            <w:szCs w:val="20"/>
                          </w:rPr>
                          <w:t>值</w:t>
                        </w:r>
                      </w:p>
                    </w:txbxContent>
                  </v:textbox>
                </v:rect>
                <v:line id="Line 34" o:spid="_x0000_s1050" style="position:absolute;visibility:visible;mso-wrap-style:square" from="4455,134979" to="4455,13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">
                  <v:stroke endarrow="block" endcap="round"/>
                </v:line>
                <v:shape id="Freeform 35" o:spid="_x0000_s1051" style="position:absolute;left:3290;top:135229;width:2327;height:380;visibility:visible;mso-wrap-style:square;v-text-anchor:top" coordsize="931,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" adj="-11796480,,5400" path="m465,152l931,76,465,,,76r465,76xe" stroked="f">
                  <v:stroke joinstyle="miter"/>
                  <v:formulas/>
                  <v:path arrowok="t" o:connecttype="custom" o:connectlocs="1162,380;2327,190;1162,0;0,190;1162,380" o:connectangles="0,0,0,0,0" textboxrect="0,0,931,152"/>
                  <v:textbox>
                    <w:txbxContent>
                      <w:p w14:paraId="2C085C38" w14:textId="77777777" w:rsidR="00170AA3" w:rsidRDefault="00170AA3" w:rsidP="00477902">
                        <w:pPr>
                          <w:jc w:val="center"/>
                        </w:pPr>
                      </w:p>
                    </w:txbxContent>
                  </v:textbox>
                </v:shape>
                <v:shape id="Freeform 36" o:spid="_x0000_s1052" style="position:absolute;left:3290;top:135229;width:2327;height:380;visibility:visible;mso-wrap-style:square;v-text-anchor:top" coordsize="931,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" adj="-11796480,,5400" path="m465,152l931,76,465,,,76r465,76xe" fillcolor="#f7caac [1301]" stroked="f">
                  <v:stroke joinstyle="round" endcap="round"/>
                  <v:formulas/>
                  <v:path arrowok="t" o:connecttype="custom" o:connectlocs="1162,380;2327,190;1162,0;0,190;1162,380" o:connectangles="0,0,0,0,0" textboxrect="0,0,931,152"/>
                  <v:textbox>
                    <w:txbxContent>
                      <w:p w14:paraId="7A6A8B07" w14:textId="77777777" w:rsidR="00170AA3" w:rsidRDefault="00170AA3" w:rsidP="00477902">
                        <w:pPr>
                          <w:jc w:val="center"/>
                        </w:pPr>
                      </w:p>
                    </w:txbxContent>
                  </v:textbox>
                </v:shape>
                <v:rect id="Rectangle 37" o:spid="_x0000_s1053" style="position:absolute;left:4216;top:135309;width:489;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" filled="f" stroked="f">
                  <v:textbox style="mso-fit-shape-to-text:t" inset="0,0,0,0">
                    <w:txbxContent>
                      <w:p w14:paraId="016E8369" w14:textId="77777777" w:rsidR="00170AA3" w:rsidRDefault="00170AA3" w:rsidP="00477902">
                        <w:pPr>
                          <w:pStyle w:val="af0"/>
                          <w:overflowPunct w:val="0"/>
                          <w:spacing w:beforeAutospacing="0" w:afterAutospacing="0"/>
                          <w:textAlignment w:val="baseline"/>
                        </w:pPr>
                        <w:r>
                          <w:rPr>
                            <w:color w:val="000000"/>
                            <w:kern w:val="24"/>
                            <w:sz w:val="20"/>
                            <w:szCs w:val="20"/>
                          </w:rPr>
                          <w:t>收敛</w:t>
                        </w:r>
                        <w:r>
                          <w:rPr>
                            <w:color w:val="000000"/>
                            <w:kern w:val="24"/>
                            <w:sz w:val="20"/>
                            <w:szCs w:val="20"/>
                          </w:rPr>
                          <w:t>?</w:t>
                        </w:r>
                      </w:p>
                    </w:txbxContent>
                  </v:textbox>
                </v:rect>
                <v:line id="Line 38" o:spid="_x0000_s1054" style="position:absolute;visibility:visible;mso-wrap-style:square" from="4453,135609" to="4453,135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">
                  <v:stroke endarrow="block" endcap="round"/>
                </v:line>
                <v:rect id="Rectangle 39" o:spid="_x0000_s1055" style="position:absolute;left:4575;top:135681;width:2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" filled="f" stroked="f">
                  <v:textbox style="mso-fit-shape-to-text:t" inset="0,0,0,0">
                    <w:txbxContent>
                      <w:p w14:paraId="1ECE0630" w14:textId="77777777" w:rsidR="00170AA3" w:rsidRDefault="00170AA3" w:rsidP="00477902">
                        <w:pPr>
                          <w:pStyle w:val="af0"/>
                          <w:overflowPunct w:val="0"/>
                          <w:spacing w:beforeAutospacing="0" w:afterAutospacing="0"/>
                          <w:textAlignment w:val="baseline"/>
                        </w:pPr>
                        <w:r>
                          <w:rPr>
                            <w:color w:val="000000"/>
                            <w:kern w:val="24"/>
                            <w:sz w:val="20"/>
                            <w:szCs w:val="20"/>
                          </w:rPr>
                          <w:t>是</w:t>
                        </w:r>
                      </w:p>
                    </w:txbxContent>
                  </v:textbox>
                </v:rect>
                <v:rect id="Rectangle 40" o:spid="_x0000_s1056" style="position:absolute;left:2955;top:135159;width:2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" filled="f" stroked="f">
                  <v:textbox style="mso-fit-shape-to-text:t" inset="0,0,0,0">
                    <w:txbxContent>
                      <w:p w14:paraId="2E6A6374" w14:textId="77777777" w:rsidR="00170AA3" w:rsidRDefault="00170AA3" w:rsidP="00477902">
                        <w:pPr>
                          <w:pStyle w:val="af0"/>
                          <w:overflowPunct w:val="0"/>
                          <w:spacing w:beforeAutospacing="0" w:afterAutospacing="0"/>
                          <w:textAlignment w:val="baseline"/>
                        </w:pPr>
                        <w:r>
                          <w:rPr>
                            <w:color w:val="000000"/>
                            <w:kern w:val="24"/>
                            <w:sz w:val="20"/>
                            <w:szCs w:val="20"/>
                          </w:rPr>
                          <w:t>否</w:t>
                        </w:r>
                      </w:p>
                    </w:txbxContent>
                  </v:textbox>
                </v:rect>
                <v:rect id="Rectangle 41" o:spid="_x0000_s1057" style="position:absolute;left:3805;top:135986;width:130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" fillcolor="#fbe4d5 [661]" stroked="f">
                  <v:stroke joinstyle="round" endcap="round"/>
                  <v:textbox>
                    <w:txbxContent>
                      <w:p w14:paraId="4B4C7BD4" w14:textId="77777777" w:rsidR="00170AA3" w:rsidRDefault="00170AA3" w:rsidP="00477902">
                        <w:pPr>
                          <w:jc w:val="center"/>
                        </w:pPr>
                      </w:p>
                    </w:txbxContent>
                  </v:textbox>
                </v:rect>
                <v:rect id="Rectangle 42" o:spid="_x0000_s1058" style="position:absolute;left:4053;top:136054;width:8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" filled="f" stroked="f">
                  <v:textbox style="mso-fit-shape-to-text:t" inset="0,0,0,0">
                    <w:txbxContent>
                      <w:p w14:paraId="77561DD6" w14:textId="77777777" w:rsidR="00170AA3" w:rsidRDefault="00170AA3" w:rsidP="00477902">
                        <w:pPr>
                          <w:pStyle w:val="af0"/>
                          <w:overflowPunct w:val="0"/>
                          <w:spacing w:beforeAutospacing="0" w:afterAutospacing="0"/>
                          <w:textAlignment w:val="baseline"/>
                        </w:pPr>
                        <w:r>
                          <w:rPr>
                            <w:color w:val="000000"/>
                            <w:kern w:val="24"/>
                            <w:sz w:val="20"/>
                            <w:szCs w:val="20"/>
                          </w:rPr>
                          <w:t>输出结果</w:t>
                        </w:r>
                      </w:p>
                    </w:txbxContent>
                  </v:textbox>
                </v:rect>
                <v:line id="Line 43" o:spid="_x0000_s1059" style="position:absolute;visibility:visible;mso-wrap-style:square" from="4455,136341" to="4455,136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">
                  <v:stroke endarrow="block" endcap="round"/>
                </v:line>
                <v:shape id="Freeform 44" o:spid="_x0000_s1060" style="position:absolute;left:4098;top:136571;width:715;height:325;visibility:visible;mso-wrap-style:square;v-text-anchor:top" coordsize="745,3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" adj="-11796480,,5400" path="m153,307r439,c677,307,745,239,745,154,745,69,677,,592,l153,c68,,,69,,154v,85,68,153,153,153xe" fillcolor="#4472c4 [3204]" stroked="f">
                  <v:stroke joinstyle="round" endcap="round"/>
                  <v:formulas/>
                  <v:path arrowok="t" o:connecttype="custom" o:connectlocs="147,325;568,325;715,163;568,0;147,0;0,163;147,325" o:connectangles="0,0,0,0,0,0,0" textboxrect="0,0,745,307"/>
                  <v:textbox>
                    <w:txbxContent>
                      <w:p w14:paraId="12A37888" w14:textId="77777777" w:rsidR="00170AA3" w:rsidRDefault="00170AA3" w:rsidP="00477902">
                        <w:pPr>
                          <w:jc w:val="center"/>
                        </w:pPr>
                      </w:p>
                    </w:txbxContent>
                  </v:textbox>
                </v:shape>
                <v:rect id="Rectangle 45" o:spid="_x0000_s1061" style="position:absolute;left:4258;top:136624;width:4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" filled="f" stroked="f">
                  <v:textbox style="mso-fit-shape-to-text:t" inset="0,0,0,0">
                    <w:txbxContent>
                      <w:p w14:paraId="397547C4" w14:textId="77777777" w:rsidR="00170AA3" w:rsidRDefault="00170AA3" w:rsidP="00477902">
                        <w:pPr>
                          <w:pStyle w:val="af0"/>
                          <w:overflowPunct w:val="0"/>
                          <w:spacing w:beforeAutospacing="0" w:afterAutospacing="0"/>
                          <w:textAlignment w:val="baseline"/>
                        </w:pPr>
                        <w:r>
                          <w:rPr>
                            <w:color w:val="000000"/>
                            <w:kern w:val="24"/>
                            <w:sz w:val="20"/>
                            <w:szCs w:val="20"/>
                          </w:rPr>
                          <w:t>结束</w:t>
                        </w:r>
                      </w:p>
                    </w:txbxContent>
                  </v:textbox>
                </v:rect>
                <v:line id="Line 46" o:spid="_x0000_s1062" style="position:absolute;flip:x;visibility:visible;mso-wrap-style:square" from="2083,135419" to="3290,135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">
                  <v:stroke endcap="round"/>
                </v:line>
                <v:line id="Line 47" o:spid="_x0000_s1063" style="position:absolute;flip:y;visibility:visible;mso-wrap-style:square" from="2083,131361" to="2083,135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">
                  <v:stroke endcap="round"/>
                </v:line>
                <v:line id="Line 48" o:spid="_x0000_s1064" style="position:absolute;visibility:visible;mso-wrap-style:square" from="2090,131359" to="3805,131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">
                  <v:stroke endarrow="block" endcap="round"/>
                </v:line>
                <v:line id="Line 48" o:spid="_x0000_s1065" style="position:absolute;flip:x;visibility:visible;mso-wrap-style:square" from="6628,132894" to="6970,13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">
                  <v:stroke endarrow="block" endcap="round"/>
                </v:line>
                <v:line id="Line 46" o:spid="_x0000_s1066" style="position:absolute;flip:x;visibility:visible;mso-wrap-style:square" from="5568,134179" to="6970,134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">
                  <v:stroke endcap="round"/>
                </v:line>
                <v:line id="Line 47" o:spid="_x0000_s1067" style="position:absolute;flip:y;visibility:visible;mso-wrap-style:square" from="6970,132893" to="6970,134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">
                  <v:stroke endcap="round"/>
                </v:line>
                <v:rect id="Rectangle 40" o:spid="_x0000_s1068" style="position:absolute;left:5765;top:133891;width:2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" filled="f" stroked="f">
                  <v:textbox style="mso-fit-shape-to-text:t" inset="0,0,0,0">
                    <w:txbxContent>
                      <w:p w14:paraId="6763E24C" w14:textId="77777777" w:rsidR="00170AA3" w:rsidRDefault="00170AA3" w:rsidP="00477902">
                        <w:pPr>
                          <w:pStyle w:val="af0"/>
                          <w:overflowPunct w:val="0"/>
                          <w:spacing w:beforeAutospacing="0" w:afterAutospacing="0"/>
                          <w:textAlignment w:val="baseline"/>
                        </w:pPr>
                        <w:r>
                          <w:rPr>
                            <w:color w:val="000000"/>
                            <w:kern w:val="24"/>
                            <w:sz w:val="20"/>
                            <w:szCs w:val="20"/>
                          </w:rPr>
                          <w:t>否</w:t>
                        </w:r>
                      </w:p>
                    </w:txbxContent>
                  </v:textbox>
                </v:rect>
                <v:rect id="Rectangle 39" o:spid="_x0000_s1069" style="position:absolute;left:4575;top:134364;width:2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" filled="f" stroked="f">
                  <v:textbox style="mso-fit-shape-to-text:t" inset="0,0,0,0">
                    <w:txbxContent>
                      <w:p w14:paraId="19C71455" w14:textId="77777777" w:rsidR="00170AA3" w:rsidRDefault="00170AA3" w:rsidP="00477902">
                        <w:pPr>
                          <w:pStyle w:val="af0"/>
                          <w:overflowPunct w:val="0"/>
                          <w:spacing w:beforeAutospacing="0" w:afterAutospacing="0"/>
                          <w:textAlignment w:val="baseline"/>
                        </w:pPr>
                        <w:r>
                          <w:rPr>
                            <w:color w:val="000000"/>
                            <w:kern w:val="24"/>
                            <w:sz w:val="20"/>
                            <w:szCs w:val="20"/>
                          </w:rPr>
                          <w:t>是</w:t>
                        </w:r>
                      </w:p>
                    </w:txbxContent>
                  </v:textbox>
                </v:rect>
                <v:rect id="Rectangle 40" o:spid="_x0000_s1070" style="position:absolute;left:7052;top:132868;width:349;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" filled="f" stroked="f">
                  <v:textbox inset="0,0,0,0">
                    <w:txbxContent>
                      <w:p w14:paraId="610FEA6E"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更</w:t>
                        </w:r>
                      </w:p>
                      <w:p w14:paraId="3AA16C2E"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新</w:t>
                        </w:r>
                      </w:p>
                      <w:p w14:paraId="5DC001F7"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变</w:t>
                        </w:r>
                      </w:p>
                      <w:p w14:paraId="2A185818" w14:textId="77777777" w:rsidR="00170AA3" w:rsidRDefault="00170AA3" w:rsidP="00477902">
                        <w:pPr>
                          <w:pStyle w:val="af0"/>
                          <w:overflowPunct w:val="0"/>
                          <w:spacing w:beforeAutospacing="0" w:afterAutospacing="0"/>
                          <w:textAlignment w:val="baseline"/>
                        </w:pPr>
                        <w:r>
                          <w:rPr>
                            <w:color w:val="000000"/>
                            <w:kern w:val="24"/>
                            <w:sz w:val="20"/>
                            <w:szCs w:val="20"/>
                          </w:rPr>
                          <w:t>量</w:t>
                        </w:r>
                      </w:p>
                    </w:txbxContent>
                  </v:textbox>
                </v:rect>
                <v:rect id="Rectangle 18" o:spid="_x0000_s1071" style="position:absolute;left:2328;top:132724;width:1037;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" filled="f" strokecolor="#f4b083 [1941]">
                  <v:stroke dashstyle="dash" joinstyle="round" endcap="round"/>
                  <v:textbox>
                    <w:txbxContent>
                      <w:p w14:paraId="0B654C6E" w14:textId="77777777" w:rsidR="00170AA3" w:rsidRDefault="00170AA3" w:rsidP="00477902">
                        <w:pPr>
                          <w:jc w:val="center"/>
                        </w:pPr>
                      </w:p>
                    </w:txbxContent>
                  </v:textbox>
                </v:rect>
                <v:rect id="Rectangle 19" o:spid="_x0000_s1072" style="position:absolute;left:3500;top:132724;width:1037;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" filled="f" strokecolor="#f4b083 [1941]">
                  <v:stroke dashstyle="dash" joinstyle="round" endcap="round"/>
                  <v:textbox>
                    <w:txbxContent>
                      <w:p w14:paraId="3C786C46" w14:textId="77777777" w:rsidR="00170AA3" w:rsidRDefault="00170AA3" w:rsidP="00477902">
                        <w:pPr>
                          <w:jc w:val="center"/>
                        </w:pPr>
                      </w:p>
                    </w:txbxContent>
                  </v:textbox>
                </v:rect>
                <v:rect id="Rectangle 20" o:spid="_x0000_s1073" style="position:absolute;left:4648;top:132724;width:535;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" filled="f" strokecolor="#f4b083 [1941]">
                  <v:stroke dashstyle="dash" joinstyle="round" endcap="round"/>
                  <v:textbox>
                    <w:txbxContent>
                      <w:p w14:paraId="5C38389B" w14:textId="77777777" w:rsidR="00170AA3" w:rsidRDefault="00170AA3" w:rsidP="00477902">
                        <w:pPr>
                          <w:jc w:val="center"/>
                        </w:pPr>
                      </w:p>
                    </w:txbxContent>
                  </v:textbox>
                </v:rect>
                <v:rect id="Rectangle 21" o:spid="_x0000_s1074" style="position:absolute;left:5293;top:132724;width:535;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" filled="f" strokecolor="#f4b083 [1941]">
                  <v:stroke dashstyle="dash" joinstyle="round" endcap="round"/>
                  <v:textbox>
                    <w:txbxContent>
                      <w:p w14:paraId="0345C39E" w14:textId="77777777" w:rsidR="00170AA3" w:rsidRDefault="00170AA3" w:rsidP="00477902">
                        <w:pPr>
                          <w:jc w:val="center"/>
                        </w:pPr>
                      </w:p>
                    </w:txbxContent>
                  </v:textbox>
                </v:rect>
                <v:rect id="Rectangle 22" o:spid="_x0000_s1075" style="position:absolute;left:5905;top:132724;width:627;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" filled="f" strokecolor="#f4b083 [1941]">
                  <v:stroke dashstyle="dash" joinstyle="round" endcap="round"/>
                  <v:textbox>
                    <w:txbxContent>
                      <w:p w14:paraId="6FDAC198" w14:textId="77777777" w:rsidR="00170AA3" w:rsidRDefault="00170AA3" w:rsidP="00477902">
                        <w:pPr>
                          <w:jc w:val="center"/>
                        </w:pPr>
                      </w:p>
                    </w:txbxContent>
                  </v:textbox>
                </v:rect>
                <v:rect id="Rectangle 11" o:spid="_x0000_s1076" style="position:absolute;left:2511;top:132745;width:6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" filled="f" stroked="f">
                  <v:textbox style="mso-fit-shape-to-text:t" inset="0,0,0,0">
                    <w:txbxContent>
                      <w:p w14:paraId="18A2B7E2" w14:textId="77777777" w:rsidR="00170AA3" w:rsidRDefault="00170AA3" w:rsidP="00477902">
                        <w:pPr>
                          <w:pStyle w:val="af0"/>
                          <w:overflowPunct w:val="0"/>
                          <w:spacing w:beforeAutospacing="0" w:afterAutospacing="0"/>
                          <w:textAlignment w:val="baseline"/>
                        </w:pPr>
                        <w:r>
                          <w:rPr>
                            <w:i/>
                            <w:color w:val="000000"/>
                            <w:kern w:val="24"/>
                            <w:sz w:val="20"/>
                            <w:szCs w:val="20"/>
                          </w:rPr>
                          <w:t>Q</w:t>
                        </w:r>
                        <w:r>
                          <w:rPr>
                            <w:color w:val="000000"/>
                            <w:kern w:val="24"/>
                            <w:sz w:val="20"/>
                            <w:szCs w:val="20"/>
                            <w:vertAlign w:val="subscript"/>
                          </w:rPr>
                          <w:t>SOC,high</w:t>
                        </w:r>
                      </w:p>
                    </w:txbxContent>
                  </v:textbox>
                </v:rect>
                <v:rect id="Rectangle 11" o:spid="_x0000_s1077" style="position:absolute;left:3693;top:132745;width:625;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" filled="f" stroked="f">
                  <v:textbox style="mso-fit-shape-to-text:t" inset="0,0,0,0">
                    <w:txbxContent>
                      <w:p w14:paraId="6913DD0B" w14:textId="77777777" w:rsidR="00170AA3" w:rsidRDefault="00170AA3" w:rsidP="00477902">
                        <w:pPr>
                          <w:pStyle w:val="af0"/>
                          <w:overflowPunct w:val="0"/>
                          <w:spacing w:beforeAutospacing="0" w:afterAutospacing="0"/>
                          <w:textAlignment w:val="baseline"/>
                        </w:pPr>
                        <w:r>
                          <w:rPr>
                            <w:i/>
                            <w:color w:val="000000"/>
                            <w:kern w:val="24"/>
                            <w:sz w:val="20"/>
                            <w:szCs w:val="20"/>
                          </w:rPr>
                          <w:t>Q</w:t>
                        </w:r>
                        <w:r>
                          <w:rPr>
                            <w:color w:val="000000"/>
                            <w:kern w:val="24"/>
                            <w:sz w:val="20"/>
                            <w:szCs w:val="20"/>
                            <w:vertAlign w:val="subscript"/>
                          </w:rPr>
                          <w:t>SOC,low</w:t>
                        </w:r>
                      </w:p>
                    </w:txbxContent>
                  </v:textbox>
                </v:rect>
                <v:rect id="Rectangle 11" o:spid="_x0000_s1078" style="position:absolute;left:4761;top:132756;width:318;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" filled="f" stroked="f">
                  <v:textbox style="mso-fit-shape-to-text:t" inset="0,0,0,0">
                    <w:txbxContent>
                      <w:p w14:paraId="2853BA25"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buy</w:t>
                        </w:r>
                      </w:p>
                    </w:txbxContent>
                  </v:textbox>
                </v:rect>
                <v:rect id="Rectangle 11" o:spid="_x0000_s1079" style="position:absolute;left:5382;top:132756;width:303;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" filled="f" stroked="f">
                  <v:textbox style="mso-fit-shape-to-text:t" inset="0,0,0,0">
                    <w:txbxContent>
                      <w:p w14:paraId="666CB508"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sell</w:t>
                        </w:r>
                      </w:p>
                    </w:txbxContent>
                  </v:textbox>
                </v:rect>
                <v:rect id="Rectangle 11" o:spid="_x0000_s1080" style="position:absolute;left:6049;top:132756;width:382;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" filled="f" stroked="f">
                  <v:textbox style="mso-fit-shape-to-text:t" inset="0,0,0,0">
                    <w:txbxContent>
                      <w:p w14:paraId="40CF9E7A"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rated</w:t>
                        </w:r>
                      </w:p>
                    </w:txbxContent>
                  </v:textbox>
                </v:rect>
                <w10:anchorlock/>
              </v:group>
            </w:pict>
          </mc:Fallback>
        </mc:AlternateContent>
      </w:r>
    </w:p>
    <w:p w14:paraId="549B1516" w14:textId="6FECFB1D" w:rsidR="00170AA3" w:rsidRDefault="00170AA3" w:rsidP="00CC4A8B">
      <w:pPr>
        <w:pStyle w:val="af2"/>
        <w:spacing w:before="62"/>
      </w:pPr>
      <w:bookmarkStart w:id="277" w:name="_Ref17814"/>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w:t>
      </w:r>
      <w:r w:rsidR="00A03321">
        <w:fldChar w:fldCharType="end"/>
      </w:r>
      <w:bookmarkEnd w:id="277"/>
      <w:r>
        <w:rPr>
          <w:rFonts w:hint="eastAsia"/>
        </w:rPr>
        <w:t xml:space="preserve"> </w:t>
      </w:r>
      <w:r>
        <w:rPr>
          <w:rFonts w:hint="eastAsia"/>
        </w:rPr>
        <w:t>以调频效果最优为目标的储能容量优化配置</w:t>
      </w:r>
    </w:p>
    <w:p w14:paraId="5C84D956" w14:textId="77777777" w:rsidR="00170AA3" w:rsidRDefault="00170AA3" w:rsidP="00C510D5">
      <w:pPr>
        <w:pStyle w:val="4"/>
      </w:pPr>
      <w:bookmarkStart w:id="278" w:name="_Toc184119161"/>
      <w:r>
        <w:t>基于</w:t>
      </w:r>
      <w:r>
        <w:rPr>
          <w:rFonts w:hint="eastAsia"/>
        </w:rPr>
        <w:t>经济效益</w:t>
      </w:r>
      <w:r>
        <w:t>最优</w:t>
      </w:r>
      <w:r>
        <w:rPr>
          <w:rFonts w:hint="eastAsia"/>
        </w:rPr>
        <w:t>的储能容量优化配置策略</w:t>
      </w:r>
      <w:bookmarkEnd w:id="278"/>
    </w:p>
    <w:p w14:paraId="6F92AB1B" w14:textId="32F095C3" w:rsidR="00170AA3" w:rsidRDefault="00170AA3" w:rsidP="00170AA3">
      <w:pPr>
        <w:ind w:firstLine="480"/>
      </w:pPr>
      <w:r>
        <w:t>基于经济性优的储能容量配置目标是在调频辅助服务市场中获取最大的净效益现值，其最大化需要尽可能降低储能的成本现值。由于储能成本主要由所配置的容量决定，而储能参与一次调频时，除了前述经济评估模型中所含的效益如式</w:t>
      </w:r>
      <w:r>
        <w:rPr>
          <w:iCs/>
        </w:rPr>
        <w:fldChar w:fldCharType="begin"/>
      </w:r>
      <w:r>
        <w:rPr>
          <w:iCs/>
        </w:rPr>
        <w:instrText xml:space="preserve"> </w:instrText>
      </w:r>
      <w:r>
        <w:rPr>
          <w:rFonts w:hint="eastAsia"/>
          <w:iCs/>
        </w:rPr>
        <w:instrText>GOTOBUTTON ZEqnNum536152  \* MERGEFORMAT</w:instrText>
      </w:r>
      <w:r>
        <w:rPr>
          <w:iCs/>
        </w:rPr>
        <w:instrText xml:space="preserve"> </w:instrText>
      </w:r>
      <w:r>
        <w:rPr>
          <w:iCs/>
        </w:rPr>
        <w:fldChar w:fldCharType="begin"/>
      </w:r>
      <w:r>
        <w:rPr>
          <w:iCs/>
        </w:rPr>
        <w:instrText xml:space="preserve"> REF ZEqnNum536152 \* Charformat \! \* MERGEFORMAT </w:instrText>
      </w:r>
      <w:r>
        <w:rPr>
          <w:iCs/>
        </w:rPr>
        <w:fldChar w:fldCharType="separate"/>
      </w:r>
      <w:r w:rsidR="00197E28" w:rsidRPr="00197E28">
        <w:rPr>
          <w:iCs/>
        </w:rPr>
        <w:instrText>(3.2-9)</w:instrText>
      </w:r>
      <w:r>
        <w:rPr>
          <w:iCs/>
        </w:rPr>
        <w:fldChar w:fldCharType="end"/>
      </w:r>
      <w:r>
        <w:rPr>
          <w:iCs/>
        </w:rPr>
        <w:fldChar w:fldCharType="end"/>
      </w:r>
      <w:r>
        <w:t>所示之外，还应包括在调频死区内对其进行额外充放电所带来的效益</w:t>
      </w:r>
      <w:r w:rsidR="006B5ACC" w:rsidRPr="006B5ACC">
        <w:rPr>
          <w:position w:val="-12"/>
        </w:rPr>
        <w:object w:dxaOrig="300" w:dyaOrig="360" w14:anchorId="7C857DFD">
          <v:shape id="_x0000_i1366" type="#_x0000_t75" style="width:15pt;height:17.85pt" o:ole="">
            <v:imagedata r:id="rId706" o:title=""/>
          </v:shape>
          <o:OLEObject Type="Embed" ProgID="Equation.DSMT4" ShapeID="_x0000_i1366" DrawAspect="Content" ObjectID="_1821711088" r:id="rId707"/>
        </w:object>
      </w:r>
      <w:r>
        <w:t>，表达式为</w:t>
      </w:r>
    </w:p>
    <w:p w14:paraId="68BB161B" w14:textId="115A4C19" w:rsidR="00170AA3" w:rsidRDefault="00170AA3" w:rsidP="00170AA3">
      <w:pPr>
        <w:pStyle w:val="MTDisplayEquation"/>
      </w:pPr>
      <w:r>
        <w:rPr>
          <w:rFonts w:hint="eastAsia"/>
        </w:rPr>
        <w:tab/>
      </w:r>
      <w:r w:rsidR="006B5ACC" w:rsidRPr="006B5ACC">
        <w:rPr>
          <w:position w:val="-16"/>
        </w:rPr>
        <w:object w:dxaOrig="1980" w:dyaOrig="440" w14:anchorId="4E174BAA">
          <v:shape id="_x0000_i1367" type="#_x0000_t75" style="width:99.05pt;height:21.9pt" o:ole="">
            <v:imagedata r:id="rId708" o:title=""/>
          </v:shape>
          <o:OLEObject Type="Embed" ProgID="Equation.DSMT4" ShapeID="_x0000_i1367" DrawAspect="Content" ObjectID="_1821711089" r:id="rId709"/>
        </w:object>
      </w:r>
      <w:r>
        <w:rPr>
          <w:rFonts w:hint="eastAsia"/>
        </w:rPr>
        <w:tab/>
      </w:r>
      <w:r w:rsidR="00477902">
        <w:t xml:space="preserve"> </w:t>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279" w:name="ZEqnNum286434"/>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2</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21</w:instrText>
      </w:r>
      <w:r w:rsidR="00433361">
        <w:rPr>
          <w:noProof/>
        </w:rPr>
        <w:fldChar w:fldCharType="end"/>
      </w:r>
      <w:r w:rsidR="00197E28">
        <w:instrText>)</w:instrText>
      </w:r>
      <w:bookmarkEnd w:id="279"/>
      <w:r w:rsidR="00197E28">
        <w:fldChar w:fldCharType="end"/>
      </w:r>
    </w:p>
    <w:p w14:paraId="6C4BE7D7" w14:textId="6CE657FD" w:rsidR="00170AA3" w:rsidRDefault="00170AA3" w:rsidP="00170AA3">
      <w:pPr>
        <w:ind w:firstLine="480"/>
      </w:pPr>
      <w:r>
        <w:t>式中，</w:t>
      </w:r>
      <w:r w:rsidR="006B5ACC" w:rsidRPr="006B5ACC">
        <w:rPr>
          <w:position w:val="-12"/>
        </w:rPr>
        <w:object w:dxaOrig="279" w:dyaOrig="360" w14:anchorId="2617EE90">
          <v:shape id="_x0000_i1368" type="#_x0000_t75" style="width:13.8pt;height:17.85pt" o:ole="">
            <v:imagedata r:id="rId710" o:title=""/>
          </v:shape>
          <o:OLEObject Type="Embed" ProgID="Equation.DSMT4" ShapeID="_x0000_i1368" DrawAspect="Content" ObjectID="_1821711090" r:id="rId711"/>
        </w:object>
      </w:r>
      <w:r>
        <w:t>为实时售电和购电电价</w:t>
      </w:r>
      <w:r>
        <w:rPr>
          <w:rFonts w:hint="eastAsia"/>
        </w:rPr>
        <w:t>，</w:t>
      </w:r>
      <w:r w:rsidR="006B5ACC" w:rsidRPr="006B5ACC">
        <w:rPr>
          <w:position w:val="-12"/>
        </w:rPr>
        <w:object w:dxaOrig="440" w:dyaOrig="360" w14:anchorId="7CE06122">
          <v:shape id="_x0000_i1369" type="#_x0000_t75" style="width:21.9pt;height:17.85pt" o:ole="">
            <v:imagedata r:id="rId712" o:title=""/>
          </v:shape>
          <o:OLEObject Type="Embed" ProgID="Equation.DSMT4" ShapeID="_x0000_i1369" DrawAspect="Content" ObjectID="_1821711091" r:id="rId713"/>
        </w:object>
      </w:r>
      <w:r>
        <w:t>和分别为储能的额外售电和购电电量。</w:t>
      </w:r>
    </w:p>
    <w:p w14:paraId="370A21BC" w14:textId="12C58FAE" w:rsidR="00170AA3" w:rsidRDefault="00170AA3" w:rsidP="00170AA3">
      <w:pPr>
        <w:ind w:firstLine="480"/>
      </w:pPr>
      <w:r>
        <w:lastRenderedPageBreak/>
        <w:t>因此，以经济最优为目标的储能充放电策略设计问题可等效为</w:t>
      </w:r>
      <w:r>
        <w:t>:</w:t>
      </w:r>
      <w:r>
        <w:t>控制储能在调频死区内进行额外充放电，寻找满足储能运行要求的最小容量配置方案问题。基于相应的充放电策略，以储能参与一次调频的经济性最优为目标，设计出相应的储能容量配置流程如</w:t>
      </w:r>
      <w:r>
        <w:fldChar w:fldCharType="begin"/>
      </w:r>
      <w:r>
        <w:instrText xml:space="preserve"> REF _Ref17889 \h </w:instrText>
      </w:r>
      <w:r>
        <w:fldChar w:fldCharType="separate"/>
      </w:r>
      <w:r w:rsidR="00197E28">
        <w:t>图</w:t>
      </w:r>
      <w:r w:rsidR="00197E28">
        <w:t xml:space="preserve"> </w:t>
      </w:r>
      <w:r w:rsidR="00197E28">
        <w:rPr>
          <w:noProof/>
        </w:rPr>
        <w:t>3.2</w:t>
      </w:r>
      <w:r w:rsidR="00197E28">
        <w:noBreakHyphen/>
      </w:r>
      <w:r w:rsidR="00197E28">
        <w:rPr>
          <w:noProof/>
        </w:rPr>
        <w:t>2</w:t>
      </w:r>
      <w:r>
        <w:fldChar w:fldCharType="end"/>
      </w:r>
      <w:r>
        <w:rPr>
          <w:rFonts w:hint="eastAsia"/>
        </w:rPr>
        <w:t>所示。</w:t>
      </w:r>
    </w:p>
    <w:p w14:paraId="1ABD023D" w14:textId="4FD7EEA5" w:rsidR="00170AA3" w:rsidRDefault="00170AA3" w:rsidP="00170AA3">
      <w:pPr>
        <w:ind w:firstLine="480"/>
      </w:pPr>
      <w:r>
        <w:rPr>
          <w:rFonts w:hint="eastAsia"/>
        </w:rPr>
        <w:t>首先，初始化</w:t>
      </w:r>
      <w:r w:rsidR="006B5ACC" w:rsidRPr="006B5ACC">
        <w:rPr>
          <w:position w:val="-14"/>
        </w:rPr>
        <w:object w:dxaOrig="800" w:dyaOrig="380" w14:anchorId="36560B8B">
          <v:shape id="_x0000_i1370" type="#_x0000_t75" style="width:39.75pt;height:19pt" o:ole="">
            <v:imagedata r:id="rId694" o:title=""/>
          </v:shape>
          <o:OLEObject Type="Embed" ProgID="Equation.DSMT4" ShapeID="_x0000_i1370" DrawAspect="Content" ObjectID="_1821711092" r:id="rId714"/>
        </w:object>
      </w:r>
      <w:r>
        <w:t>、</w:t>
      </w:r>
      <w:r w:rsidR="006B5ACC" w:rsidRPr="006B5ACC">
        <w:rPr>
          <w:position w:val="-14"/>
        </w:rPr>
        <w:object w:dxaOrig="760" w:dyaOrig="380" w14:anchorId="4F1B3F1F">
          <v:shape id="_x0000_i1371" type="#_x0000_t75" style="width:38pt;height:19pt" o:ole="">
            <v:imagedata r:id="rId683" o:title=""/>
          </v:shape>
          <o:OLEObject Type="Embed" ProgID="Equation.DSMT4" ShapeID="_x0000_i1371" DrawAspect="Content" ObjectID="_1821711093" r:id="rId715"/>
        </w:object>
      </w:r>
      <w:r>
        <w:t>、</w:t>
      </w:r>
      <w:r w:rsidR="006B5ACC" w:rsidRPr="006B5ACC">
        <w:rPr>
          <w:position w:val="-14"/>
        </w:rPr>
        <w:object w:dxaOrig="400" w:dyaOrig="380" w14:anchorId="4B646152">
          <v:shape id="_x0000_i1372" type="#_x0000_t75" style="width:20.15pt;height:19pt" o:ole="">
            <v:imagedata r:id="rId716" o:title=""/>
          </v:shape>
          <o:OLEObject Type="Embed" ProgID="Equation.DSMT4" ShapeID="_x0000_i1372" DrawAspect="Content" ObjectID="_1821711094" r:id="rId717"/>
        </w:object>
      </w:r>
      <w:r>
        <w:t>、</w:t>
      </w:r>
      <w:r w:rsidR="006B5ACC" w:rsidRPr="006B5ACC">
        <w:rPr>
          <w:position w:val="-12"/>
        </w:rPr>
        <w:object w:dxaOrig="400" w:dyaOrig="360" w14:anchorId="62492AE7">
          <v:shape id="_x0000_i1373" type="#_x0000_t75" style="width:20.15pt;height:17.85pt" o:ole="">
            <v:imagedata r:id="rId718" o:title=""/>
          </v:shape>
          <o:OLEObject Type="Embed" ProgID="Equation.DSMT4" ShapeID="_x0000_i1373" DrawAspect="Content" ObjectID="_1821711095" r:id="rId719"/>
        </w:object>
      </w:r>
      <w:r>
        <w:t>及</w:t>
      </w:r>
      <w:r w:rsidR="006B5ACC" w:rsidRPr="006B5ACC">
        <w:rPr>
          <w:position w:val="-12"/>
        </w:rPr>
        <w:object w:dxaOrig="499" w:dyaOrig="360" w14:anchorId="407EC3C3">
          <v:shape id="_x0000_i1374" type="#_x0000_t75" style="width:24.75pt;height:17.85pt" o:ole="">
            <v:imagedata r:id="rId451" o:title=""/>
          </v:shape>
          <o:OLEObject Type="Embed" ProgID="Equation.DSMT4" ShapeID="_x0000_i1374" DrawAspect="Content" ObjectID="_1821711096" r:id="rId720"/>
        </w:object>
      </w:r>
      <w:r>
        <w:t>变量</w:t>
      </w:r>
      <w:r>
        <w:t>;</w:t>
      </w:r>
      <w:r>
        <w:t>其次，载入储能的物理特性模型和区域电网调频动态模型及相关参数</w:t>
      </w:r>
      <w:r>
        <w:t>;</w:t>
      </w:r>
      <w:r>
        <w:t>然后，基于所提的储能充放电策略和所构建的储能参与一次调频的经济评估模型，以如式</w:t>
      </w:r>
      <w:r>
        <w:rPr>
          <w:iCs/>
        </w:rPr>
        <w:fldChar w:fldCharType="begin"/>
      </w:r>
      <w:r>
        <w:rPr>
          <w:iCs/>
        </w:rPr>
        <w:instrText xml:space="preserve"> </w:instrText>
      </w:r>
      <w:r>
        <w:rPr>
          <w:rFonts w:hint="eastAsia"/>
          <w:iCs/>
        </w:rPr>
        <w:instrText>GOTOBUTTON ZEqnNum286434  \* MERGEFORMAT</w:instrText>
      </w:r>
      <w:r>
        <w:rPr>
          <w:iCs/>
        </w:rPr>
        <w:instrText xml:space="preserve"> </w:instrText>
      </w:r>
      <w:r>
        <w:rPr>
          <w:iCs/>
        </w:rPr>
        <w:fldChar w:fldCharType="begin"/>
      </w:r>
      <w:r>
        <w:rPr>
          <w:iCs/>
        </w:rPr>
        <w:instrText xml:space="preserve"> REF ZEqnNum286434 \* Charformat \! \* MERGEFORMAT </w:instrText>
      </w:r>
      <w:r>
        <w:rPr>
          <w:iCs/>
        </w:rPr>
        <w:fldChar w:fldCharType="separate"/>
      </w:r>
      <w:r w:rsidR="00197E28" w:rsidRPr="00197E28">
        <w:rPr>
          <w:iCs/>
        </w:rPr>
        <w:instrText>(3.2-21)</w:instrText>
      </w:r>
      <w:r>
        <w:rPr>
          <w:iCs/>
        </w:rPr>
        <w:fldChar w:fldCharType="end"/>
      </w:r>
      <w:r>
        <w:rPr>
          <w:iCs/>
        </w:rPr>
        <w:fldChar w:fldCharType="end"/>
      </w:r>
      <w:r>
        <w:t>所示的净效益现值最大为优化目标，以一次调频效果评价指标</w:t>
      </w:r>
      <w:r w:rsidR="006B5ACC" w:rsidRPr="006B5ACC">
        <w:rPr>
          <w:position w:val="-12"/>
        </w:rPr>
        <w:object w:dxaOrig="260" w:dyaOrig="360" w14:anchorId="1649FBE3">
          <v:shape id="_x0000_i1375" type="#_x0000_t75" style="width:13.25pt;height:17.85pt" o:ole="">
            <v:imagedata r:id="rId721" o:title=""/>
          </v:shape>
          <o:OLEObject Type="Embed" ProgID="Equation.DSMT4" ShapeID="_x0000_i1375" DrawAspect="Content" ObjectID="_1821711097" r:id="rId722"/>
        </w:object>
      </w:r>
      <w:r>
        <w:t>、储能的荷电状态为约束条件，通过遗传算法寻得相应的控制变量</w:t>
      </w:r>
      <w:r>
        <w:t>(</w:t>
      </w:r>
      <w:r w:rsidR="006B5ACC" w:rsidRPr="006B5ACC">
        <w:rPr>
          <w:position w:val="-14"/>
        </w:rPr>
        <w:object w:dxaOrig="800" w:dyaOrig="380" w14:anchorId="15586518">
          <v:shape id="_x0000_i1376" type="#_x0000_t75" style="width:39.75pt;height:19pt" o:ole="">
            <v:imagedata r:id="rId723" o:title=""/>
          </v:shape>
          <o:OLEObject Type="Embed" ProgID="Equation.DSMT4" ShapeID="_x0000_i1376" DrawAspect="Content" ObjectID="_1821711098" r:id="rId724"/>
        </w:object>
      </w:r>
      <w:r>
        <w:t>、</w:t>
      </w:r>
      <w:r w:rsidR="006B5ACC" w:rsidRPr="006B5ACC">
        <w:rPr>
          <w:position w:val="-14"/>
        </w:rPr>
        <w:object w:dxaOrig="760" w:dyaOrig="380" w14:anchorId="78AB8147">
          <v:shape id="_x0000_i1377" type="#_x0000_t75" style="width:38pt;height:19pt" o:ole="">
            <v:imagedata r:id="rId725" o:title=""/>
          </v:shape>
          <o:OLEObject Type="Embed" ProgID="Equation.DSMT4" ShapeID="_x0000_i1377" DrawAspect="Content" ObjectID="_1821711099" r:id="rId726"/>
        </w:object>
      </w:r>
      <w:r>
        <w:t>、</w:t>
      </w:r>
      <w:r w:rsidR="006B5ACC" w:rsidRPr="006B5ACC">
        <w:rPr>
          <w:position w:val="-14"/>
        </w:rPr>
        <w:object w:dxaOrig="400" w:dyaOrig="380" w14:anchorId="1BAE0F1B">
          <v:shape id="_x0000_i1378" type="#_x0000_t75" style="width:20.15pt;height:19pt" o:ole="">
            <v:imagedata r:id="rId727" o:title=""/>
          </v:shape>
          <o:OLEObject Type="Embed" ProgID="Equation.DSMT4" ShapeID="_x0000_i1378" DrawAspect="Content" ObjectID="_1821711100" r:id="rId728"/>
        </w:object>
      </w:r>
      <w:r>
        <w:t>、</w:t>
      </w:r>
      <w:r w:rsidR="006B5ACC" w:rsidRPr="006B5ACC">
        <w:rPr>
          <w:position w:val="-12"/>
        </w:rPr>
        <w:object w:dxaOrig="400" w:dyaOrig="360" w14:anchorId="2EBDA71C">
          <v:shape id="_x0000_i1379" type="#_x0000_t75" style="width:20.15pt;height:17.85pt" o:ole="">
            <v:imagedata r:id="rId729" o:title=""/>
          </v:shape>
          <o:OLEObject Type="Embed" ProgID="Equation.DSMT4" ShapeID="_x0000_i1379" DrawAspect="Content" ObjectID="_1821711101" r:id="rId730"/>
        </w:object>
      </w:r>
      <w:r>
        <w:t>及</w:t>
      </w:r>
      <w:r>
        <w:t>)</w:t>
      </w:r>
      <w:r>
        <w:t>的最优组合解，并计算在最优组合解下、</w:t>
      </w:r>
      <w:r w:rsidR="006B5ACC" w:rsidRPr="006B5ACC">
        <w:rPr>
          <w:position w:val="-12"/>
        </w:rPr>
        <w:object w:dxaOrig="480" w:dyaOrig="360" w14:anchorId="7F3BCFE4">
          <v:shape id="_x0000_i1380" type="#_x0000_t75" style="width:24.2pt;height:17.85pt" o:ole="">
            <v:imagedata r:id="rId731" o:title=""/>
          </v:shape>
          <o:OLEObject Type="Embed" ProgID="Equation.DSMT4" ShapeID="_x0000_i1380" DrawAspect="Content" ObjectID="_1821711102" r:id="rId732"/>
        </w:object>
      </w:r>
      <w:r>
        <w:t>、</w:t>
      </w:r>
      <w:r w:rsidR="006B5ACC" w:rsidRPr="006B5ACC">
        <w:rPr>
          <w:position w:val="-12"/>
        </w:rPr>
        <w:object w:dxaOrig="260" w:dyaOrig="360" w14:anchorId="737B53D1">
          <v:shape id="_x0000_i1381" type="#_x0000_t75" style="width:13.25pt;height:17.85pt" o:ole="">
            <v:imagedata r:id="rId733" o:title=""/>
          </v:shape>
          <o:OLEObject Type="Embed" ProgID="Equation.DSMT4" ShapeID="_x0000_i1381" DrawAspect="Content" ObjectID="_1821711103" r:id="rId734"/>
        </w:object>
      </w:r>
      <w:r>
        <w:t>和</w:t>
      </w:r>
      <w:r w:rsidR="006B5ACC" w:rsidRPr="006B5ACC">
        <w:rPr>
          <w:position w:val="-14"/>
        </w:rPr>
        <w:object w:dxaOrig="760" w:dyaOrig="380" w14:anchorId="36E021C2">
          <v:shape id="_x0000_i1382" type="#_x0000_t75" style="width:38pt;height:19pt" o:ole="">
            <v:imagedata r:id="rId735" o:title=""/>
          </v:shape>
          <o:OLEObject Type="Embed" ProgID="Equation.DSMT4" ShapeID="_x0000_i1382" DrawAspect="Content" ObjectID="_1821711104" r:id="rId736"/>
        </w:object>
      </w:r>
      <w:r>
        <w:t>的值，作为输出结果。此时所得的</w:t>
      </w:r>
      <w:r w:rsidR="006B5ACC" w:rsidRPr="006B5ACC">
        <w:rPr>
          <w:position w:val="-12"/>
        </w:rPr>
        <w:object w:dxaOrig="499" w:dyaOrig="360" w14:anchorId="58D86A61">
          <v:shape id="_x0000_i1383" type="#_x0000_t75" style="width:24.75pt;height:17.85pt" o:ole="">
            <v:imagedata r:id="rId451" o:title=""/>
          </v:shape>
          <o:OLEObject Type="Embed" ProgID="Equation.DSMT4" ShapeID="_x0000_i1383" DrawAspect="Content" ObjectID="_1821711105" r:id="rId737"/>
        </w:object>
      </w:r>
      <w:r>
        <w:t>和</w:t>
      </w:r>
      <w:r w:rsidR="006B5ACC" w:rsidRPr="006B5ACC">
        <w:rPr>
          <w:position w:val="-12"/>
        </w:rPr>
        <w:object w:dxaOrig="540" w:dyaOrig="360" w14:anchorId="17DF15E1">
          <v:shape id="_x0000_i1384" type="#_x0000_t75" style="width:27.05pt;height:17.85pt" o:ole="">
            <v:imagedata r:id="rId738" o:title=""/>
          </v:shape>
          <o:OLEObject Type="Embed" ProgID="Equation.DSMT4" ShapeID="_x0000_i1384" DrawAspect="Content" ObjectID="_1821711106" r:id="rId739"/>
        </w:object>
      </w:r>
      <w:r>
        <w:t>即为最优的储能容量配置方案，该方案对应的经济性最优。</w:t>
      </w:r>
    </w:p>
    <w:p w14:paraId="600BA8F0" w14:textId="77777777" w:rsidR="00170AA3" w:rsidRDefault="00170AA3" w:rsidP="00170AA3">
      <w:pPr>
        <w:ind w:firstLine="480"/>
        <w:jc w:val="center"/>
      </w:pPr>
      <w:r>
        <w:rPr>
          <w:noProof/>
        </w:rPr>
        <mc:AlternateContent>
          <mc:Choice Requires="wpg">
            <w:drawing>
              <wp:inline distT="0" distB="0" distL="114300" distR="114300" wp14:anchorId="63618164" wp14:editId="1C35AFE3">
                <wp:extent cx="3312160" cy="4744720"/>
                <wp:effectExtent l="0" t="0" r="2540" b="17780"/>
                <wp:docPr id="1722403211" name="组合 1722403211"/>
                <wp:cNvGraphicFramePr/>
                <a:graphic xmlns:a="http://schemas.openxmlformats.org/drawingml/2006/main">
                  <a:graphicData uri="http://schemas.microsoft.com/office/word/2010/wordprocessingGroup">
                    <wpg:wgp>
                      <wpg:cNvGrpSpPr/>
                      <wpg:grpSpPr>
                        <a:xfrm>
                          <a:off x="0" y="0"/>
                          <a:ext cx="3312160" cy="4744720"/>
                          <a:chOff x="2083" y="138691"/>
                          <a:chExt cx="5216" cy="7472"/>
                        </a:xfrm>
                      </wpg:grpSpPr>
                      <wps:wsp>
                        <wps:cNvPr id="394429971" name="Freeform 5"/>
                        <wps:cNvSpPr/>
                        <wps:spPr bwMode="auto">
                          <a:xfrm>
                            <a:off x="4098" y="138691"/>
                            <a:ext cx="715" cy="323"/>
                          </a:xfrm>
                          <a:custGeom>
                            <a:avLst/>
                            <a:gdLst>
                              <a:gd name="T0" fmla="*/ 153 w 745"/>
                              <a:gd name="T1" fmla="*/ 307 h 307"/>
                              <a:gd name="T2" fmla="*/ 592 w 745"/>
                              <a:gd name="T3" fmla="*/ 307 h 307"/>
                              <a:gd name="T4" fmla="*/ 745 w 745"/>
                              <a:gd name="T5" fmla="*/ 153 h 307"/>
                              <a:gd name="T6" fmla="*/ 592 w 745"/>
                              <a:gd name="T7" fmla="*/ 0 h 307"/>
                              <a:gd name="T8" fmla="*/ 153 w 745"/>
                              <a:gd name="T9" fmla="*/ 0 h 307"/>
                              <a:gd name="T10" fmla="*/ 0 w 745"/>
                              <a:gd name="T11" fmla="*/ 153 h 307"/>
                              <a:gd name="T12" fmla="*/ 153 w 745"/>
                              <a:gd name="T13" fmla="*/ 307 h 307"/>
                            </a:gdLst>
                            <a:ahLst/>
                            <a:cxnLst>
                              <a:cxn ang="0">
                                <a:pos x="T0" y="T1"/>
                              </a:cxn>
                              <a:cxn ang="0">
                                <a:pos x="T2" y="T3"/>
                              </a:cxn>
                              <a:cxn ang="0">
                                <a:pos x="T4" y="T5"/>
                              </a:cxn>
                              <a:cxn ang="0">
                                <a:pos x="T6" y="T7"/>
                              </a:cxn>
                              <a:cxn ang="0">
                                <a:pos x="T8" y="T9"/>
                              </a:cxn>
                              <a:cxn ang="0">
                                <a:pos x="T10" y="T11"/>
                              </a:cxn>
                              <a:cxn ang="0">
                                <a:pos x="T12" y="T13"/>
                              </a:cxn>
                            </a:cxnLst>
                            <a:rect l="0" t="0" r="r" b="b"/>
                            <a:pathLst>
                              <a:path w="745" h="307">
                                <a:moveTo>
                                  <a:pt x="153" y="307"/>
                                </a:moveTo>
                                <a:lnTo>
                                  <a:pt x="592" y="307"/>
                                </a:lnTo>
                                <a:cubicBezTo>
                                  <a:pt x="677" y="307"/>
                                  <a:pt x="745" y="238"/>
                                  <a:pt x="745" y="153"/>
                                </a:cubicBezTo>
                                <a:cubicBezTo>
                                  <a:pt x="745" y="68"/>
                                  <a:pt x="677" y="0"/>
                                  <a:pt x="592" y="0"/>
                                </a:cubicBezTo>
                                <a:lnTo>
                                  <a:pt x="153" y="0"/>
                                </a:lnTo>
                                <a:cubicBezTo>
                                  <a:pt x="68" y="0"/>
                                  <a:pt x="0" y="68"/>
                                  <a:pt x="0" y="153"/>
                                </a:cubicBezTo>
                                <a:cubicBezTo>
                                  <a:pt x="0" y="238"/>
                                  <a:pt x="68" y="307"/>
                                  <a:pt x="153" y="307"/>
                                </a:cubicBezTo>
                                <a:close/>
                              </a:path>
                            </a:pathLst>
                          </a:custGeom>
                        </wps:spPr>
                        <wps:style>
                          <a:lnRef idx="2">
                            <a:schemeClr val="lt1"/>
                          </a:lnRef>
                          <a:fillRef idx="1">
                            <a:schemeClr val="accent1"/>
                          </a:fillRef>
                          <a:effectRef idx="1">
                            <a:schemeClr val="accent1"/>
                          </a:effectRef>
                          <a:fontRef idx="minor">
                            <a:schemeClr val="lt1"/>
                          </a:fontRef>
                        </wps:style>
                        <wps:txbx>
                          <w:txbxContent>
                            <w:p w14:paraId="1FE0EC89" w14:textId="77777777" w:rsidR="00170AA3" w:rsidRDefault="00170AA3" w:rsidP="00477902">
                              <w:pPr>
                                <w:jc w:val="center"/>
                              </w:pPr>
                            </w:p>
                          </w:txbxContent>
                        </wps:txbx>
                        <wps:bodyPr vert="horz" wrap="square" lIns="91440" tIns="45720" rIns="91440" bIns="45720" numCol="1" anchor="t" anchorCtr="0" compatLnSpc="1"/>
                      </wps:wsp>
                      <wps:wsp>
                        <wps:cNvPr id="354259650" name="Rectangle 6"/>
                        <wps:cNvSpPr>
                          <a:spLocks noChangeArrowheads="1"/>
                        </wps:cNvSpPr>
                        <wps:spPr bwMode="auto">
                          <a:xfrm>
                            <a:off x="4258" y="138741"/>
                            <a:ext cx="401" cy="312"/>
                          </a:xfrm>
                          <a:prstGeom prst="rect">
                            <a:avLst/>
                          </a:prstGeom>
                          <a:noFill/>
                          <a:ln>
                            <a:noFill/>
                          </a:ln>
                        </wps:spPr>
                        <wps:txbx>
                          <w:txbxContent>
                            <w:p w14:paraId="1229D63F" w14:textId="77777777" w:rsidR="00170AA3" w:rsidRDefault="00170AA3" w:rsidP="00477902">
                              <w:pPr>
                                <w:pStyle w:val="af0"/>
                                <w:overflowPunct w:val="0"/>
                                <w:spacing w:beforeAutospacing="0" w:afterAutospacing="0"/>
                                <w:textAlignment w:val="baseline"/>
                              </w:pPr>
                              <w:r>
                                <w:rPr>
                                  <w:color w:val="000000"/>
                                  <w:kern w:val="24"/>
                                  <w:sz w:val="20"/>
                                  <w:szCs w:val="20"/>
                                </w:rPr>
                                <w:t>开始</w:t>
                              </w:r>
                            </w:p>
                          </w:txbxContent>
                        </wps:txbx>
                        <wps:bodyPr vert="horz" wrap="none" lIns="0" tIns="0" rIns="0" bIns="0" numCol="1" anchor="t" anchorCtr="0" compatLnSpc="1">
                          <a:spAutoFit/>
                        </wps:bodyPr>
                      </wps:wsp>
                      <wps:wsp>
                        <wps:cNvPr id="672363124" name="Rectangle 7"/>
                        <wps:cNvSpPr>
                          <a:spLocks noChangeArrowheads="1"/>
                        </wps:cNvSpPr>
                        <wps:spPr bwMode="auto">
                          <a:xfrm>
                            <a:off x="3805" y="139268"/>
                            <a:ext cx="1300" cy="285"/>
                          </a:xfrm>
                          <a:prstGeom prst="rect">
                            <a:avLst/>
                          </a:prstGeom>
                          <a:solidFill>
                            <a:schemeClr val="accent2">
                              <a:lumMod val="20000"/>
                              <a:lumOff val="80000"/>
                            </a:schemeClr>
                          </a:solidFill>
                          <a:ln>
                            <a:noFill/>
                          </a:ln>
                        </wps:spPr>
                        <wps:style>
                          <a:lnRef idx="0">
                            <a:srgbClr val="FFFFFF"/>
                          </a:lnRef>
                          <a:fillRef idx="1">
                            <a:schemeClr val="accent2"/>
                          </a:fillRef>
                          <a:effectRef idx="0">
                            <a:srgbClr val="FFFFFF"/>
                          </a:effectRef>
                          <a:fontRef idx="minor">
                            <a:schemeClr val="lt1"/>
                          </a:fontRef>
                        </wps:style>
                        <wps:txbx>
                          <w:txbxContent>
                            <w:p w14:paraId="0D3D857A" w14:textId="77777777" w:rsidR="00170AA3" w:rsidRDefault="00170AA3" w:rsidP="00477902">
                              <w:pPr>
                                <w:jc w:val="center"/>
                              </w:pPr>
                            </w:p>
                          </w:txbxContent>
                        </wps:txbx>
                        <wps:bodyPr vert="horz" wrap="square" lIns="91440" tIns="45720" rIns="91440" bIns="45720" numCol="1" anchor="t" anchorCtr="0" compatLnSpc="1"/>
                      </wps:wsp>
                      <wps:wsp>
                        <wps:cNvPr id="1439340005" name="Rectangle 8"/>
                        <wps:cNvSpPr>
                          <a:spLocks noChangeArrowheads="1"/>
                        </wps:cNvSpPr>
                        <wps:spPr bwMode="auto">
                          <a:xfrm>
                            <a:off x="4025" y="139289"/>
                            <a:ext cx="919" cy="312"/>
                          </a:xfrm>
                          <a:prstGeom prst="rect">
                            <a:avLst/>
                          </a:prstGeom>
                          <a:noFill/>
                          <a:ln>
                            <a:noFill/>
                          </a:ln>
                        </wps:spPr>
                        <wps:txbx>
                          <w:txbxContent>
                            <w:p w14:paraId="189A91E4" w14:textId="77777777" w:rsidR="00170AA3" w:rsidRDefault="00170AA3" w:rsidP="00477902">
                              <w:pPr>
                                <w:pStyle w:val="af0"/>
                                <w:overflowPunct w:val="0"/>
                                <w:spacing w:beforeAutospacing="0" w:afterAutospacing="0"/>
                                <w:textAlignment w:val="baseline"/>
                              </w:pPr>
                              <w:r>
                                <w:rPr>
                                  <w:color w:val="000000"/>
                                  <w:kern w:val="24"/>
                                  <w:sz w:val="20"/>
                                  <w:szCs w:val="20"/>
                                </w:rPr>
                                <w:t>初始化</w:t>
                              </w:r>
                              <w:r>
                                <w:rPr>
                                  <w:i/>
                                  <w:color w:val="000000"/>
                                  <w:kern w:val="24"/>
                                  <w:sz w:val="20"/>
                                  <w:szCs w:val="20"/>
                                </w:rPr>
                                <w:t>i</w:t>
                              </w:r>
                              <w:r>
                                <w:rPr>
                                  <w:color w:val="000000"/>
                                  <w:kern w:val="24"/>
                                  <w:sz w:val="20"/>
                                  <w:szCs w:val="20"/>
                                </w:rPr>
                                <w:t>=0</w:t>
                              </w:r>
                            </w:p>
                          </w:txbxContent>
                        </wps:txbx>
                        <wps:bodyPr vert="horz" wrap="none" lIns="0" tIns="0" rIns="0" bIns="0" numCol="1" anchor="t" anchorCtr="0" compatLnSpc="1">
                          <a:spAutoFit/>
                        </wps:bodyPr>
                      </wps:wsp>
                      <wps:wsp>
                        <wps:cNvPr id="1073020847" name="Line 9"/>
                        <wps:cNvCnPr>
                          <a:cxnSpLocks noChangeShapeType="1"/>
                        </wps:cNvCnPr>
                        <wps:spPr bwMode="auto">
                          <a:xfrm>
                            <a:off x="4455" y="139013"/>
                            <a:ext cx="0" cy="248"/>
                          </a:xfrm>
                          <a:prstGeom prst="line">
                            <a:avLst/>
                          </a:prstGeom>
                          <a:noFill/>
                          <a:ln w="9525" cap="rnd">
                            <a:solidFill>
                              <a:srgbClr val="000000"/>
                            </a:solidFill>
                            <a:prstDash val="solid"/>
                            <a:round/>
                            <a:headEnd type="none" w="med" len="med"/>
                            <a:tailEnd type="triangle" w="med" len="med"/>
                          </a:ln>
                        </wps:spPr>
                        <wps:bodyPr/>
                      </wps:wsp>
                      <wps:wsp>
                        <wps:cNvPr id="403808811" name="Rectangle 10"/>
                        <wps:cNvSpPr>
                          <a:spLocks noChangeArrowheads="1"/>
                        </wps:cNvSpPr>
                        <wps:spPr bwMode="auto">
                          <a:xfrm>
                            <a:off x="3805" y="139813"/>
                            <a:ext cx="1300" cy="285"/>
                          </a:xfrm>
                          <a:prstGeom prst="rect">
                            <a:avLst/>
                          </a:prstGeom>
                          <a:solidFill>
                            <a:schemeClr val="accent2">
                              <a:lumMod val="40000"/>
                              <a:lumOff val="60000"/>
                            </a:schemeClr>
                          </a:solidFill>
                          <a:ln w="9525" cap="rnd">
                            <a:noFill/>
                            <a:prstDash val="solid"/>
                            <a:round/>
                          </a:ln>
                        </wps:spPr>
                        <wps:txbx>
                          <w:txbxContent>
                            <w:p w14:paraId="0DA43F33" w14:textId="77777777" w:rsidR="00170AA3" w:rsidRDefault="00170AA3" w:rsidP="00477902">
                              <w:pPr>
                                <w:jc w:val="center"/>
                              </w:pPr>
                            </w:p>
                          </w:txbxContent>
                        </wps:txbx>
                        <wps:bodyPr vert="horz" wrap="square" lIns="91440" tIns="45720" rIns="91440" bIns="45720" numCol="1" anchor="t" anchorCtr="0" compatLnSpc="1"/>
                      </wps:wsp>
                      <wps:wsp>
                        <wps:cNvPr id="1988642032" name="Rectangle 11"/>
                        <wps:cNvSpPr>
                          <a:spLocks noChangeArrowheads="1"/>
                        </wps:cNvSpPr>
                        <wps:spPr bwMode="auto">
                          <a:xfrm>
                            <a:off x="4241" y="139832"/>
                            <a:ext cx="437" cy="312"/>
                          </a:xfrm>
                          <a:prstGeom prst="rect">
                            <a:avLst/>
                          </a:prstGeom>
                          <a:noFill/>
                          <a:ln>
                            <a:noFill/>
                          </a:ln>
                        </wps:spPr>
                        <wps:txbx>
                          <w:txbxContent>
                            <w:p w14:paraId="72C246F6" w14:textId="77777777" w:rsidR="00170AA3" w:rsidRDefault="00170AA3" w:rsidP="00477902">
                              <w:pPr>
                                <w:pStyle w:val="af0"/>
                                <w:overflowPunct w:val="0"/>
                                <w:spacing w:beforeAutospacing="0" w:afterAutospacing="0"/>
                                <w:textAlignment w:val="baseline"/>
                              </w:pPr>
                              <w:r>
                                <w:rPr>
                                  <w:i/>
                                  <w:color w:val="000000"/>
                                  <w:kern w:val="24"/>
                                  <w:sz w:val="20"/>
                                  <w:szCs w:val="20"/>
                                </w:rPr>
                                <w:t>i</w:t>
                              </w:r>
                              <w:r>
                                <w:rPr>
                                  <w:color w:val="000000"/>
                                  <w:kern w:val="24"/>
                                  <w:sz w:val="20"/>
                                  <w:szCs w:val="20"/>
                                </w:rPr>
                                <w:t>=</w:t>
                              </w:r>
                              <w:r>
                                <w:rPr>
                                  <w:i/>
                                  <w:color w:val="000000"/>
                                  <w:kern w:val="24"/>
                                  <w:sz w:val="20"/>
                                  <w:szCs w:val="20"/>
                                </w:rPr>
                                <w:t>i</w:t>
                              </w:r>
                              <w:r>
                                <w:rPr>
                                  <w:color w:val="000000"/>
                                  <w:kern w:val="24"/>
                                  <w:sz w:val="20"/>
                                  <w:szCs w:val="20"/>
                                </w:rPr>
                                <w:t>+1</w:t>
                              </w:r>
                            </w:p>
                          </w:txbxContent>
                        </wps:txbx>
                        <wps:bodyPr vert="horz" wrap="none" lIns="0" tIns="0" rIns="0" bIns="0" numCol="1" anchor="t" anchorCtr="0" compatLnSpc="1">
                          <a:spAutoFit/>
                        </wps:bodyPr>
                      </wps:wsp>
                      <wps:wsp>
                        <wps:cNvPr id="2011656473" name="Line 12"/>
                        <wps:cNvCnPr>
                          <a:cxnSpLocks noChangeShapeType="1"/>
                        </wps:cNvCnPr>
                        <wps:spPr bwMode="auto">
                          <a:xfrm>
                            <a:off x="4455" y="139558"/>
                            <a:ext cx="0" cy="250"/>
                          </a:xfrm>
                          <a:prstGeom prst="line">
                            <a:avLst/>
                          </a:prstGeom>
                          <a:noFill/>
                          <a:ln w="9525" cap="rnd">
                            <a:solidFill>
                              <a:srgbClr val="000000"/>
                            </a:solidFill>
                            <a:prstDash val="solid"/>
                            <a:round/>
                            <a:headEnd type="none" w="med" len="med"/>
                            <a:tailEnd type="triangle" w="med" len="med"/>
                          </a:ln>
                        </wps:spPr>
                        <wps:bodyPr/>
                      </wps:wsp>
                      <wps:wsp>
                        <wps:cNvPr id="1659798626" name="Line 13"/>
                        <wps:cNvCnPr>
                          <a:cxnSpLocks noChangeShapeType="1"/>
                        </wps:cNvCnPr>
                        <wps:spPr bwMode="auto">
                          <a:xfrm>
                            <a:off x="4455" y="140101"/>
                            <a:ext cx="0" cy="248"/>
                          </a:xfrm>
                          <a:prstGeom prst="line">
                            <a:avLst/>
                          </a:prstGeom>
                          <a:noFill/>
                          <a:ln w="9525" cap="rnd">
                            <a:solidFill>
                              <a:srgbClr val="000000"/>
                            </a:solidFill>
                            <a:prstDash val="solid"/>
                            <a:round/>
                            <a:headEnd type="none" w="med" len="med"/>
                            <a:tailEnd type="triangle" w="med" len="med"/>
                          </a:ln>
                        </wps:spPr>
                        <wps:bodyPr/>
                      </wps:wsp>
                      <wps:wsp>
                        <wps:cNvPr id="595025294" name="Rectangle 14"/>
                        <wps:cNvSpPr>
                          <a:spLocks noChangeArrowheads="1"/>
                        </wps:cNvSpPr>
                        <wps:spPr bwMode="auto">
                          <a:xfrm>
                            <a:off x="3398" y="140361"/>
                            <a:ext cx="2115" cy="618"/>
                          </a:xfrm>
                          <a:prstGeom prst="rect">
                            <a:avLst/>
                          </a:prstGeom>
                          <a:solidFill>
                            <a:schemeClr val="accent2">
                              <a:lumMod val="60000"/>
                              <a:lumOff val="40000"/>
                            </a:schemeClr>
                          </a:solidFill>
                          <a:ln w="9525" cap="rnd">
                            <a:noFill/>
                            <a:prstDash val="solid"/>
                            <a:round/>
                          </a:ln>
                        </wps:spPr>
                        <wps:txbx>
                          <w:txbxContent>
                            <w:p w14:paraId="218A9CB9" w14:textId="77777777" w:rsidR="00170AA3" w:rsidRDefault="00170AA3" w:rsidP="00477902">
                              <w:pPr>
                                <w:jc w:val="center"/>
                              </w:pPr>
                            </w:p>
                          </w:txbxContent>
                        </wps:txbx>
                        <wps:bodyPr vert="horz" wrap="square" lIns="91440" tIns="45720" rIns="91440" bIns="45720" numCol="1" anchor="t" anchorCtr="0" compatLnSpc="1"/>
                      </wps:wsp>
                      <wps:wsp>
                        <wps:cNvPr id="2112479546" name="Rectangle 15"/>
                        <wps:cNvSpPr>
                          <a:spLocks noChangeArrowheads="1"/>
                        </wps:cNvSpPr>
                        <wps:spPr bwMode="auto">
                          <a:xfrm>
                            <a:off x="3460" y="140421"/>
                            <a:ext cx="2001" cy="624"/>
                          </a:xfrm>
                          <a:prstGeom prst="rect">
                            <a:avLst/>
                          </a:prstGeom>
                          <a:noFill/>
                          <a:ln>
                            <a:noFill/>
                          </a:ln>
                        </wps:spPr>
                        <wps:txbx>
                          <w:txbxContent>
                            <w:p w14:paraId="0CAA2C07"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载入含储能电池的区域</w:t>
                              </w:r>
                            </w:p>
                            <w:p w14:paraId="7767C096" w14:textId="77777777" w:rsidR="00170AA3" w:rsidRDefault="00170AA3" w:rsidP="00477902">
                              <w:pPr>
                                <w:pStyle w:val="af0"/>
                                <w:overflowPunct w:val="0"/>
                                <w:spacing w:beforeAutospacing="0" w:afterAutospacing="0"/>
                                <w:textAlignment w:val="baseline"/>
                              </w:pPr>
                              <w:r>
                                <w:rPr>
                                  <w:color w:val="000000"/>
                                  <w:kern w:val="24"/>
                                  <w:sz w:val="20"/>
                                  <w:szCs w:val="20"/>
                                </w:rPr>
                                <w:t>电网调频动态模型</w:t>
                              </w:r>
                            </w:p>
                          </w:txbxContent>
                        </wps:txbx>
                        <wps:bodyPr vert="horz" wrap="none" lIns="0" tIns="0" rIns="0" bIns="0" numCol="1" anchor="t" anchorCtr="0" compatLnSpc="1">
                          <a:spAutoFit/>
                        </wps:bodyPr>
                      </wps:wsp>
                      <wps:wsp>
                        <wps:cNvPr id="1791057205" name="Line 17"/>
                        <wps:cNvCnPr>
                          <a:cxnSpLocks noChangeShapeType="1"/>
                        </wps:cNvCnPr>
                        <wps:spPr bwMode="auto">
                          <a:xfrm>
                            <a:off x="4455" y="140978"/>
                            <a:ext cx="0" cy="250"/>
                          </a:xfrm>
                          <a:prstGeom prst="line">
                            <a:avLst/>
                          </a:prstGeom>
                          <a:noFill/>
                          <a:ln w="9525" cap="rnd">
                            <a:solidFill>
                              <a:srgbClr val="000000"/>
                            </a:solidFill>
                            <a:prstDash val="solid"/>
                            <a:round/>
                            <a:headEnd type="none" w="med" len="med"/>
                            <a:tailEnd type="triangle" w="med" len="med"/>
                          </a:ln>
                        </wps:spPr>
                        <wps:bodyPr/>
                      </wps:wsp>
                      <wps:wsp>
                        <wps:cNvPr id="1522988375" name="Rectangle 23"/>
                        <wps:cNvSpPr>
                          <a:spLocks noChangeArrowheads="1"/>
                        </wps:cNvSpPr>
                        <wps:spPr bwMode="auto">
                          <a:xfrm>
                            <a:off x="2283" y="141233"/>
                            <a:ext cx="4345" cy="500"/>
                          </a:xfrm>
                          <a:prstGeom prst="rect">
                            <a:avLst/>
                          </a:prstGeom>
                          <a:solidFill>
                            <a:schemeClr val="accent4">
                              <a:lumMod val="20000"/>
                              <a:lumOff val="80000"/>
                            </a:schemeClr>
                          </a:solidFill>
                          <a:ln w="9525" cap="rnd">
                            <a:noFill/>
                            <a:prstDash val="solid"/>
                            <a:round/>
                          </a:ln>
                        </wps:spPr>
                        <wps:txbx>
                          <w:txbxContent>
                            <w:p w14:paraId="53991934" w14:textId="77777777" w:rsidR="00170AA3" w:rsidRDefault="00170AA3" w:rsidP="00477902">
                              <w:pPr>
                                <w:jc w:val="center"/>
                              </w:pPr>
                            </w:p>
                          </w:txbxContent>
                        </wps:txbx>
                        <wps:bodyPr vert="horz" wrap="square" lIns="91440" tIns="45720" rIns="91440" bIns="45720" numCol="1" anchor="t" anchorCtr="0" compatLnSpc="1"/>
                      </wps:wsp>
                      <wps:wsp>
                        <wps:cNvPr id="2095938743" name="Line 24"/>
                        <wps:cNvCnPr>
                          <a:cxnSpLocks noChangeShapeType="1"/>
                        </wps:cNvCnPr>
                        <wps:spPr bwMode="auto">
                          <a:xfrm>
                            <a:off x="4453" y="141733"/>
                            <a:ext cx="0" cy="235"/>
                          </a:xfrm>
                          <a:prstGeom prst="line">
                            <a:avLst/>
                          </a:prstGeom>
                          <a:noFill/>
                          <a:ln w="9525" cap="rnd">
                            <a:solidFill>
                              <a:srgbClr val="000000"/>
                            </a:solidFill>
                            <a:prstDash val="solid"/>
                            <a:round/>
                            <a:headEnd type="none" w="med" len="med"/>
                            <a:tailEnd type="triangle" w="med" len="med"/>
                          </a:ln>
                        </wps:spPr>
                        <wps:bodyPr/>
                      </wps:wsp>
                      <wps:wsp>
                        <wps:cNvPr id="1722530653" name="Rectangle 25"/>
                        <wps:cNvSpPr>
                          <a:spLocks noChangeArrowheads="1"/>
                        </wps:cNvSpPr>
                        <wps:spPr bwMode="auto">
                          <a:xfrm>
                            <a:off x="2284" y="141978"/>
                            <a:ext cx="4248" cy="363"/>
                          </a:xfrm>
                          <a:prstGeom prst="rect">
                            <a:avLst/>
                          </a:prstGeom>
                          <a:solidFill>
                            <a:schemeClr val="accent4">
                              <a:lumMod val="40000"/>
                              <a:lumOff val="60000"/>
                            </a:schemeClr>
                          </a:solidFill>
                          <a:ln w="9525" cap="rnd">
                            <a:noFill/>
                            <a:prstDash val="solid"/>
                            <a:round/>
                          </a:ln>
                        </wps:spPr>
                        <wps:txbx>
                          <w:txbxContent>
                            <w:p w14:paraId="56648D2E" w14:textId="77777777" w:rsidR="00170AA3" w:rsidRDefault="00170AA3" w:rsidP="00477902">
                              <w:pPr>
                                <w:jc w:val="center"/>
                              </w:pPr>
                            </w:p>
                          </w:txbxContent>
                        </wps:txbx>
                        <wps:bodyPr vert="horz" wrap="square" lIns="91440" tIns="45720" rIns="91440" bIns="45720" numCol="1" anchor="t" anchorCtr="0" compatLnSpc="1"/>
                      </wps:wsp>
                      <wps:wsp>
                        <wps:cNvPr id="374041433" name="Rectangle 26"/>
                        <wps:cNvSpPr>
                          <a:spLocks noChangeArrowheads="1"/>
                        </wps:cNvSpPr>
                        <wps:spPr bwMode="auto">
                          <a:xfrm>
                            <a:off x="2289" y="142048"/>
                            <a:ext cx="4368" cy="312"/>
                          </a:xfrm>
                          <a:prstGeom prst="rect">
                            <a:avLst/>
                          </a:prstGeom>
                          <a:noFill/>
                          <a:ln>
                            <a:noFill/>
                          </a:ln>
                        </wps:spPr>
                        <wps:txbx>
                          <w:txbxContent>
                            <w:p w14:paraId="22E41587" w14:textId="77777777" w:rsidR="00170AA3" w:rsidRDefault="00170AA3" w:rsidP="00477902">
                              <w:pPr>
                                <w:pStyle w:val="af0"/>
                                <w:overflowPunct w:val="0"/>
                                <w:spacing w:beforeAutospacing="0" w:afterAutospacing="0"/>
                                <w:textAlignment w:val="baseline"/>
                              </w:pPr>
                              <w:r>
                                <w:rPr>
                                  <w:color w:val="000000"/>
                                  <w:kern w:val="24"/>
                                  <w:sz w:val="20"/>
                                  <w:szCs w:val="20"/>
                                </w:rPr>
                                <w:t>储能电池参与一次调频的充放电策略（输出</w:t>
                              </w:r>
                              <w:r>
                                <w:rPr>
                                  <w:i/>
                                  <w:color w:val="000000"/>
                                  <w:kern w:val="24"/>
                                  <w:sz w:val="20"/>
                                  <w:szCs w:val="20"/>
                                </w:rPr>
                                <w:t>Q</w:t>
                              </w:r>
                              <w:r>
                                <w:rPr>
                                  <w:i/>
                                  <w:color w:val="000000"/>
                                  <w:kern w:val="24"/>
                                  <w:sz w:val="20"/>
                                  <w:szCs w:val="20"/>
                                  <w:vertAlign w:val="subscript"/>
                                </w:rPr>
                                <w:t>soc</w:t>
                              </w:r>
                              <w:r>
                                <w:rPr>
                                  <w:color w:val="000000"/>
                                  <w:kern w:val="24"/>
                                  <w:sz w:val="20"/>
                                  <w:szCs w:val="20"/>
                                </w:rPr>
                                <w:t>）</w:t>
                              </w:r>
                            </w:p>
                          </w:txbxContent>
                        </wps:txbx>
                        <wps:bodyPr vert="horz" wrap="none" lIns="0" tIns="0" rIns="0" bIns="0" numCol="1" anchor="t" anchorCtr="0" compatLnSpc="1">
                          <a:spAutoFit/>
                        </wps:bodyPr>
                      </wps:wsp>
                      <wps:wsp>
                        <wps:cNvPr id="1774488384" name="Freeform 27"/>
                        <wps:cNvSpPr/>
                        <wps:spPr bwMode="auto">
                          <a:xfrm>
                            <a:off x="3290" y="143213"/>
                            <a:ext cx="2328" cy="380"/>
                          </a:xfrm>
                          <a:custGeom>
                            <a:avLst/>
                            <a:gdLst>
                              <a:gd name="T0" fmla="*/ 465 w 931"/>
                              <a:gd name="T1" fmla="*/ 152 h 152"/>
                              <a:gd name="T2" fmla="*/ 931 w 931"/>
                              <a:gd name="T3" fmla="*/ 76 h 152"/>
                              <a:gd name="T4" fmla="*/ 465 w 931"/>
                              <a:gd name="T5" fmla="*/ 0 h 152"/>
                              <a:gd name="T6" fmla="*/ 0 w 931"/>
                              <a:gd name="T7" fmla="*/ 76 h 152"/>
                              <a:gd name="T8" fmla="*/ 465 w 931"/>
                              <a:gd name="T9" fmla="*/ 152 h 152"/>
                            </a:gdLst>
                            <a:ahLst/>
                            <a:cxnLst>
                              <a:cxn ang="0">
                                <a:pos x="T0" y="T1"/>
                              </a:cxn>
                              <a:cxn ang="0">
                                <a:pos x="T2" y="T3"/>
                              </a:cxn>
                              <a:cxn ang="0">
                                <a:pos x="T4" y="T5"/>
                              </a:cxn>
                              <a:cxn ang="0">
                                <a:pos x="T6" y="T7"/>
                              </a:cxn>
                              <a:cxn ang="0">
                                <a:pos x="T8" y="T9"/>
                              </a:cxn>
                            </a:cxnLst>
                            <a:rect l="0" t="0" r="r" b="b"/>
                            <a:pathLst>
                              <a:path w="931" h="152">
                                <a:moveTo>
                                  <a:pt x="465" y="152"/>
                                </a:moveTo>
                                <a:lnTo>
                                  <a:pt x="931" y="76"/>
                                </a:lnTo>
                                <a:lnTo>
                                  <a:pt x="465" y="0"/>
                                </a:lnTo>
                                <a:lnTo>
                                  <a:pt x="0" y="76"/>
                                </a:lnTo>
                                <a:lnTo>
                                  <a:pt x="465" y="152"/>
                                </a:lnTo>
                                <a:close/>
                              </a:path>
                            </a:pathLst>
                          </a:custGeom>
                          <a:solidFill>
                            <a:srgbClr val="FFFFFF"/>
                          </a:solidFill>
                          <a:ln>
                            <a:noFill/>
                          </a:ln>
                        </wps:spPr>
                        <wps:txbx>
                          <w:txbxContent>
                            <w:p w14:paraId="4EE0BD64" w14:textId="77777777" w:rsidR="00170AA3" w:rsidRDefault="00170AA3" w:rsidP="00477902">
                              <w:pPr>
                                <w:jc w:val="center"/>
                              </w:pPr>
                            </w:p>
                          </w:txbxContent>
                        </wps:txbx>
                        <wps:bodyPr vert="horz" wrap="square" lIns="91440" tIns="45720" rIns="91440" bIns="45720" numCol="1" anchor="t" anchorCtr="0" compatLnSpc="1"/>
                      </wps:wsp>
                      <wps:wsp>
                        <wps:cNvPr id="143166983" name="Freeform 28"/>
                        <wps:cNvSpPr/>
                        <wps:spPr bwMode="auto">
                          <a:xfrm>
                            <a:off x="3290" y="143213"/>
                            <a:ext cx="2328" cy="380"/>
                          </a:xfrm>
                          <a:custGeom>
                            <a:avLst/>
                            <a:gdLst>
                              <a:gd name="T0" fmla="*/ 465 w 931"/>
                              <a:gd name="T1" fmla="*/ 152 h 152"/>
                              <a:gd name="T2" fmla="*/ 931 w 931"/>
                              <a:gd name="T3" fmla="*/ 76 h 152"/>
                              <a:gd name="T4" fmla="*/ 465 w 931"/>
                              <a:gd name="T5" fmla="*/ 0 h 152"/>
                              <a:gd name="T6" fmla="*/ 0 w 931"/>
                              <a:gd name="T7" fmla="*/ 76 h 152"/>
                              <a:gd name="T8" fmla="*/ 465 w 931"/>
                              <a:gd name="T9" fmla="*/ 152 h 152"/>
                            </a:gdLst>
                            <a:ahLst/>
                            <a:cxnLst>
                              <a:cxn ang="0">
                                <a:pos x="T0" y="T1"/>
                              </a:cxn>
                              <a:cxn ang="0">
                                <a:pos x="T2" y="T3"/>
                              </a:cxn>
                              <a:cxn ang="0">
                                <a:pos x="T4" y="T5"/>
                              </a:cxn>
                              <a:cxn ang="0">
                                <a:pos x="T6" y="T7"/>
                              </a:cxn>
                              <a:cxn ang="0">
                                <a:pos x="T8" y="T9"/>
                              </a:cxn>
                            </a:cxnLst>
                            <a:rect l="0" t="0" r="r" b="b"/>
                            <a:pathLst>
                              <a:path w="931" h="152">
                                <a:moveTo>
                                  <a:pt x="465" y="152"/>
                                </a:moveTo>
                                <a:lnTo>
                                  <a:pt x="931" y="76"/>
                                </a:lnTo>
                                <a:lnTo>
                                  <a:pt x="465" y="0"/>
                                </a:lnTo>
                                <a:lnTo>
                                  <a:pt x="0" y="76"/>
                                </a:lnTo>
                                <a:lnTo>
                                  <a:pt x="465" y="152"/>
                                </a:lnTo>
                                <a:close/>
                              </a:path>
                            </a:pathLst>
                          </a:custGeom>
                          <a:solidFill>
                            <a:schemeClr val="accent4">
                              <a:lumMod val="60000"/>
                              <a:lumOff val="40000"/>
                            </a:schemeClr>
                          </a:solidFill>
                          <a:ln w="9525" cap="rnd">
                            <a:noFill/>
                            <a:prstDash val="solid"/>
                            <a:round/>
                          </a:ln>
                        </wps:spPr>
                        <wps:txbx>
                          <w:txbxContent>
                            <w:p w14:paraId="7339430F" w14:textId="77777777" w:rsidR="00170AA3" w:rsidRDefault="00170AA3" w:rsidP="00477902">
                              <w:pPr>
                                <w:jc w:val="center"/>
                              </w:pPr>
                            </w:p>
                          </w:txbxContent>
                        </wps:txbx>
                        <wps:bodyPr vert="horz" wrap="square" lIns="91440" tIns="45720" rIns="91440" bIns="45720" numCol="1" anchor="t" anchorCtr="0" compatLnSpc="1"/>
                      </wps:wsp>
                      <wps:wsp>
                        <wps:cNvPr id="1212116565" name="Rectangle 29"/>
                        <wps:cNvSpPr>
                          <a:spLocks noChangeArrowheads="1"/>
                        </wps:cNvSpPr>
                        <wps:spPr bwMode="auto">
                          <a:xfrm>
                            <a:off x="3946" y="143130"/>
                            <a:ext cx="897" cy="312"/>
                          </a:xfrm>
                          <a:prstGeom prst="rect">
                            <a:avLst/>
                          </a:prstGeom>
                          <a:noFill/>
                          <a:ln>
                            <a:noFill/>
                          </a:ln>
                        </wps:spPr>
                        <wps:txbx>
                          <w:txbxContent>
                            <w:p w14:paraId="6A7424A8"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NET</w:t>
                              </w:r>
                              <w:r>
                                <w:rPr>
                                  <w:color w:val="000000"/>
                                  <w:kern w:val="24"/>
                                  <w:sz w:val="20"/>
                                  <w:szCs w:val="20"/>
                                </w:rPr>
                                <w:t>增加</w:t>
                              </w:r>
                              <w:r>
                                <w:rPr>
                                  <w:color w:val="000000"/>
                                  <w:kern w:val="24"/>
                                  <w:sz w:val="20"/>
                                  <w:szCs w:val="20"/>
                                </w:rPr>
                                <w:t>?</w:t>
                              </w:r>
                            </w:p>
                          </w:txbxContent>
                        </wps:txbx>
                        <wps:bodyPr vert="horz" wrap="none" lIns="0" tIns="0" rIns="0" bIns="0" numCol="1" anchor="t" anchorCtr="0" compatLnSpc="1">
                          <a:spAutoFit/>
                        </wps:bodyPr>
                      </wps:wsp>
                      <wps:wsp>
                        <wps:cNvPr id="1426281953" name="Line 30"/>
                        <wps:cNvCnPr>
                          <a:cxnSpLocks noChangeShapeType="1"/>
                        </wps:cNvCnPr>
                        <wps:spPr bwMode="auto">
                          <a:xfrm>
                            <a:off x="4453" y="142341"/>
                            <a:ext cx="0" cy="238"/>
                          </a:xfrm>
                          <a:prstGeom prst="line">
                            <a:avLst/>
                          </a:prstGeom>
                          <a:noFill/>
                          <a:ln w="9525" cap="rnd">
                            <a:solidFill>
                              <a:srgbClr val="000000"/>
                            </a:solidFill>
                            <a:prstDash val="solid"/>
                            <a:round/>
                            <a:headEnd type="none" w="med" len="med"/>
                            <a:tailEnd type="triangle" w="med" len="med"/>
                          </a:ln>
                        </wps:spPr>
                        <wps:bodyPr/>
                      </wps:wsp>
                      <wps:wsp>
                        <wps:cNvPr id="1290602920" name="Line 31"/>
                        <wps:cNvCnPr>
                          <a:cxnSpLocks noChangeShapeType="1"/>
                        </wps:cNvCnPr>
                        <wps:spPr bwMode="auto">
                          <a:xfrm>
                            <a:off x="4453" y="143593"/>
                            <a:ext cx="0" cy="240"/>
                          </a:xfrm>
                          <a:prstGeom prst="line">
                            <a:avLst/>
                          </a:prstGeom>
                          <a:noFill/>
                          <a:ln w="9525" cap="rnd">
                            <a:solidFill>
                              <a:srgbClr val="000000"/>
                            </a:solidFill>
                            <a:prstDash val="solid"/>
                            <a:round/>
                            <a:headEnd type="none" w="med" len="med"/>
                            <a:tailEnd type="triangle" w="med" len="med"/>
                          </a:ln>
                        </wps:spPr>
                        <wps:bodyPr/>
                      </wps:wsp>
                      <wps:wsp>
                        <wps:cNvPr id="1057666530" name="Rectangle 32"/>
                        <wps:cNvSpPr>
                          <a:spLocks noChangeArrowheads="1"/>
                        </wps:cNvSpPr>
                        <wps:spPr bwMode="auto">
                          <a:xfrm>
                            <a:off x="3805" y="143848"/>
                            <a:ext cx="1300" cy="358"/>
                          </a:xfrm>
                          <a:prstGeom prst="rect">
                            <a:avLst/>
                          </a:prstGeom>
                          <a:solidFill>
                            <a:schemeClr val="accent2">
                              <a:lumMod val="60000"/>
                              <a:lumOff val="40000"/>
                            </a:schemeClr>
                          </a:solidFill>
                          <a:ln w="9525" cap="rnd">
                            <a:noFill/>
                            <a:prstDash val="solid"/>
                            <a:round/>
                          </a:ln>
                        </wps:spPr>
                        <wps:txbx>
                          <w:txbxContent>
                            <w:p w14:paraId="50B18020" w14:textId="77777777" w:rsidR="00170AA3" w:rsidRDefault="00170AA3" w:rsidP="00477902">
                              <w:pPr>
                                <w:jc w:val="center"/>
                              </w:pPr>
                            </w:p>
                          </w:txbxContent>
                        </wps:txbx>
                        <wps:bodyPr vert="horz" wrap="square" lIns="91440" tIns="45720" rIns="91440" bIns="45720" numCol="1" anchor="t" anchorCtr="0" compatLnSpc="1"/>
                      </wps:wsp>
                      <wps:wsp>
                        <wps:cNvPr id="285012433" name="Rectangle 33"/>
                        <wps:cNvSpPr>
                          <a:spLocks noChangeArrowheads="1"/>
                        </wps:cNvSpPr>
                        <wps:spPr bwMode="auto">
                          <a:xfrm>
                            <a:off x="3999" y="143918"/>
                            <a:ext cx="1058" cy="312"/>
                          </a:xfrm>
                          <a:prstGeom prst="rect">
                            <a:avLst/>
                          </a:prstGeom>
                          <a:noFill/>
                          <a:ln>
                            <a:noFill/>
                          </a:ln>
                        </wps:spPr>
                        <wps:txbx>
                          <w:txbxContent>
                            <w:p w14:paraId="77B4C2F3" w14:textId="77777777" w:rsidR="00170AA3" w:rsidRDefault="00170AA3" w:rsidP="00477902">
                              <w:pPr>
                                <w:pStyle w:val="af0"/>
                                <w:overflowPunct w:val="0"/>
                                <w:spacing w:beforeAutospacing="0" w:afterAutospacing="0"/>
                                <w:textAlignment w:val="baseline"/>
                              </w:pPr>
                              <w:r>
                                <w:rPr>
                                  <w:color w:val="000000"/>
                                  <w:kern w:val="24"/>
                                  <w:sz w:val="20"/>
                                  <w:szCs w:val="20"/>
                                </w:rPr>
                                <w:t>更新</w:t>
                              </w:r>
                              <w:r>
                                <w:rPr>
                                  <w:i/>
                                  <w:color w:val="000000"/>
                                  <w:kern w:val="24"/>
                                  <w:sz w:val="20"/>
                                  <w:szCs w:val="20"/>
                                </w:rPr>
                                <w:t>P</w:t>
                              </w:r>
                              <w:r>
                                <w:rPr>
                                  <w:color w:val="000000"/>
                                  <w:kern w:val="24"/>
                                  <w:sz w:val="20"/>
                                  <w:szCs w:val="20"/>
                                  <w:vertAlign w:val="subscript"/>
                                </w:rPr>
                                <w:t>NET</w:t>
                              </w:r>
                              <w:r>
                                <w:rPr>
                                  <w:color w:val="000000"/>
                                  <w:kern w:val="24"/>
                                  <w:sz w:val="20"/>
                                  <w:szCs w:val="20"/>
                                </w:rPr>
                                <w:t>值</w:t>
                              </w:r>
                            </w:p>
                          </w:txbxContent>
                        </wps:txbx>
                        <wps:bodyPr vert="horz" wrap="none" lIns="0" tIns="0" rIns="0" bIns="0" numCol="1" anchor="t" anchorCtr="0" compatLnSpc="1">
                          <a:spAutoFit/>
                        </wps:bodyPr>
                      </wps:wsp>
                      <wps:wsp>
                        <wps:cNvPr id="43809879" name="Line 34"/>
                        <wps:cNvCnPr>
                          <a:cxnSpLocks noChangeShapeType="1"/>
                        </wps:cNvCnPr>
                        <wps:spPr bwMode="auto">
                          <a:xfrm>
                            <a:off x="4455" y="144206"/>
                            <a:ext cx="0" cy="238"/>
                          </a:xfrm>
                          <a:prstGeom prst="line">
                            <a:avLst/>
                          </a:prstGeom>
                          <a:noFill/>
                          <a:ln w="9525" cap="rnd">
                            <a:solidFill>
                              <a:srgbClr val="000000"/>
                            </a:solidFill>
                            <a:prstDash val="solid"/>
                            <a:round/>
                            <a:headEnd type="none" w="med" len="med"/>
                            <a:tailEnd type="triangle" w="med" len="med"/>
                          </a:ln>
                        </wps:spPr>
                        <wps:bodyPr/>
                      </wps:wsp>
                      <wps:wsp>
                        <wps:cNvPr id="869651161" name="Freeform 35"/>
                        <wps:cNvSpPr/>
                        <wps:spPr bwMode="auto">
                          <a:xfrm>
                            <a:off x="3290" y="144456"/>
                            <a:ext cx="2328" cy="380"/>
                          </a:xfrm>
                          <a:custGeom>
                            <a:avLst/>
                            <a:gdLst>
                              <a:gd name="T0" fmla="*/ 465 w 931"/>
                              <a:gd name="T1" fmla="*/ 152 h 152"/>
                              <a:gd name="T2" fmla="*/ 931 w 931"/>
                              <a:gd name="T3" fmla="*/ 76 h 152"/>
                              <a:gd name="T4" fmla="*/ 465 w 931"/>
                              <a:gd name="T5" fmla="*/ 0 h 152"/>
                              <a:gd name="T6" fmla="*/ 0 w 931"/>
                              <a:gd name="T7" fmla="*/ 76 h 152"/>
                              <a:gd name="T8" fmla="*/ 465 w 931"/>
                              <a:gd name="T9" fmla="*/ 152 h 152"/>
                            </a:gdLst>
                            <a:ahLst/>
                            <a:cxnLst>
                              <a:cxn ang="0">
                                <a:pos x="T0" y="T1"/>
                              </a:cxn>
                              <a:cxn ang="0">
                                <a:pos x="T2" y="T3"/>
                              </a:cxn>
                              <a:cxn ang="0">
                                <a:pos x="T4" y="T5"/>
                              </a:cxn>
                              <a:cxn ang="0">
                                <a:pos x="T6" y="T7"/>
                              </a:cxn>
                              <a:cxn ang="0">
                                <a:pos x="T8" y="T9"/>
                              </a:cxn>
                            </a:cxnLst>
                            <a:rect l="0" t="0" r="r" b="b"/>
                            <a:pathLst>
                              <a:path w="931" h="152">
                                <a:moveTo>
                                  <a:pt x="465" y="152"/>
                                </a:moveTo>
                                <a:lnTo>
                                  <a:pt x="931" y="76"/>
                                </a:lnTo>
                                <a:lnTo>
                                  <a:pt x="465" y="0"/>
                                </a:lnTo>
                                <a:lnTo>
                                  <a:pt x="0" y="76"/>
                                </a:lnTo>
                                <a:lnTo>
                                  <a:pt x="465" y="152"/>
                                </a:lnTo>
                                <a:close/>
                              </a:path>
                            </a:pathLst>
                          </a:custGeom>
                          <a:solidFill>
                            <a:srgbClr val="FFFFFF"/>
                          </a:solidFill>
                          <a:ln>
                            <a:noFill/>
                          </a:ln>
                        </wps:spPr>
                        <wps:txbx>
                          <w:txbxContent>
                            <w:p w14:paraId="7D93AFD8" w14:textId="77777777" w:rsidR="00170AA3" w:rsidRDefault="00170AA3" w:rsidP="00477902">
                              <w:pPr>
                                <w:jc w:val="center"/>
                              </w:pPr>
                            </w:p>
                          </w:txbxContent>
                        </wps:txbx>
                        <wps:bodyPr vert="horz" wrap="square" lIns="91440" tIns="45720" rIns="91440" bIns="45720" numCol="1" anchor="t" anchorCtr="0" compatLnSpc="1"/>
                      </wps:wsp>
                      <wps:wsp>
                        <wps:cNvPr id="88388032" name="Freeform 36"/>
                        <wps:cNvSpPr/>
                        <wps:spPr bwMode="auto">
                          <a:xfrm>
                            <a:off x="3290" y="144456"/>
                            <a:ext cx="2328" cy="380"/>
                          </a:xfrm>
                          <a:custGeom>
                            <a:avLst/>
                            <a:gdLst>
                              <a:gd name="T0" fmla="*/ 465 w 931"/>
                              <a:gd name="T1" fmla="*/ 152 h 152"/>
                              <a:gd name="T2" fmla="*/ 931 w 931"/>
                              <a:gd name="T3" fmla="*/ 76 h 152"/>
                              <a:gd name="T4" fmla="*/ 465 w 931"/>
                              <a:gd name="T5" fmla="*/ 0 h 152"/>
                              <a:gd name="T6" fmla="*/ 0 w 931"/>
                              <a:gd name="T7" fmla="*/ 76 h 152"/>
                              <a:gd name="T8" fmla="*/ 465 w 931"/>
                              <a:gd name="T9" fmla="*/ 152 h 152"/>
                            </a:gdLst>
                            <a:ahLst/>
                            <a:cxnLst>
                              <a:cxn ang="0">
                                <a:pos x="T0" y="T1"/>
                              </a:cxn>
                              <a:cxn ang="0">
                                <a:pos x="T2" y="T3"/>
                              </a:cxn>
                              <a:cxn ang="0">
                                <a:pos x="T4" y="T5"/>
                              </a:cxn>
                              <a:cxn ang="0">
                                <a:pos x="T6" y="T7"/>
                              </a:cxn>
                              <a:cxn ang="0">
                                <a:pos x="T8" y="T9"/>
                              </a:cxn>
                            </a:cxnLst>
                            <a:rect l="0" t="0" r="r" b="b"/>
                            <a:pathLst>
                              <a:path w="931" h="152">
                                <a:moveTo>
                                  <a:pt x="465" y="152"/>
                                </a:moveTo>
                                <a:lnTo>
                                  <a:pt x="931" y="76"/>
                                </a:lnTo>
                                <a:lnTo>
                                  <a:pt x="465" y="0"/>
                                </a:lnTo>
                                <a:lnTo>
                                  <a:pt x="0" y="76"/>
                                </a:lnTo>
                                <a:lnTo>
                                  <a:pt x="465" y="152"/>
                                </a:lnTo>
                                <a:close/>
                              </a:path>
                            </a:pathLst>
                          </a:custGeom>
                          <a:solidFill>
                            <a:schemeClr val="accent2">
                              <a:lumMod val="40000"/>
                              <a:lumOff val="60000"/>
                            </a:schemeClr>
                          </a:solidFill>
                          <a:ln w="9525" cap="rnd">
                            <a:noFill/>
                            <a:prstDash val="solid"/>
                            <a:round/>
                          </a:ln>
                        </wps:spPr>
                        <wps:txbx>
                          <w:txbxContent>
                            <w:p w14:paraId="686CA8DA" w14:textId="77777777" w:rsidR="00170AA3" w:rsidRDefault="00170AA3" w:rsidP="00477902">
                              <w:pPr>
                                <w:jc w:val="center"/>
                              </w:pPr>
                            </w:p>
                          </w:txbxContent>
                        </wps:txbx>
                        <wps:bodyPr vert="horz" wrap="square" lIns="91440" tIns="45720" rIns="91440" bIns="45720" numCol="1" anchor="t" anchorCtr="0" compatLnSpc="1"/>
                      </wps:wsp>
                      <wps:wsp>
                        <wps:cNvPr id="115656580" name="Rectangle 37"/>
                        <wps:cNvSpPr>
                          <a:spLocks noChangeArrowheads="1"/>
                        </wps:cNvSpPr>
                        <wps:spPr bwMode="auto">
                          <a:xfrm>
                            <a:off x="4216" y="144536"/>
                            <a:ext cx="489" cy="312"/>
                          </a:xfrm>
                          <a:prstGeom prst="rect">
                            <a:avLst/>
                          </a:prstGeom>
                          <a:noFill/>
                          <a:ln>
                            <a:noFill/>
                          </a:ln>
                        </wps:spPr>
                        <wps:txbx>
                          <w:txbxContent>
                            <w:p w14:paraId="4AB2F82C" w14:textId="77777777" w:rsidR="00170AA3" w:rsidRDefault="00170AA3" w:rsidP="00477902">
                              <w:pPr>
                                <w:pStyle w:val="af0"/>
                                <w:overflowPunct w:val="0"/>
                                <w:spacing w:beforeAutospacing="0" w:afterAutospacing="0"/>
                                <w:textAlignment w:val="baseline"/>
                              </w:pPr>
                              <w:r>
                                <w:rPr>
                                  <w:color w:val="000000"/>
                                  <w:kern w:val="24"/>
                                  <w:sz w:val="20"/>
                                  <w:szCs w:val="20"/>
                                </w:rPr>
                                <w:t>收敛</w:t>
                              </w:r>
                              <w:r>
                                <w:rPr>
                                  <w:color w:val="000000"/>
                                  <w:kern w:val="24"/>
                                  <w:sz w:val="20"/>
                                  <w:szCs w:val="20"/>
                                </w:rPr>
                                <w:t>?</w:t>
                              </w:r>
                            </w:p>
                          </w:txbxContent>
                        </wps:txbx>
                        <wps:bodyPr vert="horz" wrap="none" lIns="0" tIns="0" rIns="0" bIns="0" numCol="1" anchor="t" anchorCtr="0" compatLnSpc="1">
                          <a:spAutoFit/>
                        </wps:bodyPr>
                      </wps:wsp>
                      <wps:wsp>
                        <wps:cNvPr id="1475856143" name="Line 38"/>
                        <wps:cNvCnPr>
                          <a:cxnSpLocks noChangeShapeType="1"/>
                        </wps:cNvCnPr>
                        <wps:spPr bwMode="auto">
                          <a:xfrm>
                            <a:off x="4453" y="144836"/>
                            <a:ext cx="0" cy="368"/>
                          </a:xfrm>
                          <a:prstGeom prst="line">
                            <a:avLst/>
                          </a:prstGeom>
                          <a:noFill/>
                          <a:ln w="9525" cap="rnd">
                            <a:solidFill>
                              <a:srgbClr val="000000"/>
                            </a:solidFill>
                            <a:prstDash val="solid"/>
                            <a:round/>
                            <a:headEnd type="none" w="med" len="med"/>
                            <a:tailEnd type="triangle" w="med" len="med"/>
                          </a:ln>
                        </wps:spPr>
                        <wps:bodyPr/>
                      </wps:wsp>
                      <wps:wsp>
                        <wps:cNvPr id="849500560" name="Rectangle 39"/>
                        <wps:cNvSpPr>
                          <a:spLocks noChangeArrowheads="1"/>
                        </wps:cNvSpPr>
                        <wps:spPr bwMode="auto">
                          <a:xfrm>
                            <a:off x="4575" y="144908"/>
                            <a:ext cx="201" cy="312"/>
                          </a:xfrm>
                          <a:prstGeom prst="rect">
                            <a:avLst/>
                          </a:prstGeom>
                          <a:noFill/>
                          <a:ln>
                            <a:noFill/>
                          </a:ln>
                        </wps:spPr>
                        <wps:txbx>
                          <w:txbxContent>
                            <w:p w14:paraId="24D8873B" w14:textId="77777777" w:rsidR="00170AA3" w:rsidRDefault="00170AA3" w:rsidP="00477902">
                              <w:pPr>
                                <w:pStyle w:val="af0"/>
                                <w:overflowPunct w:val="0"/>
                                <w:spacing w:beforeAutospacing="0" w:afterAutospacing="0"/>
                                <w:textAlignment w:val="baseline"/>
                              </w:pPr>
                              <w:r>
                                <w:rPr>
                                  <w:color w:val="000000"/>
                                  <w:kern w:val="24"/>
                                  <w:sz w:val="20"/>
                                  <w:szCs w:val="20"/>
                                </w:rPr>
                                <w:t>是</w:t>
                              </w:r>
                            </w:p>
                          </w:txbxContent>
                        </wps:txbx>
                        <wps:bodyPr vert="horz" wrap="none" lIns="0" tIns="0" rIns="0" bIns="0" numCol="1" anchor="t" anchorCtr="0" compatLnSpc="1">
                          <a:spAutoFit/>
                        </wps:bodyPr>
                      </wps:wsp>
                      <wps:wsp>
                        <wps:cNvPr id="1650067446" name="Rectangle 40"/>
                        <wps:cNvSpPr>
                          <a:spLocks noChangeArrowheads="1"/>
                        </wps:cNvSpPr>
                        <wps:spPr bwMode="auto">
                          <a:xfrm>
                            <a:off x="2955" y="144368"/>
                            <a:ext cx="201" cy="312"/>
                          </a:xfrm>
                          <a:prstGeom prst="rect">
                            <a:avLst/>
                          </a:prstGeom>
                          <a:noFill/>
                          <a:ln>
                            <a:noFill/>
                          </a:ln>
                        </wps:spPr>
                        <wps:txbx>
                          <w:txbxContent>
                            <w:p w14:paraId="28C6EAD3" w14:textId="77777777" w:rsidR="00170AA3" w:rsidRDefault="00170AA3" w:rsidP="00477902">
                              <w:pPr>
                                <w:pStyle w:val="af0"/>
                                <w:overflowPunct w:val="0"/>
                                <w:spacing w:beforeAutospacing="0" w:afterAutospacing="0"/>
                                <w:textAlignment w:val="baseline"/>
                              </w:pPr>
                              <w:r>
                                <w:rPr>
                                  <w:color w:val="000000"/>
                                  <w:kern w:val="24"/>
                                  <w:sz w:val="20"/>
                                  <w:szCs w:val="20"/>
                                </w:rPr>
                                <w:t>否</w:t>
                              </w:r>
                            </w:p>
                          </w:txbxContent>
                        </wps:txbx>
                        <wps:bodyPr vert="horz" wrap="none" lIns="0" tIns="0" rIns="0" bIns="0" numCol="1" anchor="t" anchorCtr="0" compatLnSpc="1">
                          <a:spAutoFit/>
                        </wps:bodyPr>
                      </wps:wsp>
                      <wps:wsp>
                        <wps:cNvPr id="384940485" name="Rectangle 41"/>
                        <wps:cNvSpPr>
                          <a:spLocks noChangeArrowheads="1"/>
                        </wps:cNvSpPr>
                        <wps:spPr bwMode="auto">
                          <a:xfrm>
                            <a:off x="3805" y="145213"/>
                            <a:ext cx="1300" cy="355"/>
                          </a:xfrm>
                          <a:prstGeom prst="rect">
                            <a:avLst/>
                          </a:prstGeom>
                          <a:solidFill>
                            <a:schemeClr val="accent2">
                              <a:lumMod val="20000"/>
                              <a:lumOff val="80000"/>
                            </a:schemeClr>
                          </a:solidFill>
                          <a:ln w="9525" cap="rnd">
                            <a:noFill/>
                            <a:prstDash val="solid"/>
                            <a:round/>
                          </a:ln>
                        </wps:spPr>
                        <wps:txbx>
                          <w:txbxContent>
                            <w:p w14:paraId="06E1FE26" w14:textId="77777777" w:rsidR="00170AA3" w:rsidRDefault="00170AA3" w:rsidP="00477902">
                              <w:pPr>
                                <w:jc w:val="center"/>
                              </w:pPr>
                            </w:p>
                          </w:txbxContent>
                        </wps:txbx>
                        <wps:bodyPr vert="horz" wrap="square" lIns="91440" tIns="45720" rIns="91440" bIns="45720" numCol="1" anchor="t" anchorCtr="0" compatLnSpc="1"/>
                      </wps:wsp>
                      <wps:wsp>
                        <wps:cNvPr id="1944113693" name="Rectangle 42"/>
                        <wps:cNvSpPr>
                          <a:spLocks noChangeArrowheads="1"/>
                        </wps:cNvSpPr>
                        <wps:spPr bwMode="auto">
                          <a:xfrm>
                            <a:off x="4053" y="145281"/>
                            <a:ext cx="801" cy="312"/>
                          </a:xfrm>
                          <a:prstGeom prst="rect">
                            <a:avLst/>
                          </a:prstGeom>
                          <a:noFill/>
                          <a:ln>
                            <a:noFill/>
                          </a:ln>
                        </wps:spPr>
                        <wps:txbx>
                          <w:txbxContent>
                            <w:p w14:paraId="70A61933" w14:textId="77777777" w:rsidR="00170AA3" w:rsidRDefault="00170AA3" w:rsidP="00477902">
                              <w:pPr>
                                <w:pStyle w:val="af0"/>
                                <w:overflowPunct w:val="0"/>
                                <w:spacing w:beforeAutospacing="0" w:afterAutospacing="0"/>
                                <w:textAlignment w:val="baseline"/>
                              </w:pPr>
                              <w:r>
                                <w:rPr>
                                  <w:color w:val="000000"/>
                                  <w:kern w:val="24"/>
                                  <w:sz w:val="20"/>
                                  <w:szCs w:val="20"/>
                                </w:rPr>
                                <w:t>输出结果</w:t>
                              </w:r>
                            </w:p>
                          </w:txbxContent>
                        </wps:txbx>
                        <wps:bodyPr vert="horz" wrap="none" lIns="0" tIns="0" rIns="0" bIns="0" numCol="1" anchor="t" anchorCtr="0" compatLnSpc="1">
                          <a:spAutoFit/>
                        </wps:bodyPr>
                      </wps:wsp>
                      <wps:wsp>
                        <wps:cNvPr id="734302688" name="Line 43"/>
                        <wps:cNvCnPr>
                          <a:cxnSpLocks noChangeShapeType="1"/>
                        </wps:cNvCnPr>
                        <wps:spPr bwMode="auto">
                          <a:xfrm>
                            <a:off x="4455" y="145568"/>
                            <a:ext cx="0" cy="230"/>
                          </a:xfrm>
                          <a:prstGeom prst="line">
                            <a:avLst/>
                          </a:prstGeom>
                          <a:noFill/>
                          <a:ln w="9525" cap="rnd">
                            <a:solidFill>
                              <a:srgbClr val="000000"/>
                            </a:solidFill>
                            <a:prstDash val="solid"/>
                            <a:round/>
                            <a:headEnd type="none" w="med" len="med"/>
                            <a:tailEnd type="triangle" w="med" len="med"/>
                          </a:ln>
                        </wps:spPr>
                        <wps:bodyPr/>
                      </wps:wsp>
                      <wps:wsp>
                        <wps:cNvPr id="1381580391" name="Freeform 44"/>
                        <wps:cNvSpPr/>
                        <wps:spPr bwMode="auto">
                          <a:xfrm>
                            <a:off x="4098" y="145798"/>
                            <a:ext cx="715" cy="325"/>
                          </a:xfrm>
                          <a:custGeom>
                            <a:avLst/>
                            <a:gdLst>
                              <a:gd name="T0" fmla="*/ 153 w 745"/>
                              <a:gd name="T1" fmla="*/ 307 h 307"/>
                              <a:gd name="T2" fmla="*/ 592 w 745"/>
                              <a:gd name="T3" fmla="*/ 307 h 307"/>
                              <a:gd name="T4" fmla="*/ 745 w 745"/>
                              <a:gd name="T5" fmla="*/ 154 h 307"/>
                              <a:gd name="T6" fmla="*/ 592 w 745"/>
                              <a:gd name="T7" fmla="*/ 0 h 307"/>
                              <a:gd name="T8" fmla="*/ 153 w 745"/>
                              <a:gd name="T9" fmla="*/ 0 h 307"/>
                              <a:gd name="T10" fmla="*/ 0 w 745"/>
                              <a:gd name="T11" fmla="*/ 154 h 307"/>
                              <a:gd name="T12" fmla="*/ 153 w 745"/>
                              <a:gd name="T13" fmla="*/ 307 h 307"/>
                            </a:gdLst>
                            <a:ahLst/>
                            <a:cxnLst>
                              <a:cxn ang="0">
                                <a:pos x="T0" y="T1"/>
                              </a:cxn>
                              <a:cxn ang="0">
                                <a:pos x="T2" y="T3"/>
                              </a:cxn>
                              <a:cxn ang="0">
                                <a:pos x="T4" y="T5"/>
                              </a:cxn>
                              <a:cxn ang="0">
                                <a:pos x="T6" y="T7"/>
                              </a:cxn>
                              <a:cxn ang="0">
                                <a:pos x="T8" y="T9"/>
                              </a:cxn>
                              <a:cxn ang="0">
                                <a:pos x="T10" y="T11"/>
                              </a:cxn>
                              <a:cxn ang="0">
                                <a:pos x="T12" y="T13"/>
                              </a:cxn>
                            </a:cxnLst>
                            <a:rect l="0" t="0" r="r" b="b"/>
                            <a:pathLst>
                              <a:path w="745" h="307">
                                <a:moveTo>
                                  <a:pt x="153" y="307"/>
                                </a:moveTo>
                                <a:lnTo>
                                  <a:pt x="592" y="307"/>
                                </a:lnTo>
                                <a:cubicBezTo>
                                  <a:pt x="677" y="307"/>
                                  <a:pt x="745" y="239"/>
                                  <a:pt x="745" y="154"/>
                                </a:cubicBezTo>
                                <a:cubicBezTo>
                                  <a:pt x="745" y="69"/>
                                  <a:pt x="677" y="0"/>
                                  <a:pt x="592" y="0"/>
                                </a:cubicBezTo>
                                <a:lnTo>
                                  <a:pt x="153" y="0"/>
                                </a:lnTo>
                                <a:cubicBezTo>
                                  <a:pt x="68" y="0"/>
                                  <a:pt x="0" y="69"/>
                                  <a:pt x="0" y="154"/>
                                </a:cubicBezTo>
                                <a:cubicBezTo>
                                  <a:pt x="0" y="239"/>
                                  <a:pt x="68" y="307"/>
                                  <a:pt x="153" y="307"/>
                                </a:cubicBezTo>
                                <a:close/>
                              </a:path>
                            </a:pathLst>
                          </a:custGeom>
                          <a:solidFill>
                            <a:schemeClr val="accent1"/>
                          </a:solidFill>
                          <a:ln w="9525" cap="rnd">
                            <a:noFill/>
                            <a:prstDash val="solid"/>
                            <a:round/>
                          </a:ln>
                        </wps:spPr>
                        <wps:txbx>
                          <w:txbxContent>
                            <w:p w14:paraId="3C3548CD" w14:textId="77777777" w:rsidR="00170AA3" w:rsidRDefault="00170AA3" w:rsidP="00477902">
                              <w:pPr>
                                <w:jc w:val="center"/>
                              </w:pPr>
                            </w:p>
                          </w:txbxContent>
                        </wps:txbx>
                        <wps:bodyPr vert="horz" wrap="square" lIns="91440" tIns="45720" rIns="91440" bIns="45720" numCol="1" anchor="t" anchorCtr="0" compatLnSpc="1"/>
                      </wps:wsp>
                      <wps:wsp>
                        <wps:cNvPr id="350896677" name="Rectangle 45"/>
                        <wps:cNvSpPr>
                          <a:spLocks noChangeArrowheads="1"/>
                        </wps:cNvSpPr>
                        <wps:spPr bwMode="auto">
                          <a:xfrm>
                            <a:off x="4258" y="145851"/>
                            <a:ext cx="401" cy="312"/>
                          </a:xfrm>
                          <a:prstGeom prst="rect">
                            <a:avLst/>
                          </a:prstGeom>
                          <a:noFill/>
                          <a:ln>
                            <a:noFill/>
                          </a:ln>
                        </wps:spPr>
                        <wps:txbx>
                          <w:txbxContent>
                            <w:p w14:paraId="4548C43A" w14:textId="77777777" w:rsidR="00170AA3" w:rsidRDefault="00170AA3" w:rsidP="00477902">
                              <w:pPr>
                                <w:pStyle w:val="af0"/>
                                <w:overflowPunct w:val="0"/>
                                <w:spacing w:beforeAutospacing="0" w:afterAutospacing="0"/>
                                <w:textAlignment w:val="baseline"/>
                              </w:pPr>
                              <w:r>
                                <w:rPr>
                                  <w:color w:val="000000"/>
                                  <w:kern w:val="24"/>
                                  <w:sz w:val="20"/>
                                  <w:szCs w:val="20"/>
                                </w:rPr>
                                <w:t>结束</w:t>
                              </w:r>
                            </w:p>
                          </w:txbxContent>
                        </wps:txbx>
                        <wps:bodyPr vert="horz" wrap="none" lIns="0" tIns="0" rIns="0" bIns="0" numCol="1" anchor="t" anchorCtr="0" compatLnSpc="1">
                          <a:spAutoFit/>
                        </wps:bodyPr>
                      </wps:wsp>
                      <wps:wsp>
                        <wps:cNvPr id="185651356" name="Line 46"/>
                        <wps:cNvCnPr>
                          <a:cxnSpLocks noChangeShapeType="1"/>
                        </wps:cNvCnPr>
                        <wps:spPr bwMode="auto">
                          <a:xfrm flipH="1">
                            <a:off x="2090" y="144657"/>
                            <a:ext cx="1208" cy="0"/>
                          </a:xfrm>
                          <a:prstGeom prst="line">
                            <a:avLst/>
                          </a:prstGeom>
                          <a:noFill/>
                          <a:ln w="9525" cap="rnd">
                            <a:solidFill>
                              <a:srgbClr val="000000"/>
                            </a:solidFill>
                            <a:prstDash val="solid"/>
                            <a:round/>
                          </a:ln>
                        </wps:spPr>
                        <wps:bodyPr/>
                      </wps:wsp>
                      <wps:wsp>
                        <wps:cNvPr id="153018897" name="Line 47"/>
                        <wps:cNvCnPr>
                          <a:cxnSpLocks noChangeShapeType="1"/>
                        </wps:cNvCnPr>
                        <wps:spPr bwMode="auto">
                          <a:xfrm flipV="1">
                            <a:off x="2083" y="139958"/>
                            <a:ext cx="7" cy="4700"/>
                          </a:xfrm>
                          <a:prstGeom prst="line">
                            <a:avLst/>
                          </a:prstGeom>
                          <a:noFill/>
                          <a:ln w="9525" cap="rnd">
                            <a:solidFill>
                              <a:srgbClr val="000000"/>
                            </a:solidFill>
                            <a:prstDash val="solid"/>
                            <a:round/>
                          </a:ln>
                        </wps:spPr>
                        <wps:bodyPr/>
                      </wps:wsp>
                      <wps:wsp>
                        <wps:cNvPr id="682063905" name="Line 48"/>
                        <wps:cNvCnPr>
                          <a:cxnSpLocks noChangeShapeType="1"/>
                        </wps:cNvCnPr>
                        <wps:spPr bwMode="auto">
                          <a:xfrm>
                            <a:off x="2090" y="139956"/>
                            <a:ext cx="1715" cy="0"/>
                          </a:xfrm>
                          <a:prstGeom prst="line">
                            <a:avLst/>
                          </a:prstGeom>
                          <a:noFill/>
                          <a:ln w="9525" cap="rnd">
                            <a:solidFill>
                              <a:srgbClr val="000000"/>
                            </a:solidFill>
                            <a:prstDash val="solid"/>
                            <a:round/>
                            <a:headEnd type="none" w="med" len="med"/>
                            <a:tailEnd type="triangle" w="med" len="med"/>
                          </a:ln>
                        </wps:spPr>
                        <wps:bodyPr/>
                      </wps:wsp>
                      <wps:wsp>
                        <wps:cNvPr id="1879060898" name="Line 48"/>
                        <wps:cNvCnPr>
                          <a:cxnSpLocks noChangeShapeType="1"/>
                        </wps:cNvCnPr>
                        <wps:spPr bwMode="auto">
                          <a:xfrm flipH="1">
                            <a:off x="6628" y="141491"/>
                            <a:ext cx="342" cy="0"/>
                          </a:xfrm>
                          <a:prstGeom prst="line">
                            <a:avLst/>
                          </a:prstGeom>
                          <a:noFill/>
                          <a:ln w="9525" cap="rnd">
                            <a:solidFill>
                              <a:srgbClr val="000000"/>
                            </a:solidFill>
                            <a:prstDash val="solid"/>
                            <a:round/>
                            <a:headEnd type="none" w="med" len="med"/>
                            <a:tailEnd type="triangle" w="med" len="med"/>
                          </a:ln>
                        </wps:spPr>
                        <wps:bodyPr/>
                      </wps:wsp>
                      <wps:wsp>
                        <wps:cNvPr id="1376697979" name="Line 46"/>
                        <wps:cNvCnPr>
                          <a:cxnSpLocks noChangeShapeType="1"/>
                        </wps:cNvCnPr>
                        <wps:spPr bwMode="auto">
                          <a:xfrm flipH="1">
                            <a:off x="5568" y="143401"/>
                            <a:ext cx="1402" cy="0"/>
                          </a:xfrm>
                          <a:prstGeom prst="line">
                            <a:avLst/>
                          </a:prstGeom>
                          <a:noFill/>
                          <a:ln w="9525" cap="rnd">
                            <a:solidFill>
                              <a:srgbClr val="000000"/>
                            </a:solidFill>
                            <a:prstDash val="solid"/>
                            <a:round/>
                          </a:ln>
                        </wps:spPr>
                        <wps:bodyPr/>
                      </wps:wsp>
                      <wps:wsp>
                        <wps:cNvPr id="659277152" name="Line 47"/>
                        <wps:cNvCnPr>
                          <a:cxnSpLocks noChangeShapeType="1"/>
                        </wps:cNvCnPr>
                        <wps:spPr bwMode="auto">
                          <a:xfrm flipV="1">
                            <a:off x="6970" y="141490"/>
                            <a:ext cx="1" cy="1912"/>
                          </a:xfrm>
                          <a:prstGeom prst="line">
                            <a:avLst/>
                          </a:prstGeom>
                          <a:noFill/>
                          <a:ln w="9525" cap="rnd">
                            <a:solidFill>
                              <a:srgbClr val="000000"/>
                            </a:solidFill>
                            <a:prstDash val="solid"/>
                            <a:round/>
                          </a:ln>
                        </wps:spPr>
                        <wps:bodyPr/>
                      </wps:wsp>
                      <wps:wsp>
                        <wps:cNvPr id="867429343" name="Rectangle 40"/>
                        <wps:cNvSpPr>
                          <a:spLocks noChangeArrowheads="1"/>
                        </wps:cNvSpPr>
                        <wps:spPr bwMode="auto">
                          <a:xfrm>
                            <a:off x="5765" y="143130"/>
                            <a:ext cx="201" cy="312"/>
                          </a:xfrm>
                          <a:prstGeom prst="rect">
                            <a:avLst/>
                          </a:prstGeom>
                          <a:noFill/>
                          <a:ln>
                            <a:noFill/>
                          </a:ln>
                        </wps:spPr>
                        <wps:txbx>
                          <w:txbxContent>
                            <w:p w14:paraId="7EB0E9AF" w14:textId="77777777" w:rsidR="00170AA3" w:rsidRDefault="00170AA3" w:rsidP="00477902">
                              <w:pPr>
                                <w:pStyle w:val="af0"/>
                                <w:overflowPunct w:val="0"/>
                                <w:spacing w:beforeAutospacing="0" w:afterAutospacing="0"/>
                                <w:textAlignment w:val="baseline"/>
                              </w:pPr>
                              <w:r>
                                <w:rPr>
                                  <w:color w:val="000000"/>
                                  <w:kern w:val="24"/>
                                  <w:sz w:val="20"/>
                                  <w:szCs w:val="20"/>
                                </w:rPr>
                                <w:t>否</w:t>
                              </w:r>
                            </w:p>
                          </w:txbxContent>
                        </wps:txbx>
                        <wps:bodyPr vert="horz" wrap="none" lIns="0" tIns="0" rIns="0" bIns="0" numCol="1" anchor="t" anchorCtr="0" compatLnSpc="1">
                          <a:spAutoFit/>
                        </wps:bodyPr>
                      </wps:wsp>
                      <wps:wsp>
                        <wps:cNvPr id="826458731" name="Rectangle 39"/>
                        <wps:cNvSpPr>
                          <a:spLocks noChangeArrowheads="1"/>
                        </wps:cNvSpPr>
                        <wps:spPr bwMode="auto">
                          <a:xfrm>
                            <a:off x="4575" y="143591"/>
                            <a:ext cx="201" cy="312"/>
                          </a:xfrm>
                          <a:prstGeom prst="rect">
                            <a:avLst/>
                          </a:prstGeom>
                          <a:noFill/>
                          <a:ln>
                            <a:noFill/>
                          </a:ln>
                        </wps:spPr>
                        <wps:txbx>
                          <w:txbxContent>
                            <w:p w14:paraId="37702298" w14:textId="77777777" w:rsidR="00170AA3" w:rsidRDefault="00170AA3" w:rsidP="00477902">
                              <w:pPr>
                                <w:pStyle w:val="af0"/>
                                <w:overflowPunct w:val="0"/>
                                <w:spacing w:beforeAutospacing="0" w:afterAutospacing="0"/>
                                <w:textAlignment w:val="baseline"/>
                              </w:pPr>
                              <w:r>
                                <w:rPr>
                                  <w:color w:val="000000"/>
                                  <w:kern w:val="24"/>
                                  <w:sz w:val="20"/>
                                  <w:szCs w:val="20"/>
                                </w:rPr>
                                <w:t>是</w:t>
                              </w:r>
                            </w:p>
                          </w:txbxContent>
                        </wps:txbx>
                        <wps:bodyPr vert="horz" wrap="none" lIns="0" tIns="0" rIns="0" bIns="0" numCol="1" anchor="t" anchorCtr="0" compatLnSpc="1">
                          <a:spAutoFit/>
                        </wps:bodyPr>
                      </wps:wsp>
                      <wps:wsp>
                        <wps:cNvPr id="556839918" name="Rectangle 40"/>
                        <wps:cNvSpPr>
                          <a:spLocks noChangeArrowheads="1"/>
                        </wps:cNvSpPr>
                        <wps:spPr bwMode="auto">
                          <a:xfrm>
                            <a:off x="7052" y="141658"/>
                            <a:ext cx="247" cy="1248"/>
                          </a:xfrm>
                          <a:prstGeom prst="rect">
                            <a:avLst/>
                          </a:prstGeom>
                          <a:noFill/>
                          <a:ln>
                            <a:noFill/>
                          </a:ln>
                        </wps:spPr>
                        <wps:txbx>
                          <w:txbxContent>
                            <w:p w14:paraId="6E44E90B" w14:textId="77777777" w:rsidR="00170AA3" w:rsidRDefault="00170AA3" w:rsidP="00477902">
                              <w:pPr>
                                <w:pStyle w:val="af0"/>
                                <w:overflowPunct w:val="0"/>
                                <w:spacing w:beforeAutospacing="0" w:afterAutospacing="0"/>
                                <w:textAlignment w:val="baseline"/>
                              </w:pPr>
                              <w:r>
                                <w:rPr>
                                  <w:color w:val="000000"/>
                                  <w:kern w:val="24"/>
                                  <w:sz w:val="20"/>
                                  <w:szCs w:val="20"/>
                                </w:rPr>
                                <w:t>更新变量</w:t>
                              </w:r>
                            </w:p>
                          </w:txbxContent>
                        </wps:txbx>
                        <wps:bodyPr vert="horz" wrap="square" lIns="0" tIns="0" rIns="0" bIns="0" numCol="1" anchor="t" anchorCtr="0" compatLnSpc="1">
                          <a:spAutoFit/>
                        </wps:bodyPr>
                      </wps:wsp>
                      <wps:wsp>
                        <wps:cNvPr id="449203322" name="Rectangle 18"/>
                        <wps:cNvSpPr>
                          <a:spLocks noChangeArrowheads="1"/>
                        </wps:cNvSpPr>
                        <wps:spPr bwMode="auto">
                          <a:xfrm>
                            <a:off x="2328" y="141321"/>
                            <a:ext cx="1038" cy="338"/>
                          </a:xfrm>
                          <a:prstGeom prst="rect">
                            <a:avLst/>
                          </a:prstGeom>
                          <a:noFill/>
                          <a:ln w="9525" cap="rnd">
                            <a:solidFill>
                              <a:schemeClr val="accent2">
                                <a:lumMod val="60000"/>
                                <a:lumOff val="40000"/>
                              </a:schemeClr>
                            </a:solidFill>
                            <a:prstDash val="dash"/>
                            <a:round/>
                          </a:ln>
                        </wps:spPr>
                        <wps:txbx>
                          <w:txbxContent>
                            <w:p w14:paraId="63B83CE6" w14:textId="77777777" w:rsidR="00170AA3" w:rsidRDefault="00170AA3" w:rsidP="00477902">
                              <w:pPr>
                                <w:jc w:val="center"/>
                              </w:pPr>
                            </w:p>
                          </w:txbxContent>
                        </wps:txbx>
                        <wps:bodyPr vert="horz" wrap="square" lIns="91440" tIns="45720" rIns="91440" bIns="45720" numCol="1" anchor="t" anchorCtr="0" compatLnSpc="1"/>
                      </wps:wsp>
                      <wps:wsp>
                        <wps:cNvPr id="1260156656" name="Rectangle 19"/>
                        <wps:cNvSpPr>
                          <a:spLocks noChangeArrowheads="1"/>
                        </wps:cNvSpPr>
                        <wps:spPr bwMode="auto">
                          <a:xfrm>
                            <a:off x="3500" y="141321"/>
                            <a:ext cx="1038" cy="338"/>
                          </a:xfrm>
                          <a:prstGeom prst="rect">
                            <a:avLst/>
                          </a:prstGeom>
                          <a:noFill/>
                          <a:ln w="9525" cap="rnd">
                            <a:solidFill>
                              <a:schemeClr val="accent2">
                                <a:lumMod val="60000"/>
                                <a:lumOff val="40000"/>
                              </a:schemeClr>
                            </a:solidFill>
                            <a:prstDash val="dash"/>
                            <a:round/>
                          </a:ln>
                        </wps:spPr>
                        <wps:txbx>
                          <w:txbxContent>
                            <w:p w14:paraId="1AD45D59" w14:textId="77777777" w:rsidR="00170AA3" w:rsidRDefault="00170AA3" w:rsidP="00477902">
                              <w:pPr>
                                <w:jc w:val="center"/>
                              </w:pPr>
                            </w:p>
                          </w:txbxContent>
                        </wps:txbx>
                        <wps:bodyPr vert="horz" wrap="square" lIns="91440" tIns="45720" rIns="91440" bIns="45720" numCol="1" anchor="t" anchorCtr="0" compatLnSpc="1"/>
                      </wps:wsp>
                      <wps:wsp>
                        <wps:cNvPr id="972009074" name="Rectangle 20"/>
                        <wps:cNvSpPr>
                          <a:spLocks noChangeArrowheads="1"/>
                        </wps:cNvSpPr>
                        <wps:spPr bwMode="auto">
                          <a:xfrm>
                            <a:off x="4648" y="141321"/>
                            <a:ext cx="535" cy="338"/>
                          </a:xfrm>
                          <a:prstGeom prst="rect">
                            <a:avLst/>
                          </a:prstGeom>
                          <a:noFill/>
                          <a:ln w="9525" cap="rnd">
                            <a:solidFill>
                              <a:schemeClr val="accent2">
                                <a:lumMod val="60000"/>
                                <a:lumOff val="40000"/>
                              </a:schemeClr>
                            </a:solidFill>
                            <a:prstDash val="dash"/>
                            <a:round/>
                          </a:ln>
                        </wps:spPr>
                        <wps:txbx>
                          <w:txbxContent>
                            <w:p w14:paraId="120BCAF2" w14:textId="77777777" w:rsidR="00170AA3" w:rsidRDefault="00170AA3" w:rsidP="00477902">
                              <w:pPr>
                                <w:jc w:val="center"/>
                              </w:pPr>
                            </w:p>
                          </w:txbxContent>
                        </wps:txbx>
                        <wps:bodyPr vert="horz" wrap="square" lIns="91440" tIns="45720" rIns="91440" bIns="45720" numCol="1" anchor="t" anchorCtr="0" compatLnSpc="1"/>
                      </wps:wsp>
                      <wps:wsp>
                        <wps:cNvPr id="1413438220" name="Rectangle 21"/>
                        <wps:cNvSpPr>
                          <a:spLocks noChangeArrowheads="1"/>
                        </wps:cNvSpPr>
                        <wps:spPr bwMode="auto">
                          <a:xfrm>
                            <a:off x="5293" y="141321"/>
                            <a:ext cx="535" cy="338"/>
                          </a:xfrm>
                          <a:prstGeom prst="rect">
                            <a:avLst/>
                          </a:prstGeom>
                          <a:noFill/>
                          <a:ln w="9525" cap="rnd">
                            <a:solidFill>
                              <a:schemeClr val="accent2">
                                <a:lumMod val="60000"/>
                                <a:lumOff val="40000"/>
                              </a:schemeClr>
                            </a:solidFill>
                            <a:prstDash val="dash"/>
                            <a:round/>
                          </a:ln>
                        </wps:spPr>
                        <wps:txbx>
                          <w:txbxContent>
                            <w:p w14:paraId="570FB632" w14:textId="77777777" w:rsidR="00170AA3" w:rsidRDefault="00170AA3" w:rsidP="00477902">
                              <w:pPr>
                                <w:jc w:val="center"/>
                              </w:pPr>
                            </w:p>
                          </w:txbxContent>
                        </wps:txbx>
                        <wps:bodyPr vert="horz" wrap="square" lIns="91440" tIns="45720" rIns="91440" bIns="45720" numCol="1" anchor="t" anchorCtr="0" compatLnSpc="1"/>
                      </wps:wsp>
                      <wps:wsp>
                        <wps:cNvPr id="1892498372" name="Rectangle 22"/>
                        <wps:cNvSpPr>
                          <a:spLocks noChangeArrowheads="1"/>
                        </wps:cNvSpPr>
                        <wps:spPr bwMode="auto">
                          <a:xfrm>
                            <a:off x="5905" y="141321"/>
                            <a:ext cx="628" cy="338"/>
                          </a:xfrm>
                          <a:prstGeom prst="rect">
                            <a:avLst/>
                          </a:prstGeom>
                          <a:noFill/>
                          <a:ln w="9525" cap="rnd">
                            <a:solidFill>
                              <a:schemeClr val="accent2">
                                <a:lumMod val="60000"/>
                                <a:lumOff val="40000"/>
                              </a:schemeClr>
                            </a:solidFill>
                            <a:prstDash val="dash"/>
                            <a:round/>
                          </a:ln>
                        </wps:spPr>
                        <wps:txbx>
                          <w:txbxContent>
                            <w:p w14:paraId="373D1EA1" w14:textId="77777777" w:rsidR="00170AA3" w:rsidRDefault="00170AA3" w:rsidP="00477902">
                              <w:pPr>
                                <w:jc w:val="center"/>
                              </w:pPr>
                            </w:p>
                          </w:txbxContent>
                        </wps:txbx>
                        <wps:bodyPr vert="horz" wrap="square" lIns="91440" tIns="45720" rIns="91440" bIns="45720" numCol="1" anchor="t" anchorCtr="0" compatLnSpc="1"/>
                      </wps:wsp>
                      <wps:wsp>
                        <wps:cNvPr id="1060075756" name="Rectangle 11"/>
                        <wps:cNvSpPr>
                          <a:spLocks noChangeArrowheads="1"/>
                        </wps:cNvSpPr>
                        <wps:spPr bwMode="auto">
                          <a:xfrm>
                            <a:off x="2511" y="141342"/>
                            <a:ext cx="661" cy="312"/>
                          </a:xfrm>
                          <a:prstGeom prst="rect">
                            <a:avLst/>
                          </a:prstGeom>
                          <a:noFill/>
                          <a:ln>
                            <a:noFill/>
                          </a:ln>
                        </wps:spPr>
                        <wps:txbx>
                          <w:txbxContent>
                            <w:p w14:paraId="52290652" w14:textId="77777777" w:rsidR="00170AA3" w:rsidRDefault="00170AA3" w:rsidP="00477902">
                              <w:pPr>
                                <w:pStyle w:val="af0"/>
                                <w:overflowPunct w:val="0"/>
                                <w:spacing w:beforeAutospacing="0" w:afterAutospacing="0"/>
                                <w:textAlignment w:val="baseline"/>
                              </w:pPr>
                              <w:r>
                                <w:rPr>
                                  <w:i/>
                                  <w:color w:val="000000"/>
                                  <w:kern w:val="24"/>
                                  <w:sz w:val="20"/>
                                  <w:szCs w:val="20"/>
                                </w:rPr>
                                <w:t>Q</w:t>
                              </w:r>
                              <w:r>
                                <w:rPr>
                                  <w:color w:val="000000"/>
                                  <w:kern w:val="24"/>
                                  <w:sz w:val="20"/>
                                  <w:szCs w:val="20"/>
                                  <w:vertAlign w:val="subscript"/>
                                </w:rPr>
                                <w:t>SOC,high</w:t>
                              </w:r>
                            </w:p>
                          </w:txbxContent>
                        </wps:txbx>
                        <wps:bodyPr vert="horz" wrap="none" lIns="0" tIns="0" rIns="0" bIns="0" numCol="1" anchor="t" anchorCtr="0" compatLnSpc="1">
                          <a:spAutoFit/>
                        </wps:bodyPr>
                      </wps:wsp>
                      <wps:wsp>
                        <wps:cNvPr id="1778381152" name="Rectangle 11"/>
                        <wps:cNvSpPr>
                          <a:spLocks noChangeArrowheads="1"/>
                        </wps:cNvSpPr>
                        <wps:spPr bwMode="auto">
                          <a:xfrm>
                            <a:off x="3693" y="141342"/>
                            <a:ext cx="625" cy="312"/>
                          </a:xfrm>
                          <a:prstGeom prst="rect">
                            <a:avLst/>
                          </a:prstGeom>
                          <a:noFill/>
                          <a:ln>
                            <a:noFill/>
                          </a:ln>
                        </wps:spPr>
                        <wps:txbx>
                          <w:txbxContent>
                            <w:p w14:paraId="74363DFE" w14:textId="77777777" w:rsidR="00170AA3" w:rsidRDefault="00170AA3" w:rsidP="00477902">
                              <w:pPr>
                                <w:pStyle w:val="af0"/>
                                <w:overflowPunct w:val="0"/>
                                <w:spacing w:beforeAutospacing="0" w:afterAutospacing="0"/>
                                <w:textAlignment w:val="baseline"/>
                              </w:pPr>
                              <w:r>
                                <w:rPr>
                                  <w:i/>
                                  <w:color w:val="000000"/>
                                  <w:kern w:val="24"/>
                                  <w:sz w:val="20"/>
                                  <w:szCs w:val="20"/>
                                </w:rPr>
                                <w:t>Q</w:t>
                              </w:r>
                              <w:r>
                                <w:rPr>
                                  <w:color w:val="000000"/>
                                  <w:kern w:val="24"/>
                                  <w:sz w:val="20"/>
                                  <w:szCs w:val="20"/>
                                  <w:vertAlign w:val="subscript"/>
                                </w:rPr>
                                <w:t>SOC,low</w:t>
                              </w:r>
                            </w:p>
                          </w:txbxContent>
                        </wps:txbx>
                        <wps:bodyPr vert="horz" wrap="none" lIns="0" tIns="0" rIns="0" bIns="0" numCol="1" anchor="t" anchorCtr="0" compatLnSpc="1">
                          <a:spAutoFit/>
                        </wps:bodyPr>
                      </wps:wsp>
                      <wps:wsp>
                        <wps:cNvPr id="518580812" name="Rectangle 11"/>
                        <wps:cNvSpPr>
                          <a:spLocks noChangeArrowheads="1"/>
                        </wps:cNvSpPr>
                        <wps:spPr bwMode="auto">
                          <a:xfrm>
                            <a:off x="4761" y="141353"/>
                            <a:ext cx="318" cy="312"/>
                          </a:xfrm>
                          <a:prstGeom prst="rect">
                            <a:avLst/>
                          </a:prstGeom>
                          <a:noFill/>
                          <a:ln>
                            <a:noFill/>
                          </a:ln>
                        </wps:spPr>
                        <wps:txbx>
                          <w:txbxContent>
                            <w:p w14:paraId="5DCA6DB8"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buy</w:t>
                              </w:r>
                            </w:p>
                          </w:txbxContent>
                        </wps:txbx>
                        <wps:bodyPr vert="horz" wrap="none" lIns="0" tIns="0" rIns="0" bIns="0" numCol="1" anchor="t" anchorCtr="0" compatLnSpc="1">
                          <a:spAutoFit/>
                        </wps:bodyPr>
                      </wps:wsp>
                      <wps:wsp>
                        <wps:cNvPr id="845800583" name="Rectangle 11"/>
                        <wps:cNvSpPr>
                          <a:spLocks noChangeArrowheads="1"/>
                        </wps:cNvSpPr>
                        <wps:spPr bwMode="auto">
                          <a:xfrm>
                            <a:off x="5382" y="141353"/>
                            <a:ext cx="303" cy="312"/>
                          </a:xfrm>
                          <a:prstGeom prst="rect">
                            <a:avLst/>
                          </a:prstGeom>
                          <a:noFill/>
                          <a:ln>
                            <a:noFill/>
                          </a:ln>
                        </wps:spPr>
                        <wps:txbx>
                          <w:txbxContent>
                            <w:p w14:paraId="6340F0FE"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sell</w:t>
                              </w:r>
                            </w:p>
                          </w:txbxContent>
                        </wps:txbx>
                        <wps:bodyPr vert="horz" wrap="none" lIns="0" tIns="0" rIns="0" bIns="0" numCol="1" anchor="t" anchorCtr="0" compatLnSpc="1">
                          <a:spAutoFit/>
                        </wps:bodyPr>
                      </wps:wsp>
                      <wps:wsp>
                        <wps:cNvPr id="1443043616" name="Rectangle 11"/>
                        <wps:cNvSpPr>
                          <a:spLocks noChangeArrowheads="1"/>
                        </wps:cNvSpPr>
                        <wps:spPr bwMode="auto">
                          <a:xfrm>
                            <a:off x="6049" y="141353"/>
                            <a:ext cx="382" cy="312"/>
                          </a:xfrm>
                          <a:prstGeom prst="rect">
                            <a:avLst/>
                          </a:prstGeom>
                          <a:noFill/>
                          <a:ln>
                            <a:noFill/>
                          </a:ln>
                        </wps:spPr>
                        <wps:txbx>
                          <w:txbxContent>
                            <w:p w14:paraId="7E2A51A8"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rated</w:t>
                              </w:r>
                            </w:p>
                          </w:txbxContent>
                        </wps:txbx>
                        <wps:bodyPr vert="horz" wrap="none" lIns="0" tIns="0" rIns="0" bIns="0" numCol="1" anchor="t" anchorCtr="0" compatLnSpc="1">
                          <a:spAutoFit/>
                        </wps:bodyPr>
                      </wps:wsp>
                      <wps:wsp>
                        <wps:cNvPr id="729136666" name="Rectangle 25"/>
                        <wps:cNvSpPr>
                          <a:spLocks noChangeArrowheads="1"/>
                        </wps:cNvSpPr>
                        <wps:spPr bwMode="auto">
                          <a:xfrm>
                            <a:off x="2511" y="142627"/>
                            <a:ext cx="3673" cy="363"/>
                          </a:xfrm>
                          <a:prstGeom prst="rect">
                            <a:avLst/>
                          </a:prstGeom>
                          <a:solidFill>
                            <a:schemeClr val="accent4">
                              <a:lumMod val="40000"/>
                              <a:lumOff val="60000"/>
                            </a:schemeClr>
                          </a:solidFill>
                          <a:ln w="9525" cap="rnd">
                            <a:noFill/>
                            <a:prstDash val="solid"/>
                            <a:round/>
                          </a:ln>
                        </wps:spPr>
                        <wps:txbx>
                          <w:txbxContent>
                            <w:p w14:paraId="5CA07906" w14:textId="77777777" w:rsidR="00170AA3" w:rsidRDefault="00170AA3" w:rsidP="00477902">
                              <w:pPr>
                                <w:jc w:val="center"/>
                              </w:pPr>
                            </w:p>
                          </w:txbxContent>
                        </wps:txbx>
                        <wps:bodyPr vert="horz" wrap="square" lIns="91440" tIns="45720" rIns="91440" bIns="45720" numCol="1" anchor="t" anchorCtr="0" compatLnSpc="1"/>
                      </wps:wsp>
                      <wps:wsp>
                        <wps:cNvPr id="1088424877" name="Rectangle 26"/>
                        <wps:cNvSpPr>
                          <a:spLocks noChangeArrowheads="1"/>
                        </wps:cNvSpPr>
                        <wps:spPr bwMode="auto">
                          <a:xfrm>
                            <a:off x="2657" y="142697"/>
                            <a:ext cx="3401" cy="312"/>
                          </a:xfrm>
                          <a:prstGeom prst="rect">
                            <a:avLst/>
                          </a:prstGeom>
                          <a:noFill/>
                          <a:ln>
                            <a:noFill/>
                          </a:ln>
                        </wps:spPr>
                        <wps:txbx>
                          <w:txbxContent>
                            <w:p w14:paraId="78723DD9" w14:textId="77777777" w:rsidR="00170AA3" w:rsidRDefault="00170AA3" w:rsidP="00477902">
                              <w:pPr>
                                <w:pStyle w:val="af0"/>
                                <w:overflowPunct w:val="0"/>
                                <w:spacing w:beforeAutospacing="0" w:afterAutospacing="0"/>
                                <w:textAlignment w:val="baseline"/>
                              </w:pPr>
                              <w:r>
                                <w:rPr>
                                  <w:color w:val="000000"/>
                                  <w:kern w:val="24"/>
                                  <w:sz w:val="20"/>
                                  <w:szCs w:val="20"/>
                                </w:rPr>
                                <w:t>储能电池参与一次调频的经济评估模型</w:t>
                              </w:r>
                            </w:p>
                          </w:txbxContent>
                        </wps:txbx>
                        <wps:bodyPr vert="horz" wrap="none" lIns="0" tIns="0" rIns="0" bIns="0" numCol="1" anchor="t" anchorCtr="0" compatLnSpc="1">
                          <a:spAutoFit/>
                        </wps:bodyPr>
                      </wps:wsp>
                      <wps:wsp>
                        <wps:cNvPr id="1334213341" name="Line 30"/>
                        <wps:cNvCnPr>
                          <a:cxnSpLocks noChangeShapeType="1"/>
                        </wps:cNvCnPr>
                        <wps:spPr bwMode="auto">
                          <a:xfrm>
                            <a:off x="4455" y="142975"/>
                            <a:ext cx="0" cy="238"/>
                          </a:xfrm>
                          <a:prstGeom prst="line">
                            <a:avLst/>
                          </a:prstGeom>
                          <a:noFill/>
                          <a:ln w="9525" cap="rnd">
                            <a:solidFill>
                              <a:srgbClr val="000000"/>
                            </a:solidFill>
                            <a:prstDash val="solid"/>
                            <a:round/>
                            <a:headEnd type="none" w="med" len="med"/>
                            <a:tailEnd type="triangle" w="med" len="med"/>
                          </a:ln>
                        </wps:spPr>
                        <wps:bodyPr/>
                      </wps:wsp>
                    </wpg:wgp>
                  </a:graphicData>
                </a:graphic>
              </wp:inline>
            </w:drawing>
          </mc:Choice>
          <mc:Fallback>
            <w:pict>
              <v:group w14:anchorId="63618164" id="组合 1722403211" o:spid="_x0000_s1081" style="width:260.8pt;height:373.6pt;mso-position-horizontal-relative:char;mso-position-vertical-relative:line" coordorigin="2083,138691" coordsize="5216,7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">
                <v:shape id="Freeform 5" o:spid="_x0000_s1082" style="position:absolute;left:4098;top:138691;width:715;height:323;visibility:visible;mso-wrap-style:square;v-text-anchor:top" coordsize="745,3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" adj="-11796480,,5400" path="m153,307r439,c677,307,745,238,745,153,745,68,677,,592,l153,c68,,,68,,153v,85,68,154,153,154xe" fillcolor="#4472c4 [3204]" strokecolor="white [3201]" strokeweight="1pt">
                  <v:stroke joinstyle="miter"/>
                  <v:formulas/>
                  <v:path arrowok="t" o:connecttype="custom" o:connectlocs="147,323;568,323;715,161;568,0;147,0;0,161;147,323" o:connectangles="0,0,0,0,0,0,0" textboxrect="0,0,745,307"/>
                  <v:textbox>
                    <w:txbxContent>
                      <w:p w14:paraId="1FE0EC89" w14:textId="77777777" w:rsidR="00170AA3" w:rsidRDefault="00170AA3" w:rsidP="00477902">
                        <w:pPr>
                          <w:jc w:val="center"/>
                        </w:pPr>
                      </w:p>
                    </w:txbxContent>
                  </v:textbox>
                </v:shape>
                <v:rect id="Rectangle 6" o:spid="_x0000_s1083" style="position:absolute;left:4258;top:138741;width:4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" filled="f" stroked="f">
                  <v:textbox style="mso-fit-shape-to-text:t" inset="0,0,0,0">
                    <w:txbxContent>
                      <w:p w14:paraId="1229D63F" w14:textId="77777777" w:rsidR="00170AA3" w:rsidRDefault="00170AA3" w:rsidP="00477902">
                        <w:pPr>
                          <w:pStyle w:val="af0"/>
                          <w:overflowPunct w:val="0"/>
                          <w:spacing w:beforeAutospacing="0" w:afterAutospacing="0"/>
                          <w:textAlignment w:val="baseline"/>
                        </w:pPr>
                        <w:r>
                          <w:rPr>
                            <w:color w:val="000000"/>
                            <w:kern w:val="24"/>
                            <w:sz w:val="20"/>
                            <w:szCs w:val="20"/>
                          </w:rPr>
                          <w:t>开始</w:t>
                        </w:r>
                      </w:p>
                    </w:txbxContent>
                  </v:textbox>
                </v:rect>
                <v:rect id="Rectangle 7" o:spid="_x0000_s1084" style="position:absolute;left:3805;top:139268;width:130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" fillcolor="#fbe4d5 [661]" stroked="f">
                  <v:textbox>
                    <w:txbxContent>
                      <w:p w14:paraId="0D3D857A" w14:textId="77777777" w:rsidR="00170AA3" w:rsidRDefault="00170AA3" w:rsidP="00477902">
                        <w:pPr>
                          <w:jc w:val="center"/>
                        </w:pPr>
                      </w:p>
                    </w:txbxContent>
                  </v:textbox>
                </v:rect>
                <v:rect id="Rectangle 8" o:spid="_x0000_s1085" style="position:absolute;left:4025;top:139289;width:919;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" filled="f" stroked="f">
                  <v:textbox style="mso-fit-shape-to-text:t" inset="0,0,0,0">
                    <w:txbxContent>
                      <w:p w14:paraId="189A91E4" w14:textId="77777777" w:rsidR="00170AA3" w:rsidRDefault="00170AA3" w:rsidP="00477902">
                        <w:pPr>
                          <w:pStyle w:val="af0"/>
                          <w:overflowPunct w:val="0"/>
                          <w:spacing w:beforeAutospacing="0" w:afterAutospacing="0"/>
                          <w:textAlignment w:val="baseline"/>
                        </w:pPr>
                        <w:r>
                          <w:rPr>
                            <w:color w:val="000000"/>
                            <w:kern w:val="24"/>
                            <w:sz w:val="20"/>
                            <w:szCs w:val="20"/>
                          </w:rPr>
                          <w:t>初始化</w:t>
                        </w:r>
                        <w:r>
                          <w:rPr>
                            <w:i/>
                            <w:color w:val="000000"/>
                            <w:kern w:val="24"/>
                            <w:sz w:val="20"/>
                            <w:szCs w:val="20"/>
                          </w:rPr>
                          <w:t>i</w:t>
                        </w:r>
                        <w:r>
                          <w:rPr>
                            <w:color w:val="000000"/>
                            <w:kern w:val="24"/>
                            <w:sz w:val="20"/>
                            <w:szCs w:val="20"/>
                          </w:rPr>
                          <w:t>=0</w:t>
                        </w:r>
                      </w:p>
                    </w:txbxContent>
                  </v:textbox>
                </v:rect>
                <v:line id="Line 9" o:spid="_x0000_s1086" style="position:absolute;visibility:visible;mso-wrap-style:square" from="4455,139013" to="4455,139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">
                  <v:stroke endarrow="block" endcap="round"/>
                </v:line>
                <v:rect id="Rectangle 10" o:spid="_x0000_s1087" style="position:absolute;left:3805;top:139813;width:130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" fillcolor="#f7caac [1301]" stroked="f">
                  <v:stroke joinstyle="round" endcap="round"/>
                  <v:textbox>
                    <w:txbxContent>
                      <w:p w14:paraId="0DA43F33" w14:textId="77777777" w:rsidR="00170AA3" w:rsidRDefault="00170AA3" w:rsidP="00477902">
                        <w:pPr>
                          <w:jc w:val="center"/>
                        </w:pPr>
                      </w:p>
                    </w:txbxContent>
                  </v:textbox>
                </v:rect>
                <v:rect id="Rectangle 11" o:spid="_x0000_s1088" style="position:absolute;left:4241;top:139832;width:437;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" filled="f" stroked="f">
                  <v:textbox style="mso-fit-shape-to-text:t" inset="0,0,0,0">
                    <w:txbxContent>
                      <w:p w14:paraId="72C246F6" w14:textId="77777777" w:rsidR="00170AA3" w:rsidRDefault="00170AA3" w:rsidP="00477902">
                        <w:pPr>
                          <w:pStyle w:val="af0"/>
                          <w:overflowPunct w:val="0"/>
                          <w:spacing w:beforeAutospacing="0" w:afterAutospacing="0"/>
                          <w:textAlignment w:val="baseline"/>
                        </w:pPr>
                        <w:r>
                          <w:rPr>
                            <w:i/>
                            <w:color w:val="000000"/>
                            <w:kern w:val="24"/>
                            <w:sz w:val="20"/>
                            <w:szCs w:val="20"/>
                          </w:rPr>
                          <w:t>i</w:t>
                        </w:r>
                        <w:r>
                          <w:rPr>
                            <w:color w:val="000000"/>
                            <w:kern w:val="24"/>
                            <w:sz w:val="20"/>
                            <w:szCs w:val="20"/>
                          </w:rPr>
                          <w:t>=</w:t>
                        </w:r>
                        <w:r>
                          <w:rPr>
                            <w:i/>
                            <w:color w:val="000000"/>
                            <w:kern w:val="24"/>
                            <w:sz w:val="20"/>
                            <w:szCs w:val="20"/>
                          </w:rPr>
                          <w:t>i</w:t>
                        </w:r>
                        <w:r>
                          <w:rPr>
                            <w:color w:val="000000"/>
                            <w:kern w:val="24"/>
                            <w:sz w:val="20"/>
                            <w:szCs w:val="20"/>
                          </w:rPr>
                          <w:t>+1</w:t>
                        </w:r>
                      </w:p>
                    </w:txbxContent>
                  </v:textbox>
                </v:rect>
                <v:line id="Line 12" o:spid="_x0000_s1089" style="position:absolute;visibility:visible;mso-wrap-style:square" from="4455,139558" to="4455,139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">
                  <v:stroke endarrow="block" endcap="round"/>
                </v:line>
                <v:line id="Line 13" o:spid="_x0000_s1090" style="position:absolute;visibility:visible;mso-wrap-style:square" from="4455,140101" to="4455,140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">
                  <v:stroke endarrow="block" endcap="round"/>
                </v:line>
                <v:rect id="Rectangle 14" o:spid="_x0000_s1091" style="position:absolute;left:3398;top:140361;width:2115;height: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" fillcolor="#f4b083 [1941]" stroked="f">
                  <v:stroke joinstyle="round" endcap="round"/>
                  <v:textbox>
                    <w:txbxContent>
                      <w:p w14:paraId="218A9CB9" w14:textId="77777777" w:rsidR="00170AA3" w:rsidRDefault="00170AA3" w:rsidP="00477902">
                        <w:pPr>
                          <w:jc w:val="center"/>
                        </w:pPr>
                      </w:p>
                    </w:txbxContent>
                  </v:textbox>
                </v:rect>
                <v:rect id="Rectangle 15" o:spid="_x0000_s1092" style="position:absolute;left:3460;top:140421;width:2001;height:6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" filled="f" stroked="f">
                  <v:textbox style="mso-fit-shape-to-text:t" inset="0,0,0,0">
                    <w:txbxContent>
                      <w:p w14:paraId="0CAA2C07" w14:textId="77777777" w:rsidR="00170AA3" w:rsidRDefault="00170AA3" w:rsidP="00477902">
                        <w:pPr>
                          <w:pStyle w:val="af0"/>
                          <w:overflowPunct w:val="0"/>
                          <w:spacing w:beforeAutospacing="0" w:afterAutospacing="0"/>
                          <w:textAlignment w:val="baseline"/>
                          <w:rPr>
                            <w:color w:val="000000"/>
                            <w:kern w:val="24"/>
                            <w:sz w:val="20"/>
                            <w:szCs w:val="20"/>
                          </w:rPr>
                        </w:pPr>
                        <w:r>
                          <w:rPr>
                            <w:color w:val="000000"/>
                            <w:kern w:val="24"/>
                            <w:sz w:val="20"/>
                            <w:szCs w:val="20"/>
                          </w:rPr>
                          <w:t>载入含储能电池的区域</w:t>
                        </w:r>
                      </w:p>
                      <w:p w14:paraId="7767C096" w14:textId="77777777" w:rsidR="00170AA3" w:rsidRDefault="00170AA3" w:rsidP="00477902">
                        <w:pPr>
                          <w:pStyle w:val="af0"/>
                          <w:overflowPunct w:val="0"/>
                          <w:spacing w:beforeAutospacing="0" w:afterAutospacing="0"/>
                          <w:textAlignment w:val="baseline"/>
                        </w:pPr>
                        <w:r>
                          <w:rPr>
                            <w:color w:val="000000"/>
                            <w:kern w:val="24"/>
                            <w:sz w:val="20"/>
                            <w:szCs w:val="20"/>
                          </w:rPr>
                          <w:t>电网调频动态模型</w:t>
                        </w:r>
                      </w:p>
                    </w:txbxContent>
                  </v:textbox>
                </v:rect>
                <v:line id="Line 17" o:spid="_x0000_s1093" style="position:absolute;visibility:visible;mso-wrap-style:square" from="4455,140978" to="4455,14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">
                  <v:stroke endarrow="block" endcap="round"/>
                </v:line>
                <v:rect id="Rectangle 23" o:spid="_x0000_s1094" style="position:absolute;left:2283;top:141233;width:434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" fillcolor="#fff2cc [663]" stroked="f">
                  <v:stroke joinstyle="round" endcap="round"/>
                  <v:textbox>
                    <w:txbxContent>
                      <w:p w14:paraId="53991934" w14:textId="77777777" w:rsidR="00170AA3" w:rsidRDefault="00170AA3" w:rsidP="00477902">
                        <w:pPr>
                          <w:jc w:val="center"/>
                        </w:pPr>
                      </w:p>
                    </w:txbxContent>
                  </v:textbox>
                </v:rect>
                <v:line id="Line 24" o:spid="_x0000_s1095" style="position:absolute;visibility:visible;mso-wrap-style:square" from="4453,141733" to="4453,141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">
                  <v:stroke endarrow="block" endcap="round"/>
                </v:line>
                <v:rect id="Rectangle 25" o:spid="_x0000_s1096" style="position:absolute;left:2284;top:141978;width:4248;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" fillcolor="#ffe599 [1303]" stroked="f">
                  <v:stroke joinstyle="round" endcap="round"/>
                  <v:textbox>
                    <w:txbxContent>
                      <w:p w14:paraId="56648D2E" w14:textId="77777777" w:rsidR="00170AA3" w:rsidRDefault="00170AA3" w:rsidP="00477902">
                        <w:pPr>
                          <w:jc w:val="center"/>
                        </w:pPr>
                      </w:p>
                    </w:txbxContent>
                  </v:textbox>
                </v:rect>
                <v:rect id="Rectangle 26" o:spid="_x0000_s1097" style="position:absolute;left:2289;top:142048;width:4368;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" filled="f" stroked="f">
                  <v:textbox style="mso-fit-shape-to-text:t" inset="0,0,0,0">
                    <w:txbxContent>
                      <w:p w14:paraId="22E41587" w14:textId="77777777" w:rsidR="00170AA3" w:rsidRDefault="00170AA3" w:rsidP="00477902">
                        <w:pPr>
                          <w:pStyle w:val="af0"/>
                          <w:overflowPunct w:val="0"/>
                          <w:spacing w:beforeAutospacing="0" w:afterAutospacing="0"/>
                          <w:textAlignment w:val="baseline"/>
                        </w:pPr>
                        <w:r>
                          <w:rPr>
                            <w:color w:val="000000"/>
                            <w:kern w:val="24"/>
                            <w:sz w:val="20"/>
                            <w:szCs w:val="20"/>
                          </w:rPr>
                          <w:t>储能电池参与一次调频的充放电策略（输出</w:t>
                        </w:r>
                        <w:r>
                          <w:rPr>
                            <w:i/>
                            <w:color w:val="000000"/>
                            <w:kern w:val="24"/>
                            <w:sz w:val="20"/>
                            <w:szCs w:val="20"/>
                          </w:rPr>
                          <w:t>Q</w:t>
                        </w:r>
                        <w:r>
                          <w:rPr>
                            <w:i/>
                            <w:color w:val="000000"/>
                            <w:kern w:val="24"/>
                            <w:sz w:val="20"/>
                            <w:szCs w:val="20"/>
                            <w:vertAlign w:val="subscript"/>
                          </w:rPr>
                          <w:t>soc</w:t>
                        </w:r>
                        <w:r>
                          <w:rPr>
                            <w:color w:val="000000"/>
                            <w:kern w:val="24"/>
                            <w:sz w:val="20"/>
                            <w:szCs w:val="20"/>
                          </w:rPr>
                          <w:t>）</w:t>
                        </w:r>
                      </w:p>
                    </w:txbxContent>
                  </v:textbox>
                </v:rect>
                <v:shape id="Freeform 27" o:spid="_x0000_s1098" style="position:absolute;left:3290;top:143213;width:2328;height:380;visibility:visible;mso-wrap-style:square;v-text-anchor:top" coordsize="931,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" adj="-11796480,,5400" path="m465,152l931,76,465,,,76r465,76xe" stroked="f">
                  <v:stroke joinstyle="miter"/>
                  <v:formulas/>
                  <v:path arrowok="t" o:connecttype="custom" o:connectlocs="1163,380;2328,190;1163,0;0,190;1163,380" o:connectangles="0,0,0,0,0" textboxrect="0,0,931,152"/>
                  <v:textbox>
                    <w:txbxContent>
                      <w:p w14:paraId="4EE0BD64" w14:textId="77777777" w:rsidR="00170AA3" w:rsidRDefault="00170AA3" w:rsidP="00477902">
                        <w:pPr>
                          <w:jc w:val="center"/>
                        </w:pPr>
                      </w:p>
                    </w:txbxContent>
                  </v:textbox>
                </v:shape>
                <v:shape id="Freeform 28" o:spid="_x0000_s1099" style="position:absolute;left:3290;top:143213;width:2328;height:380;visibility:visible;mso-wrap-style:square;v-text-anchor:top" coordsize="931,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" adj="-11796480,,5400" path="m465,152l931,76,465,,,76r465,76xe" fillcolor="#ffd966 [1943]" stroked="f">
                  <v:stroke joinstyle="round" endcap="round"/>
                  <v:formulas/>
                  <v:path arrowok="t" o:connecttype="custom" o:connectlocs="1163,380;2328,190;1163,0;0,190;1163,380" o:connectangles="0,0,0,0,0" textboxrect="0,0,931,152"/>
                  <v:textbox>
                    <w:txbxContent>
                      <w:p w14:paraId="7339430F" w14:textId="77777777" w:rsidR="00170AA3" w:rsidRDefault="00170AA3" w:rsidP="00477902">
                        <w:pPr>
                          <w:jc w:val="center"/>
                        </w:pPr>
                      </w:p>
                    </w:txbxContent>
                  </v:textbox>
                </v:shape>
                <v:rect id="Rectangle 29" o:spid="_x0000_s1100" style="position:absolute;left:3946;top:143130;width:897;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" filled="f" stroked="f">
                  <v:textbox style="mso-fit-shape-to-text:t" inset="0,0,0,0">
                    <w:txbxContent>
                      <w:p w14:paraId="6A7424A8"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NET</w:t>
                        </w:r>
                        <w:r>
                          <w:rPr>
                            <w:color w:val="000000"/>
                            <w:kern w:val="24"/>
                            <w:sz w:val="20"/>
                            <w:szCs w:val="20"/>
                          </w:rPr>
                          <w:t>增加</w:t>
                        </w:r>
                        <w:r>
                          <w:rPr>
                            <w:color w:val="000000"/>
                            <w:kern w:val="24"/>
                            <w:sz w:val="20"/>
                            <w:szCs w:val="20"/>
                          </w:rPr>
                          <w:t>?</w:t>
                        </w:r>
                      </w:p>
                    </w:txbxContent>
                  </v:textbox>
                </v:rect>
                <v:line id="Line 30" o:spid="_x0000_s1101" style="position:absolute;visibility:visible;mso-wrap-style:square" from="4453,142341" to="4453,14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">
                  <v:stroke endarrow="block" endcap="round"/>
                </v:line>
                <v:line id="Line 31" o:spid="_x0000_s1102" style="position:absolute;visibility:visible;mso-wrap-style:square" from="4453,143593" to="4453,143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">
                  <v:stroke endarrow="block" endcap="round"/>
                </v:line>
                <v:rect id="Rectangle 32" o:spid="_x0000_s1103" style="position:absolute;left:3805;top:143848;width:1300;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" fillcolor="#f4b083 [1941]" stroked="f">
                  <v:stroke joinstyle="round" endcap="round"/>
                  <v:textbox>
                    <w:txbxContent>
                      <w:p w14:paraId="50B18020" w14:textId="77777777" w:rsidR="00170AA3" w:rsidRDefault="00170AA3" w:rsidP="00477902">
                        <w:pPr>
                          <w:jc w:val="center"/>
                        </w:pPr>
                      </w:p>
                    </w:txbxContent>
                  </v:textbox>
                </v:rect>
                <v:rect id="Rectangle 33" o:spid="_x0000_s1104" style="position:absolute;left:3999;top:143918;width:1058;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" filled="f" stroked="f">
                  <v:textbox style="mso-fit-shape-to-text:t" inset="0,0,0,0">
                    <w:txbxContent>
                      <w:p w14:paraId="77B4C2F3" w14:textId="77777777" w:rsidR="00170AA3" w:rsidRDefault="00170AA3" w:rsidP="00477902">
                        <w:pPr>
                          <w:pStyle w:val="af0"/>
                          <w:overflowPunct w:val="0"/>
                          <w:spacing w:beforeAutospacing="0" w:afterAutospacing="0"/>
                          <w:textAlignment w:val="baseline"/>
                        </w:pPr>
                        <w:r>
                          <w:rPr>
                            <w:color w:val="000000"/>
                            <w:kern w:val="24"/>
                            <w:sz w:val="20"/>
                            <w:szCs w:val="20"/>
                          </w:rPr>
                          <w:t>更新</w:t>
                        </w:r>
                        <w:r>
                          <w:rPr>
                            <w:i/>
                            <w:color w:val="000000"/>
                            <w:kern w:val="24"/>
                            <w:sz w:val="20"/>
                            <w:szCs w:val="20"/>
                          </w:rPr>
                          <w:t>P</w:t>
                        </w:r>
                        <w:r>
                          <w:rPr>
                            <w:color w:val="000000"/>
                            <w:kern w:val="24"/>
                            <w:sz w:val="20"/>
                            <w:szCs w:val="20"/>
                            <w:vertAlign w:val="subscript"/>
                          </w:rPr>
                          <w:t>NET</w:t>
                        </w:r>
                        <w:r>
                          <w:rPr>
                            <w:color w:val="000000"/>
                            <w:kern w:val="24"/>
                            <w:sz w:val="20"/>
                            <w:szCs w:val="20"/>
                          </w:rPr>
                          <w:t>值</w:t>
                        </w:r>
                      </w:p>
                    </w:txbxContent>
                  </v:textbox>
                </v:rect>
                <v:line id="Line 34" o:spid="_x0000_s1105" style="position:absolute;visibility:visible;mso-wrap-style:square" from="4455,144206" to="4455,14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">
                  <v:stroke endarrow="block" endcap="round"/>
                </v:line>
                <v:shape id="Freeform 35" o:spid="_x0000_s1106" style="position:absolute;left:3290;top:144456;width:2328;height:380;visibility:visible;mso-wrap-style:square;v-text-anchor:top" coordsize="931,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" adj="-11796480,,5400" path="m465,152l931,76,465,,,76r465,76xe" stroked="f">
                  <v:stroke joinstyle="miter"/>
                  <v:formulas/>
                  <v:path arrowok="t" o:connecttype="custom" o:connectlocs="1163,380;2328,190;1163,0;0,190;1163,380" o:connectangles="0,0,0,0,0" textboxrect="0,0,931,152"/>
                  <v:textbox>
                    <w:txbxContent>
                      <w:p w14:paraId="7D93AFD8" w14:textId="77777777" w:rsidR="00170AA3" w:rsidRDefault="00170AA3" w:rsidP="00477902">
                        <w:pPr>
                          <w:jc w:val="center"/>
                        </w:pPr>
                      </w:p>
                    </w:txbxContent>
                  </v:textbox>
                </v:shape>
                <v:shape id="Freeform 36" o:spid="_x0000_s1107" style="position:absolute;left:3290;top:144456;width:2328;height:380;visibility:visible;mso-wrap-style:square;v-text-anchor:top" coordsize="931,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" adj="-11796480,,5400" path="m465,152l931,76,465,,,76r465,76xe" fillcolor="#f7caac [1301]" stroked="f">
                  <v:stroke joinstyle="round" endcap="round"/>
                  <v:formulas/>
                  <v:path arrowok="t" o:connecttype="custom" o:connectlocs="1163,380;2328,190;1163,0;0,190;1163,380" o:connectangles="0,0,0,0,0" textboxrect="0,0,931,152"/>
                  <v:textbox>
                    <w:txbxContent>
                      <w:p w14:paraId="686CA8DA" w14:textId="77777777" w:rsidR="00170AA3" w:rsidRDefault="00170AA3" w:rsidP="00477902">
                        <w:pPr>
                          <w:jc w:val="center"/>
                        </w:pPr>
                      </w:p>
                    </w:txbxContent>
                  </v:textbox>
                </v:shape>
                <v:rect id="Rectangle 37" o:spid="_x0000_s1108" style="position:absolute;left:4216;top:144536;width:489;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" filled="f" stroked="f">
                  <v:textbox style="mso-fit-shape-to-text:t" inset="0,0,0,0">
                    <w:txbxContent>
                      <w:p w14:paraId="4AB2F82C" w14:textId="77777777" w:rsidR="00170AA3" w:rsidRDefault="00170AA3" w:rsidP="00477902">
                        <w:pPr>
                          <w:pStyle w:val="af0"/>
                          <w:overflowPunct w:val="0"/>
                          <w:spacing w:beforeAutospacing="0" w:afterAutospacing="0"/>
                          <w:textAlignment w:val="baseline"/>
                        </w:pPr>
                        <w:r>
                          <w:rPr>
                            <w:color w:val="000000"/>
                            <w:kern w:val="24"/>
                            <w:sz w:val="20"/>
                            <w:szCs w:val="20"/>
                          </w:rPr>
                          <w:t>收敛</w:t>
                        </w:r>
                        <w:r>
                          <w:rPr>
                            <w:color w:val="000000"/>
                            <w:kern w:val="24"/>
                            <w:sz w:val="20"/>
                            <w:szCs w:val="20"/>
                          </w:rPr>
                          <w:t>?</w:t>
                        </w:r>
                      </w:p>
                    </w:txbxContent>
                  </v:textbox>
                </v:rect>
                <v:line id="Line 38" o:spid="_x0000_s1109" style="position:absolute;visibility:visible;mso-wrap-style:square" from="4453,144836" to="4453,145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">
                  <v:stroke endarrow="block" endcap="round"/>
                </v:line>
                <v:rect id="Rectangle 39" o:spid="_x0000_s1110" style="position:absolute;left:4575;top:144908;width:2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" filled="f" stroked="f">
                  <v:textbox style="mso-fit-shape-to-text:t" inset="0,0,0,0">
                    <w:txbxContent>
                      <w:p w14:paraId="24D8873B" w14:textId="77777777" w:rsidR="00170AA3" w:rsidRDefault="00170AA3" w:rsidP="00477902">
                        <w:pPr>
                          <w:pStyle w:val="af0"/>
                          <w:overflowPunct w:val="0"/>
                          <w:spacing w:beforeAutospacing="0" w:afterAutospacing="0"/>
                          <w:textAlignment w:val="baseline"/>
                        </w:pPr>
                        <w:r>
                          <w:rPr>
                            <w:color w:val="000000"/>
                            <w:kern w:val="24"/>
                            <w:sz w:val="20"/>
                            <w:szCs w:val="20"/>
                          </w:rPr>
                          <w:t>是</w:t>
                        </w:r>
                      </w:p>
                    </w:txbxContent>
                  </v:textbox>
                </v:rect>
                <v:rect id="Rectangle 40" o:spid="_x0000_s1111" style="position:absolute;left:2955;top:144368;width:2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" filled="f" stroked="f">
                  <v:textbox style="mso-fit-shape-to-text:t" inset="0,0,0,0">
                    <w:txbxContent>
                      <w:p w14:paraId="28C6EAD3" w14:textId="77777777" w:rsidR="00170AA3" w:rsidRDefault="00170AA3" w:rsidP="00477902">
                        <w:pPr>
                          <w:pStyle w:val="af0"/>
                          <w:overflowPunct w:val="0"/>
                          <w:spacing w:beforeAutospacing="0" w:afterAutospacing="0"/>
                          <w:textAlignment w:val="baseline"/>
                        </w:pPr>
                        <w:r>
                          <w:rPr>
                            <w:color w:val="000000"/>
                            <w:kern w:val="24"/>
                            <w:sz w:val="20"/>
                            <w:szCs w:val="20"/>
                          </w:rPr>
                          <w:t>否</w:t>
                        </w:r>
                      </w:p>
                    </w:txbxContent>
                  </v:textbox>
                </v:rect>
                <v:rect id="Rectangle 41" o:spid="_x0000_s1112" style="position:absolute;left:3805;top:145213;width:1300;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" fillcolor="#fbe4d5 [661]" stroked="f">
                  <v:stroke joinstyle="round" endcap="round"/>
                  <v:textbox>
                    <w:txbxContent>
                      <w:p w14:paraId="06E1FE26" w14:textId="77777777" w:rsidR="00170AA3" w:rsidRDefault="00170AA3" w:rsidP="00477902">
                        <w:pPr>
                          <w:jc w:val="center"/>
                        </w:pPr>
                      </w:p>
                    </w:txbxContent>
                  </v:textbox>
                </v:rect>
                <v:rect id="Rectangle 42" o:spid="_x0000_s1113" style="position:absolute;left:4053;top:145281;width:8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" filled="f" stroked="f">
                  <v:textbox style="mso-fit-shape-to-text:t" inset="0,0,0,0">
                    <w:txbxContent>
                      <w:p w14:paraId="70A61933" w14:textId="77777777" w:rsidR="00170AA3" w:rsidRDefault="00170AA3" w:rsidP="00477902">
                        <w:pPr>
                          <w:pStyle w:val="af0"/>
                          <w:overflowPunct w:val="0"/>
                          <w:spacing w:beforeAutospacing="0" w:afterAutospacing="0"/>
                          <w:textAlignment w:val="baseline"/>
                        </w:pPr>
                        <w:r>
                          <w:rPr>
                            <w:color w:val="000000"/>
                            <w:kern w:val="24"/>
                            <w:sz w:val="20"/>
                            <w:szCs w:val="20"/>
                          </w:rPr>
                          <w:t>输出结果</w:t>
                        </w:r>
                      </w:p>
                    </w:txbxContent>
                  </v:textbox>
                </v:rect>
                <v:line id="Line 43" o:spid="_x0000_s1114" style="position:absolute;visibility:visible;mso-wrap-style:square" from="4455,145568" to="4455,145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">
                  <v:stroke endarrow="block" endcap="round"/>
                </v:line>
                <v:shape id="Freeform 44" o:spid="_x0000_s1115" style="position:absolute;left:4098;top:145798;width:715;height:325;visibility:visible;mso-wrap-style:square;v-text-anchor:top" coordsize="745,3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" adj="-11796480,,5400" path="m153,307r439,c677,307,745,239,745,154,745,69,677,,592,l153,c68,,,69,,154v,85,68,153,153,153xe" fillcolor="#4472c4 [3204]" stroked="f">
                  <v:stroke joinstyle="round" endcap="round"/>
                  <v:formulas/>
                  <v:path arrowok="t" o:connecttype="custom" o:connectlocs="147,325;568,325;715,163;568,0;147,0;0,163;147,325" o:connectangles="0,0,0,0,0,0,0" textboxrect="0,0,745,307"/>
                  <v:textbox>
                    <w:txbxContent>
                      <w:p w14:paraId="3C3548CD" w14:textId="77777777" w:rsidR="00170AA3" w:rsidRDefault="00170AA3" w:rsidP="00477902">
                        <w:pPr>
                          <w:jc w:val="center"/>
                        </w:pPr>
                      </w:p>
                    </w:txbxContent>
                  </v:textbox>
                </v:shape>
                <v:rect id="Rectangle 45" o:spid="_x0000_s1116" style="position:absolute;left:4258;top:145851;width:4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" filled="f" stroked="f">
                  <v:textbox style="mso-fit-shape-to-text:t" inset="0,0,0,0">
                    <w:txbxContent>
                      <w:p w14:paraId="4548C43A" w14:textId="77777777" w:rsidR="00170AA3" w:rsidRDefault="00170AA3" w:rsidP="00477902">
                        <w:pPr>
                          <w:pStyle w:val="af0"/>
                          <w:overflowPunct w:val="0"/>
                          <w:spacing w:beforeAutospacing="0" w:afterAutospacing="0"/>
                          <w:textAlignment w:val="baseline"/>
                        </w:pPr>
                        <w:r>
                          <w:rPr>
                            <w:color w:val="000000"/>
                            <w:kern w:val="24"/>
                            <w:sz w:val="20"/>
                            <w:szCs w:val="20"/>
                          </w:rPr>
                          <w:t>结束</w:t>
                        </w:r>
                      </w:p>
                    </w:txbxContent>
                  </v:textbox>
                </v:rect>
                <v:line id="Line 46" o:spid="_x0000_s1117" style="position:absolute;flip:x;visibility:visible;mso-wrap-style:square" from="2090,144657" to="3298,144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">
                  <v:stroke endcap="round"/>
                </v:line>
                <v:line id="Line 47" o:spid="_x0000_s1118" style="position:absolute;flip:y;visibility:visible;mso-wrap-style:square" from="2083,139958" to="2090,14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">
                  <v:stroke endcap="round"/>
                </v:line>
                <v:line id="Line 48" o:spid="_x0000_s1119" style="position:absolute;visibility:visible;mso-wrap-style:square" from="2090,139956" to="3805,1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">
                  <v:stroke endarrow="block" endcap="round"/>
                </v:line>
                <v:line id="Line 48" o:spid="_x0000_s1120" style="position:absolute;flip:x;visibility:visible;mso-wrap-style:square" from="6628,141491" to="6970,141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">
                  <v:stroke endarrow="block" endcap="round"/>
                </v:line>
                <v:line id="Line 46" o:spid="_x0000_s1121" style="position:absolute;flip:x;visibility:visible;mso-wrap-style:square" from="5568,143401" to="6970,143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">
                  <v:stroke endcap="round"/>
                </v:line>
                <v:line id="Line 47" o:spid="_x0000_s1122" style="position:absolute;flip:y;visibility:visible;mso-wrap-style:square" from="6970,141490" to="6971,14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">
                  <v:stroke endcap="round"/>
                </v:line>
                <v:rect id="Rectangle 40" o:spid="_x0000_s1123" style="position:absolute;left:5765;top:143130;width:2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" filled="f" stroked="f">
                  <v:textbox style="mso-fit-shape-to-text:t" inset="0,0,0,0">
                    <w:txbxContent>
                      <w:p w14:paraId="7EB0E9AF" w14:textId="77777777" w:rsidR="00170AA3" w:rsidRDefault="00170AA3" w:rsidP="00477902">
                        <w:pPr>
                          <w:pStyle w:val="af0"/>
                          <w:overflowPunct w:val="0"/>
                          <w:spacing w:beforeAutospacing="0" w:afterAutospacing="0"/>
                          <w:textAlignment w:val="baseline"/>
                        </w:pPr>
                        <w:r>
                          <w:rPr>
                            <w:color w:val="000000"/>
                            <w:kern w:val="24"/>
                            <w:sz w:val="20"/>
                            <w:szCs w:val="20"/>
                          </w:rPr>
                          <w:t>否</w:t>
                        </w:r>
                      </w:p>
                    </w:txbxContent>
                  </v:textbox>
                </v:rect>
                <v:rect id="Rectangle 39" o:spid="_x0000_s1124" style="position:absolute;left:4575;top:143591;width:2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" filled="f" stroked="f">
                  <v:textbox style="mso-fit-shape-to-text:t" inset="0,0,0,0">
                    <w:txbxContent>
                      <w:p w14:paraId="37702298" w14:textId="77777777" w:rsidR="00170AA3" w:rsidRDefault="00170AA3" w:rsidP="00477902">
                        <w:pPr>
                          <w:pStyle w:val="af0"/>
                          <w:overflowPunct w:val="0"/>
                          <w:spacing w:beforeAutospacing="0" w:afterAutospacing="0"/>
                          <w:textAlignment w:val="baseline"/>
                        </w:pPr>
                        <w:r>
                          <w:rPr>
                            <w:color w:val="000000"/>
                            <w:kern w:val="24"/>
                            <w:sz w:val="20"/>
                            <w:szCs w:val="20"/>
                          </w:rPr>
                          <w:t>是</w:t>
                        </w:r>
                      </w:p>
                    </w:txbxContent>
                  </v:textbox>
                </v:rect>
                <v:rect id="Rectangle 40" o:spid="_x0000_s1125" style="position:absolute;left:7052;top:141658;width:247;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" filled="f" stroked="f">
                  <v:textbox style="mso-fit-shape-to-text:t" inset="0,0,0,0">
                    <w:txbxContent>
                      <w:p w14:paraId="6E44E90B" w14:textId="77777777" w:rsidR="00170AA3" w:rsidRDefault="00170AA3" w:rsidP="00477902">
                        <w:pPr>
                          <w:pStyle w:val="af0"/>
                          <w:overflowPunct w:val="0"/>
                          <w:spacing w:beforeAutospacing="0" w:afterAutospacing="0"/>
                          <w:textAlignment w:val="baseline"/>
                        </w:pPr>
                        <w:r>
                          <w:rPr>
                            <w:color w:val="000000"/>
                            <w:kern w:val="24"/>
                            <w:sz w:val="20"/>
                            <w:szCs w:val="20"/>
                          </w:rPr>
                          <w:t>更新变量</w:t>
                        </w:r>
                      </w:p>
                    </w:txbxContent>
                  </v:textbox>
                </v:rect>
                <v:rect id="Rectangle 18" o:spid="_x0000_s1126" style="position:absolute;left:2328;top:141321;width:1038;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" filled="f" strokecolor="#f4b083 [1941]">
                  <v:stroke dashstyle="dash" joinstyle="round" endcap="round"/>
                  <v:textbox>
                    <w:txbxContent>
                      <w:p w14:paraId="63B83CE6" w14:textId="77777777" w:rsidR="00170AA3" w:rsidRDefault="00170AA3" w:rsidP="00477902">
                        <w:pPr>
                          <w:jc w:val="center"/>
                        </w:pPr>
                      </w:p>
                    </w:txbxContent>
                  </v:textbox>
                </v:rect>
                <v:rect id="Rectangle 19" o:spid="_x0000_s1127" style="position:absolute;left:3500;top:141321;width:1038;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" filled="f" strokecolor="#f4b083 [1941]">
                  <v:stroke dashstyle="dash" joinstyle="round" endcap="round"/>
                  <v:textbox>
                    <w:txbxContent>
                      <w:p w14:paraId="1AD45D59" w14:textId="77777777" w:rsidR="00170AA3" w:rsidRDefault="00170AA3" w:rsidP="00477902">
                        <w:pPr>
                          <w:jc w:val="center"/>
                        </w:pPr>
                      </w:p>
                    </w:txbxContent>
                  </v:textbox>
                </v:rect>
                <v:rect id="Rectangle 20" o:spid="_x0000_s1128" style="position:absolute;left:4648;top:141321;width:535;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" filled="f" strokecolor="#f4b083 [1941]">
                  <v:stroke dashstyle="dash" joinstyle="round" endcap="round"/>
                  <v:textbox>
                    <w:txbxContent>
                      <w:p w14:paraId="120BCAF2" w14:textId="77777777" w:rsidR="00170AA3" w:rsidRDefault="00170AA3" w:rsidP="00477902">
                        <w:pPr>
                          <w:jc w:val="center"/>
                        </w:pPr>
                      </w:p>
                    </w:txbxContent>
                  </v:textbox>
                </v:rect>
                <v:rect id="Rectangle 21" o:spid="_x0000_s1129" style="position:absolute;left:5293;top:141321;width:535;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" filled="f" strokecolor="#f4b083 [1941]">
                  <v:stroke dashstyle="dash" joinstyle="round" endcap="round"/>
                  <v:textbox>
                    <w:txbxContent>
                      <w:p w14:paraId="570FB632" w14:textId="77777777" w:rsidR="00170AA3" w:rsidRDefault="00170AA3" w:rsidP="00477902">
                        <w:pPr>
                          <w:jc w:val="center"/>
                        </w:pPr>
                      </w:p>
                    </w:txbxContent>
                  </v:textbox>
                </v:rect>
                <v:rect id="Rectangle 22" o:spid="_x0000_s1130" style="position:absolute;left:5905;top:141321;width:628;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" filled="f" strokecolor="#f4b083 [1941]">
                  <v:stroke dashstyle="dash" joinstyle="round" endcap="round"/>
                  <v:textbox>
                    <w:txbxContent>
                      <w:p w14:paraId="373D1EA1" w14:textId="77777777" w:rsidR="00170AA3" w:rsidRDefault="00170AA3" w:rsidP="00477902">
                        <w:pPr>
                          <w:jc w:val="center"/>
                        </w:pPr>
                      </w:p>
                    </w:txbxContent>
                  </v:textbox>
                </v:rect>
                <v:rect id="Rectangle 11" o:spid="_x0000_s1131" style="position:absolute;left:2511;top:141342;width:66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" filled="f" stroked="f">
                  <v:textbox style="mso-fit-shape-to-text:t" inset="0,0,0,0">
                    <w:txbxContent>
                      <w:p w14:paraId="52290652" w14:textId="77777777" w:rsidR="00170AA3" w:rsidRDefault="00170AA3" w:rsidP="00477902">
                        <w:pPr>
                          <w:pStyle w:val="af0"/>
                          <w:overflowPunct w:val="0"/>
                          <w:spacing w:beforeAutospacing="0" w:afterAutospacing="0"/>
                          <w:textAlignment w:val="baseline"/>
                        </w:pPr>
                        <w:r>
                          <w:rPr>
                            <w:i/>
                            <w:color w:val="000000"/>
                            <w:kern w:val="24"/>
                            <w:sz w:val="20"/>
                            <w:szCs w:val="20"/>
                          </w:rPr>
                          <w:t>Q</w:t>
                        </w:r>
                        <w:r>
                          <w:rPr>
                            <w:color w:val="000000"/>
                            <w:kern w:val="24"/>
                            <w:sz w:val="20"/>
                            <w:szCs w:val="20"/>
                            <w:vertAlign w:val="subscript"/>
                          </w:rPr>
                          <w:t>SOC,high</w:t>
                        </w:r>
                      </w:p>
                    </w:txbxContent>
                  </v:textbox>
                </v:rect>
                <v:rect id="Rectangle 11" o:spid="_x0000_s1132" style="position:absolute;left:3693;top:141342;width:625;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" filled="f" stroked="f">
                  <v:textbox style="mso-fit-shape-to-text:t" inset="0,0,0,0">
                    <w:txbxContent>
                      <w:p w14:paraId="74363DFE" w14:textId="77777777" w:rsidR="00170AA3" w:rsidRDefault="00170AA3" w:rsidP="00477902">
                        <w:pPr>
                          <w:pStyle w:val="af0"/>
                          <w:overflowPunct w:val="0"/>
                          <w:spacing w:beforeAutospacing="0" w:afterAutospacing="0"/>
                          <w:textAlignment w:val="baseline"/>
                        </w:pPr>
                        <w:r>
                          <w:rPr>
                            <w:i/>
                            <w:color w:val="000000"/>
                            <w:kern w:val="24"/>
                            <w:sz w:val="20"/>
                            <w:szCs w:val="20"/>
                          </w:rPr>
                          <w:t>Q</w:t>
                        </w:r>
                        <w:r>
                          <w:rPr>
                            <w:color w:val="000000"/>
                            <w:kern w:val="24"/>
                            <w:sz w:val="20"/>
                            <w:szCs w:val="20"/>
                            <w:vertAlign w:val="subscript"/>
                          </w:rPr>
                          <w:t>SOC,low</w:t>
                        </w:r>
                      </w:p>
                    </w:txbxContent>
                  </v:textbox>
                </v:rect>
                <v:rect id="Rectangle 11" o:spid="_x0000_s1133" style="position:absolute;left:4761;top:141353;width:318;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" filled="f" stroked="f">
                  <v:textbox style="mso-fit-shape-to-text:t" inset="0,0,0,0">
                    <w:txbxContent>
                      <w:p w14:paraId="5DCA6DB8"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buy</w:t>
                        </w:r>
                      </w:p>
                    </w:txbxContent>
                  </v:textbox>
                </v:rect>
                <v:rect id="Rectangle 11" o:spid="_x0000_s1134" style="position:absolute;left:5382;top:141353;width:303;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" filled="f" stroked="f">
                  <v:textbox style="mso-fit-shape-to-text:t" inset="0,0,0,0">
                    <w:txbxContent>
                      <w:p w14:paraId="6340F0FE"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sell</w:t>
                        </w:r>
                      </w:p>
                    </w:txbxContent>
                  </v:textbox>
                </v:rect>
                <v:rect id="Rectangle 11" o:spid="_x0000_s1135" style="position:absolute;left:6049;top:141353;width:382;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" filled="f" stroked="f">
                  <v:textbox style="mso-fit-shape-to-text:t" inset="0,0,0,0">
                    <w:txbxContent>
                      <w:p w14:paraId="7E2A51A8" w14:textId="77777777" w:rsidR="00170AA3" w:rsidRDefault="00170AA3" w:rsidP="00477902">
                        <w:pPr>
                          <w:pStyle w:val="af0"/>
                          <w:overflowPunct w:val="0"/>
                          <w:spacing w:beforeAutospacing="0" w:afterAutospacing="0"/>
                          <w:textAlignment w:val="baseline"/>
                        </w:pPr>
                        <w:r>
                          <w:rPr>
                            <w:i/>
                            <w:color w:val="000000"/>
                            <w:kern w:val="24"/>
                            <w:sz w:val="20"/>
                            <w:szCs w:val="20"/>
                          </w:rPr>
                          <w:t>P</w:t>
                        </w:r>
                        <w:r>
                          <w:rPr>
                            <w:color w:val="000000"/>
                            <w:kern w:val="24"/>
                            <w:sz w:val="20"/>
                            <w:szCs w:val="20"/>
                            <w:vertAlign w:val="subscript"/>
                          </w:rPr>
                          <w:t>rated</w:t>
                        </w:r>
                      </w:p>
                    </w:txbxContent>
                  </v:textbox>
                </v:rect>
                <v:rect id="Rectangle 25" o:spid="_x0000_s1136" style="position:absolute;left:2511;top:142627;width:367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" fillcolor="#ffe599 [1303]" stroked="f">
                  <v:stroke joinstyle="round" endcap="round"/>
                  <v:textbox>
                    <w:txbxContent>
                      <w:p w14:paraId="5CA07906" w14:textId="77777777" w:rsidR="00170AA3" w:rsidRDefault="00170AA3" w:rsidP="00477902">
                        <w:pPr>
                          <w:jc w:val="center"/>
                        </w:pPr>
                      </w:p>
                    </w:txbxContent>
                  </v:textbox>
                </v:rect>
                <v:rect id="Rectangle 26" o:spid="_x0000_s1137" style="position:absolute;left:2657;top:142697;width:3401;height: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" filled="f" stroked="f">
                  <v:textbox style="mso-fit-shape-to-text:t" inset="0,0,0,0">
                    <w:txbxContent>
                      <w:p w14:paraId="78723DD9" w14:textId="77777777" w:rsidR="00170AA3" w:rsidRDefault="00170AA3" w:rsidP="00477902">
                        <w:pPr>
                          <w:pStyle w:val="af0"/>
                          <w:overflowPunct w:val="0"/>
                          <w:spacing w:beforeAutospacing="0" w:afterAutospacing="0"/>
                          <w:textAlignment w:val="baseline"/>
                        </w:pPr>
                        <w:r>
                          <w:rPr>
                            <w:color w:val="000000"/>
                            <w:kern w:val="24"/>
                            <w:sz w:val="20"/>
                            <w:szCs w:val="20"/>
                          </w:rPr>
                          <w:t>储能电池参与一次调频的经济评估模型</w:t>
                        </w:r>
                      </w:p>
                    </w:txbxContent>
                  </v:textbox>
                </v:rect>
                <v:line id="Line 30" o:spid="_x0000_s1138" style="position:absolute;visibility:visible;mso-wrap-style:square" from="4455,142975" to="4455,14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">
                  <v:stroke endarrow="block" endcap="round"/>
                </v:line>
                <w10:anchorlock/>
              </v:group>
            </w:pict>
          </mc:Fallback>
        </mc:AlternateContent>
      </w:r>
    </w:p>
    <w:p w14:paraId="3A5CE3AB" w14:textId="1CB8B2E9" w:rsidR="00170AA3" w:rsidRDefault="00170AA3" w:rsidP="00CC4A8B">
      <w:pPr>
        <w:pStyle w:val="af2"/>
        <w:spacing w:before="62"/>
      </w:pPr>
      <w:bookmarkStart w:id="280" w:name="_Ref17889"/>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2</w:t>
      </w:r>
      <w:r w:rsidR="00A03321">
        <w:fldChar w:fldCharType="end"/>
      </w:r>
      <w:bookmarkEnd w:id="280"/>
      <w:r>
        <w:rPr>
          <w:rFonts w:hint="eastAsia"/>
        </w:rPr>
        <w:t>以经济性最优为目标的储能容量优化配置</w:t>
      </w:r>
    </w:p>
    <w:p w14:paraId="1896E0DA" w14:textId="3369A2B8" w:rsidR="00170AA3" w:rsidRDefault="00170AA3" w:rsidP="00477902">
      <w:pPr>
        <w:pStyle w:val="3"/>
      </w:pPr>
      <w:bookmarkStart w:id="281" w:name="_Toc184119162"/>
      <w:r>
        <w:rPr>
          <w:rFonts w:hint="eastAsia"/>
        </w:rPr>
        <w:t xml:space="preserve"> </w:t>
      </w:r>
      <w:bookmarkStart w:id="282" w:name="_Toc199926553"/>
      <w:r>
        <w:rPr>
          <w:rFonts w:hint="eastAsia"/>
        </w:rPr>
        <w:t>算例分析</w:t>
      </w:r>
      <w:bookmarkEnd w:id="281"/>
      <w:bookmarkEnd w:id="282"/>
    </w:p>
    <w:p w14:paraId="6F3CDAD7" w14:textId="4FA536A9" w:rsidR="00170AA3" w:rsidRDefault="00170AA3" w:rsidP="00170AA3">
      <w:pPr>
        <w:ind w:firstLine="480"/>
      </w:pPr>
      <w:r>
        <w:rPr>
          <w:rFonts w:hint="eastAsia"/>
        </w:rPr>
        <w:t>基于含储能的区域电网调频动态模型，考虑含风电出力的综合负荷扰动，分别以一次</w:t>
      </w:r>
      <w:r>
        <w:rPr>
          <w:rFonts w:hint="eastAsia"/>
        </w:rPr>
        <w:lastRenderedPageBreak/>
        <w:t>调频效果最优、经济性最优和两者综合最优为目标进行储能容量配置，并对比分析各配置结果。</w:t>
      </w:r>
    </w:p>
    <w:p w14:paraId="0CA46D88" w14:textId="77777777" w:rsidR="00170AA3" w:rsidRDefault="00170AA3" w:rsidP="00477902">
      <w:pPr>
        <w:pStyle w:val="4"/>
      </w:pPr>
      <w:bookmarkStart w:id="283" w:name="_Toc184119163"/>
      <w:r>
        <w:rPr>
          <w:rFonts w:hint="eastAsia"/>
        </w:rPr>
        <w:t>仿真条件与步骤</w:t>
      </w:r>
      <w:bookmarkEnd w:id="283"/>
    </w:p>
    <w:p w14:paraId="1B0AC4F6" w14:textId="6C4F5DAB" w:rsidR="00170AA3" w:rsidRDefault="00170AA3" w:rsidP="00EE4337">
      <w:pPr>
        <w:ind w:firstLine="480"/>
      </w:pPr>
      <w:r>
        <w:rPr>
          <w:rFonts w:hint="eastAsia"/>
        </w:rPr>
        <w:t>设置风电场一共由</w:t>
      </w:r>
      <w:r>
        <w:rPr>
          <w:rFonts w:hint="eastAsia"/>
        </w:rPr>
        <w:t>30</w:t>
      </w:r>
      <w:r>
        <w:rPr>
          <w:rFonts w:hint="eastAsia"/>
        </w:rPr>
        <w:t>台额定功率</w:t>
      </w:r>
      <w:r>
        <w:rPr>
          <w:rFonts w:hint="eastAsia"/>
        </w:rPr>
        <w:t>2.5MW</w:t>
      </w:r>
      <w:r>
        <w:rPr>
          <w:rFonts w:hint="eastAsia"/>
        </w:rPr>
        <w:t>的风电机组构成，总容量</w:t>
      </w:r>
      <w:r>
        <w:rPr>
          <w:rFonts w:hint="eastAsia"/>
        </w:rPr>
        <w:t>75MW</w:t>
      </w:r>
      <w:r>
        <w:rPr>
          <w:rFonts w:hint="eastAsia"/>
        </w:rPr>
        <w:t>。调频时段设置</w:t>
      </w:r>
      <w:r>
        <w:rPr>
          <w:rFonts w:hint="eastAsia"/>
        </w:rPr>
        <w:t>30min,</w:t>
      </w:r>
      <w:r>
        <w:rPr>
          <w:rFonts w:hint="eastAsia"/>
        </w:rPr>
        <w:t>采样周期</w:t>
      </w:r>
      <w:r>
        <w:rPr>
          <w:rFonts w:hint="eastAsia"/>
        </w:rPr>
        <w:t>1s</w:t>
      </w:r>
      <w:r>
        <w:rPr>
          <w:rFonts w:hint="eastAsia"/>
        </w:rPr>
        <w:t>。蓄电池</w:t>
      </w:r>
      <w:r>
        <w:rPr>
          <w:rFonts w:hint="eastAsia"/>
        </w:rPr>
        <w:t>SOC</w:t>
      </w:r>
      <w:r>
        <w:rPr>
          <w:rFonts w:hint="eastAsia"/>
        </w:rPr>
        <w:t>的上下限分别设置</w:t>
      </w:r>
      <w:r>
        <w:rPr>
          <w:rFonts w:hint="eastAsia"/>
        </w:rPr>
        <w:t>0.1</w:t>
      </w:r>
      <w:r>
        <w:rPr>
          <w:rFonts w:hint="eastAsia"/>
        </w:rPr>
        <w:t>和</w:t>
      </w:r>
      <w:r>
        <w:rPr>
          <w:rFonts w:hint="eastAsia"/>
        </w:rPr>
        <w:t>0.9</w:t>
      </w:r>
      <w:r>
        <w:rPr>
          <w:rFonts w:hint="eastAsia"/>
        </w:rPr>
        <w:t>。设置储能的调频死区与传统电源相同，基于储能支撑风电场一次调频的区域电网调频动态模型，根据模型可获得风电场一次调频需求信息如</w:t>
      </w:r>
      <w:r>
        <w:rPr>
          <w:rFonts w:hint="eastAsia"/>
        </w:rPr>
        <w:fldChar w:fldCharType="begin"/>
      </w:r>
      <w:r>
        <w:rPr>
          <w:rFonts w:hint="eastAsia"/>
        </w:rPr>
        <w:instrText xml:space="preserve"> REF _Ref21444 \h </w:instrText>
      </w:r>
      <w:r>
        <w:rPr>
          <w:rFonts w:hint="eastAsia"/>
        </w:rPr>
      </w:r>
      <w:r>
        <w:rPr>
          <w:rFonts w:hint="eastAsia"/>
        </w:rPr>
        <w:fldChar w:fldCharType="separate"/>
      </w:r>
      <w:r w:rsidR="00197E28">
        <w:t>图</w:t>
      </w:r>
      <w:r w:rsidR="00197E28">
        <w:t xml:space="preserve"> </w:t>
      </w:r>
      <w:r w:rsidR="00197E28">
        <w:rPr>
          <w:noProof/>
        </w:rPr>
        <w:t>3.2</w:t>
      </w:r>
      <w:r w:rsidR="00197E28">
        <w:noBreakHyphen/>
      </w:r>
      <w:r w:rsidR="00197E28">
        <w:rPr>
          <w:noProof/>
        </w:rPr>
        <w:t>3</w:t>
      </w:r>
      <w:r>
        <w:rPr>
          <w:rFonts w:hint="eastAsia"/>
        </w:rPr>
        <w:fldChar w:fldCharType="end"/>
      </w:r>
      <w:r>
        <w:rPr>
          <w:rFonts w:hint="eastAsia"/>
        </w:rPr>
        <w:t>所示，此时的最大频率偏差为</w:t>
      </w:r>
      <w:r>
        <w:rPr>
          <w:rFonts w:hint="eastAsia"/>
        </w:rPr>
        <w:t>0.55Hz</w:t>
      </w:r>
      <w:r>
        <w:rPr>
          <w:rFonts w:hint="eastAsia"/>
        </w:rPr>
        <w:t>。</w:t>
      </w:r>
    </w:p>
    <w:p w14:paraId="0732E0F2" w14:textId="77777777" w:rsidR="00170AA3" w:rsidRDefault="00170AA3" w:rsidP="00170AA3">
      <w:pPr>
        <w:pStyle w:val="af4"/>
        <w:ind w:firstLine="420"/>
      </w:pPr>
      <w:r>
        <w:rPr>
          <w:rFonts w:hint="eastAsia"/>
        </w:rPr>
        <w:object w:dxaOrig="4144" w:dyaOrig="3408" w14:anchorId="73FA164E">
          <v:shape id="_x0000_i1385" type="#_x0000_t75" style="width:209.1pt;height:172.8pt" o:ole="">
            <v:imagedata r:id="rId740" o:title=""/>
            <o:lock v:ext="edit" aspectratio="f"/>
          </v:shape>
          <o:OLEObject Type="Embed" ProgID="Visio.Drawing.15" ShapeID="_x0000_i1385" DrawAspect="Content" ObjectID="_1821711107" r:id="rId741"/>
        </w:object>
      </w:r>
    </w:p>
    <w:p w14:paraId="45EC53A5" w14:textId="162D52B6" w:rsidR="00170AA3" w:rsidRDefault="00170AA3" w:rsidP="00CC4A8B">
      <w:pPr>
        <w:pStyle w:val="af2"/>
        <w:spacing w:before="62"/>
      </w:pPr>
      <w:bookmarkStart w:id="284" w:name="_Ref21444"/>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3</w:t>
      </w:r>
      <w:r w:rsidR="00A03321">
        <w:fldChar w:fldCharType="end"/>
      </w:r>
      <w:bookmarkEnd w:id="284"/>
      <w:r>
        <w:rPr>
          <w:rFonts w:hint="eastAsia"/>
        </w:rPr>
        <w:t xml:space="preserve"> </w:t>
      </w:r>
      <w:r>
        <w:rPr>
          <w:rFonts w:hint="eastAsia"/>
        </w:rPr>
        <w:t>风电场频率偏差信号</w:t>
      </w:r>
    </w:p>
    <w:p w14:paraId="1651AF78" w14:textId="6A76EFB6" w:rsidR="00170AA3" w:rsidRDefault="00170AA3" w:rsidP="00170AA3">
      <w:pPr>
        <w:ind w:firstLine="480"/>
      </w:pPr>
      <w:r>
        <w:t>基于储能参与一次调频的充放电策略，分别以一次调频效果最优、经济性最优和两者综合最优为目标，对控制变量</w:t>
      </w:r>
      <w:r w:rsidR="006B5ACC" w:rsidRPr="006B5ACC">
        <w:rPr>
          <w:position w:val="-14"/>
        </w:rPr>
        <w:object w:dxaOrig="800" w:dyaOrig="380" w14:anchorId="30336CB7">
          <v:shape id="_x0000_i1386" type="#_x0000_t75" style="width:39.75pt;height:19pt" o:ole="">
            <v:imagedata r:id="rId742" o:title=""/>
          </v:shape>
          <o:OLEObject Type="Embed" ProgID="Equation.DSMT4" ShapeID="_x0000_i1386" DrawAspect="Content" ObjectID="_1821711108" r:id="rId743"/>
        </w:object>
      </w:r>
      <w:r>
        <w:t>、</w:t>
      </w:r>
      <w:r w:rsidR="006B5ACC" w:rsidRPr="006B5ACC">
        <w:rPr>
          <w:position w:val="-14"/>
        </w:rPr>
        <w:object w:dxaOrig="760" w:dyaOrig="380" w14:anchorId="3A4AE7B1">
          <v:shape id="_x0000_i1387" type="#_x0000_t75" style="width:38pt;height:19pt" o:ole="">
            <v:imagedata r:id="rId683" o:title=""/>
          </v:shape>
          <o:OLEObject Type="Embed" ProgID="Equation.DSMT4" ShapeID="_x0000_i1387" DrawAspect="Content" ObjectID="_1821711109" r:id="rId744"/>
        </w:object>
      </w:r>
      <w:r>
        <w:t>、</w:t>
      </w:r>
      <w:r w:rsidR="006B5ACC" w:rsidRPr="006B5ACC">
        <w:rPr>
          <w:position w:val="-14"/>
        </w:rPr>
        <w:object w:dxaOrig="400" w:dyaOrig="380" w14:anchorId="1E72AAEC">
          <v:shape id="_x0000_i1388" type="#_x0000_t75" style="width:20.15pt;height:19pt" o:ole="">
            <v:imagedata r:id="rId716" o:title=""/>
          </v:shape>
          <o:OLEObject Type="Embed" ProgID="Equation.DSMT4" ShapeID="_x0000_i1388" DrawAspect="Content" ObjectID="_1821711110" r:id="rId745"/>
        </w:object>
      </w:r>
      <w:r>
        <w:t>、</w:t>
      </w:r>
      <w:r>
        <w:rPr>
          <w:rFonts w:hint="eastAsia"/>
        </w:rPr>
        <w:t>（即</w:t>
      </w:r>
      <w:r w:rsidR="006B5ACC" w:rsidRPr="006B5ACC">
        <w:rPr>
          <w:position w:val="-12"/>
        </w:rPr>
        <w:object w:dxaOrig="940" w:dyaOrig="360" w14:anchorId="4B69DFF8">
          <v:shape id="_x0000_i1389" type="#_x0000_t75" style="width:47.25pt;height:17.85pt" o:ole="">
            <v:imagedata r:id="rId746" o:title=""/>
          </v:shape>
          <o:OLEObject Type="Embed" ProgID="Equation.DSMT4" ShapeID="_x0000_i1389" DrawAspect="Content" ObjectID="_1821711111" r:id="rId747"/>
        </w:object>
      </w:r>
      <w:r>
        <w:rPr>
          <w:rFonts w:hint="eastAsia"/>
        </w:rPr>
        <w:t>）和</w:t>
      </w:r>
      <w:r w:rsidR="006B5ACC" w:rsidRPr="006B5ACC">
        <w:rPr>
          <w:position w:val="-12"/>
        </w:rPr>
        <w:object w:dxaOrig="400" w:dyaOrig="360" w14:anchorId="718CDE1B">
          <v:shape id="_x0000_i1390" type="#_x0000_t75" style="width:20.15pt;height:17.85pt" o:ole="">
            <v:imagedata r:id="rId729" o:title=""/>
          </v:shape>
          <o:OLEObject Type="Embed" ProgID="Equation.DSMT4" ShapeID="_x0000_i1390" DrawAspect="Content" ObjectID="_1821711112" r:id="rId748"/>
        </w:object>
      </w:r>
      <w:r>
        <w:rPr>
          <w:rFonts w:hint="eastAsia"/>
        </w:rPr>
        <w:t>（即</w:t>
      </w:r>
      <w:r w:rsidR="006B5ACC" w:rsidRPr="006B5ACC">
        <w:rPr>
          <w:position w:val="-12"/>
        </w:rPr>
        <w:object w:dxaOrig="940" w:dyaOrig="360" w14:anchorId="1DED96E2">
          <v:shape id="_x0000_i1391" type="#_x0000_t75" style="width:47.25pt;height:17.85pt" o:ole="">
            <v:imagedata r:id="rId749" o:title=""/>
          </v:shape>
          <o:OLEObject Type="Embed" ProgID="Equation.DSMT4" ShapeID="_x0000_i1391" DrawAspect="Content" ObjectID="_1821711113" r:id="rId750"/>
        </w:object>
      </w:r>
      <w:r>
        <w:rPr>
          <w:rFonts w:hint="eastAsia"/>
        </w:rPr>
        <w:t>）</w:t>
      </w:r>
      <w:r>
        <w:t>进行寻优。</w:t>
      </w:r>
    </w:p>
    <w:p w14:paraId="56C54FDB" w14:textId="706F7DBF" w:rsidR="00170AA3" w:rsidRDefault="00170AA3" w:rsidP="00170AA3">
      <w:pPr>
        <w:ind w:firstLine="480"/>
      </w:pPr>
      <w:r>
        <w:t>根据优化得到的控制变量值及对应的电网频率偏差，储能出力与频率偏差之间的关系，计算得到储能在调频死区内有</w:t>
      </w:r>
      <w:r>
        <w:t>/</w:t>
      </w:r>
      <w:r>
        <w:t>无额外充放电时的功率指令</w:t>
      </w:r>
      <w:r>
        <w:rPr>
          <w:rFonts w:hint="eastAsia"/>
        </w:rPr>
        <w:t>。</w:t>
      </w:r>
      <w:r>
        <w:t>确定储能额定功率</w:t>
      </w:r>
      <w:r w:rsidR="006B5ACC" w:rsidRPr="006B5ACC">
        <w:rPr>
          <w:position w:val="-12"/>
        </w:rPr>
        <w:object w:dxaOrig="499" w:dyaOrig="360" w14:anchorId="79B8FFA0">
          <v:shape id="_x0000_i1392" type="#_x0000_t75" style="width:24.75pt;height:17.85pt" o:ole="">
            <v:imagedata r:id="rId751" o:title=""/>
          </v:shape>
          <o:OLEObject Type="Embed" ProgID="Equation.DSMT4" ShapeID="_x0000_i1392" DrawAspect="Content" ObjectID="_1821711114" r:id="rId752"/>
        </w:object>
      </w:r>
      <w:r>
        <w:t>的优化范围，方法如下</w:t>
      </w:r>
      <w:r>
        <w:t>:</w:t>
      </w:r>
      <w:r>
        <w:t>因储能在调频过程中需对频率偏差相对应的储能功率指令进行完全跟踪，故</w:t>
      </w:r>
      <w:r w:rsidR="006B5ACC" w:rsidRPr="006B5ACC">
        <w:rPr>
          <w:position w:val="-12"/>
        </w:rPr>
        <w:object w:dxaOrig="499" w:dyaOrig="360" w14:anchorId="6A1CA87E">
          <v:shape id="_x0000_i1393" type="#_x0000_t75" style="width:24.75pt;height:17.85pt" o:ole="">
            <v:imagedata r:id="rId451" o:title=""/>
          </v:shape>
          <o:OLEObject Type="Embed" ProgID="Equation.DSMT4" ShapeID="_x0000_i1393" DrawAspect="Content" ObjectID="_1821711115" r:id="rId753"/>
        </w:object>
      </w:r>
      <w:r>
        <w:t>的取值需考虑最大频率偏差对应的功率指令值，同时还需计及储能本身的运行特性。进而通过寻得的最优控制变量可计算出相应的储能额定容量</w:t>
      </w:r>
      <w:r w:rsidR="006B5ACC" w:rsidRPr="006B5ACC">
        <w:rPr>
          <w:position w:val="-12"/>
        </w:rPr>
        <w:object w:dxaOrig="540" w:dyaOrig="360" w14:anchorId="70368BD1">
          <v:shape id="_x0000_i1394" type="#_x0000_t75" style="width:27.05pt;height:17.85pt" o:ole="">
            <v:imagedata r:id="rId754" o:title=""/>
          </v:shape>
          <o:OLEObject Type="Embed" ProgID="Equation.DSMT4" ShapeID="_x0000_i1394" DrawAspect="Content" ObjectID="_1821711116" r:id="rId755"/>
        </w:object>
      </w:r>
      <w:r>
        <w:t>一次调频效果评价指标和成本现值、净效益现值</w:t>
      </w:r>
      <w:r w:rsidR="006B5ACC" w:rsidRPr="006B5ACC">
        <w:rPr>
          <w:position w:val="-12"/>
        </w:rPr>
        <w:object w:dxaOrig="480" w:dyaOrig="360" w14:anchorId="0D7225F3">
          <v:shape id="_x0000_i1395" type="#_x0000_t75" style="width:24.2pt;height:17.85pt" o:ole="">
            <v:imagedata r:id="rId756" o:title=""/>
          </v:shape>
          <o:OLEObject Type="Embed" ProgID="Equation.DSMT4" ShapeID="_x0000_i1395" DrawAspect="Content" ObjectID="_1821711117" r:id="rId757"/>
        </w:object>
      </w:r>
      <w:r>
        <w:t>、储能的等效循环寿命</w:t>
      </w:r>
      <w:r w:rsidR="006B5ACC" w:rsidRPr="006B5ACC">
        <w:rPr>
          <w:position w:val="-14"/>
        </w:rPr>
        <w:object w:dxaOrig="360" w:dyaOrig="380" w14:anchorId="6DE9F6A5">
          <v:shape id="_x0000_i1396" type="#_x0000_t75" style="width:17.85pt;height:19pt" o:ole="">
            <v:imagedata r:id="rId469" o:title=""/>
          </v:shape>
          <o:OLEObject Type="Embed" ProgID="Equation.DSMT4" ShapeID="_x0000_i1396" DrawAspect="Content" ObjectID="_1821711118" r:id="rId758"/>
        </w:object>
      </w:r>
      <w:r>
        <w:t>等经济评价指标。</w:t>
      </w:r>
    </w:p>
    <w:p w14:paraId="6A95666A" w14:textId="77777777" w:rsidR="00170AA3" w:rsidRDefault="00170AA3" w:rsidP="00477902">
      <w:pPr>
        <w:pStyle w:val="4"/>
      </w:pPr>
      <w:bookmarkStart w:id="285" w:name="_Toc184119164"/>
      <w:r>
        <w:rPr>
          <w:rFonts w:hint="eastAsia"/>
        </w:rPr>
        <w:t>不同优化目标下仿真结果</w:t>
      </w:r>
      <w:bookmarkEnd w:id="285"/>
    </w:p>
    <w:p w14:paraId="0086D2E5" w14:textId="040E3812" w:rsidR="00170AA3" w:rsidRDefault="00170AA3" w:rsidP="00170AA3">
      <w:pPr>
        <w:ind w:firstLine="480"/>
      </w:pPr>
      <w:r>
        <w:t>设全寿命周期</w:t>
      </w:r>
      <w:r w:rsidR="006B5ACC" w:rsidRPr="006B5ACC">
        <w:rPr>
          <w:position w:val="-12"/>
        </w:rPr>
        <w:object w:dxaOrig="460" w:dyaOrig="360" w14:anchorId="6C735A46">
          <v:shape id="_x0000_i1397" type="#_x0000_t75" style="width:23.05pt;height:17.85pt" o:ole="">
            <v:imagedata r:id="rId759" o:title=""/>
          </v:shape>
          <o:OLEObject Type="Embed" ProgID="Equation.DSMT4" ShapeID="_x0000_i1397" DrawAspect="Content" ObjectID="_1821711119" r:id="rId760"/>
        </w:object>
      </w:r>
      <w:r>
        <w:t>为</w:t>
      </w:r>
      <w:r>
        <w:t>20</w:t>
      </w:r>
      <w:r>
        <w:t>年，依据电网最大频率偏差并考虑储能的运行特性和功率备用，确定储能的额定功率优化范围，再通过寻优得到储能的最优额定功率</w:t>
      </w:r>
      <w:r w:rsidR="006B5ACC" w:rsidRPr="006B5ACC">
        <w:rPr>
          <w:position w:val="-12"/>
        </w:rPr>
        <w:object w:dxaOrig="499" w:dyaOrig="360" w14:anchorId="4EA76373">
          <v:shape id="_x0000_i1398" type="#_x0000_t75" style="width:24.75pt;height:17.85pt" o:ole="">
            <v:imagedata r:id="rId630" o:title=""/>
          </v:shape>
          <o:OLEObject Type="Embed" ProgID="Equation.DSMT4" ShapeID="_x0000_i1398" DrawAspect="Content" ObjectID="_1821711120" r:id="rId761"/>
        </w:object>
      </w:r>
      <w:r>
        <w:rPr>
          <w:rFonts w:hint="eastAsia"/>
        </w:rPr>
        <w:t>和最优容量</w:t>
      </w:r>
      <w:r w:rsidR="006B5ACC" w:rsidRPr="006B5ACC">
        <w:rPr>
          <w:position w:val="-12"/>
        </w:rPr>
        <w:object w:dxaOrig="540" w:dyaOrig="360" w14:anchorId="1466B78F">
          <v:shape id="_x0000_i1399" type="#_x0000_t75" style="width:27.05pt;height:17.85pt" o:ole="">
            <v:imagedata r:id="rId762" o:title=""/>
          </v:shape>
          <o:OLEObject Type="Embed" ProgID="Equation.DSMT4" ShapeID="_x0000_i1399" DrawAspect="Content" ObjectID="_1821711121" r:id="rId763"/>
        </w:object>
      </w:r>
      <w:r>
        <w:rPr>
          <w:rFonts w:hint="eastAsia"/>
        </w:rPr>
        <w:t>。</w:t>
      </w:r>
    </w:p>
    <w:p w14:paraId="4F553B43" w14:textId="77777777" w:rsidR="00170AA3" w:rsidRDefault="00170AA3" w:rsidP="00170AA3">
      <w:pPr>
        <w:ind w:firstLine="480"/>
      </w:pPr>
      <w:r>
        <w:rPr>
          <w:rFonts w:hint="eastAsia"/>
        </w:rPr>
        <w:t>1</w:t>
      </w:r>
      <w:r>
        <w:rPr>
          <w:rFonts w:hint="eastAsia"/>
        </w:rPr>
        <w:t>）</w:t>
      </w:r>
      <w:r>
        <w:rPr>
          <w:rFonts w:ascii="宋体" w:hAnsi="宋体" w:hint="eastAsia"/>
        </w:rPr>
        <w:t>一次调频效果最优算例结果</w:t>
      </w:r>
    </w:p>
    <w:p w14:paraId="13CF494B" w14:textId="041FC9C3" w:rsidR="00170AA3" w:rsidRDefault="00170AA3" w:rsidP="00170AA3">
      <w:pPr>
        <w:ind w:firstLine="480"/>
      </w:pPr>
      <w:r>
        <w:rPr>
          <w:rFonts w:hint="eastAsia"/>
        </w:rPr>
        <w:lastRenderedPageBreak/>
        <w:t>采用基于一次调频效果最优的优化配置策略，配置结果如</w:t>
      </w:r>
      <w:r>
        <w:fldChar w:fldCharType="begin"/>
      </w:r>
      <w:r>
        <w:instrText xml:space="preserve"> </w:instrText>
      </w:r>
      <w:r>
        <w:rPr>
          <w:rFonts w:hint="eastAsia"/>
        </w:rPr>
        <w:instrText>REF _Ref183948494 \h</w:instrText>
      </w:r>
      <w:r>
        <w:instrText xml:space="preserve"> </w:instrText>
      </w:r>
      <w:r>
        <w:fldChar w:fldCharType="separate"/>
      </w:r>
      <w:r w:rsidR="00197E28">
        <w:rPr>
          <w:rFonts w:hint="eastAsia"/>
        </w:rPr>
        <w:t>表</w:t>
      </w:r>
      <w:r w:rsidR="00197E28">
        <w:rPr>
          <w:rFonts w:hint="eastAsia"/>
        </w:rPr>
        <w:t xml:space="preserve"> </w:t>
      </w:r>
      <w:r w:rsidR="00197E28">
        <w:rPr>
          <w:noProof/>
        </w:rPr>
        <w:t>3.2</w:t>
      </w:r>
      <w:r w:rsidR="00197E28">
        <w:noBreakHyphen/>
      </w:r>
      <w:r w:rsidR="00197E28">
        <w:rPr>
          <w:noProof/>
        </w:rPr>
        <w:t>1</w:t>
      </w:r>
      <w:r>
        <w:fldChar w:fldCharType="end"/>
      </w:r>
      <w:r>
        <w:rPr>
          <w:rFonts w:hint="eastAsia"/>
        </w:rPr>
        <w:t>所示：</w:t>
      </w:r>
    </w:p>
    <w:p w14:paraId="123B79EC" w14:textId="297DA8ED" w:rsidR="00170AA3" w:rsidRDefault="00170AA3" w:rsidP="00CC4A8B">
      <w:pPr>
        <w:pStyle w:val="af2"/>
        <w:spacing w:before="62"/>
      </w:pPr>
      <w:bookmarkStart w:id="286" w:name="_Ref183948494"/>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3.2</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1</w:t>
      </w:r>
      <w:r w:rsidR="008622DF">
        <w:fldChar w:fldCharType="end"/>
      </w:r>
      <w:bookmarkEnd w:id="286"/>
      <w:r>
        <w:rPr>
          <w:rFonts w:hint="eastAsia"/>
        </w:rPr>
        <w:t xml:space="preserve"> </w:t>
      </w:r>
      <w:r>
        <w:rPr>
          <w:rFonts w:hint="eastAsia"/>
        </w:rPr>
        <w:t>以调频效果为优化目标的储能容量优化配置算例结果</w:t>
      </w:r>
    </w:p>
    <w:tbl>
      <w:tblPr>
        <w:tblW w:w="7938" w:type="dxa"/>
        <w:jc w:val="center"/>
        <w:tblCellMar>
          <w:left w:w="0" w:type="dxa"/>
          <w:right w:w="0" w:type="dxa"/>
        </w:tblCellMar>
        <w:tblLook w:val="04A0" w:firstRow="1" w:lastRow="0" w:firstColumn="1" w:lastColumn="0" w:noHBand="0" w:noVBand="1"/>
      </w:tblPr>
      <w:tblGrid>
        <w:gridCol w:w="1445"/>
        <w:gridCol w:w="1037"/>
        <w:gridCol w:w="1037"/>
        <w:gridCol w:w="1037"/>
        <w:gridCol w:w="1037"/>
        <w:gridCol w:w="966"/>
        <w:gridCol w:w="1379"/>
      </w:tblGrid>
      <w:tr w:rsidR="00170AA3" w14:paraId="39672A73" w14:textId="77777777" w:rsidTr="00747735">
        <w:trPr>
          <w:jc w:val="center"/>
        </w:trPr>
        <w:tc>
          <w:tcPr>
            <w:tcW w:w="1445" w:type="dxa"/>
            <w:tcBorders>
              <w:top w:val="single" w:sz="12" w:space="0" w:color="000000"/>
              <w:left w:val="nil"/>
              <w:bottom w:val="single" w:sz="4" w:space="0" w:color="000000"/>
              <w:right w:val="nil"/>
              <w:tl2br w:val="nil"/>
            </w:tcBorders>
            <w:shd w:val="clear" w:color="auto" w:fill="FFFFFF"/>
            <w:tcMar>
              <w:top w:w="0" w:type="dxa"/>
              <w:left w:w="108" w:type="dxa"/>
              <w:bottom w:w="0" w:type="dxa"/>
              <w:right w:w="108" w:type="dxa"/>
            </w:tcMar>
            <w:vAlign w:val="center"/>
          </w:tcPr>
          <w:p w14:paraId="0EC104A4" w14:textId="77777777" w:rsidR="00170AA3" w:rsidRDefault="00170AA3" w:rsidP="00EE4337">
            <w:pPr>
              <w:pStyle w:val="affd"/>
              <w:ind w:firstLine="0"/>
            </w:pPr>
            <w:r>
              <w:t>风电场容量</w:t>
            </w:r>
          </w:p>
        </w:tc>
        <w:tc>
          <w:tcPr>
            <w:tcW w:w="1037" w:type="dxa"/>
            <w:tcBorders>
              <w:top w:val="single" w:sz="12" w:space="0" w:color="000000"/>
              <w:left w:val="nil"/>
              <w:bottom w:val="single" w:sz="4" w:space="0" w:color="000000"/>
              <w:right w:val="nil"/>
            </w:tcBorders>
            <w:shd w:val="clear" w:color="auto" w:fill="FFFFFF"/>
            <w:tcMar>
              <w:top w:w="0" w:type="dxa"/>
              <w:left w:w="108" w:type="dxa"/>
              <w:bottom w:w="0" w:type="dxa"/>
              <w:right w:w="108" w:type="dxa"/>
            </w:tcMar>
            <w:vAlign w:val="center"/>
          </w:tcPr>
          <w:p w14:paraId="1DDBBA02" w14:textId="77777777" w:rsidR="00170AA3" w:rsidRDefault="00170AA3" w:rsidP="00EE4337">
            <w:pPr>
              <w:pStyle w:val="affd"/>
              <w:ind w:firstLine="0"/>
            </w:pPr>
            <w:r>
              <w:t>储能最佳放电</w:t>
            </w:r>
            <w:r>
              <w:t>SOC</w:t>
            </w:r>
          </w:p>
        </w:tc>
        <w:tc>
          <w:tcPr>
            <w:tcW w:w="1037" w:type="dxa"/>
            <w:tcBorders>
              <w:top w:val="single" w:sz="12" w:space="0" w:color="000000"/>
              <w:left w:val="nil"/>
              <w:bottom w:val="single" w:sz="4" w:space="0" w:color="000000"/>
              <w:right w:val="nil"/>
            </w:tcBorders>
            <w:shd w:val="clear" w:color="auto" w:fill="FFFFFF"/>
            <w:tcMar>
              <w:top w:w="0" w:type="dxa"/>
              <w:left w:w="108" w:type="dxa"/>
              <w:bottom w:w="0" w:type="dxa"/>
              <w:right w:w="108" w:type="dxa"/>
            </w:tcMar>
            <w:vAlign w:val="center"/>
          </w:tcPr>
          <w:p w14:paraId="117B9B92" w14:textId="77777777" w:rsidR="00170AA3" w:rsidRDefault="00170AA3" w:rsidP="00EE4337">
            <w:pPr>
              <w:pStyle w:val="affd"/>
              <w:ind w:firstLine="0"/>
            </w:pPr>
            <w:r>
              <w:t>储能最佳充电</w:t>
            </w:r>
            <w:r>
              <w:t>SOC</w:t>
            </w:r>
          </w:p>
        </w:tc>
        <w:tc>
          <w:tcPr>
            <w:tcW w:w="1037" w:type="dxa"/>
            <w:tcBorders>
              <w:top w:val="single" w:sz="12" w:space="0" w:color="000000"/>
              <w:left w:val="nil"/>
              <w:bottom w:val="single" w:sz="4" w:space="0" w:color="000000"/>
              <w:right w:val="nil"/>
            </w:tcBorders>
            <w:shd w:val="clear" w:color="auto" w:fill="FFFFFF"/>
            <w:tcMar>
              <w:top w:w="0" w:type="dxa"/>
              <w:left w:w="108" w:type="dxa"/>
              <w:bottom w:w="0" w:type="dxa"/>
              <w:right w:w="108" w:type="dxa"/>
            </w:tcMar>
            <w:vAlign w:val="center"/>
          </w:tcPr>
          <w:p w14:paraId="4E0BF665" w14:textId="77777777" w:rsidR="00170AA3" w:rsidRDefault="00170AA3" w:rsidP="00EE4337">
            <w:pPr>
              <w:pStyle w:val="affd"/>
              <w:ind w:firstLine="0"/>
            </w:pPr>
            <w:r>
              <w:t>储能荷电状态均值</w:t>
            </w:r>
          </w:p>
        </w:tc>
        <w:tc>
          <w:tcPr>
            <w:tcW w:w="1037" w:type="dxa"/>
            <w:tcBorders>
              <w:top w:val="single" w:sz="12" w:space="0" w:color="000000"/>
              <w:left w:val="nil"/>
              <w:bottom w:val="single" w:sz="4" w:space="0" w:color="000000"/>
              <w:right w:val="nil"/>
            </w:tcBorders>
            <w:shd w:val="clear" w:color="auto" w:fill="FFFFFF"/>
            <w:tcMar>
              <w:top w:w="0" w:type="dxa"/>
              <w:left w:w="108" w:type="dxa"/>
              <w:bottom w:w="0" w:type="dxa"/>
              <w:right w:w="108" w:type="dxa"/>
            </w:tcMar>
            <w:vAlign w:val="center"/>
          </w:tcPr>
          <w:p w14:paraId="3BF87009" w14:textId="77777777" w:rsidR="00170AA3" w:rsidRDefault="00170AA3" w:rsidP="00EE4337">
            <w:pPr>
              <w:pStyle w:val="affd"/>
              <w:ind w:firstLine="0"/>
            </w:pPr>
            <w:r>
              <w:t>调频效果评价指标</w:t>
            </w:r>
          </w:p>
        </w:tc>
        <w:tc>
          <w:tcPr>
            <w:tcW w:w="966" w:type="dxa"/>
            <w:tcBorders>
              <w:top w:val="single" w:sz="12" w:space="0" w:color="000000"/>
              <w:left w:val="nil"/>
              <w:bottom w:val="single" w:sz="4" w:space="0" w:color="000000"/>
              <w:right w:val="nil"/>
            </w:tcBorders>
            <w:shd w:val="clear" w:color="auto" w:fill="FFFFFF"/>
            <w:tcMar>
              <w:top w:w="0" w:type="dxa"/>
              <w:left w:w="108" w:type="dxa"/>
              <w:bottom w:w="0" w:type="dxa"/>
              <w:right w:w="108" w:type="dxa"/>
            </w:tcMar>
            <w:vAlign w:val="center"/>
          </w:tcPr>
          <w:p w14:paraId="44EEDFF6" w14:textId="77777777" w:rsidR="00170AA3" w:rsidRDefault="00170AA3" w:rsidP="00EE4337">
            <w:pPr>
              <w:pStyle w:val="affd"/>
              <w:ind w:firstLine="0"/>
            </w:pPr>
            <w:r>
              <w:t>储能配置功率</w:t>
            </w:r>
          </w:p>
        </w:tc>
        <w:tc>
          <w:tcPr>
            <w:tcW w:w="1379" w:type="dxa"/>
            <w:tcBorders>
              <w:top w:val="single" w:sz="12" w:space="0" w:color="000000"/>
              <w:left w:val="nil"/>
              <w:bottom w:val="single" w:sz="4" w:space="0" w:color="000000"/>
              <w:right w:val="nil"/>
            </w:tcBorders>
            <w:shd w:val="clear" w:color="auto" w:fill="FFFFFF"/>
            <w:vAlign w:val="center"/>
          </w:tcPr>
          <w:p w14:paraId="1B12C047" w14:textId="77777777" w:rsidR="00170AA3" w:rsidRDefault="00170AA3" w:rsidP="00EE4337">
            <w:pPr>
              <w:pStyle w:val="affd"/>
              <w:ind w:firstLine="0"/>
            </w:pPr>
            <w:r>
              <w:rPr>
                <w:rFonts w:hint="eastAsia"/>
              </w:rPr>
              <w:t>储能配置容量</w:t>
            </w:r>
          </w:p>
        </w:tc>
      </w:tr>
      <w:tr w:rsidR="00170AA3" w14:paraId="52684AEF" w14:textId="77777777" w:rsidTr="00747735">
        <w:trPr>
          <w:jc w:val="center"/>
        </w:trPr>
        <w:tc>
          <w:tcPr>
            <w:tcW w:w="1445" w:type="dxa"/>
            <w:tcBorders>
              <w:top w:val="single" w:sz="4" w:space="0" w:color="000000"/>
              <w:left w:val="nil"/>
              <w:bottom w:val="single" w:sz="12" w:space="0" w:color="000000"/>
              <w:right w:val="nil"/>
            </w:tcBorders>
            <w:shd w:val="clear" w:color="auto" w:fill="FFFFFF"/>
            <w:tcMar>
              <w:top w:w="0" w:type="dxa"/>
              <w:left w:w="108" w:type="dxa"/>
              <w:bottom w:w="0" w:type="dxa"/>
              <w:right w:w="108" w:type="dxa"/>
            </w:tcMar>
            <w:vAlign w:val="center"/>
          </w:tcPr>
          <w:p w14:paraId="45D462A1" w14:textId="77777777" w:rsidR="00170AA3" w:rsidRDefault="00170AA3" w:rsidP="00EE4337">
            <w:pPr>
              <w:pStyle w:val="affd"/>
              <w:ind w:firstLine="0"/>
            </w:pPr>
            <w:r>
              <w:t>75MW</w:t>
            </w:r>
          </w:p>
        </w:tc>
        <w:tc>
          <w:tcPr>
            <w:tcW w:w="1037" w:type="dxa"/>
            <w:tcBorders>
              <w:top w:val="single" w:sz="4" w:space="0" w:color="000000"/>
              <w:left w:val="nil"/>
              <w:bottom w:val="single" w:sz="12" w:space="0" w:color="000000"/>
              <w:right w:val="nil"/>
            </w:tcBorders>
            <w:shd w:val="clear" w:color="auto" w:fill="FFFFFF"/>
            <w:tcMar>
              <w:top w:w="0" w:type="dxa"/>
              <w:left w:w="108" w:type="dxa"/>
              <w:bottom w:w="0" w:type="dxa"/>
              <w:right w:w="108" w:type="dxa"/>
            </w:tcMar>
            <w:vAlign w:val="center"/>
          </w:tcPr>
          <w:p w14:paraId="7FD8A70E" w14:textId="77777777" w:rsidR="00170AA3" w:rsidRDefault="00170AA3" w:rsidP="00EE4337">
            <w:pPr>
              <w:pStyle w:val="affd"/>
              <w:ind w:firstLine="0"/>
            </w:pPr>
            <w:r>
              <w:t>0.7752</w:t>
            </w:r>
          </w:p>
        </w:tc>
        <w:tc>
          <w:tcPr>
            <w:tcW w:w="1037" w:type="dxa"/>
            <w:tcBorders>
              <w:top w:val="single" w:sz="4" w:space="0" w:color="000000"/>
              <w:left w:val="nil"/>
              <w:bottom w:val="single" w:sz="12" w:space="0" w:color="000000"/>
              <w:right w:val="nil"/>
            </w:tcBorders>
            <w:shd w:val="clear" w:color="auto" w:fill="FFFFFF"/>
            <w:tcMar>
              <w:top w:w="0" w:type="dxa"/>
              <w:left w:w="108" w:type="dxa"/>
              <w:bottom w:w="0" w:type="dxa"/>
              <w:right w:w="108" w:type="dxa"/>
            </w:tcMar>
            <w:vAlign w:val="center"/>
          </w:tcPr>
          <w:p w14:paraId="358DCBDB" w14:textId="77777777" w:rsidR="00170AA3" w:rsidRDefault="00170AA3" w:rsidP="00EE4337">
            <w:pPr>
              <w:pStyle w:val="affd"/>
              <w:ind w:firstLine="0"/>
            </w:pPr>
            <w:r>
              <w:t>0.3241</w:t>
            </w:r>
          </w:p>
        </w:tc>
        <w:tc>
          <w:tcPr>
            <w:tcW w:w="1037" w:type="dxa"/>
            <w:tcBorders>
              <w:top w:val="single" w:sz="4" w:space="0" w:color="000000"/>
              <w:left w:val="nil"/>
              <w:bottom w:val="single" w:sz="12" w:space="0" w:color="000000"/>
              <w:right w:val="nil"/>
            </w:tcBorders>
            <w:shd w:val="clear" w:color="auto" w:fill="FFFFFF"/>
            <w:tcMar>
              <w:top w:w="0" w:type="dxa"/>
              <w:left w:w="108" w:type="dxa"/>
              <w:bottom w:w="0" w:type="dxa"/>
              <w:right w:w="108" w:type="dxa"/>
            </w:tcMar>
            <w:vAlign w:val="center"/>
          </w:tcPr>
          <w:p w14:paraId="1BD26F7F" w14:textId="77777777" w:rsidR="00170AA3" w:rsidRDefault="00170AA3" w:rsidP="00EE4337">
            <w:pPr>
              <w:pStyle w:val="affd"/>
              <w:ind w:firstLine="0"/>
            </w:pPr>
            <w:r>
              <w:t>0.1312</w:t>
            </w:r>
          </w:p>
        </w:tc>
        <w:tc>
          <w:tcPr>
            <w:tcW w:w="1037" w:type="dxa"/>
            <w:tcBorders>
              <w:top w:val="single" w:sz="4" w:space="0" w:color="000000"/>
              <w:left w:val="nil"/>
              <w:bottom w:val="single" w:sz="12" w:space="0" w:color="000000"/>
              <w:right w:val="nil"/>
            </w:tcBorders>
            <w:shd w:val="clear" w:color="auto" w:fill="FFFFFF"/>
            <w:tcMar>
              <w:top w:w="0" w:type="dxa"/>
              <w:left w:w="108" w:type="dxa"/>
              <w:bottom w:w="0" w:type="dxa"/>
              <w:right w:w="108" w:type="dxa"/>
            </w:tcMar>
            <w:vAlign w:val="center"/>
          </w:tcPr>
          <w:p w14:paraId="730C13EE" w14:textId="77777777" w:rsidR="00170AA3" w:rsidRDefault="00170AA3" w:rsidP="00EE4337">
            <w:pPr>
              <w:pStyle w:val="affd"/>
              <w:ind w:firstLine="0"/>
            </w:pPr>
            <w:r>
              <w:t>0.0093</w:t>
            </w:r>
          </w:p>
        </w:tc>
        <w:tc>
          <w:tcPr>
            <w:tcW w:w="966" w:type="dxa"/>
            <w:tcBorders>
              <w:top w:val="single" w:sz="4" w:space="0" w:color="000000"/>
              <w:left w:val="nil"/>
              <w:bottom w:val="single" w:sz="12" w:space="0" w:color="000000"/>
              <w:right w:val="nil"/>
            </w:tcBorders>
            <w:shd w:val="clear" w:color="auto" w:fill="FFFFFF"/>
            <w:tcMar>
              <w:top w:w="0" w:type="dxa"/>
              <w:left w:w="108" w:type="dxa"/>
              <w:bottom w:w="0" w:type="dxa"/>
              <w:right w:w="108" w:type="dxa"/>
            </w:tcMar>
            <w:vAlign w:val="center"/>
          </w:tcPr>
          <w:p w14:paraId="31658587" w14:textId="77777777" w:rsidR="00170AA3" w:rsidRDefault="00170AA3" w:rsidP="00EE4337">
            <w:pPr>
              <w:pStyle w:val="affd"/>
              <w:ind w:firstLine="0"/>
            </w:pPr>
            <w:r>
              <w:t>11MW</w:t>
            </w:r>
          </w:p>
        </w:tc>
        <w:tc>
          <w:tcPr>
            <w:tcW w:w="1379" w:type="dxa"/>
            <w:tcBorders>
              <w:top w:val="single" w:sz="4" w:space="0" w:color="000000"/>
              <w:left w:val="nil"/>
              <w:bottom w:val="single" w:sz="12" w:space="0" w:color="000000"/>
              <w:right w:val="nil"/>
            </w:tcBorders>
            <w:shd w:val="clear" w:color="auto" w:fill="FFFFFF"/>
            <w:vAlign w:val="center"/>
          </w:tcPr>
          <w:p w14:paraId="1EC04D75" w14:textId="77777777" w:rsidR="00170AA3" w:rsidRDefault="00170AA3" w:rsidP="00EE4337">
            <w:pPr>
              <w:pStyle w:val="affd"/>
              <w:ind w:firstLine="0"/>
            </w:pPr>
            <w:r>
              <w:rPr>
                <w:rFonts w:hint="eastAsia"/>
              </w:rPr>
              <w:t>3</w:t>
            </w:r>
            <w:r>
              <w:t>.52MW</w:t>
            </w:r>
            <w:r>
              <w:rPr>
                <w:rFonts w:hint="eastAsia"/>
              </w:rPr>
              <w:t>h</w:t>
            </w:r>
          </w:p>
        </w:tc>
      </w:tr>
    </w:tbl>
    <w:p w14:paraId="060F8CF8" w14:textId="3F36DBA8" w:rsidR="00170AA3" w:rsidRDefault="00170AA3" w:rsidP="00170AA3">
      <w:pPr>
        <w:ind w:firstLine="480"/>
      </w:pPr>
      <w:r>
        <w:rPr>
          <w:rFonts w:hint="eastAsia"/>
        </w:rPr>
        <w:t>按照该配置方案，储能接入前后系统频率偏差对比如</w:t>
      </w:r>
      <w:r>
        <w:rPr>
          <w:rFonts w:hint="eastAsia"/>
          <w:highlight w:val="yellow"/>
        </w:rPr>
        <w:fldChar w:fldCharType="begin"/>
      </w:r>
      <w:r>
        <w:rPr>
          <w:rFonts w:hint="eastAsia"/>
          <w:highlight w:val="yellow"/>
        </w:rPr>
        <w:instrText xml:space="preserve"> REF _Ref24007 \h </w:instrText>
      </w:r>
      <w:r>
        <w:rPr>
          <w:rFonts w:hint="eastAsia"/>
          <w:highlight w:val="yellow"/>
        </w:rPr>
      </w:r>
      <w:r>
        <w:rPr>
          <w:rFonts w:hint="eastAsia"/>
          <w:highlight w:val="yellow"/>
        </w:rPr>
        <w:fldChar w:fldCharType="separate"/>
      </w:r>
      <w:r w:rsidR="00197E28">
        <w:t>图</w:t>
      </w:r>
      <w:r w:rsidR="00197E28">
        <w:t xml:space="preserve"> </w:t>
      </w:r>
      <w:r w:rsidR="00197E28">
        <w:rPr>
          <w:noProof/>
        </w:rPr>
        <w:t>3.2</w:t>
      </w:r>
      <w:r w:rsidR="00197E28">
        <w:noBreakHyphen/>
      </w:r>
      <w:r w:rsidR="00197E28">
        <w:rPr>
          <w:noProof/>
        </w:rPr>
        <w:t>4</w:t>
      </w:r>
      <w:r>
        <w:rPr>
          <w:rFonts w:hint="eastAsia"/>
          <w:highlight w:val="yellow"/>
        </w:rPr>
        <w:fldChar w:fldCharType="end"/>
      </w:r>
      <w:r>
        <w:rPr>
          <w:rFonts w:hint="eastAsia"/>
        </w:rPr>
        <w:t>所示，通过加装储能可以有效提升系统一次调频支撑能力，优化前后系统频率偏差减小超过</w:t>
      </w:r>
      <w:r>
        <w:rPr>
          <w:rFonts w:hint="eastAsia"/>
        </w:rPr>
        <w:t>90%</w:t>
      </w:r>
      <w:r>
        <w:rPr>
          <w:rFonts w:hint="eastAsia"/>
        </w:rPr>
        <w:t>，弃主要原因是储能接入后可以提供系统频率调节所需的功率需求，储能电池出力情况如</w:t>
      </w:r>
      <w:r>
        <w:rPr>
          <w:rFonts w:hint="eastAsia"/>
          <w:highlight w:val="yellow"/>
        </w:rPr>
        <w:fldChar w:fldCharType="begin"/>
      </w:r>
      <w:r>
        <w:rPr>
          <w:rFonts w:hint="eastAsia"/>
          <w:highlight w:val="yellow"/>
        </w:rPr>
        <w:instrText xml:space="preserve"> REF _Ref26281 \h </w:instrText>
      </w:r>
      <w:r>
        <w:rPr>
          <w:rFonts w:hint="eastAsia"/>
          <w:highlight w:val="yellow"/>
        </w:rPr>
      </w:r>
      <w:r>
        <w:rPr>
          <w:rFonts w:hint="eastAsia"/>
          <w:highlight w:val="yellow"/>
        </w:rPr>
        <w:fldChar w:fldCharType="separate"/>
      </w:r>
      <w:r w:rsidR="00197E28">
        <w:t>图</w:t>
      </w:r>
      <w:r w:rsidR="00197E28">
        <w:t xml:space="preserve"> </w:t>
      </w:r>
      <w:r w:rsidR="00197E28">
        <w:rPr>
          <w:noProof/>
        </w:rPr>
        <w:t>3.2</w:t>
      </w:r>
      <w:r w:rsidR="00197E28">
        <w:noBreakHyphen/>
      </w:r>
      <w:r w:rsidR="00197E28">
        <w:rPr>
          <w:noProof/>
        </w:rPr>
        <w:t>5</w:t>
      </w:r>
      <w:r>
        <w:rPr>
          <w:rFonts w:hint="eastAsia"/>
          <w:highlight w:val="yellow"/>
        </w:rPr>
        <w:fldChar w:fldCharType="end"/>
      </w:r>
      <w:r>
        <w:rPr>
          <w:rFonts w:hint="eastAsia"/>
        </w:rPr>
        <w:t>所示。</w:t>
      </w:r>
    </w:p>
    <w:p w14:paraId="1D9FA6EA" w14:textId="77777777" w:rsidR="00170AA3" w:rsidRDefault="00170AA3" w:rsidP="00170AA3">
      <w:pPr>
        <w:pStyle w:val="af4"/>
        <w:ind w:firstLine="420"/>
      </w:pPr>
      <w:r>
        <w:rPr>
          <w:noProof/>
        </w:rPr>
        <w:drawing>
          <wp:inline distT="0" distB="0" distL="114300" distR="114300" wp14:anchorId="5CAA7D28" wp14:editId="1390547B">
            <wp:extent cx="2635250" cy="1976120"/>
            <wp:effectExtent l="0" t="0" r="0" b="0"/>
            <wp:docPr id="5"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8"/>
                    <pic:cNvPicPr>
                      <a:picLocks noChangeAspect="1"/>
                    </pic:cNvPicPr>
                  </pic:nvPicPr>
                  <pic:blipFill>
                    <a:blip r:embed="rId764"/>
                    <a:stretch>
                      <a:fillRect/>
                    </a:stretch>
                  </pic:blipFill>
                  <pic:spPr>
                    <a:xfrm>
                      <a:off x="0" y="0"/>
                      <a:ext cx="2635250" cy="1976120"/>
                    </a:xfrm>
                    <a:prstGeom prst="rect">
                      <a:avLst/>
                    </a:prstGeom>
                    <a:noFill/>
                    <a:ln>
                      <a:noFill/>
                    </a:ln>
                  </pic:spPr>
                </pic:pic>
              </a:graphicData>
            </a:graphic>
          </wp:inline>
        </w:drawing>
      </w:r>
    </w:p>
    <w:p w14:paraId="10D327EB" w14:textId="54524764" w:rsidR="00170AA3" w:rsidRDefault="00170AA3" w:rsidP="00CC4A8B">
      <w:pPr>
        <w:pStyle w:val="af2"/>
        <w:spacing w:before="62"/>
      </w:pPr>
      <w:bookmarkStart w:id="287" w:name="_Ref24007"/>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4</w:t>
      </w:r>
      <w:r w:rsidR="00A03321">
        <w:fldChar w:fldCharType="end"/>
      </w:r>
      <w:bookmarkEnd w:id="287"/>
      <w:r>
        <w:rPr>
          <w:rFonts w:hint="eastAsia"/>
        </w:rPr>
        <w:t>基于调频效果最优配置情况下系统频率对比</w:t>
      </w:r>
    </w:p>
    <w:p w14:paraId="57D7A84E" w14:textId="77777777" w:rsidR="00747735" w:rsidRPr="00747735" w:rsidRDefault="00747735" w:rsidP="00747735">
      <w:pPr>
        <w:ind w:firstLine="480"/>
      </w:pPr>
    </w:p>
    <w:p w14:paraId="0FAF0BBC" w14:textId="77777777" w:rsidR="00170AA3" w:rsidRDefault="00170AA3" w:rsidP="00170AA3">
      <w:pPr>
        <w:pStyle w:val="af4"/>
        <w:ind w:firstLine="420"/>
      </w:pPr>
      <w:r>
        <w:rPr>
          <w:noProof/>
        </w:rPr>
        <w:drawing>
          <wp:inline distT="0" distB="0" distL="114300" distR="114300" wp14:anchorId="2305AA35" wp14:editId="2B5F7D96">
            <wp:extent cx="2411730" cy="1979930"/>
            <wp:effectExtent l="0" t="0" r="11430" b="1270"/>
            <wp:docPr id="119"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51"/>
                    <pic:cNvPicPr>
                      <a:picLocks noChangeAspect="1"/>
                    </pic:cNvPicPr>
                  </pic:nvPicPr>
                  <pic:blipFill>
                    <a:blip r:embed="rId765"/>
                    <a:stretch>
                      <a:fillRect/>
                    </a:stretch>
                  </pic:blipFill>
                  <pic:spPr>
                    <a:xfrm>
                      <a:off x="0" y="0"/>
                      <a:ext cx="2411730" cy="1979930"/>
                    </a:xfrm>
                    <a:prstGeom prst="rect">
                      <a:avLst/>
                    </a:prstGeom>
                    <a:noFill/>
                    <a:ln>
                      <a:noFill/>
                    </a:ln>
                  </pic:spPr>
                </pic:pic>
              </a:graphicData>
            </a:graphic>
          </wp:inline>
        </w:drawing>
      </w:r>
    </w:p>
    <w:p w14:paraId="4C331203" w14:textId="506A8BF6" w:rsidR="00170AA3" w:rsidRDefault="00170AA3" w:rsidP="00CC4A8B">
      <w:pPr>
        <w:pStyle w:val="af2"/>
        <w:spacing w:before="62"/>
      </w:pPr>
      <w:bookmarkStart w:id="288" w:name="_Ref26281"/>
      <w:bookmarkStart w:id="289" w:name="_Ref24263"/>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5</w:t>
      </w:r>
      <w:r w:rsidR="00A03321">
        <w:fldChar w:fldCharType="end"/>
      </w:r>
      <w:bookmarkEnd w:id="288"/>
      <w:r>
        <w:rPr>
          <w:rFonts w:hint="eastAsia"/>
        </w:rPr>
        <w:t>基于调频效果最优配置情况下储能出力情况</w:t>
      </w:r>
      <w:bookmarkEnd w:id="289"/>
    </w:p>
    <w:p w14:paraId="5E46E577" w14:textId="77777777" w:rsidR="00170AA3" w:rsidRDefault="00170AA3" w:rsidP="00170AA3">
      <w:pPr>
        <w:ind w:firstLine="480"/>
      </w:pPr>
      <w:r>
        <w:rPr>
          <w:rFonts w:hint="eastAsia"/>
        </w:rPr>
        <w:t>2</w:t>
      </w:r>
      <w:r>
        <w:rPr>
          <w:rFonts w:hint="eastAsia"/>
        </w:rPr>
        <w:t>）</w:t>
      </w:r>
      <w:r>
        <w:rPr>
          <w:rFonts w:ascii="宋体" w:hAnsi="宋体" w:hint="eastAsia"/>
        </w:rPr>
        <w:t>经济性最优算例结果</w:t>
      </w:r>
    </w:p>
    <w:p w14:paraId="60DDE10B" w14:textId="1795DABC" w:rsidR="00170AA3" w:rsidRDefault="00170AA3" w:rsidP="00170AA3">
      <w:pPr>
        <w:ind w:firstLine="480"/>
      </w:pPr>
      <w:r>
        <w:rPr>
          <w:rFonts w:hint="eastAsia"/>
        </w:rPr>
        <w:t>采用基于经济性最优的优化配置策略，配置结果如</w:t>
      </w:r>
      <w:r>
        <w:fldChar w:fldCharType="begin"/>
      </w:r>
      <w:r>
        <w:instrText xml:space="preserve"> </w:instrText>
      </w:r>
      <w:r>
        <w:rPr>
          <w:rFonts w:hint="eastAsia"/>
        </w:rPr>
        <w:instrText>REF _Ref183948395 \h</w:instrText>
      </w:r>
      <w:r>
        <w:instrText xml:space="preserve"> </w:instrText>
      </w:r>
      <w:r>
        <w:fldChar w:fldCharType="separate"/>
      </w:r>
      <w:r w:rsidR="00197E28">
        <w:rPr>
          <w:rFonts w:hint="eastAsia"/>
        </w:rPr>
        <w:t>表</w:t>
      </w:r>
      <w:r w:rsidR="00197E28">
        <w:rPr>
          <w:rFonts w:hint="eastAsia"/>
        </w:rPr>
        <w:t xml:space="preserve"> </w:t>
      </w:r>
      <w:r w:rsidR="00197E28">
        <w:rPr>
          <w:noProof/>
        </w:rPr>
        <w:t>3.2</w:t>
      </w:r>
      <w:r w:rsidR="00197E28">
        <w:noBreakHyphen/>
      </w:r>
      <w:r w:rsidR="00197E28">
        <w:rPr>
          <w:noProof/>
        </w:rPr>
        <w:t>2</w:t>
      </w:r>
      <w:r>
        <w:fldChar w:fldCharType="end"/>
      </w:r>
      <w:r>
        <w:rPr>
          <w:rFonts w:hint="eastAsia"/>
        </w:rPr>
        <w:t>所示：</w:t>
      </w:r>
    </w:p>
    <w:p w14:paraId="3B0F4288" w14:textId="23A6EC6B" w:rsidR="00170AA3" w:rsidRDefault="00170AA3" w:rsidP="00CC4A8B">
      <w:pPr>
        <w:pStyle w:val="af2"/>
        <w:spacing w:before="62"/>
      </w:pPr>
      <w:bookmarkStart w:id="290" w:name="_Ref183948395"/>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3.2</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2</w:t>
      </w:r>
      <w:r w:rsidR="008622DF">
        <w:fldChar w:fldCharType="end"/>
      </w:r>
      <w:bookmarkEnd w:id="290"/>
      <w:r>
        <w:rPr>
          <w:rFonts w:hint="eastAsia"/>
        </w:rPr>
        <w:t xml:space="preserve"> </w:t>
      </w:r>
      <w:r>
        <w:rPr>
          <w:rFonts w:hint="eastAsia"/>
        </w:rPr>
        <w:t>以调频效果为优化目标的储能容量优化配置算例结果</w:t>
      </w:r>
    </w:p>
    <w:tbl>
      <w:tblPr>
        <w:tblW w:w="5000" w:type="pct"/>
        <w:jc w:val="center"/>
        <w:tblCellMar>
          <w:left w:w="0" w:type="dxa"/>
          <w:right w:w="0" w:type="dxa"/>
        </w:tblCellMar>
        <w:tblLook w:val="04A0" w:firstRow="1" w:lastRow="0" w:firstColumn="1" w:lastColumn="0" w:noHBand="0" w:noVBand="1"/>
      </w:tblPr>
      <w:tblGrid>
        <w:gridCol w:w="1143"/>
        <w:gridCol w:w="1125"/>
        <w:gridCol w:w="1125"/>
        <w:gridCol w:w="1125"/>
        <w:gridCol w:w="1125"/>
        <w:gridCol w:w="1035"/>
        <w:gridCol w:w="1628"/>
      </w:tblGrid>
      <w:tr w:rsidR="00170AA3" w14:paraId="39EECFA5" w14:textId="77777777" w:rsidTr="00747735">
        <w:trPr>
          <w:jc w:val="center"/>
        </w:trPr>
        <w:tc>
          <w:tcPr>
            <w:tcW w:w="688" w:type="pct"/>
            <w:tcBorders>
              <w:top w:val="single" w:sz="12" w:space="0" w:color="000000"/>
              <w:left w:val="nil"/>
              <w:bottom w:val="single" w:sz="4" w:space="0" w:color="000000"/>
              <w:right w:val="nil"/>
              <w:tl2br w:val="nil"/>
            </w:tcBorders>
            <w:shd w:val="clear" w:color="auto" w:fill="FFFFFF"/>
            <w:tcMar>
              <w:left w:w="108" w:type="dxa"/>
              <w:right w:w="108" w:type="dxa"/>
            </w:tcMar>
            <w:vAlign w:val="center"/>
          </w:tcPr>
          <w:p w14:paraId="53782596" w14:textId="77777777" w:rsidR="00170AA3" w:rsidRDefault="00170AA3" w:rsidP="00EE4337">
            <w:pPr>
              <w:pStyle w:val="affd"/>
              <w:ind w:firstLine="0"/>
            </w:pPr>
            <w:r>
              <w:t>风电场容量</w:t>
            </w:r>
          </w:p>
        </w:tc>
        <w:tc>
          <w:tcPr>
            <w:tcW w:w="677"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4346BE96" w14:textId="77777777" w:rsidR="00170AA3" w:rsidRDefault="00170AA3" w:rsidP="00EE4337">
            <w:pPr>
              <w:pStyle w:val="affd"/>
              <w:ind w:firstLine="0"/>
            </w:pPr>
            <w:r>
              <w:t>储能最佳放电</w:t>
            </w:r>
            <w:r>
              <w:t>SOC</w:t>
            </w:r>
          </w:p>
        </w:tc>
        <w:tc>
          <w:tcPr>
            <w:tcW w:w="677"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0C0A6B32" w14:textId="77777777" w:rsidR="00170AA3" w:rsidRDefault="00170AA3" w:rsidP="00EE4337">
            <w:pPr>
              <w:pStyle w:val="affd"/>
              <w:ind w:firstLine="0"/>
            </w:pPr>
            <w:r>
              <w:t>储能最佳充电</w:t>
            </w:r>
            <w:r>
              <w:t>SOC</w:t>
            </w:r>
          </w:p>
        </w:tc>
        <w:tc>
          <w:tcPr>
            <w:tcW w:w="677"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06BF0375" w14:textId="77777777" w:rsidR="00170AA3" w:rsidRDefault="00170AA3" w:rsidP="00EE4337">
            <w:pPr>
              <w:pStyle w:val="affd"/>
              <w:ind w:firstLine="0"/>
            </w:pPr>
            <w:r>
              <w:t>储能荷电状态均值</w:t>
            </w:r>
          </w:p>
        </w:tc>
        <w:tc>
          <w:tcPr>
            <w:tcW w:w="677"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68F44C02" w14:textId="77777777" w:rsidR="00170AA3" w:rsidRDefault="00170AA3" w:rsidP="00EE4337">
            <w:pPr>
              <w:pStyle w:val="affd"/>
              <w:ind w:firstLine="0"/>
            </w:pPr>
            <w:r>
              <w:t>调频效果评价指标</w:t>
            </w:r>
          </w:p>
        </w:tc>
        <w:tc>
          <w:tcPr>
            <w:tcW w:w="623"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7F14E4E1" w14:textId="77777777" w:rsidR="00170AA3" w:rsidRDefault="00170AA3" w:rsidP="00EE4337">
            <w:pPr>
              <w:pStyle w:val="affd"/>
              <w:ind w:firstLine="0"/>
            </w:pPr>
            <w:r>
              <w:t>储能配置功率</w:t>
            </w:r>
          </w:p>
        </w:tc>
        <w:tc>
          <w:tcPr>
            <w:tcW w:w="980"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5F9D8B1D" w14:textId="77777777" w:rsidR="00170AA3" w:rsidRDefault="00170AA3" w:rsidP="00EE4337">
            <w:pPr>
              <w:pStyle w:val="affd"/>
              <w:ind w:firstLine="0"/>
            </w:pPr>
            <w:r>
              <w:t>储能配置容量</w:t>
            </w:r>
          </w:p>
        </w:tc>
      </w:tr>
      <w:tr w:rsidR="00170AA3" w14:paraId="7FCED7FD" w14:textId="77777777" w:rsidTr="00747735">
        <w:trPr>
          <w:jc w:val="center"/>
        </w:trPr>
        <w:tc>
          <w:tcPr>
            <w:tcW w:w="688"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19A0CD4D" w14:textId="77777777" w:rsidR="00170AA3" w:rsidRDefault="00170AA3" w:rsidP="00EE4337">
            <w:pPr>
              <w:pStyle w:val="affd"/>
              <w:ind w:firstLine="0"/>
            </w:pPr>
            <w:r>
              <w:t>75MW</w:t>
            </w:r>
          </w:p>
        </w:tc>
        <w:tc>
          <w:tcPr>
            <w:tcW w:w="677"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48F0CD14" w14:textId="77777777" w:rsidR="00170AA3" w:rsidRDefault="00170AA3" w:rsidP="00EE4337">
            <w:pPr>
              <w:pStyle w:val="affd"/>
              <w:ind w:firstLine="0"/>
            </w:pPr>
            <w:r>
              <w:t>0.7017</w:t>
            </w:r>
          </w:p>
        </w:tc>
        <w:tc>
          <w:tcPr>
            <w:tcW w:w="677"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58F84464" w14:textId="77777777" w:rsidR="00170AA3" w:rsidRDefault="00170AA3" w:rsidP="00EE4337">
            <w:pPr>
              <w:pStyle w:val="affd"/>
              <w:ind w:firstLine="0"/>
            </w:pPr>
            <w:r>
              <w:t>0.1447</w:t>
            </w:r>
          </w:p>
        </w:tc>
        <w:tc>
          <w:tcPr>
            <w:tcW w:w="677"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47649F26" w14:textId="77777777" w:rsidR="00170AA3" w:rsidRDefault="00170AA3" w:rsidP="00EE4337">
            <w:pPr>
              <w:pStyle w:val="affd"/>
              <w:ind w:firstLine="0"/>
            </w:pPr>
            <w:r>
              <w:t>0.2459</w:t>
            </w:r>
          </w:p>
        </w:tc>
        <w:tc>
          <w:tcPr>
            <w:tcW w:w="677"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7A3A4114" w14:textId="77777777" w:rsidR="00170AA3" w:rsidRDefault="00170AA3" w:rsidP="00EE4337">
            <w:pPr>
              <w:pStyle w:val="affd"/>
              <w:ind w:firstLine="0"/>
            </w:pPr>
            <w:r>
              <w:t>0.0229</w:t>
            </w:r>
          </w:p>
        </w:tc>
        <w:tc>
          <w:tcPr>
            <w:tcW w:w="623"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27DF9906" w14:textId="77777777" w:rsidR="00170AA3" w:rsidRDefault="00170AA3" w:rsidP="00EE4337">
            <w:pPr>
              <w:pStyle w:val="affd"/>
              <w:ind w:firstLine="0"/>
            </w:pPr>
            <w:r>
              <w:t>6MW</w:t>
            </w:r>
          </w:p>
        </w:tc>
        <w:tc>
          <w:tcPr>
            <w:tcW w:w="980"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47FE3F4A" w14:textId="77777777" w:rsidR="00170AA3" w:rsidRDefault="00170AA3" w:rsidP="00EE4337">
            <w:pPr>
              <w:pStyle w:val="affd"/>
              <w:ind w:firstLine="0"/>
            </w:pPr>
            <w:r>
              <w:t>0.8625MWh</w:t>
            </w:r>
          </w:p>
        </w:tc>
      </w:tr>
    </w:tbl>
    <w:p w14:paraId="3D410A82" w14:textId="360FE701" w:rsidR="00170AA3" w:rsidRDefault="00170AA3" w:rsidP="00170AA3">
      <w:pPr>
        <w:ind w:firstLine="480"/>
      </w:pPr>
      <w:r>
        <w:rPr>
          <w:rFonts w:hint="eastAsia"/>
        </w:rPr>
        <w:t>按照该配置方案，储能接入前后系统频率偏差对比如</w:t>
      </w:r>
      <w:r>
        <w:rPr>
          <w:rFonts w:hint="eastAsia"/>
          <w:highlight w:val="yellow"/>
        </w:rPr>
        <w:fldChar w:fldCharType="begin"/>
      </w:r>
      <w:r>
        <w:rPr>
          <w:rFonts w:hint="eastAsia"/>
          <w:highlight w:val="yellow"/>
        </w:rPr>
        <w:instrText xml:space="preserve"> REF _Ref24004 \h </w:instrText>
      </w:r>
      <w:r>
        <w:rPr>
          <w:rFonts w:hint="eastAsia"/>
          <w:highlight w:val="yellow"/>
        </w:rPr>
      </w:r>
      <w:r>
        <w:rPr>
          <w:rFonts w:hint="eastAsia"/>
          <w:highlight w:val="yellow"/>
        </w:rPr>
        <w:fldChar w:fldCharType="separate"/>
      </w:r>
      <w:r w:rsidR="00197E28">
        <w:t>图</w:t>
      </w:r>
      <w:r w:rsidR="00197E28">
        <w:t xml:space="preserve"> </w:t>
      </w:r>
      <w:r w:rsidR="00197E28">
        <w:rPr>
          <w:noProof/>
        </w:rPr>
        <w:t>3.2</w:t>
      </w:r>
      <w:r w:rsidR="00197E28">
        <w:noBreakHyphen/>
      </w:r>
      <w:r w:rsidR="00197E28">
        <w:rPr>
          <w:noProof/>
        </w:rPr>
        <w:t>6</w:t>
      </w:r>
      <w:r>
        <w:rPr>
          <w:rFonts w:hint="eastAsia"/>
          <w:highlight w:val="yellow"/>
        </w:rPr>
        <w:fldChar w:fldCharType="end"/>
      </w:r>
      <w:r>
        <w:rPr>
          <w:rFonts w:hint="eastAsia"/>
        </w:rPr>
        <w:t>所示，发现加装储能有效</w:t>
      </w:r>
      <w:r>
        <w:rPr>
          <w:rFonts w:hint="eastAsia"/>
        </w:rPr>
        <w:lastRenderedPageBreak/>
        <w:t>提升了系统一次调频支撑能力，但其调频效果差于基于调频效果最优配置的情况。储能电池出力情况如</w:t>
      </w:r>
      <w:r>
        <w:rPr>
          <w:rFonts w:hint="eastAsia"/>
          <w:highlight w:val="yellow"/>
        </w:rPr>
        <w:fldChar w:fldCharType="begin"/>
      </w:r>
      <w:r>
        <w:rPr>
          <w:rFonts w:hint="eastAsia"/>
          <w:highlight w:val="yellow"/>
        </w:rPr>
        <w:instrText xml:space="preserve"> REF _Ref27267 \h </w:instrText>
      </w:r>
      <w:r>
        <w:rPr>
          <w:rFonts w:hint="eastAsia"/>
          <w:highlight w:val="yellow"/>
        </w:rPr>
      </w:r>
      <w:r>
        <w:rPr>
          <w:rFonts w:hint="eastAsia"/>
          <w:highlight w:val="yellow"/>
        </w:rPr>
        <w:fldChar w:fldCharType="separate"/>
      </w:r>
      <w:r w:rsidR="00197E28">
        <w:t>图</w:t>
      </w:r>
      <w:r w:rsidR="00197E28">
        <w:t xml:space="preserve"> </w:t>
      </w:r>
      <w:r w:rsidR="00197E28">
        <w:rPr>
          <w:noProof/>
        </w:rPr>
        <w:t>3.2</w:t>
      </w:r>
      <w:r w:rsidR="00197E28">
        <w:noBreakHyphen/>
      </w:r>
      <w:r w:rsidR="00197E28">
        <w:rPr>
          <w:noProof/>
        </w:rPr>
        <w:t>7</w:t>
      </w:r>
      <w:r>
        <w:rPr>
          <w:rFonts w:hint="eastAsia"/>
          <w:highlight w:val="yellow"/>
        </w:rPr>
        <w:fldChar w:fldCharType="end"/>
      </w:r>
      <w:r>
        <w:rPr>
          <w:rFonts w:hint="eastAsia"/>
        </w:rPr>
        <w:t>所示。</w:t>
      </w:r>
    </w:p>
    <w:p w14:paraId="033CF1F9" w14:textId="77777777" w:rsidR="00170AA3" w:rsidRDefault="00170AA3" w:rsidP="00170AA3">
      <w:pPr>
        <w:pStyle w:val="af4"/>
        <w:ind w:firstLine="420"/>
      </w:pPr>
      <w:r>
        <w:rPr>
          <w:noProof/>
        </w:rPr>
        <w:drawing>
          <wp:inline distT="0" distB="0" distL="114300" distR="114300" wp14:anchorId="09619E2A" wp14:editId="00FD6D5B">
            <wp:extent cx="2635250" cy="1976120"/>
            <wp:effectExtent l="0" t="0" r="0" b="0"/>
            <wp:docPr id="213147254"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254" name="图片 219"/>
                    <pic:cNvPicPr>
                      <a:picLocks noChangeAspect="1"/>
                    </pic:cNvPicPr>
                  </pic:nvPicPr>
                  <pic:blipFill>
                    <a:blip r:embed="rId766"/>
                    <a:stretch>
                      <a:fillRect/>
                    </a:stretch>
                  </pic:blipFill>
                  <pic:spPr>
                    <a:xfrm>
                      <a:off x="0" y="0"/>
                      <a:ext cx="2635250" cy="1976120"/>
                    </a:xfrm>
                    <a:prstGeom prst="rect">
                      <a:avLst/>
                    </a:prstGeom>
                    <a:noFill/>
                    <a:ln>
                      <a:noFill/>
                    </a:ln>
                  </pic:spPr>
                </pic:pic>
              </a:graphicData>
            </a:graphic>
          </wp:inline>
        </w:drawing>
      </w:r>
    </w:p>
    <w:p w14:paraId="541BA1A4" w14:textId="07AAC11E" w:rsidR="00170AA3" w:rsidRDefault="00170AA3" w:rsidP="00CC4A8B">
      <w:pPr>
        <w:pStyle w:val="af2"/>
        <w:spacing w:before="62"/>
      </w:pPr>
      <w:bookmarkStart w:id="291" w:name="_Ref24004"/>
      <w:bookmarkStart w:id="292" w:name="_Ref24282"/>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6</w:t>
      </w:r>
      <w:r w:rsidR="00A03321">
        <w:fldChar w:fldCharType="end"/>
      </w:r>
      <w:bookmarkEnd w:id="291"/>
      <w:r>
        <w:rPr>
          <w:rFonts w:hint="eastAsia"/>
        </w:rPr>
        <w:t>基于经济性最优配置情况下系统频率对比</w:t>
      </w:r>
      <w:bookmarkEnd w:id="292"/>
    </w:p>
    <w:p w14:paraId="4314F5A9" w14:textId="77777777" w:rsidR="00170AA3" w:rsidRDefault="00170AA3" w:rsidP="00170AA3">
      <w:pPr>
        <w:pStyle w:val="affa"/>
        <w:ind w:firstLine="420"/>
        <w:jc w:val="center"/>
      </w:pPr>
      <w:r>
        <w:rPr>
          <w:noProof/>
        </w:rPr>
        <w:drawing>
          <wp:inline distT="0" distB="0" distL="114300" distR="114300" wp14:anchorId="1558E319" wp14:editId="0E0D01EA">
            <wp:extent cx="2411730" cy="1985010"/>
            <wp:effectExtent l="0" t="0" r="11430" b="11430"/>
            <wp:docPr id="123"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55"/>
                    <pic:cNvPicPr>
                      <a:picLocks noChangeAspect="1"/>
                    </pic:cNvPicPr>
                  </pic:nvPicPr>
                  <pic:blipFill>
                    <a:blip r:embed="rId767"/>
                    <a:stretch>
                      <a:fillRect/>
                    </a:stretch>
                  </pic:blipFill>
                  <pic:spPr>
                    <a:xfrm>
                      <a:off x="0" y="0"/>
                      <a:ext cx="2411730" cy="1985010"/>
                    </a:xfrm>
                    <a:prstGeom prst="rect">
                      <a:avLst/>
                    </a:prstGeom>
                    <a:noFill/>
                    <a:ln>
                      <a:noFill/>
                    </a:ln>
                  </pic:spPr>
                </pic:pic>
              </a:graphicData>
            </a:graphic>
          </wp:inline>
        </w:drawing>
      </w:r>
    </w:p>
    <w:p w14:paraId="16212026" w14:textId="459D0E0A" w:rsidR="00170AA3" w:rsidRDefault="00170AA3" w:rsidP="00CC4A8B">
      <w:pPr>
        <w:pStyle w:val="af2"/>
        <w:spacing w:before="62"/>
      </w:pPr>
      <w:bookmarkStart w:id="293" w:name="_Ref27267"/>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7</w:t>
      </w:r>
      <w:r w:rsidR="00A03321">
        <w:fldChar w:fldCharType="end"/>
      </w:r>
      <w:bookmarkEnd w:id="293"/>
      <w:r>
        <w:rPr>
          <w:rFonts w:hint="eastAsia"/>
        </w:rPr>
        <w:t>基于经济性最优配置情况下储能出力情况</w:t>
      </w:r>
    </w:p>
    <w:p w14:paraId="64126289" w14:textId="77777777" w:rsidR="00170AA3" w:rsidRDefault="00170AA3" w:rsidP="00170AA3">
      <w:pPr>
        <w:ind w:firstLine="480"/>
      </w:pPr>
      <w:r>
        <w:rPr>
          <w:rFonts w:hint="eastAsia"/>
        </w:rPr>
        <w:t>3</w:t>
      </w:r>
      <w:r>
        <w:rPr>
          <w:rFonts w:hint="eastAsia"/>
        </w:rPr>
        <w:t>）</w:t>
      </w:r>
      <w:r>
        <w:rPr>
          <w:rFonts w:ascii="宋体" w:hAnsi="宋体" w:hint="eastAsia"/>
        </w:rPr>
        <w:t>经济性与调频效果综合最优算例结果</w:t>
      </w:r>
    </w:p>
    <w:p w14:paraId="305B1CA7" w14:textId="2E8892EA" w:rsidR="00170AA3" w:rsidRDefault="00170AA3" w:rsidP="00170AA3">
      <w:pPr>
        <w:ind w:firstLine="480"/>
      </w:pPr>
      <w:r>
        <w:rPr>
          <w:rFonts w:hint="eastAsia"/>
        </w:rPr>
        <w:t>将</w:t>
      </w:r>
      <w:r w:rsidR="006B5ACC" w:rsidRPr="006B5ACC">
        <w:rPr>
          <w:position w:val="-12"/>
        </w:rPr>
        <w:object w:dxaOrig="260" w:dyaOrig="360" w14:anchorId="45AFF16C">
          <v:shape id="_x0000_i1400" type="#_x0000_t75" style="width:13.25pt;height:17.85pt" o:ole="">
            <v:imagedata r:id="rId691" o:title=""/>
          </v:shape>
          <o:OLEObject Type="Embed" ProgID="Equation.DSMT4" ShapeID="_x0000_i1400" DrawAspect="Content" ObjectID="_1821711122" r:id="rId768"/>
        </w:object>
      </w:r>
      <w:r>
        <w:rPr>
          <w:rFonts w:hint="eastAsia"/>
        </w:rPr>
        <w:t>与</w:t>
      </w:r>
      <w:r w:rsidR="006B5ACC" w:rsidRPr="006B5ACC">
        <w:rPr>
          <w:position w:val="-12"/>
        </w:rPr>
        <w:object w:dxaOrig="480" w:dyaOrig="360" w14:anchorId="0314609A">
          <v:shape id="_x0000_i1401" type="#_x0000_t75" style="width:24.2pt;height:17.85pt" o:ole="">
            <v:imagedata r:id="rId769" o:title=""/>
          </v:shape>
          <o:OLEObject Type="Embed" ProgID="Equation.DSMT4" ShapeID="_x0000_i1401" DrawAspect="Content" ObjectID="_1821711123" r:id="rId770"/>
        </w:object>
      </w:r>
      <w:r>
        <w:rPr>
          <w:rFonts w:hint="eastAsia"/>
        </w:rPr>
        <w:t>折算至同样数量级并赋予相同的权重</w:t>
      </w:r>
      <w:r>
        <w:rPr>
          <w:rFonts w:hint="eastAsia"/>
        </w:rPr>
        <w:t>0.5</w:t>
      </w:r>
      <w:r>
        <w:rPr>
          <w:rFonts w:hint="eastAsia"/>
        </w:rPr>
        <w:t>的综合最优为目标</w:t>
      </w:r>
      <w:r>
        <w:t>为优化目标，</w:t>
      </w:r>
      <w:r>
        <w:rPr>
          <w:rFonts w:hint="eastAsia"/>
        </w:rPr>
        <w:t>采用综合最优优化配置策略，配置结果如</w:t>
      </w:r>
      <w:r>
        <w:fldChar w:fldCharType="begin"/>
      </w:r>
      <w:r>
        <w:instrText xml:space="preserve"> </w:instrText>
      </w:r>
      <w:r>
        <w:rPr>
          <w:rFonts w:hint="eastAsia"/>
        </w:rPr>
        <w:instrText>REF _Ref184116004 \h</w:instrText>
      </w:r>
      <w:r>
        <w:instrText xml:space="preserve"> </w:instrText>
      </w:r>
      <w:r>
        <w:fldChar w:fldCharType="separate"/>
      </w:r>
      <w:r w:rsidR="00197E28">
        <w:rPr>
          <w:rFonts w:hint="eastAsia"/>
        </w:rPr>
        <w:t>表</w:t>
      </w:r>
      <w:r w:rsidR="00197E28">
        <w:rPr>
          <w:rFonts w:hint="eastAsia"/>
        </w:rPr>
        <w:t xml:space="preserve"> </w:t>
      </w:r>
      <w:r w:rsidR="00197E28">
        <w:rPr>
          <w:noProof/>
        </w:rPr>
        <w:t>3.2</w:t>
      </w:r>
      <w:r w:rsidR="00197E28">
        <w:noBreakHyphen/>
      </w:r>
      <w:r w:rsidR="00197E28">
        <w:rPr>
          <w:noProof/>
        </w:rPr>
        <w:t>3</w:t>
      </w:r>
      <w:r>
        <w:fldChar w:fldCharType="end"/>
      </w:r>
      <w:r>
        <w:rPr>
          <w:rFonts w:hint="eastAsia"/>
        </w:rPr>
        <w:t>所示：</w:t>
      </w:r>
    </w:p>
    <w:p w14:paraId="32670850" w14:textId="225F73DA" w:rsidR="00170AA3" w:rsidRDefault="00170AA3" w:rsidP="00CC4A8B">
      <w:pPr>
        <w:pStyle w:val="af2"/>
        <w:spacing w:before="62"/>
      </w:pPr>
      <w:bookmarkStart w:id="294" w:name="_Ref184116004"/>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3.2</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3</w:t>
      </w:r>
      <w:r w:rsidR="008622DF">
        <w:fldChar w:fldCharType="end"/>
      </w:r>
      <w:bookmarkEnd w:id="294"/>
      <w:r>
        <w:rPr>
          <w:rFonts w:hint="eastAsia"/>
        </w:rPr>
        <w:t xml:space="preserve"> </w:t>
      </w:r>
      <w:r>
        <w:rPr>
          <w:rFonts w:hint="eastAsia"/>
        </w:rPr>
        <w:t>以调频效果为优化目标的储能容量优化配置算例结果</w:t>
      </w:r>
    </w:p>
    <w:tbl>
      <w:tblPr>
        <w:tblW w:w="4998" w:type="pct"/>
        <w:jc w:val="center"/>
        <w:tblCellMar>
          <w:left w:w="0" w:type="dxa"/>
          <w:right w:w="0" w:type="dxa"/>
        </w:tblCellMar>
        <w:tblLook w:val="04A0" w:firstRow="1" w:lastRow="0" w:firstColumn="1" w:lastColumn="0" w:noHBand="0" w:noVBand="1"/>
      </w:tblPr>
      <w:tblGrid>
        <w:gridCol w:w="1187"/>
        <w:gridCol w:w="1186"/>
        <w:gridCol w:w="1186"/>
        <w:gridCol w:w="1186"/>
        <w:gridCol w:w="1186"/>
        <w:gridCol w:w="1186"/>
        <w:gridCol w:w="1186"/>
      </w:tblGrid>
      <w:tr w:rsidR="00170AA3" w14:paraId="14B80A04" w14:textId="77777777" w:rsidTr="00747735">
        <w:trPr>
          <w:jc w:val="center"/>
        </w:trPr>
        <w:tc>
          <w:tcPr>
            <w:tcW w:w="715" w:type="pct"/>
            <w:tcBorders>
              <w:top w:val="single" w:sz="12" w:space="0" w:color="000000"/>
              <w:left w:val="nil"/>
              <w:bottom w:val="single" w:sz="4" w:space="0" w:color="000000"/>
              <w:right w:val="nil"/>
              <w:tl2br w:val="nil"/>
            </w:tcBorders>
            <w:shd w:val="clear" w:color="auto" w:fill="FFFFFF"/>
            <w:tcMar>
              <w:left w:w="108" w:type="dxa"/>
              <w:right w:w="108" w:type="dxa"/>
            </w:tcMar>
            <w:vAlign w:val="center"/>
          </w:tcPr>
          <w:p w14:paraId="35B6B024" w14:textId="77777777" w:rsidR="00170AA3" w:rsidRDefault="00170AA3" w:rsidP="00EE4337">
            <w:pPr>
              <w:pStyle w:val="affd"/>
              <w:ind w:firstLine="0"/>
            </w:pPr>
            <w:r>
              <w:t>风电场容量</w:t>
            </w:r>
          </w:p>
        </w:tc>
        <w:tc>
          <w:tcPr>
            <w:tcW w:w="714"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3C902F11" w14:textId="77777777" w:rsidR="00170AA3" w:rsidRDefault="00170AA3" w:rsidP="00EE4337">
            <w:pPr>
              <w:pStyle w:val="affd"/>
              <w:ind w:firstLine="0"/>
            </w:pPr>
            <w:r>
              <w:t>储能最佳放电</w:t>
            </w:r>
            <w:r>
              <w:t>SOC</w:t>
            </w:r>
          </w:p>
        </w:tc>
        <w:tc>
          <w:tcPr>
            <w:tcW w:w="714"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026A7ECA" w14:textId="77777777" w:rsidR="00170AA3" w:rsidRDefault="00170AA3" w:rsidP="00EE4337">
            <w:pPr>
              <w:pStyle w:val="affd"/>
              <w:ind w:firstLine="0"/>
            </w:pPr>
            <w:r>
              <w:t>储能最佳充电</w:t>
            </w:r>
            <w:r>
              <w:t>SOC</w:t>
            </w:r>
          </w:p>
        </w:tc>
        <w:tc>
          <w:tcPr>
            <w:tcW w:w="714"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4A8EB62B" w14:textId="77777777" w:rsidR="00170AA3" w:rsidRDefault="00170AA3" w:rsidP="00EE4337">
            <w:pPr>
              <w:pStyle w:val="affd"/>
              <w:ind w:firstLine="0"/>
            </w:pPr>
            <w:r>
              <w:t>储能荷电状态均值</w:t>
            </w:r>
          </w:p>
        </w:tc>
        <w:tc>
          <w:tcPr>
            <w:tcW w:w="714"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5FEF5E99" w14:textId="77777777" w:rsidR="00170AA3" w:rsidRDefault="00170AA3" w:rsidP="00EE4337">
            <w:pPr>
              <w:pStyle w:val="affd"/>
              <w:ind w:firstLine="0"/>
            </w:pPr>
            <w:r>
              <w:t>调频效果评价指标</w:t>
            </w:r>
          </w:p>
        </w:tc>
        <w:tc>
          <w:tcPr>
            <w:tcW w:w="714"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7D0CEF4A" w14:textId="77777777" w:rsidR="00170AA3" w:rsidRDefault="00170AA3" w:rsidP="00EE4337">
            <w:pPr>
              <w:pStyle w:val="affd"/>
              <w:ind w:firstLine="0"/>
            </w:pPr>
            <w:r>
              <w:t>储能配置功率</w:t>
            </w:r>
          </w:p>
        </w:tc>
        <w:tc>
          <w:tcPr>
            <w:tcW w:w="714"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7444F6AC" w14:textId="77777777" w:rsidR="00170AA3" w:rsidRDefault="00170AA3" w:rsidP="00EE4337">
            <w:pPr>
              <w:pStyle w:val="affd"/>
              <w:ind w:firstLine="0"/>
            </w:pPr>
            <w:r>
              <w:t>储能配置容量</w:t>
            </w:r>
          </w:p>
        </w:tc>
      </w:tr>
      <w:tr w:rsidR="00170AA3" w14:paraId="587B7846" w14:textId="77777777" w:rsidTr="00747735">
        <w:trPr>
          <w:jc w:val="center"/>
        </w:trPr>
        <w:tc>
          <w:tcPr>
            <w:tcW w:w="715"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7364F3B9" w14:textId="77777777" w:rsidR="00170AA3" w:rsidRDefault="00170AA3" w:rsidP="00EE4337">
            <w:pPr>
              <w:pStyle w:val="affd"/>
              <w:ind w:firstLine="0"/>
            </w:pPr>
            <w:r>
              <w:t>75MW</w:t>
            </w:r>
          </w:p>
        </w:tc>
        <w:tc>
          <w:tcPr>
            <w:tcW w:w="714"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02E6E9DC" w14:textId="77777777" w:rsidR="00170AA3" w:rsidRDefault="00170AA3" w:rsidP="00EE4337">
            <w:pPr>
              <w:pStyle w:val="affd"/>
              <w:ind w:firstLine="0"/>
            </w:pPr>
            <w:r>
              <w:t>0.8764</w:t>
            </w:r>
          </w:p>
        </w:tc>
        <w:tc>
          <w:tcPr>
            <w:tcW w:w="714"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6FA654E4" w14:textId="77777777" w:rsidR="00170AA3" w:rsidRDefault="00170AA3" w:rsidP="00EE4337">
            <w:pPr>
              <w:pStyle w:val="affd"/>
              <w:ind w:firstLine="0"/>
            </w:pPr>
            <w:r>
              <w:t>0.1800</w:t>
            </w:r>
          </w:p>
        </w:tc>
        <w:tc>
          <w:tcPr>
            <w:tcW w:w="714"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5B13A2F8" w14:textId="77777777" w:rsidR="00170AA3" w:rsidRDefault="00170AA3" w:rsidP="00EE4337">
            <w:pPr>
              <w:pStyle w:val="affd"/>
              <w:ind w:firstLine="0"/>
            </w:pPr>
            <w:r>
              <w:rPr>
                <w:rFonts w:hint="eastAsia"/>
              </w:rPr>
              <w:t>0.2345</w:t>
            </w:r>
          </w:p>
        </w:tc>
        <w:tc>
          <w:tcPr>
            <w:tcW w:w="714"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1B5FE37B" w14:textId="77777777" w:rsidR="00170AA3" w:rsidRDefault="00170AA3" w:rsidP="00EE4337">
            <w:pPr>
              <w:pStyle w:val="affd"/>
              <w:ind w:firstLine="0"/>
            </w:pPr>
            <w:r>
              <w:t>0.0177</w:t>
            </w:r>
          </w:p>
        </w:tc>
        <w:tc>
          <w:tcPr>
            <w:tcW w:w="714"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48A6A1ED" w14:textId="77777777" w:rsidR="00170AA3" w:rsidRDefault="00170AA3" w:rsidP="00EE4337">
            <w:pPr>
              <w:pStyle w:val="affd"/>
              <w:ind w:firstLine="0"/>
            </w:pPr>
            <w:r>
              <w:t>8MW</w:t>
            </w:r>
          </w:p>
        </w:tc>
        <w:tc>
          <w:tcPr>
            <w:tcW w:w="714"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3B9EDC70" w14:textId="77777777" w:rsidR="00170AA3" w:rsidRDefault="00170AA3" w:rsidP="00EE4337">
            <w:pPr>
              <w:pStyle w:val="affd"/>
              <w:ind w:firstLine="0"/>
            </w:pPr>
            <w:r>
              <w:t>1.1MWh</w:t>
            </w:r>
          </w:p>
        </w:tc>
      </w:tr>
    </w:tbl>
    <w:p w14:paraId="13C1E921" w14:textId="2D686E7F" w:rsidR="00170AA3" w:rsidRDefault="00170AA3" w:rsidP="00170AA3">
      <w:pPr>
        <w:ind w:firstLine="480"/>
      </w:pPr>
      <w:r>
        <w:rPr>
          <w:rFonts w:hint="eastAsia"/>
        </w:rPr>
        <w:t>按照该配置方案，储能接入前后系统频率偏差对比如</w:t>
      </w:r>
      <w:r>
        <w:rPr>
          <w:rFonts w:hint="eastAsia"/>
        </w:rPr>
        <w:fldChar w:fldCharType="begin"/>
      </w:r>
      <w:r>
        <w:rPr>
          <w:rFonts w:hint="eastAsia"/>
        </w:rPr>
        <w:instrText xml:space="preserve"> REF _Ref26147 \h </w:instrText>
      </w:r>
      <w:r>
        <w:rPr>
          <w:rFonts w:hint="eastAsia"/>
        </w:rPr>
      </w:r>
      <w:r>
        <w:rPr>
          <w:rFonts w:hint="eastAsia"/>
        </w:rPr>
        <w:fldChar w:fldCharType="separate"/>
      </w:r>
      <w:r w:rsidR="00197E28">
        <w:t>图</w:t>
      </w:r>
      <w:r w:rsidR="00197E28">
        <w:t xml:space="preserve"> </w:t>
      </w:r>
      <w:r w:rsidR="00197E28">
        <w:rPr>
          <w:noProof/>
        </w:rPr>
        <w:t>3.2</w:t>
      </w:r>
      <w:r w:rsidR="00197E28">
        <w:noBreakHyphen/>
      </w:r>
      <w:r w:rsidR="00197E28">
        <w:rPr>
          <w:noProof/>
        </w:rPr>
        <w:t>8</w:t>
      </w:r>
      <w:r>
        <w:rPr>
          <w:rFonts w:hint="eastAsia"/>
        </w:rPr>
        <w:fldChar w:fldCharType="end"/>
      </w:r>
      <w:r>
        <w:rPr>
          <w:rFonts w:hint="eastAsia"/>
        </w:rPr>
        <w:t>所示，发现该配置方案下一次调频效果居于经济性最优和调频效果最优之间。储能电池出力情况如</w:t>
      </w:r>
      <w:r>
        <w:rPr>
          <w:rFonts w:hint="eastAsia"/>
          <w:highlight w:val="yellow"/>
        </w:rPr>
        <w:fldChar w:fldCharType="begin"/>
      </w:r>
      <w:r>
        <w:rPr>
          <w:rFonts w:hint="eastAsia"/>
          <w:highlight w:val="yellow"/>
        </w:rPr>
        <w:instrText xml:space="preserve"> REF _Ref28038 \h </w:instrText>
      </w:r>
      <w:r>
        <w:rPr>
          <w:rFonts w:hint="eastAsia"/>
          <w:highlight w:val="yellow"/>
        </w:rPr>
      </w:r>
      <w:r>
        <w:rPr>
          <w:rFonts w:hint="eastAsia"/>
          <w:highlight w:val="yellow"/>
        </w:rPr>
        <w:fldChar w:fldCharType="separate"/>
      </w:r>
      <w:r w:rsidR="00197E28">
        <w:t>图</w:t>
      </w:r>
      <w:r w:rsidR="00197E28">
        <w:t xml:space="preserve"> </w:t>
      </w:r>
      <w:r w:rsidR="00197E28">
        <w:rPr>
          <w:noProof/>
        </w:rPr>
        <w:t>3.2</w:t>
      </w:r>
      <w:r w:rsidR="00197E28">
        <w:noBreakHyphen/>
      </w:r>
      <w:r w:rsidR="00197E28">
        <w:rPr>
          <w:noProof/>
        </w:rPr>
        <w:t>9</w:t>
      </w:r>
      <w:r>
        <w:rPr>
          <w:rFonts w:hint="eastAsia"/>
          <w:highlight w:val="yellow"/>
        </w:rPr>
        <w:fldChar w:fldCharType="end"/>
      </w:r>
      <w:r>
        <w:rPr>
          <w:rFonts w:hint="eastAsia"/>
        </w:rPr>
        <w:t>所示。</w:t>
      </w:r>
    </w:p>
    <w:p w14:paraId="11194659" w14:textId="77777777" w:rsidR="00170AA3" w:rsidRDefault="00170AA3" w:rsidP="00170AA3">
      <w:pPr>
        <w:pStyle w:val="af4"/>
        <w:ind w:firstLine="420"/>
      </w:pPr>
      <w:r>
        <w:rPr>
          <w:noProof/>
        </w:rPr>
        <w:lastRenderedPageBreak/>
        <w:drawing>
          <wp:inline distT="0" distB="0" distL="114300" distR="114300" wp14:anchorId="240F2618" wp14:editId="74352BC3">
            <wp:extent cx="2635250" cy="1976120"/>
            <wp:effectExtent l="0" t="0" r="0" b="0"/>
            <wp:docPr id="160268791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7918" name="图片 217"/>
                    <pic:cNvPicPr>
                      <a:picLocks noChangeAspect="1"/>
                    </pic:cNvPicPr>
                  </pic:nvPicPr>
                  <pic:blipFill>
                    <a:blip r:embed="rId771"/>
                    <a:stretch>
                      <a:fillRect/>
                    </a:stretch>
                  </pic:blipFill>
                  <pic:spPr>
                    <a:xfrm>
                      <a:off x="0" y="0"/>
                      <a:ext cx="2635250" cy="1976120"/>
                    </a:xfrm>
                    <a:prstGeom prst="rect">
                      <a:avLst/>
                    </a:prstGeom>
                    <a:noFill/>
                    <a:ln>
                      <a:noFill/>
                    </a:ln>
                  </pic:spPr>
                </pic:pic>
              </a:graphicData>
            </a:graphic>
          </wp:inline>
        </w:drawing>
      </w:r>
    </w:p>
    <w:p w14:paraId="11AC7005" w14:textId="3980D1F5" w:rsidR="00170AA3" w:rsidRDefault="00170AA3" w:rsidP="00CC4A8B">
      <w:pPr>
        <w:pStyle w:val="af2"/>
        <w:spacing w:before="62"/>
      </w:pPr>
      <w:bookmarkStart w:id="295" w:name="_Ref26147"/>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8</w:t>
      </w:r>
      <w:r w:rsidR="00A03321">
        <w:fldChar w:fldCharType="end"/>
      </w:r>
      <w:bookmarkEnd w:id="295"/>
      <w:r>
        <w:rPr>
          <w:rFonts w:hint="eastAsia"/>
        </w:rPr>
        <w:t>基于经济性与调频效果综合最优配置情况下系统频率对比</w:t>
      </w:r>
    </w:p>
    <w:p w14:paraId="1F521F53" w14:textId="77777777" w:rsidR="00170AA3" w:rsidRDefault="00170AA3" w:rsidP="00170AA3">
      <w:pPr>
        <w:pStyle w:val="affa"/>
        <w:ind w:firstLineChars="0" w:firstLine="0"/>
        <w:jc w:val="center"/>
      </w:pPr>
      <w:r>
        <w:rPr>
          <w:noProof/>
        </w:rPr>
        <w:drawing>
          <wp:inline distT="0" distB="0" distL="114300" distR="114300" wp14:anchorId="36DCD383" wp14:editId="50AB079B">
            <wp:extent cx="2411730" cy="1980565"/>
            <wp:effectExtent l="0" t="0" r="11430" b="635"/>
            <wp:docPr id="124"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66"/>
                    <pic:cNvPicPr>
                      <a:picLocks noChangeAspect="1"/>
                    </pic:cNvPicPr>
                  </pic:nvPicPr>
                  <pic:blipFill>
                    <a:blip r:embed="rId772"/>
                    <a:stretch>
                      <a:fillRect/>
                    </a:stretch>
                  </pic:blipFill>
                  <pic:spPr>
                    <a:xfrm>
                      <a:off x="0" y="0"/>
                      <a:ext cx="2411730" cy="1980565"/>
                    </a:xfrm>
                    <a:prstGeom prst="rect">
                      <a:avLst/>
                    </a:prstGeom>
                    <a:noFill/>
                    <a:ln>
                      <a:noFill/>
                    </a:ln>
                  </pic:spPr>
                </pic:pic>
              </a:graphicData>
            </a:graphic>
          </wp:inline>
        </w:drawing>
      </w:r>
    </w:p>
    <w:p w14:paraId="2C886CC6" w14:textId="2ED52B81" w:rsidR="00170AA3" w:rsidRDefault="00170AA3" w:rsidP="00CC4A8B">
      <w:pPr>
        <w:pStyle w:val="af2"/>
        <w:spacing w:before="62"/>
      </w:pPr>
      <w:bookmarkStart w:id="296" w:name="_Ref28038"/>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9</w:t>
      </w:r>
      <w:r w:rsidR="00A03321">
        <w:fldChar w:fldCharType="end"/>
      </w:r>
      <w:bookmarkEnd w:id="296"/>
      <w:r>
        <w:rPr>
          <w:rFonts w:hint="eastAsia"/>
        </w:rPr>
        <w:t>基于经济性与调频效果综合最优配置情况下储能出力情况</w:t>
      </w:r>
    </w:p>
    <w:p w14:paraId="08C1B58F" w14:textId="77777777" w:rsidR="00170AA3" w:rsidRDefault="00170AA3" w:rsidP="00170AA3">
      <w:pPr>
        <w:ind w:firstLine="480"/>
      </w:pPr>
      <w:r>
        <w:rPr>
          <w:rFonts w:hint="eastAsia"/>
        </w:rPr>
        <w:t>4</w:t>
      </w:r>
      <w:r>
        <w:rPr>
          <w:rFonts w:hint="eastAsia"/>
        </w:rPr>
        <w:t>）</w:t>
      </w:r>
      <w:r>
        <w:rPr>
          <w:rFonts w:ascii="宋体" w:hAnsi="宋体" w:hint="eastAsia"/>
        </w:rPr>
        <w:t>调频效果最优的风电单独调频算例结果</w:t>
      </w:r>
    </w:p>
    <w:p w14:paraId="0A5EE952" w14:textId="40814B9A" w:rsidR="00170AA3" w:rsidRDefault="00170AA3" w:rsidP="00170AA3">
      <w:pPr>
        <w:ind w:firstLine="480"/>
      </w:pPr>
      <w:r>
        <w:rPr>
          <w:rFonts w:hint="eastAsia"/>
        </w:rPr>
        <w:t>以调频效果最优为目标，风电预留备用容量单独进行调频情况下，配置结果如</w:t>
      </w:r>
      <w:r>
        <w:fldChar w:fldCharType="begin"/>
      </w:r>
      <w:r>
        <w:instrText xml:space="preserve"> </w:instrText>
      </w:r>
      <w:r>
        <w:rPr>
          <w:rFonts w:hint="eastAsia"/>
        </w:rPr>
        <w:instrText>REF _Ref184116040 \h</w:instrText>
      </w:r>
      <w:r>
        <w:instrText xml:space="preserve"> </w:instrText>
      </w:r>
      <w:r>
        <w:fldChar w:fldCharType="separate"/>
      </w:r>
      <w:r w:rsidR="00197E28">
        <w:rPr>
          <w:rFonts w:hint="eastAsia"/>
        </w:rPr>
        <w:t>表</w:t>
      </w:r>
      <w:r w:rsidR="00197E28">
        <w:rPr>
          <w:rFonts w:hint="eastAsia"/>
        </w:rPr>
        <w:t xml:space="preserve"> </w:t>
      </w:r>
      <w:r w:rsidR="00197E28">
        <w:rPr>
          <w:noProof/>
        </w:rPr>
        <w:t>3.2</w:t>
      </w:r>
      <w:r w:rsidR="00197E28">
        <w:noBreakHyphen/>
      </w:r>
      <w:r w:rsidR="00197E28">
        <w:rPr>
          <w:noProof/>
        </w:rPr>
        <w:t>4</w:t>
      </w:r>
      <w:r>
        <w:fldChar w:fldCharType="end"/>
      </w:r>
      <w:r>
        <w:rPr>
          <w:rFonts w:hint="eastAsia"/>
        </w:rPr>
        <w:t>所示：</w:t>
      </w:r>
    </w:p>
    <w:p w14:paraId="7629B55E" w14:textId="422C9BF7" w:rsidR="00170AA3" w:rsidRDefault="00170AA3" w:rsidP="00CC4A8B">
      <w:pPr>
        <w:pStyle w:val="af2"/>
        <w:spacing w:before="62"/>
      </w:pPr>
      <w:bookmarkStart w:id="297" w:name="_Ref184116040"/>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3.2</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4</w:t>
      </w:r>
      <w:r w:rsidR="008622DF">
        <w:fldChar w:fldCharType="end"/>
      </w:r>
      <w:bookmarkEnd w:id="297"/>
      <w:r>
        <w:rPr>
          <w:rFonts w:hint="eastAsia"/>
        </w:rPr>
        <w:t xml:space="preserve"> </w:t>
      </w:r>
      <w:r>
        <w:rPr>
          <w:rFonts w:hint="eastAsia"/>
        </w:rPr>
        <w:t>调频效果最优的风电单独调频算例结果</w:t>
      </w:r>
    </w:p>
    <w:tbl>
      <w:tblPr>
        <w:tblW w:w="3988" w:type="pct"/>
        <w:jc w:val="center"/>
        <w:tblCellMar>
          <w:left w:w="0" w:type="dxa"/>
          <w:right w:w="0" w:type="dxa"/>
        </w:tblCellMar>
        <w:tblLook w:val="04A0" w:firstRow="1" w:lastRow="0" w:firstColumn="1" w:lastColumn="0" w:noHBand="0" w:noVBand="1"/>
      </w:tblPr>
      <w:tblGrid>
        <w:gridCol w:w="1919"/>
        <w:gridCol w:w="1925"/>
        <w:gridCol w:w="2781"/>
      </w:tblGrid>
      <w:tr w:rsidR="00170AA3" w14:paraId="2B981533" w14:textId="77777777" w:rsidTr="00BF247C">
        <w:trPr>
          <w:trHeight w:val="565"/>
          <w:jc w:val="center"/>
        </w:trPr>
        <w:tc>
          <w:tcPr>
            <w:tcW w:w="1448" w:type="pct"/>
            <w:tcBorders>
              <w:top w:val="single" w:sz="12" w:space="0" w:color="000000"/>
              <w:left w:val="nil"/>
              <w:bottom w:val="single" w:sz="4" w:space="0" w:color="000000"/>
              <w:right w:val="nil"/>
              <w:tl2br w:val="nil"/>
            </w:tcBorders>
            <w:shd w:val="clear" w:color="auto" w:fill="FFFFFF"/>
            <w:tcMar>
              <w:left w:w="108" w:type="dxa"/>
              <w:right w:w="108" w:type="dxa"/>
            </w:tcMar>
            <w:vAlign w:val="center"/>
          </w:tcPr>
          <w:p w14:paraId="391FDB66" w14:textId="77777777" w:rsidR="00170AA3" w:rsidRDefault="00170AA3" w:rsidP="00EE4337">
            <w:pPr>
              <w:pStyle w:val="affd"/>
              <w:ind w:firstLine="0"/>
            </w:pPr>
            <w:r>
              <w:t>风电场容量</w:t>
            </w:r>
          </w:p>
        </w:tc>
        <w:tc>
          <w:tcPr>
            <w:tcW w:w="1453"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1630A276" w14:textId="77777777" w:rsidR="00170AA3" w:rsidRDefault="00170AA3" w:rsidP="00EE4337">
            <w:pPr>
              <w:pStyle w:val="affd"/>
              <w:ind w:firstLine="0"/>
            </w:pPr>
            <w:r>
              <w:t>调频效果评价指标</w:t>
            </w:r>
          </w:p>
        </w:tc>
        <w:tc>
          <w:tcPr>
            <w:tcW w:w="2099" w:type="pct"/>
            <w:tcBorders>
              <w:top w:val="single" w:sz="12" w:space="0" w:color="000000"/>
              <w:left w:val="nil"/>
              <w:bottom w:val="single" w:sz="4" w:space="0" w:color="000000"/>
              <w:right w:val="nil"/>
            </w:tcBorders>
            <w:shd w:val="clear" w:color="auto" w:fill="FFFFFF"/>
            <w:tcMar>
              <w:left w:w="108" w:type="dxa"/>
              <w:right w:w="108" w:type="dxa"/>
            </w:tcMar>
            <w:vAlign w:val="center"/>
          </w:tcPr>
          <w:p w14:paraId="62D54A81" w14:textId="77777777" w:rsidR="00170AA3" w:rsidRDefault="00170AA3" w:rsidP="00EE4337">
            <w:pPr>
              <w:pStyle w:val="affd"/>
              <w:ind w:firstLine="0"/>
            </w:pPr>
            <w:r>
              <w:rPr>
                <w:rFonts w:hint="eastAsia"/>
              </w:rPr>
              <w:t>风能利用</w:t>
            </w:r>
            <w:r>
              <w:t>率</w:t>
            </w:r>
          </w:p>
        </w:tc>
      </w:tr>
      <w:tr w:rsidR="00170AA3" w14:paraId="4464D7CA" w14:textId="77777777" w:rsidTr="00BF247C">
        <w:trPr>
          <w:trHeight w:val="436"/>
          <w:jc w:val="center"/>
        </w:trPr>
        <w:tc>
          <w:tcPr>
            <w:tcW w:w="1448"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0472134F" w14:textId="77777777" w:rsidR="00170AA3" w:rsidRDefault="00170AA3" w:rsidP="00EE4337">
            <w:pPr>
              <w:pStyle w:val="affd"/>
              <w:ind w:firstLine="0"/>
            </w:pPr>
            <w:r>
              <w:t>75MW</w:t>
            </w:r>
          </w:p>
        </w:tc>
        <w:tc>
          <w:tcPr>
            <w:tcW w:w="1453"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275B5FA5" w14:textId="77777777" w:rsidR="00170AA3" w:rsidRDefault="00170AA3" w:rsidP="00EE4337">
            <w:pPr>
              <w:pStyle w:val="affd"/>
              <w:ind w:firstLine="0"/>
            </w:pPr>
            <w:r>
              <w:t>0.0</w:t>
            </w:r>
            <w:r>
              <w:rPr>
                <w:rFonts w:hint="eastAsia"/>
              </w:rPr>
              <w:t>093</w:t>
            </w:r>
          </w:p>
        </w:tc>
        <w:tc>
          <w:tcPr>
            <w:tcW w:w="2099" w:type="pct"/>
            <w:tcBorders>
              <w:top w:val="single" w:sz="4" w:space="0" w:color="000000"/>
              <w:left w:val="nil"/>
              <w:bottom w:val="single" w:sz="12" w:space="0" w:color="000000"/>
              <w:right w:val="nil"/>
            </w:tcBorders>
            <w:shd w:val="clear" w:color="auto" w:fill="FFFFFF"/>
            <w:tcMar>
              <w:left w:w="108" w:type="dxa"/>
              <w:right w:w="108" w:type="dxa"/>
            </w:tcMar>
            <w:vAlign w:val="center"/>
          </w:tcPr>
          <w:p w14:paraId="7770FB47" w14:textId="77777777" w:rsidR="00170AA3" w:rsidRDefault="00170AA3" w:rsidP="00EE4337">
            <w:pPr>
              <w:pStyle w:val="affd"/>
              <w:ind w:firstLine="0"/>
            </w:pPr>
            <w:r>
              <w:rPr>
                <w:rFonts w:hint="eastAsia"/>
              </w:rPr>
              <w:t>0.869</w:t>
            </w:r>
          </w:p>
        </w:tc>
      </w:tr>
    </w:tbl>
    <w:p w14:paraId="6BB74A1B" w14:textId="1B6E696C" w:rsidR="00170AA3" w:rsidRDefault="00170AA3" w:rsidP="00170AA3">
      <w:pPr>
        <w:ind w:firstLine="480"/>
      </w:pPr>
      <w:r>
        <w:rPr>
          <w:rFonts w:hint="eastAsia"/>
        </w:rPr>
        <w:t>按照该配置方案，风电参与调频前后系统频率偏差对比如</w:t>
      </w:r>
      <w:r w:rsidR="00747735">
        <w:fldChar w:fldCharType="begin"/>
      </w:r>
      <w:r w:rsidR="00747735">
        <w:instrText xml:space="preserve"> </w:instrText>
      </w:r>
      <w:r w:rsidR="00747735">
        <w:rPr>
          <w:rFonts w:hint="eastAsia"/>
        </w:rPr>
        <w:instrText>REF _Ref184663483 \h</w:instrText>
      </w:r>
      <w:r w:rsidR="00747735">
        <w:instrText xml:space="preserve"> </w:instrText>
      </w:r>
      <w:r w:rsidR="00747735">
        <w:fldChar w:fldCharType="separate"/>
      </w:r>
      <w:r w:rsidR="00197E28">
        <w:rPr>
          <w:rFonts w:hint="eastAsia"/>
        </w:rPr>
        <w:t>图</w:t>
      </w:r>
      <w:r w:rsidR="00197E28">
        <w:rPr>
          <w:rFonts w:hint="eastAsia"/>
        </w:rPr>
        <w:t xml:space="preserve"> </w:t>
      </w:r>
      <w:r w:rsidR="00197E28">
        <w:rPr>
          <w:noProof/>
        </w:rPr>
        <w:t>3.2</w:t>
      </w:r>
      <w:r w:rsidR="00197E28">
        <w:noBreakHyphen/>
      </w:r>
      <w:r w:rsidR="00197E28">
        <w:rPr>
          <w:noProof/>
        </w:rPr>
        <w:t>10</w:t>
      </w:r>
      <w:r w:rsidR="00747735">
        <w:fldChar w:fldCharType="end"/>
      </w:r>
      <w:r>
        <w:rPr>
          <w:rFonts w:hint="eastAsia"/>
        </w:rPr>
        <w:t>所示，该配置方案下以牺牲风能利用率为前提，一次调频效果可以达到与配置储能调频的调频效果最优情况相同。风能利用情况如</w:t>
      </w:r>
      <w:r w:rsidR="00747735">
        <w:rPr>
          <w:highlight w:val="yellow"/>
        </w:rPr>
        <w:fldChar w:fldCharType="begin"/>
      </w:r>
      <w:r w:rsidR="00747735">
        <w:instrText xml:space="preserve"> </w:instrText>
      </w:r>
      <w:r w:rsidR="00747735">
        <w:rPr>
          <w:rFonts w:hint="eastAsia"/>
        </w:rPr>
        <w:instrText>REF _Ref184663488 \h</w:instrText>
      </w:r>
      <w:r w:rsidR="00747735">
        <w:instrText xml:space="preserve"> </w:instrText>
      </w:r>
      <w:r w:rsidR="00747735">
        <w:rPr>
          <w:highlight w:val="yellow"/>
        </w:rPr>
      </w:r>
      <w:r w:rsidR="00747735">
        <w:rPr>
          <w:highlight w:val="yellow"/>
        </w:rPr>
        <w:fldChar w:fldCharType="separate"/>
      </w:r>
      <w:r w:rsidR="00197E28">
        <w:t>图</w:t>
      </w:r>
      <w:r w:rsidR="00197E28">
        <w:t xml:space="preserve"> </w:t>
      </w:r>
      <w:r w:rsidR="00197E28">
        <w:rPr>
          <w:noProof/>
        </w:rPr>
        <w:t>3.2</w:t>
      </w:r>
      <w:r w:rsidR="00197E28">
        <w:noBreakHyphen/>
      </w:r>
      <w:r w:rsidR="00197E28">
        <w:rPr>
          <w:noProof/>
        </w:rPr>
        <w:t>11</w:t>
      </w:r>
      <w:r w:rsidR="00747735">
        <w:rPr>
          <w:highlight w:val="yellow"/>
        </w:rPr>
        <w:fldChar w:fldCharType="end"/>
      </w:r>
      <w:r>
        <w:rPr>
          <w:rFonts w:hint="eastAsia"/>
        </w:rPr>
        <w:t>所示。</w:t>
      </w:r>
    </w:p>
    <w:p w14:paraId="2052096E" w14:textId="77777777" w:rsidR="00747735" w:rsidRDefault="00170AA3" w:rsidP="00747735">
      <w:pPr>
        <w:pStyle w:val="af4"/>
        <w:keepNext/>
        <w:ind w:firstLine="420"/>
      </w:pPr>
      <w:r>
        <w:rPr>
          <w:noProof/>
        </w:rPr>
        <w:lastRenderedPageBreak/>
        <w:drawing>
          <wp:inline distT="0" distB="0" distL="114300" distR="114300" wp14:anchorId="4C4F95EE" wp14:editId="2437B663">
            <wp:extent cx="2958465" cy="2179955"/>
            <wp:effectExtent l="0" t="0" r="13335" b="14605"/>
            <wp:docPr id="12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54"/>
                    <pic:cNvPicPr>
                      <a:picLocks noChangeAspect="1"/>
                    </pic:cNvPicPr>
                  </pic:nvPicPr>
                  <pic:blipFill>
                    <a:blip r:embed="rId773"/>
                    <a:stretch>
                      <a:fillRect/>
                    </a:stretch>
                  </pic:blipFill>
                  <pic:spPr>
                    <a:xfrm>
                      <a:off x="0" y="0"/>
                      <a:ext cx="2958465" cy="2179955"/>
                    </a:xfrm>
                    <a:prstGeom prst="rect">
                      <a:avLst/>
                    </a:prstGeom>
                    <a:noFill/>
                    <a:ln>
                      <a:noFill/>
                    </a:ln>
                  </pic:spPr>
                </pic:pic>
              </a:graphicData>
            </a:graphic>
          </wp:inline>
        </w:drawing>
      </w:r>
    </w:p>
    <w:p w14:paraId="20543EF0" w14:textId="7DD3955F" w:rsidR="00747735" w:rsidRDefault="00747735" w:rsidP="00CC4A8B">
      <w:pPr>
        <w:pStyle w:val="af2"/>
        <w:spacing w:before="62"/>
      </w:pPr>
      <w:bookmarkStart w:id="298" w:name="_Ref184663483"/>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3.2</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10</w:t>
      </w:r>
      <w:r w:rsidR="00A03321">
        <w:fldChar w:fldCharType="end"/>
      </w:r>
      <w:bookmarkEnd w:id="298"/>
      <w:r>
        <w:t xml:space="preserve"> </w:t>
      </w:r>
      <w:r>
        <w:rPr>
          <w:rFonts w:hint="eastAsia"/>
        </w:rPr>
        <w:t>基于调频效果最优的风电单独调频情况下系统频率对比</w:t>
      </w:r>
    </w:p>
    <w:p w14:paraId="2311472D" w14:textId="77777777" w:rsidR="00747735" w:rsidRPr="00747735" w:rsidRDefault="00747735" w:rsidP="00747735">
      <w:pPr>
        <w:ind w:firstLine="480"/>
      </w:pPr>
    </w:p>
    <w:p w14:paraId="6184ADE0" w14:textId="77777777" w:rsidR="00747735" w:rsidRDefault="00170AA3" w:rsidP="00747735">
      <w:pPr>
        <w:pStyle w:val="affa"/>
        <w:keepNext/>
        <w:ind w:firstLineChars="0" w:firstLine="0"/>
        <w:jc w:val="center"/>
      </w:pPr>
      <w:r>
        <w:object w:dxaOrig="4232" w:dyaOrig="3184" w14:anchorId="430C694F">
          <v:shape id="_x0000_i1402" type="#_x0000_t75" style="width:209.1pt;height:158.4pt" o:ole="">
            <v:imagedata r:id="rId774" o:title=""/>
            <o:lock v:ext="edit" aspectratio="f"/>
          </v:shape>
          <o:OLEObject Type="Embed" ProgID="Visio.Drawing.15" ShapeID="_x0000_i1402" DrawAspect="Content" ObjectID="_1821711124" r:id="rId775"/>
        </w:object>
      </w:r>
    </w:p>
    <w:p w14:paraId="1A0B2A63" w14:textId="70F43BB1" w:rsidR="00170AA3" w:rsidRDefault="00747735" w:rsidP="00CC4A8B">
      <w:pPr>
        <w:pStyle w:val="af2"/>
        <w:spacing w:before="62"/>
      </w:pPr>
      <w:bookmarkStart w:id="299" w:name="_Ref184663488"/>
      <w:r>
        <w:t>图</w:t>
      </w:r>
      <w:r>
        <w:t xml:space="preserve"> </w:t>
      </w:r>
      <w:fldSimple w:instr=" STYLEREF 2 \s ">
        <w:r w:rsidR="00A03321">
          <w:rPr>
            <w:noProof/>
          </w:rPr>
          <w:t>3.2</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11</w:t>
      </w:r>
      <w:r w:rsidR="00A03321">
        <w:fldChar w:fldCharType="end"/>
      </w:r>
      <w:bookmarkEnd w:id="299"/>
      <w:r>
        <w:t xml:space="preserve"> </w:t>
      </w:r>
      <w:r>
        <w:rPr>
          <w:rFonts w:hint="eastAsia"/>
        </w:rPr>
        <w:t>基于调频效果最优的风电单独调频风能利用情况</w:t>
      </w:r>
    </w:p>
    <w:p w14:paraId="3965E73D" w14:textId="77777777" w:rsidR="00170AA3" w:rsidRDefault="00170AA3" w:rsidP="00477902">
      <w:pPr>
        <w:pStyle w:val="4"/>
      </w:pPr>
      <w:bookmarkStart w:id="300" w:name="_Toc184119165"/>
      <w:r>
        <w:rPr>
          <w:rFonts w:hint="eastAsia"/>
        </w:rPr>
        <w:t>分析与讨论</w:t>
      </w:r>
      <w:bookmarkEnd w:id="300"/>
    </w:p>
    <w:p w14:paraId="1564EFBF" w14:textId="6C7404B2" w:rsidR="00170AA3" w:rsidRDefault="00170AA3" w:rsidP="00170AA3">
      <w:pPr>
        <w:ind w:firstLine="480"/>
      </w:pPr>
      <w:r>
        <w:t>依据储能在调频过程中的荷电状态</w:t>
      </w:r>
      <w:r w:rsidR="006B5ACC" w:rsidRPr="006B5ACC">
        <w:rPr>
          <w:position w:val="-12"/>
        </w:rPr>
        <w:object w:dxaOrig="499" w:dyaOrig="360" w14:anchorId="2212758C">
          <v:shape id="_x0000_i1403" type="#_x0000_t75" style="width:24.75pt;height:17.85pt" o:ole="">
            <v:imagedata r:id="rId776" o:title=""/>
          </v:shape>
          <o:OLEObject Type="Embed" ProgID="Equation.DSMT4" ShapeID="_x0000_i1403" DrawAspect="Content" ObjectID="_1821711125" r:id="rId777"/>
        </w:object>
      </w:r>
      <w:r>
        <w:t>变化曲线，利用雨流计数法计算出其等效循环寿命</w:t>
      </w:r>
      <w:r w:rsidR="006B5ACC" w:rsidRPr="006B5ACC">
        <w:rPr>
          <w:position w:val="-14"/>
        </w:rPr>
        <w:object w:dxaOrig="360" w:dyaOrig="380" w14:anchorId="0DA91522">
          <v:shape id="_x0000_i1404" type="#_x0000_t75" style="width:17.85pt;height:19pt" o:ole="">
            <v:imagedata r:id="rId778" o:title=""/>
          </v:shape>
          <o:OLEObject Type="Embed" ProgID="Equation.DSMT4" ShapeID="_x0000_i1404" DrawAspect="Content" ObjectID="_1821711126" r:id="rId779"/>
        </w:object>
      </w:r>
      <w:r>
        <w:t>，同时依据经济评估模型计算出全寿命周期内的成本现值</w:t>
      </w:r>
      <w:r w:rsidR="006B5ACC" w:rsidRPr="006B5ACC">
        <w:rPr>
          <w:position w:val="-12"/>
        </w:rPr>
        <w:object w:dxaOrig="499" w:dyaOrig="360" w14:anchorId="6DC08E22">
          <v:shape id="_x0000_i1405" type="#_x0000_t75" style="width:24.75pt;height:17.85pt" o:ole="">
            <v:imagedata r:id="rId780" o:title=""/>
          </v:shape>
          <o:OLEObject Type="Embed" ProgID="Equation.DSMT4" ShapeID="_x0000_i1405" DrawAspect="Content" ObjectID="_1821711127" r:id="rId781"/>
        </w:object>
      </w:r>
      <w:r>
        <w:t>和效益现值</w:t>
      </w:r>
      <w:r w:rsidR="006B5ACC" w:rsidRPr="006B5ACC">
        <w:rPr>
          <w:position w:val="-12"/>
        </w:rPr>
        <w:object w:dxaOrig="520" w:dyaOrig="360" w14:anchorId="7BA697E0">
          <v:shape id="_x0000_i1406" type="#_x0000_t75" style="width:25.9pt;height:17.85pt" o:ole="">
            <v:imagedata r:id="rId782" o:title=""/>
          </v:shape>
          <o:OLEObject Type="Embed" ProgID="Equation.DSMT4" ShapeID="_x0000_i1406" DrawAspect="Content" ObjectID="_1821711128" r:id="rId783"/>
        </w:object>
      </w:r>
      <w:r>
        <w:t>。</w:t>
      </w:r>
      <w:r>
        <w:rPr>
          <w:rFonts w:hint="eastAsia"/>
        </w:rPr>
        <w:t>分别</w:t>
      </w:r>
      <w:r>
        <w:t>以一次调频效果评价指标</w:t>
      </w:r>
      <w:r w:rsidR="006B5ACC" w:rsidRPr="006B5ACC">
        <w:rPr>
          <w:position w:val="-12"/>
        </w:rPr>
        <w:object w:dxaOrig="260" w:dyaOrig="360" w14:anchorId="0AA2328B">
          <v:shape id="_x0000_i1407" type="#_x0000_t75" style="width:13.25pt;height:17.85pt" o:ole="">
            <v:imagedata r:id="rId784" o:title=""/>
          </v:shape>
          <o:OLEObject Type="Embed" ProgID="Equation.DSMT4" ShapeID="_x0000_i1407" DrawAspect="Content" ObjectID="_1821711129" r:id="rId785"/>
        </w:object>
      </w:r>
      <w:r>
        <w:t>最小</w:t>
      </w:r>
      <w:r>
        <w:rPr>
          <w:rFonts w:hint="eastAsia"/>
        </w:rPr>
        <w:t>、净效益现值</w:t>
      </w:r>
      <w:r w:rsidR="006B5ACC" w:rsidRPr="006B5ACC">
        <w:rPr>
          <w:position w:val="-12"/>
        </w:rPr>
        <w:object w:dxaOrig="480" w:dyaOrig="360" w14:anchorId="56B38492">
          <v:shape id="_x0000_i1408" type="#_x0000_t75" style="width:24.2pt;height:17.85pt" o:ole="">
            <v:imagedata r:id="rId769" o:title=""/>
          </v:shape>
          <o:OLEObject Type="Embed" ProgID="Equation.DSMT4" ShapeID="_x0000_i1408" DrawAspect="Content" ObjectID="_1821711130" r:id="rId786"/>
        </w:object>
      </w:r>
      <w:r>
        <w:rPr>
          <w:rFonts w:hint="eastAsia"/>
        </w:rPr>
        <w:t>最大和其中将</w:t>
      </w:r>
      <w:r w:rsidR="006B5ACC" w:rsidRPr="006B5ACC">
        <w:rPr>
          <w:position w:val="-12"/>
        </w:rPr>
        <w:object w:dxaOrig="260" w:dyaOrig="360" w14:anchorId="278A617D">
          <v:shape id="_x0000_i1409" type="#_x0000_t75" style="width:13.25pt;height:17.85pt" o:ole="">
            <v:imagedata r:id="rId787" o:title=""/>
          </v:shape>
          <o:OLEObject Type="Embed" ProgID="Equation.DSMT4" ShapeID="_x0000_i1409" DrawAspect="Content" ObjectID="_1821711131" r:id="rId788"/>
        </w:object>
      </w:r>
      <w:r>
        <w:rPr>
          <w:rFonts w:hint="eastAsia"/>
        </w:rPr>
        <w:t>与</w:t>
      </w:r>
      <w:r w:rsidR="006B5ACC" w:rsidRPr="006B5ACC">
        <w:rPr>
          <w:position w:val="-12"/>
        </w:rPr>
        <w:object w:dxaOrig="480" w:dyaOrig="360" w14:anchorId="237ADE9C">
          <v:shape id="_x0000_i1410" type="#_x0000_t75" style="width:24.2pt;height:17.85pt" o:ole="">
            <v:imagedata r:id="rId769" o:title=""/>
          </v:shape>
          <o:OLEObject Type="Embed" ProgID="Equation.DSMT4" ShapeID="_x0000_i1410" DrawAspect="Content" ObjectID="_1821711132" r:id="rId789"/>
        </w:object>
      </w:r>
      <w:r>
        <w:rPr>
          <w:rFonts w:hint="eastAsia"/>
        </w:rPr>
        <w:t>折算至同样数量级并赋予相同的权重</w:t>
      </w:r>
      <w:r>
        <w:rPr>
          <w:rFonts w:hint="eastAsia"/>
        </w:rPr>
        <w:t>0.5</w:t>
      </w:r>
      <w:r>
        <w:rPr>
          <w:rFonts w:hint="eastAsia"/>
        </w:rPr>
        <w:t>的综合最优为目标</w:t>
      </w:r>
      <w:r>
        <w:t>为优化目标，得出的控制变量及技术和经济评价指标结果见</w:t>
      </w:r>
      <w:r>
        <w:fldChar w:fldCharType="begin"/>
      </w:r>
      <w:r>
        <w:instrText xml:space="preserve"> REF _Ref31699 \h </w:instrText>
      </w:r>
      <w:r>
        <w:fldChar w:fldCharType="separate"/>
      </w:r>
      <w:r w:rsidR="00197E28">
        <w:t>表</w:t>
      </w:r>
      <w:r w:rsidR="00197E28">
        <w:t xml:space="preserve"> </w:t>
      </w:r>
      <w:r w:rsidR="00197E28">
        <w:rPr>
          <w:noProof/>
        </w:rPr>
        <w:t>3.2</w:t>
      </w:r>
      <w:r w:rsidR="00197E28">
        <w:noBreakHyphen/>
      </w:r>
      <w:r w:rsidR="00197E28">
        <w:rPr>
          <w:noProof/>
        </w:rPr>
        <w:t>5</w:t>
      </w:r>
      <w:r>
        <w:fldChar w:fldCharType="end"/>
      </w:r>
      <w:r>
        <w:t>(</w:t>
      </w:r>
      <w:r>
        <w:t>将储能的额定功率</w:t>
      </w:r>
      <w:r w:rsidR="006B5ACC" w:rsidRPr="006B5ACC">
        <w:rPr>
          <w:position w:val="-12"/>
        </w:rPr>
        <w:object w:dxaOrig="499" w:dyaOrig="360" w14:anchorId="6B2B9C42">
          <v:shape id="_x0000_i1411" type="#_x0000_t75" style="width:24.75pt;height:17.85pt" o:ole="">
            <v:imagedata r:id="rId689" o:title=""/>
          </v:shape>
          <o:OLEObject Type="Embed" ProgID="Equation.DSMT4" ShapeID="_x0000_i1411" DrawAspect="Content" ObjectID="_1821711133" r:id="rId790"/>
        </w:object>
      </w:r>
      <w:r>
        <w:t>和额定容量</w:t>
      </w:r>
      <w:r w:rsidR="006B5ACC" w:rsidRPr="006B5ACC">
        <w:rPr>
          <w:position w:val="-12"/>
        </w:rPr>
        <w:object w:dxaOrig="540" w:dyaOrig="360" w14:anchorId="7E666411">
          <v:shape id="_x0000_i1412" type="#_x0000_t75" style="width:27.05pt;height:17.85pt" o:ole="">
            <v:imagedata r:id="rId791" o:title=""/>
          </v:shape>
          <o:OLEObject Type="Embed" ProgID="Equation.DSMT4" ShapeID="_x0000_i1412" DrawAspect="Content" ObjectID="_1821711134" r:id="rId792"/>
        </w:object>
      </w:r>
      <w:r>
        <w:t>纳入技术评价指标内</w:t>
      </w:r>
      <w:r>
        <w:t>)</w:t>
      </w:r>
    </w:p>
    <w:p w14:paraId="5C4E2B08" w14:textId="22451E50" w:rsidR="00170AA3" w:rsidRDefault="00170AA3" w:rsidP="00CC4A8B">
      <w:pPr>
        <w:pStyle w:val="af2"/>
        <w:spacing w:before="62"/>
      </w:pPr>
      <w:bookmarkStart w:id="301" w:name="_Ref31699"/>
      <w:r>
        <w:t>表</w:t>
      </w:r>
      <w:r>
        <w:t xml:space="preserve"> </w:t>
      </w:r>
      <w:fldSimple w:instr=" STYLEREF 2 \s ">
        <w:r w:rsidR="008622DF">
          <w:rPr>
            <w:noProof/>
          </w:rPr>
          <w:t>3.2</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5</w:t>
      </w:r>
      <w:r w:rsidR="008622DF">
        <w:fldChar w:fldCharType="end"/>
      </w:r>
      <w:bookmarkEnd w:id="301"/>
      <w:r>
        <w:rPr>
          <w:rFonts w:hint="eastAsia"/>
        </w:rPr>
        <w:t xml:space="preserve"> </w:t>
      </w:r>
      <w:r>
        <w:rPr>
          <w:rFonts w:hint="eastAsia"/>
        </w:rPr>
        <w:t>不同优化目标下仿真计算结果</w:t>
      </w:r>
    </w:p>
    <w:tbl>
      <w:tblPr>
        <w:tblW w:w="4999" w:type="pct"/>
        <w:jc w:val="center"/>
        <w:tblLook w:val="04A0" w:firstRow="1" w:lastRow="0" w:firstColumn="1" w:lastColumn="0" w:noHBand="0" w:noVBand="1"/>
      </w:tblPr>
      <w:tblGrid>
        <w:gridCol w:w="1928"/>
        <w:gridCol w:w="1605"/>
        <w:gridCol w:w="1753"/>
        <w:gridCol w:w="1560"/>
        <w:gridCol w:w="1458"/>
      </w:tblGrid>
      <w:tr w:rsidR="00170AA3" w14:paraId="12495726" w14:textId="77777777" w:rsidTr="00747735">
        <w:trPr>
          <w:trHeight w:val="466"/>
          <w:jc w:val="center"/>
        </w:trPr>
        <w:tc>
          <w:tcPr>
            <w:tcW w:w="2126" w:type="pct"/>
            <w:gridSpan w:val="2"/>
            <w:tcBorders>
              <w:top w:val="single" w:sz="12" w:space="0" w:color="000000"/>
              <w:left w:val="nil"/>
              <w:bottom w:val="single" w:sz="4" w:space="0" w:color="000000"/>
              <w:right w:val="nil"/>
              <w:tl2br w:val="nil"/>
            </w:tcBorders>
            <w:shd w:val="clear" w:color="auto" w:fill="FFFFFF"/>
            <w:vAlign w:val="center"/>
          </w:tcPr>
          <w:p w14:paraId="3DD5B809" w14:textId="77777777" w:rsidR="00170AA3" w:rsidRDefault="00170AA3" w:rsidP="00EE4337">
            <w:pPr>
              <w:pStyle w:val="affd"/>
              <w:ind w:firstLine="0"/>
            </w:pPr>
            <w:r>
              <w:t>参数</w:t>
            </w:r>
          </w:p>
        </w:tc>
        <w:tc>
          <w:tcPr>
            <w:tcW w:w="1055" w:type="pct"/>
            <w:tcBorders>
              <w:top w:val="single" w:sz="12" w:space="0" w:color="000000"/>
              <w:left w:val="nil"/>
              <w:bottom w:val="single" w:sz="4" w:space="0" w:color="000000"/>
              <w:right w:val="nil"/>
            </w:tcBorders>
            <w:shd w:val="clear" w:color="auto" w:fill="FFFFFF"/>
            <w:vAlign w:val="center"/>
          </w:tcPr>
          <w:p w14:paraId="4B01FAD9" w14:textId="77777777" w:rsidR="00170AA3" w:rsidRDefault="00170AA3" w:rsidP="00EE4337">
            <w:pPr>
              <w:pStyle w:val="affd"/>
              <w:ind w:firstLine="0"/>
            </w:pPr>
            <w:r>
              <w:t>一次调频最优</w:t>
            </w:r>
          </w:p>
        </w:tc>
        <w:tc>
          <w:tcPr>
            <w:tcW w:w="939" w:type="pct"/>
            <w:tcBorders>
              <w:top w:val="single" w:sz="12" w:space="0" w:color="000000"/>
              <w:left w:val="nil"/>
              <w:bottom w:val="single" w:sz="4" w:space="0" w:color="000000"/>
              <w:right w:val="nil"/>
            </w:tcBorders>
            <w:shd w:val="clear" w:color="auto" w:fill="FFFFFF"/>
            <w:vAlign w:val="center"/>
          </w:tcPr>
          <w:p w14:paraId="26013EE9" w14:textId="77777777" w:rsidR="00170AA3" w:rsidRDefault="00170AA3" w:rsidP="00EE4337">
            <w:pPr>
              <w:pStyle w:val="affd"/>
              <w:ind w:firstLine="0"/>
            </w:pPr>
            <w:r>
              <w:t>经济性最优</w:t>
            </w:r>
          </w:p>
        </w:tc>
        <w:tc>
          <w:tcPr>
            <w:tcW w:w="878" w:type="pct"/>
            <w:tcBorders>
              <w:top w:val="single" w:sz="12" w:space="0" w:color="000000"/>
              <w:left w:val="nil"/>
              <w:bottom w:val="single" w:sz="4" w:space="0" w:color="000000"/>
              <w:right w:val="nil"/>
            </w:tcBorders>
            <w:shd w:val="clear" w:color="auto" w:fill="FFFFFF"/>
            <w:vAlign w:val="center"/>
          </w:tcPr>
          <w:p w14:paraId="18D72F96" w14:textId="77777777" w:rsidR="00170AA3" w:rsidRDefault="00170AA3" w:rsidP="00EE4337">
            <w:pPr>
              <w:pStyle w:val="affd"/>
              <w:ind w:firstLine="0"/>
            </w:pPr>
            <w:r>
              <w:t>综合最优</w:t>
            </w:r>
          </w:p>
        </w:tc>
      </w:tr>
      <w:tr w:rsidR="00170AA3" w14:paraId="2A9A0E2F" w14:textId="77777777" w:rsidTr="00747735">
        <w:trPr>
          <w:trHeight w:val="466"/>
          <w:jc w:val="center"/>
        </w:trPr>
        <w:tc>
          <w:tcPr>
            <w:tcW w:w="1160" w:type="pct"/>
            <w:vMerge w:val="restart"/>
            <w:tcBorders>
              <w:top w:val="single" w:sz="4" w:space="0" w:color="000000"/>
              <w:left w:val="nil"/>
              <w:bottom w:val="nil"/>
              <w:right w:val="nil"/>
            </w:tcBorders>
            <w:shd w:val="clear" w:color="auto" w:fill="FFFFFF"/>
            <w:vAlign w:val="center"/>
          </w:tcPr>
          <w:p w14:paraId="22A1157D" w14:textId="77777777" w:rsidR="00170AA3" w:rsidRDefault="00170AA3" w:rsidP="00EE4337">
            <w:pPr>
              <w:pStyle w:val="affd"/>
              <w:ind w:firstLine="0"/>
            </w:pPr>
            <w:r>
              <w:t>控制变量</w:t>
            </w:r>
          </w:p>
        </w:tc>
        <w:tc>
          <w:tcPr>
            <w:tcW w:w="965" w:type="pct"/>
            <w:tcBorders>
              <w:top w:val="single" w:sz="4" w:space="0" w:color="000000"/>
              <w:left w:val="nil"/>
              <w:bottom w:val="nil"/>
              <w:right w:val="nil"/>
            </w:tcBorders>
            <w:shd w:val="clear" w:color="auto" w:fill="FFFFFF"/>
            <w:vAlign w:val="center"/>
          </w:tcPr>
          <w:p w14:paraId="18C2173B" w14:textId="77777777" w:rsidR="00170AA3" w:rsidRDefault="00170AA3" w:rsidP="00EE4337">
            <w:pPr>
              <w:pStyle w:val="affd"/>
              <w:ind w:firstLine="0"/>
            </w:pPr>
            <w:r>
              <w:t>soc_h</w:t>
            </w:r>
          </w:p>
        </w:tc>
        <w:tc>
          <w:tcPr>
            <w:tcW w:w="1055" w:type="pct"/>
            <w:tcBorders>
              <w:top w:val="single" w:sz="4" w:space="0" w:color="000000"/>
              <w:left w:val="nil"/>
              <w:bottom w:val="nil"/>
              <w:right w:val="nil"/>
            </w:tcBorders>
            <w:shd w:val="clear" w:color="auto" w:fill="FFFFFF"/>
            <w:vAlign w:val="center"/>
          </w:tcPr>
          <w:p w14:paraId="6901FC76" w14:textId="77777777" w:rsidR="00170AA3" w:rsidRDefault="00170AA3" w:rsidP="00EE4337">
            <w:pPr>
              <w:pStyle w:val="affd"/>
              <w:ind w:firstLine="0"/>
            </w:pPr>
            <w:r>
              <w:t>0.8972</w:t>
            </w:r>
          </w:p>
        </w:tc>
        <w:tc>
          <w:tcPr>
            <w:tcW w:w="939" w:type="pct"/>
            <w:tcBorders>
              <w:top w:val="single" w:sz="4" w:space="0" w:color="000000"/>
              <w:left w:val="nil"/>
              <w:bottom w:val="nil"/>
              <w:right w:val="nil"/>
            </w:tcBorders>
            <w:shd w:val="clear" w:color="auto" w:fill="FFFFFF"/>
            <w:vAlign w:val="center"/>
          </w:tcPr>
          <w:p w14:paraId="0C3F2665" w14:textId="77777777" w:rsidR="00170AA3" w:rsidRDefault="00170AA3" w:rsidP="00EE4337">
            <w:pPr>
              <w:pStyle w:val="affd"/>
              <w:ind w:firstLine="0"/>
            </w:pPr>
            <w:r>
              <w:t>0.5449</w:t>
            </w:r>
          </w:p>
        </w:tc>
        <w:tc>
          <w:tcPr>
            <w:tcW w:w="878" w:type="pct"/>
            <w:tcBorders>
              <w:top w:val="single" w:sz="4" w:space="0" w:color="000000"/>
              <w:left w:val="nil"/>
              <w:bottom w:val="nil"/>
              <w:right w:val="nil"/>
            </w:tcBorders>
            <w:shd w:val="clear" w:color="auto" w:fill="FFFFFF"/>
            <w:vAlign w:val="center"/>
          </w:tcPr>
          <w:p w14:paraId="6DB096E7" w14:textId="77777777" w:rsidR="00170AA3" w:rsidRDefault="00170AA3" w:rsidP="00EE4337">
            <w:pPr>
              <w:pStyle w:val="affd"/>
              <w:ind w:firstLine="0"/>
            </w:pPr>
            <w:r>
              <w:t>0.5260</w:t>
            </w:r>
          </w:p>
        </w:tc>
      </w:tr>
      <w:tr w:rsidR="00170AA3" w14:paraId="37269D74" w14:textId="77777777" w:rsidTr="00747735">
        <w:trPr>
          <w:trHeight w:val="466"/>
          <w:jc w:val="center"/>
        </w:trPr>
        <w:tc>
          <w:tcPr>
            <w:tcW w:w="1160" w:type="pct"/>
            <w:vMerge/>
            <w:tcBorders>
              <w:top w:val="nil"/>
              <w:left w:val="nil"/>
              <w:bottom w:val="nil"/>
              <w:right w:val="nil"/>
            </w:tcBorders>
            <w:shd w:val="clear" w:color="auto" w:fill="FFFFFF"/>
            <w:vAlign w:val="center"/>
          </w:tcPr>
          <w:p w14:paraId="731EFB0F" w14:textId="77777777" w:rsidR="00170AA3" w:rsidRDefault="00170AA3" w:rsidP="00EE4337">
            <w:pPr>
              <w:pStyle w:val="affd"/>
              <w:ind w:firstLine="0"/>
            </w:pPr>
          </w:p>
        </w:tc>
        <w:tc>
          <w:tcPr>
            <w:tcW w:w="965" w:type="pct"/>
            <w:tcBorders>
              <w:top w:val="nil"/>
              <w:left w:val="nil"/>
              <w:bottom w:val="nil"/>
              <w:right w:val="nil"/>
            </w:tcBorders>
            <w:shd w:val="clear" w:color="auto" w:fill="FFFFFF"/>
            <w:vAlign w:val="center"/>
          </w:tcPr>
          <w:p w14:paraId="0692746D" w14:textId="77777777" w:rsidR="00170AA3" w:rsidRDefault="00170AA3" w:rsidP="00EE4337">
            <w:pPr>
              <w:pStyle w:val="affd"/>
              <w:ind w:firstLine="0"/>
            </w:pPr>
            <w:r>
              <w:t>soc_l</w:t>
            </w:r>
          </w:p>
        </w:tc>
        <w:tc>
          <w:tcPr>
            <w:tcW w:w="1055" w:type="pct"/>
            <w:tcBorders>
              <w:top w:val="nil"/>
              <w:left w:val="nil"/>
              <w:bottom w:val="nil"/>
              <w:right w:val="nil"/>
            </w:tcBorders>
            <w:shd w:val="clear" w:color="auto" w:fill="FFFFFF"/>
            <w:vAlign w:val="center"/>
          </w:tcPr>
          <w:p w14:paraId="3B892462" w14:textId="77777777" w:rsidR="00170AA3" w:rsidRDefault="00170AA3" w:rsidP="00EE4337">
            <w:pPr>
              <w:pStyle w:val="affd"/>
              <w:ind w:firstLine="0"/>
            </w:pPr>
            <w:r>
              <w:t>0.2054</w:t>
            </w:r>
          </w:p>
        </w:tc>
        <w:tc>
          <w:tcPr>
            <w:tcW w:w="939" w:type="pct"/>
            <w:tcBorders>
              <w:top w:val="nil"/>
              <w:left w:val="nil"/>
              <w:bottom w:val="nil"/>
              <w:right w:val="nil"/>
            </w:tcBorders>
            <w:shd w:val="clear" w:color="auto" w:fill="FFFFFF"/>
            <w:vAlign w:val="center"/>
          </w:tcPr>
          <w:p w14:paraId="17459294" w14:textId="77777777" w:rsidR="00170AA3" w:rsidRDefault="00170AA3" w:rsidP="00EE4337">
            <w:pPr>
              <w:pStyle w:val="affd"/>
              <w:ind w:firstLine="0"/>
            </w:pPr>
            <w:r>
              <w:t>0.1000</w:t>
            </w:r>
          </w:p>
        </w:tc>
        <w:tc>
          <w:tcPr>
            <w:tcW w:w="878" w:type="pct"/>
            <w:tcBorders>
              <w:top w:val="nil"/>
              <w:left w:val="nil"/>
              <w:bottom w:val="nil"/>
              <w:right w:val="nil"/>
            </w:tcBorders>
            <w:shd w:val="clear" w:color="auto" w:fill="FFFFFF"/>
            <w:vAlign w:val="center"/>
          </w:tcPr>
          <w:p w14:paraId="6314FC79" w14:textId="77777777" w:rsidR="00170AA3" w:rsidRDefault="00170AA3" w:rsidP="00EE4337">
            <w:pPr>
              <w:pStyle w:val="affd"/>
              <w:ind w:firstLine="0"/>
            </w:pPr>
            <w:r>
              <w:t>0.4193</w:t>
            </w:r>
          </w:p>
        </w:tc>
      </w:tr>
      <w:tr w:rsidR="00170AA3" w14:paraId="6C54F7CE" w14:textId="77777777" w:rsidTr="00747735">
        <w:trPr>
          <w:trHeight w:val="466"/>
          <w:jc w:val="center"/>
        </w:trPr>
        <w:tc>
          <w:tcPr>
            <w:tcW w:w="1160" w:type="pct"/>
            <w:vMerge/>
            <w:tcBorders>
              <w:top w:val="nil"/>
              <w:left w:val="nil"/>
              <w:bottom w:val="nil"/>
              <w:right w:val="nil"/>
            </w:tcBorders>
            <w:shd w:val="clear" w:color="auto" w:fill="FFFFFF"/>
            <w:vAlign w:val="center"/>
          </w:tcPr>
          <w:p w14:paraId="5F732968" w14:textId="77777777" w:rsidR="00170AA3" w:rsidRDefault="00170AA3" w:rsidP="00EE4337">
            <w:pPr>
              <w:pStyle w:val="affd"/>
              <w:ind w:firstLine="0"/>
            </w:pPr>
          </w:p>
        </w:tc>
        <w:tc>
          <w:tcPr>
            <w:tcW w:w="965" w:type="pct"/>
            <w:tcBorders>
              <w:top w:val="nil"/>
              <w:left w:val="nil"/>
              <w:bottom w:val="nil"/>
              <w:right w:val="nil"/>
            </w:tcBorders>
            <w:shd w:val="clear" w:color="auto" w:fill="FFFFFF"/>
            <w:vAlign w:val="center"/>
          </w:tcPr>
          <w:p w14:paraId="60085272" w14:textId="77777777" w:rsidR="00170AA3" w:rsidRDefault="00170AA3" w:rsidP="00EE4337">
            <w:pPr>
              <w:pStyle w:val="affd"/>
              <w:ind w:firstLine="0"/>
            </w:pPr>
            <w:r>
              <w:t>P_b</w:t>
            </w:r>
          </w:p>
        </w:tc>
        <w:tc>
          <w:tcPr>
            <w:tcW w:w="1055" w:type="pct"/>
            <w:tcBorders>
              <w:top w:val="nil"/>
              <w:left w:val="nil"/>
              <w:bottom w:val="nil"/>
              <w:right w:val="nil"/>
            </w:tcBorders>
            <w:shd w:val="clear" w:color="auto" w:fill="FFFFFF"/>
            <w:vAlign w:val="center"/>
          </w:tcPr>
          <w:p w14:paraId="3A4FCD2F" w14:textId="77777777" w:rsidR="00170AA3" w:rsidRDefault="00170AA3" w:rsidP="00EE4337">
            <w:pPr>
              <w:pStyle w:val="affd"/>
              <w:ind w:firstLine="0"/>
            </w:pPr>
            <w:r>
              <w:t>7.1160</w:t>
            </w:r>
          </w:p>
        </w:tc>
        <w:tc>
          <w:tcPr>
            <w:tcW w:w="939" w:type="pct"/>
            <w:tcBorders>
              <w:top w:val="nil"/>
              <w:left w:val="nil"/>
              <w:bottom w:val="nil"/>
              <w:right w:val="nil"/>
            </w:tcBorders>
            <w:shd w:val="clear" w:color="auto" w:fill="FFFFFF"/>
            <w:vAlign w:val="center"/>
          </w:tcPr>
          <w:p w14:paraId="227F61E3" w14:textId="77777777" w:rsidR="00170AA3" w:rsidRDefault="00170AA3" w:rsidP="00EE4337">
            <w:pPr>
              <w:pStyle w:val="affd"/>
              <w:ind w:firstLine="0"/>
            </w:pPr>
            <w:r>
              <w:t>0.6351</w:t>
            </w:r>
          </w:p>
        </w:tc>
        <w:tc>
          <w:tcPr>
            <w:tcW w:w="878" w:type="pct"/>
            <w:tcBorders>
              <w:top w:val="nil"/>
              <w:left w:val="nil"/>
              <w:bottom w:val="nil"/>
              <w:right w:val="nil"/>
            </w:tcBorders>
            <w:shd w:val="clear" w:color="auto" w:fill="FFFFFF"/>
            <w:vAlign w:val="center"/>
          </w:tcPr>
          <w:p w14:paraId="0BDB04D4" w14:textId="77777777" w:rsidR="00170AA3" w:rsidRDefault="00170AA3" w:rsidP="00EE4337">
            <w:pPr>
              <w:pStyle w:val="affd"/>
              <w:ind w:firstLine="0"/>
            </w:pPr>
            <w:r>
              <w:t>1.2778</w:t>
            </w:r>
          </w:p>
        </w:tc>
      </w:tr>
      <w:tr w:rsidR="00170AA3" w14:paraId="2598AF3F" w14:textId="77777777" w:rsidTr="00747735">
        <w:trPr>
          <w:trHeight w:val="466"/>
          <w:jc w:val="center"/>
        </w:trPr>
        <w:tc>
          <w:tcPr>
            <w:tcW w:w="1160" w:type="pct"/>
            <w:vMerge/>
            <w:tcBorders>
              <w:top w:val="nil"/>
              <w:left w:val="nil"/>
              <w:bottom w:val="nil"/>
              <w:right w:val="nil"/>
            </w:tcBorders>
            <w:shd w:val="clear" w:color="auto" w:fill="FFFFFF"/>
            <w:vAlign w:val="center"/>
          </w:tcPr>
          <w:p w14:paraId="12B37BEC" w14:textId="77777777" w:rsidR="00170AA3" w:rsidRDefault="00170AA3" w:rsidP="00EE4337">
            <w:pPr>
              <w:pStyle w:val="affd"/>
              <w:ind w:firstLine="0"/>
            </w:pPr>
          </w:p>
        </w:tc>
        <w:tc>
          <w:tcPr>
            <w:tcW w:w="965" w:type="pct"/>
            <w:tcBorders>
              <w:top w:val="nil"/>
              <w:left w:val="nil"/>
              <w:bottom w:val="nil"/>
              <w:right w:val="nil"/>
            </w:tcBorders>
            <w:shd w:val="clear" w:color="auto" w:fill="FFFFFF"/>
            <w:vAlign w:val="center"/>
          </w:tcPr>
          <w:p w14:paraId="0AA5B75F" w14:textId="77777777" w:rsidR="00170AA3" w:rsidRDefault="00170AA3" w:rsidP="00EE4337">
            <w:pPr>
              <w:pStyle w:val="affd"/>
              <w:ind w:firstLine="0"/>
            </w:pPr>
            <w:r>
              <w:t>P_s</w:t>
            </w:r>
          </w:p>
        </w:tc>
        <w:tc>
          <w:tcPr>
            <w:tcW w:w="1055" w:type="pct"/>
            <w:tcBorders>
              <w:top w:val="nil"/>
              <w:left w:val="nil"/>
              <w:bottom w:val="nil"/>
              <w:right w:val="nil"/>
            </w:tcBorders>
            <w:shd w:val="clear" w:color="auto" w:fill="FFFFFF"/>
            <w:vAlign w:val="center"/>
          </w:tcPr>
          <w:p w14:paraId="1278788D" w14:textId="77777777" w:rsidR="00170AA3" w:rsidRDefault="00170AA3" w:rsidP="00EE4337">
            <w:pPr>
              <w:pStyle w:val="affd"/>
              <w:ind w:firstLine="0"/>
            </w:pPr>
            <w:r>
              <w:t>2.2604</w:t>
            </w:r>
          </w:p>
        </w:tc>
        <w:tc>
          <w:tcPr>
            <w:tcW w:w="939" w:type="pct"/>
            <w:tcBorders>
              <w:top w:val="nil"/>
              <w:left w:val="nil"/>
              <w:bottom w:val="nil"/>
              <w:right w:val="nil"/>
            </w:tcBorders>
            <w:shd w:val="clear" w:color="auto" w:fill="FFFFFF"/>
            <w:vAlign w:val="center"/>
          </w:tcPr>
          <w:p w14:paraId="32B5862D" w14:textId="77777777" w:rsidR="00170AA3" w:rsidRDefault="00170AA3" w:rsidP="00EE4337">
            <w:pPr>
              <w:pStyle w:val="affd"/>
              <w:ind w:firstLine="0"/>
            </w:pPr>
            <w:r>
              <w:t>9.5648</w:t>
            </w:r>
          </w:p>
        </w:tc>
        <w:tc>
          <w:tcPr>
            <w:tcW w:w="878" w:type="pct"/>
            <w:tcBorders>
              <w:top w:val="nil"/>
              <w:left w:val="nil"/>
              <w:bottom w:val="nil"/>
              <w:right w:val="nil"/>
            </w:tcBorders>
            <w:shd w:val="clear" w:color="auto" w:fill="FFFFFF"/>
            <w:vAlign w:val="center"/>
          </w:tcPr>
          <w:p w14:paraId="78E934BA" w14:textId="77777777" w:rsidR="00170AA3" w:rsidRDefault="00170AA3" w:rsidP="00EE4337">
            <w:pPr>
              <w:pStyle w:val="affd"/>
              <w:ind w:firstLine="0"/>
            </w:pPr>
            <w:r>
              <w:t>1.9968</w:t>
            </w:r>
          </w:p>
        </w:tc>
      </w:tr>
      <w:tr w:rsidR="00170AA3" w14:paraId="00E35EEA" w14:textId="77777777" w:rsidTr="00747735">
        <w:trPr>
          <w:trHeight w:val="466"/>
          <w:jc w:val="center"/>
        </w:trPr>
        <w:tc>
          <w:tcPr>
            <w:tcW w:w="1160" w:type="pct"/>
            <w:vMerge/>
            <w:tcBorders>
              <w:top w:val="nil"/>
              <w:left w:val="nil"/>
              <w:bottom w:val="single" w:sz="4" w:space="0" w:color="auto"/>
              <w:right w:val="nil"/>
            </w:tcBorders>
            <w:shd w:val="clear" w:color="auto" w:fill="FFFFFF"/>
            <w:vAlign w:val="center"/>
          </w:tcPr>
          <w:p w14:paraId="6D87B81C" w14:textId="77777777" w:rsidR="00170AA3" w:rsidRDefault="00170AA3" w:rsidP="00EE4337">
            <w:pPr>
              <w:pStyle w:val="affd"/>
              <w:ind w:firstLine="0"/>
            </w:pPr>
          </w:p>
        </w:tc>
        <w:tc>
          <w:tcPr>
            <w:tcW w:w="965" w:type="pct"/>
            <w:tcBorders>
              <w:top w:val="nil"/>
              <w:left w:val="nil"/>
              <w:bottom w:val="single" w:sz="4" w:space="0" w:color="auto"/>
              <w:right w:val="nil"/>
            </w:tcBorders>
            <w:shd w:val="clear" w:color="auto" w:fill="FFFFFF"/>
            <w:vAlign w:val="center"/>
          </w:tcPr>
          <w:p w14:paraId="0AAEFB2B" w14:textId="77777777" w:rsidR="00170AA3" w:rsidRDefault="00170AA3" w:rsidP="00EE4337">
            <w:pPr>
              <w:pStyle w:val="affd"/>
              <w:ind w:firstLine="0"/>
            </w:pPr>
            <w:r>
              <w:t>P</w:t>
            </w:r>
            <w:r>
              <w:rPr>
                <w:rFonts w:hint="eastAsia"/>
              </w:rPr>
              <w:t>_</w:t>
            </w:r>
            <w:r>
              <w:t>m</w:t>
            </w:r>
          </w:p>
        </w:tc>
        <w:tc>
          <w:tcPr>
            <w:tcW w:w="1055" w:type="pct"/>
            <w:tcBorders>
              <w:top w:val="nil"/>
              <w:left w:val="nil"/>
              <w:bottom w:val="single" w:sz="4" w:space="0" w:color="auto"/>
              <w:right w:val="nil"/>
            </w:tcBorders>
            <w:shd w:val="clear" w:color="auto" w:fill="FFFFFF"/>
            <w:vAlign w:val="center"/>
          </w:tcPr>
          <w:p w14:paraId="75E650CC" w14:textId="77777777" w:rsidR="00170AA3" w:rsidRDefault="00170AA3" w:rsidP="00EE4337">
            <w:pPr>
              <w:pStyle w:val="affd"/>
              <w:ind w:firstLine="0"/>
            </w:pPr>
            <w:r>
              <w:t>8</w:t>
            </w:r>
          </w:p>
        </w:tc>
        <w:tc>
          <w:tcPr>
            <w:tcW w:w="939" w:type="pct"/>
            <w:tcBorders>
              <w:top w:val="nil"/>
              <w:left w:val="nil"/>
              <w:bottom w:val="single" w:sz="4" w:space="0" w:color="auto"/>
              <w:right w:val="nil"/>
            </w:tcBorders>
            <w:shd w:val="clear" w:color="auto" w:fill="FFFFFF"/>
            <w:vAlign w:val="center"/>
          </w:tcPr>
          <w:p w14:paraId="1FB69A72" w14:textId="77777777" w:rsidR="00170AA3" w:rsidRDefault="00170AA3" w:rsidP="00EE4337">
            <w:pPr>
              <w:pStyle w:val="affd"/>
              <w:ind w:firstLine="0"/>
            </w:pPr>
            <w:r>
              <w:t>6</w:t>
            </w:r>
          </w:p>
        </w:tc>
        <w:tc>
          <w:tcPr>
            <w:tcW w:w="878" w:type="pct"/>
            <w:tcBorders>
              <w:top w:val="nil"/>
              <w:left w:val="nil"/>
              <w:bottom w:val="single" w:sz="4" w:space="0" w:color="auto"/>
              <w:right w:val="nil"/>
            </w:tcBorders>
            <w:shd w:val="clear" w:color="auto" w:fill="FFFFFF"/>
            <w:vAlign w:val="center"/>
          </w:tcPr>
          <w:p w14:paraId="3B4FD677" w14:textId="77777777" w:rsidR="00170AA3" w:rsidRDefault="00170AA3" w:rsidP="00EE4337">
            <w:pPr>
              <w:pStyle w:val="affd"/>
              <w:ind w:firstLine="0"/>
            </w:pPr>
            <w:r>
              <w:t>8</w:t>
            </w:r>
          </w:p>
        </w:tc>
      </w:tr>
      <w:tr w:rsidR="00170AA3" w14:paraId="2014BDE2" w14:textId="77777777" w:rsidTr="00747735">
        <w:trPr>
          <w:trHeight w:val="466"/>
          <w:jc w:val="center"/>
        </w:trPr>
        <w:tc>
          <w:tcPr>
            <w:tcW w:w="1160" w:type="pct"/>
            <w:vMerge w:val="restart"/>
            <w:tcBorders>
              <w:top w:val="single" w:sz="4" w:space="0" w:color="auto"/>
              <w:left w:val="nil"/>
              <w:bottom w:val="nil"/>
              <w:right w:val="nil"/>
            </w:tcBorders>
            <w:shd w:val="clear" w:color="auto" w:fill="FFFFFF"/>
            <w:vAlign w:val="center"/>
          </w:tcPr>
          <w:p w14:paraId="2DBCD5A8" w14:textId="77777777" w:rsidR="00170AA3" w:rsidRDefault="00170AA3" w:rsidP="00EE4337">
            <w:pPr>
              <w:pStyle w:val="affd"/>
              <w:ind w:firstLine="0"/>
            </w:pPr>
            <w:r>
              <w:t>技术评价指标</w:t>
            </w:r>
          </w:p>
        </w:tc>
        <w:tc>
          <w:tcPr>
            <w:tcW w:w="965" w:type="pct"/>
            <w:tcBorders>
              <w:top w:val="single" w:sz="4" w:space="0" w:color="auto"/>
              <w:left w:val="nil"/>
              <w:bottom w:val="nil"/>
              <w:right w:val="nil"/>
            </w:tcBorders>
            <w:shd w:val="clear" w:color="auto" w:fill="FFFFFF"/>
            <w:vAlign w:val="center"/>
          </w:tcPr>
          <w:p w14:paraId="405D4CAC" w14:textId="77777777" w:rsidR="00170AA3" w:rsidRDefault="00170AA3" w:rsidP="00EE4337">
            <w:pPr>
              <w:pStyle w:val="affd"/>
              <w:ind w:firstLine="0"/>
            </w:pPr>
            <w:r>
              <w:t>Q</w:t>
            </w:r>
            <w:r>
              <w:rPr>
                <w:rFonts w:hint="eastAsia"/>
                <w:vertAlign w:val="subscript"/>
              </w:rPr>
              <w:t>S</w:t>
            </w:r>
            <w:r>
              <w:rPr>
                <w:vertAlign w:val="subscript"/>
              </w:rPr>
              <w:t>OC,ms</w:t>
            </w:r>
          </w:p>
        </w:tc>
        <w:tc>
          <w:tcPr>
            <w:tcW w:w="1055" w:type="pct"/>
            <w:tcBorders>
              <w:top w:val="single" w:sz="4" w:space="0" w:color="auto"/>
              <w:left w:val="nil"/>
              <w:bottom w:val="nil"/>
              <w:right w:val="nil"/>
            </w:tcBorders>
            <w:shd w:val="clear" w:color="auto" w:fill="FFFFFF"/>
            <w:vAlign w:val="center"/>
          </w:tcPr>
          <w:p w14:paraId="56534221" w14:textId="77777777" w:rsidR="00170AA3" w:rsidRDefault="00170AA3" w:rsidP="00EE4337">
            <w:pPr>
              <w:pStyle w:val="affd"/>
              <w:ind w:firstLine="0"/>
            </w:pPr>
            <w:r>
              <w:t>0.1102</w:t>
            </w:r>
          </w:p>
        </w:tc>
        <w:tc>
          <w:tcPr>
            <w:tcW w:w="939" w:type="pct"/>
            <w:tcBorders>
              <w:top w:val="single" w:sz="4" w:space="0" w:color="auto"/>
              <w:left w:val="nil"/>
              <w:bottom w:val="nil"/>
              <w:right w:val="nil"/>
            </w:tcBorders>
            <w:shd w:val="clear" w:color="auto" w:fill="FFFFFF"/>
            <w:vAlign w:val="center"/>
          </w:tcPr>
          <w:p w14:paraId="531CD3D7" w14:textId="77777777" w:rsidR="00170AA3" w:rsidRDefault="00170AA3" w:rsidP="00EE4337">
            <w:pPr>
              <w:pStyle w:val="affd"/>
              <w:ind w:firstLine="0"/>
            </w:pPr>
            <w:r>
              <w:t>0.3010</w:t>
            </w:r>
          </w:p>
        </w:tc>
        <w:tc>
          <w:tcPr>
            <w:tcW w:w="878" w:type="pct"/>
            <w:tcBorders>
              <w:top w:val="single" w:sz="4" w:space="0" w:color="auto"/>
              <w:left w:val="nil"/>
              <w:bottom w:val="nil"/>
              <w:right w:val="nil"/>
            </w:tcBorders>
            <w:shd w:val="clear" w:color="auto" w:fill="FFFFFF"/>
            <w:vAlign w:val="center"/>
          </w:tcPr>
          <w:p w14:paraId="13F7AF82" w14:textId="77777777" w:rsidR="00170AA3" w:rsidRDefault="00170AA3" w:rsidP="00EE4337">
            <w:pPr>
              <w:pStyle w:val="affd"/>
              <w:ind w:firstLine="0"/>
            </w:pPr>
            <w:r>
              <w:t>0.1243</w:t>
            </w:r>
          </w:p>
        </w:tc>
      </w:tr>
      <w:tr w:rsidR="00170AA3" w14:paraId="389DEAF2" w14:textId="77777777" w:rsidTr="00747735">
        <w:trPr>
          <w:trHeight w:val="466"/>
          <w:jc w:val="center"/>
        </w:trPr>
        <w:tc>
          <w:tcPr>
            <w:tcW w:w="1160" w:type="pct"/>
            <w:vMerge/>
            <w:tcBorders>
              <w:top w:val="nil"/>
              <w:left w:val="nil"/>
              <w:bottom w:val="nil"/>
              <w:right w:val="nil"/>
            </w:tcBorders>
            <w:shd w:val="clear" w:color="auto" w:fill="FFFFFF"/>
            <w:vAlign w:val="center"/>
          </w:tcPr>
          <w:p w14:paraId="56C54EA8" w14:textId="77777777" w:rsidR="00170AA3" w:rsidRDefault="00170AA3" w:rsidP="00EE4337">
            <w:pPr>
              <w:pStyle w:val="affd"/>
              <w:ind w:firstLine="0"/>
            </w:pPr>
          </w:p>
        </w:tc>
        <w:tc>
          <w:tcPr>
            <w:tcW w:w="965" w:type="pct"/>
            <w:tcBorders>
              <w:top w:val="nil"/>
              <w:left w:val="nil"/>
              <w:bottom w:val="nil"/>
              <w:right w:val="nil"/>
            </w:tcBorders>
            <w:shd w:val="clear" w:color="auto" w:fill="FFFFFF"/>
            <w:vAlign w:val="center"/>
          </w:tcPr>
          <w:p w14:paraId="6A676EC7" w14:textId="77777777" w:rsidR="00170AA3" w:rsidRDefault="00170AA3" w:rsidP="00EE4337">
            <w:pPr>
              <w:pStyle w:val="affd"/>
              <w:ind w:firstLine="0"/>
            </w:pPr>
            <w:r>
              <w:t>J</w:t>
            </w:r>
            <w:r>
              <w:rPr>
                <w:rFonts w:hint="eastAsia"/>
                <w:vertAlign w:val="subscript"/>
              </w:rPr>
              <w:t>1</w:t>
            </w:r>
          </w:p>
        </w:tc>
        <w:tc>
          <w:tcPr>
            <w:tcW w:w="1055" w:type="pct"/>
            <w:tcBorders>
              <w:top w:val="nil"/>
              <w:left w:val="nil"/>
              <w:bottom w:val="nil"/>
              <w:right w:val="nil"/>
            </w:tcBorders>
            <w:shd w:val="clear" w:color="auto" w:fill="FFFFFF"/>
            <w:vAlign w:val="center"/>
          </w:tcPr>
          <w:p w14:paraId="1D11A9C7" w14:textId="77777777" w:rsidR="00170AA3" w:rsidRDefault="00170AA3" w:rsidP="00EE4337">
            <w:pPr>
              <w:pStyle w:val="affd"/>
              <w:ind w:firstLine="0"/>
            </w:pPr>
            <w:r>
              <w:t>0.0093</w:t>
            </w:r>
          </w:p>
        </w:tc>
        <w:tc>
          <w:tcPr>
            <w:tcW w:w="939" w:type="pct"/>
            <w:tcBorders>
              <w:top w:val="nil"/>
              <w:left w:val="nil"/>
              <w:bottom w:val="nil"/>
              <w:right w:val="nil"/>
            </w:tcBorders>
            <w:shd w:val="clear" w:color="auto" w:fill="FFFFFF"/>
            <w:vAlign w:val="center"/>
          </w:tcPr>
          <w:p w14:paraId="49AAF6D5" w14:textId="77777777" w:rsidR="00170AA3" w:rsidRDefault="00170AA3" w:rsidP="00EE4337">
            <w:pPr>
              <w:pStyle w:val="affd"/>
              <w:ind w:firstLine="0"/>
            </w:pPr>
            <w:r>
              <w:t>0.2138</w:t>
            </w:r>
          </w:p>
        </w:tc>
        <w:tc>
          <w:tcPr>
            <w:tcW w:w="878" w:type="pct"/>
            <w:tcBorders>
              <w:top w:val="nil"/>
              <w:left w:val="nil"/>
              <w:bottom w:val="nil"/>
              <w:right w:val="nil"/>
            </w:tcBorders>
            <w:shd w:val="clear" w:color="auto" w:fill="FFFFFF"/>
            <w:vAlign w:val="center"/>
          </w:tcPr>
          <w:p w14:paraId="3ECC246B" w14:textId="77777777" w:rsidR="00170AA3" w:rsidRDefault="00170AA3" w:rsidP="00EE4337">
            <w:pPr>
              <w:pStyle w:val="affd"/>
              <w:ind w:firstLine="0"/>
            </w:pPr>
            <w:r>
              <w:t>0.0387</w:t>
            </w:r>
          </w:p>
        </w:tc>
      </w:tr>
      <w:tr w:rsidR="00170AA3" w14:paraId="448827C5" w14:textId="77777777" w:rsidTr="00747735">
        <w:trPr>
          <w:trHeight w:val="466"/>
          <w:jc w:val="center"/>
        </w:trPr>
        <w:tc>
          <w:tcPr>
            <w:tcW w:w="1160" w:type="pct"/>
            <w:vMerge/>
            <w:tcBorders>
              <w:top w:val="nil"/>
              <w:left w:val="nil"/>
              <w:bottom w:val="nil"/>
              <w:right w:val="nil"/>
            </w:tcBorders>
            <w:shd w:val="clear" w:color="auto" w:fill="FFFFFF"/>
            <w:vAlign w:val="center"/>
          </w:tcPr>
          <w:p w14:paraId="1D4B2A18" w14:textId="77777777" w:rsidR="00170AA3" w:rsidRDefault="00170AA3" w:rsidP="00EE4337">
            <w:pPr>
              <w:pStyle w:val="affd"/>
              <w:ind w:firstLine="0"/>
            </w:pPr>
          </w:p>
        </w:tc>
        <w:tc>
          <w:tcPr>
            <w:tcW w:w="965" w:type="pct"/>
            <w:tcBorders>
              <w:top w:val="nil"/>
              <w:left w:val="nil"/>
              <w:bottom w:val="nil"/>
              <w:right w:val="nil"/>
            </w:tcBorders>
            <w:shd w:val="clear" w:color="auto" w:fill="FFFFFF"/>
            <w:vAlign w:val="center"/>
          </w:tcPr>
          <w:p w14:paraId="679AAEF0" w14:textId="77777777" w:rsidR="00170AA3" w:rsidRDefault="00170AA3" w:rsidP="00EE4337">
            <w:pPr>
              <w:pStyle w:val="affd"/>
              <w:ind w:firstLine="0"/>
            </w:pPr>
            <w:r>
              <w:t>P</w:t>
            </w:r>
            <w:r>
              <w:rPr>
                <w:vertAlign w:val="subscript"/>
              </w:rPr>
              <w:t>rated</w:t>
            </w:r>
            <w:r>
              <w:t>/MW</w:t>
            </w:r>
          </w:p>
        </w:tc>
        <w:tc>
          <w:tcPr>
            <w:tcW w:w="1055" w:type="pct"/>
            <w:tcBorders>
              <w:top w:val="nil"/>
              <w:left w:val="nil"/>
              <w:bottom w:val="nil"/>
              <w:right w:val="nil"/>
            </w:tcBorders>
            <w:shd w:val="clear" w:color="auto" w:fill="FFFFFF"/>
            <w:vAlign w:val="center"/>
          </w:tcPr>
          <w:p w14:paraId="34360D52" w14:textId="77777777" w:rsidR="00170AA3" w:rsidRDefault="00170AA3" w:rsidP="00EE4337">
            <w:pPr>
              <w:pStyle w:val="affd"/>
              <w:ind w:firstLine="0"/>
            </w:pPr>
            <w:r>
              <w:t>8</w:t>
            </w:r>
          </w:p>
        </w:tc>
        <w:tc>
          <w:tcPr>
            <w:tcW w:w="939" w:type="pct"/>
            <w:tcBorders>
              <w:top w:val="nil"/>
              <w:left w:val="nil"/>
              <w:bottom w:val="nil"/>
              <w:right w:val="nil"/>
            </w:tcBorders>
            <w:shd w:val="clear" w:color="auto" w:fill="FFFFFF"/>
            <w:vAlign w:val="center"/>
          </w:tcPr>
          <w:p w14:paraId="18A9DE5B" w14:textId="77777777" w:rsidR="00170AA3" w:rsidRDefault="00170AA3" w:rsidP="00EE4337">
            <w:pPr>
              <w:pStyle w:val="affd"/>
              <w:ind w:firstLine="0"/>
            </w:pPr>
            <w:r>
              <w:t>6</w:t>
            </w:r>
          </w:p>
        </w:tc>
        <w:tc>
          <w:tcPr>
            <w:tcW w:w="878" w:type="pct"/>
            <w:tcBorders>
              <w:top w:val="nil"/>
              <w:left w:val="nil"/>
              <w:bottom w:val="nil"/>
              <w:right w:val="nil"/>
            </w:tcBorders>
            <w:shd w:val="clear" w:color="auto" w:fill="FFFFFF"/>
            <w:vAlign w:val="center"/>
          </w:tcPr>
          <w:p w14:paraId="47C3FB2F" w14:textId="77777777" w:rsidR="00170AA3" w:rsidRDefault="00170AA3" w:rsidP="00EE4337">
            <w:pPr>
              <w:pStyle w:val="affd"/>
              <w:ind w:firstLine="0"/>
            </w:pPr>
            <w:r>
              <w:t>8</w:t>
            </w:r>
          </w:p>
        </w:tc>
      </w:tr>
      <w:tr w:rsidR="00170AA3" w14:paraId="26580308" w14:textId="77777777" w:rsidTr="00747735">
        <w:trPr>
          <w:trHeight w:val="466"/>
          <w:jc w:val="center"/>
        </w:trPr>
        <w:tc>
          <w:tcPr>
            <w:tcW w:w="1160" w:type="pct"/>
            <w:vMerge/>
            <w:tcBorders>
              <w:top w:val="nil"/>
              <w:left w:val="nil"/>
              <w:bottom w:val="single" w:sz="4" w:space="0" w:color="auto"/>
              <w:right w:val="nil"/>
            </w:tcBorders>
            <w:shd w:val="clear" w:color="auto" w:fill="FFFFFF"/>
            <w:vAlign w:val="center"/>
          </w:tcPr>
          <w:p w14:paraId="366A8769" w14:textId="77777777" w:rsidR="00170AA3" w:rsidRDefault="00170AA3" w:rsidP="00EE4337">
            <w:pPr>
              <w:pStyle w:val="affd"/>
              <w:ind w:firstLine="0"/>
            </w:pPr>
          </w:p>
        </w:tc>
        <w:tc>
          <w:tcPr>
            <w:tcW w:w="965" w:type="pct"/>
            <w:tcBorders>
              <w:top w:val="nil"/>
              <w:left w:val="nil"/>
              <w:bottom w:val="single" w:sz="4" w:space="0" w:color="auto"/>
              <w:right w:val="nil"/>
            </w:tcBorders>
            <w:shd w:val="clear" w:color="auto" w:fill="FFFFFF"/>
            <w:vAlign w:val="center"/>
          </w:tcPr>
          <w:p w14:paraId="2FD98EA1" w14:textId="77777777" w:rsidR="00170AA3" w:rsidRDefault="00170AA3" w:rsidP="00EE4337">
            <w:pPr>
              <w:pStyle w:val="affd"/>
              <w:ind w:firstLine="0"/>
            </w:pPr>
            <w:r>
              <w:t>E</w:t>
            </w:r>
            <w:r>
              <w:rPr>
                <w:rFonts w:hint="eastAsia"/>
                <w:vertAlign w:val="subscript"/>
              </w:rPr>
              <w:t>r</w:t>
            </w:r>
            <w:r>
              <w:rPr>
                <w:vertAlign w:val="subscript"/>
              </w:rPr>
              <w:t>ated</w:t>
            </w:r>
            <w:r>
              <w:t>/(MW·h)</w:t>
            </w:r>
          </w:p>
        </w:tc>
        <w:tc>
          <w:tcPr>
            <w:tcW w:w="1055" w:type="pct"/>
            <w:tcBorders>
              <w:top w:val="nil"/>
              <w:left w:val="nil"/>
              <w:bottom w:val="single" w:sz="4" w:space="0" w:color="auto"/>
              <w:right w:val="nil"/>
            </w:tcBorders>
            <w:shd w:val="clear" w:color="auto" w:fill="FFFFFF"/>
            <w:vAlign w:val="center"/>
          </w:tcPr>
          <w:p w14:paraId="484174E7" w14:textId="77777777" w:rsidR="00170AA3" w:rsidRDefault="00170AA3" w:rsidP="00EE4337">
            <w:pPr>
              <w:pStyle w:val="affd"/>
              <w:ind w:firstLine="0"/>
            </w:pPr>
            <w:r>
              <w:t>2.336</w:t>
            </w:r>
          </w:p>
        </w:tc>
        <w:tc>
          <w:tcPr>
            <w:tcW w:w="939" w:type="pct"/>
            <w:tcBorders>
              <w:top w:val="nil"/>
              <w:left w:val="nil"/>
              <w:bottom w:val="single" w:sz="4" w:space="0" w:color="auto"/>
              <w:right w:val="nil"/>
            </w:tcBorders>
            <w:shd w:val="clear" w:color="auto" w:fill="FFFFFF"/>
            <w:vAlign w:val="center"/>
          </w:tcPr>
          <w:p w14:paraId="122EA786" w14:textId="77777777" w:rsidR="00170AA3" w:rsidRDefault="00170AA3" w:rsidP="00EE4337">
            <w:pPr>
              <w:pStyle w:val="affd"/>
              <w:ind w:firstLine="0"/>
            </w:pPr>
            <w:r>
              <w:t>0.8625</w:t>
            </w:r>
          </w:p>
        </w:tc>
        <w:tc>
          <w:tcPr>
            <w:tcW w:w="878" w:type="pct"/>
            <w:tcBorders>
              <w:top w:val="nil"/>
              <w:left w:val="nil"/>
              <w:bottom w:val="single" w:sz="4" w:space="0" w:color="auto"/>
              <w:right w:val="nil"/>
            </w:tcBorders>
            <w:shd w:val="clear" w:color="auto" w:fill="FFFFFF"/>
            <w:vAlign w:val="center"/>
          </w:tcPr>
          <w:p w14:paraId="22DD7ED9" w14:textId="77777777" w:rsidR="00170AA3" w:rsidRDefault="00170AA3" w:rsidP="00EE4337">
            <w:pPr>
              <w:pStyle w:val="affd"/>
              <w:ind w:firstLine="0"/>
            </w:pPr>
            <w:r>
              <w:t>2.07</w:t>
            </w:r>
          </w:p>
        </w:tc>
      </w:tr>
      <w:tr w:rsidR="00170AA3" w14:paraId="4637176F" w14:textId="77777777" w:rsidTr="00747735">
        <w:trPr>
          <w:trHeight w:val="466"/>
          <w:jc w:val="center"/>
        </w:trPr>
        <w:tc>
          <w:tcPr>
            <w:tcW w:w="1160" w:type="pct"/>
            <w:vMerge w:val="restart"/>
            <w:tcBorders>
              <w:top w:val="single" w:sz="4" w:space="0" w:color="auto"/>
              <w:left w:val="nil"/>
              <w:bottom w:val="nil"/>
              <w:right w:val="nil"/>
            </w:tcBorders>
            <w:shd w:val="clear" w:color="auto" w:fill="FFFFFF"/>
            <w:vAlign w:val="center"/>
          </w:tcPr>
          <w:p w14:paraId="1979063A" w14:textId="77777777" w:rsidR="00170AA3" w:rsidRDefault="00170AA3" w:rsidP="00EE4337">
            <w:pPr>
              <w:pStyle w:val="affd"/>
              <w:ind w:firstLine="0"/>
            </w:pPr>
            <w:r>
              <w:t>经济评价指标</w:t>
            </w:r>
          </w:p>
        </w:tc>
        <w:tc>
          <w:tcPr>
            <w:tcW w:w="965" w:type="pct"/>
            <w:tcBorders>
              <w:top w:val="single" w:sz="4" w:space="0" w:color="auto"/>
              <w:left w:val="nil"/>
              <w:bottom w:val="nil"/>
              <w:right w:val="nil"/>
            </w:tcBorders>
            <w:shd w:val="clear" w:color="auto" w:fill="FFFFFF"/>
            <w:vAlign w:val="center"/>
          </w:tcPr>
          <w:p w14:paraId="52F09B03" w14:textId="77777777" w:rsidR="00170AA3" w:rsidRDefault="00170AA3" w:rsidP="00EE4337">
            <w:pPr>
              <w:pStyle w:val="affd"/>
              <w:ind w:firstLine="0"/>
            </w:pPr>
            <w:r>
              <w:t>C</w:t>
            </w:r>
            <w:r>
              <w:rPr>
                <w:rFonts w:hint="eastAsia"/>
                <w:vertAlign w:val="subscript"/>
              </w:rPr>
              <w:t>l</w:t>
            </w:r>
            <w:r>
              <w:rPr>
                <w:vertAlign w:val="subscript"/>
              </w:rPr>
              <w:t>cc</w:t>
            </w:r>
            <w:r>
              <w:t>/$</w:t>
            </w:r>
          </w:p>
        </w:tc>
        <w:tc>
          <w:tcPr>
            <w:tcW w:w="1055" w:type="pct"/>
            <w:tcBorders>
              <w:top w:val="single" w:sz="4" w:space="0" w:color="auto"/>
              <w:left w:val="nil"/>
              <w:bottom w:val="nil"/>
              <w:right w:val="nil"/>
            </w:tcBorders>
            <w:shd w:val="clear" w:color="auto" w:fill="FFFFFF"/>
            <w:vAlign w:val="center"/>
          </w:tcPr>
          <w:p w14:paraId="7377A7EA" w14:textId="77777777" w:rsidR="00170AA3" w:rsidRDefault="00170AA3" w:rsidP="00EE4337">
            <w:pPr>
              <w:pStyle w:val="affd"/>
              <w:ind w:firstLine="0"/>
            </w:pPr>
            <w:r>
              <w:t>7.78×106</w:t>
            </w:r>
          </w:p>
        </w:tc>
        <w:tc>
          <w:tcPr>
            <w:tcW w:w="939" w:type="pct"/>
            <w:tcBorders>
              <w:top w:val="single" w:sz="4" w:space="0" w:color="auto"/>
              <w:left w:val="nil"/>
              <w:bottom w:val="nil"/>
              <w:right w:val="nil"/>
            </w:tcBorders>
            <w:shd w:val="clear" w:color="auto" w:fill="FFFFFF"/>
            <w:vAlign w:val="center"/>
          </w:tcPr>
          <w:p w14:paraId="5071B671" w14:textId="77777777" w:rsidR="00170AA3" w:rsidRDefault="00170AA3" w:rsidP="00EE4337">
            <w:pPr>
              <w:pStyle w:val="affd"/>
              <w:ind w:firstLine="0"/>
            </w:pPr>
            <w:r>
              <w:t>5.53×106</w:t>
            </w:r>
          </w:p>
        </w:tc>
        <w:tc>
          <w:tcPr>
            <w:tcW w:w="878" w:type="pct"/>
            <w:tcBorders>
              <w:top w:val="single" w:sz="4" w:space="0" w:color="auto"/>
              <w:left w:val="nil"/>
              <w:bottom w:val="nil"/>
              <w:right w:val="nil"/>
            </w:tcBorders>
            <w:shd w:val="clear" w:color="auto" w:fill="FFFFFF"/>
            <w:vAlign w:val="center"/>
          </w:tcPr>
          <w:p w14:paraId="3570DF66" w14:textId="77777777" w:rsidR="00170AA3" w:rsidRDefault="00170AA3" w:rsidP="00EE4337">
            <w:pPr>
              <w:pStyle w:val="affd"/>
              <w:ind w:firstLine="0"/>
            </w:pPr>
            <w:r>
              <w:t>7.3×106</w:t>
            </w:r>
          </w:p>
        </w:tc>
      </w:tr>
      <w:tr w:rsidR="00170AA3" w14:paraId="3753EDCD" w14:textId="77777777" w:rsidTr="00747735">
        <w:trPr>
          <w:trHeight w:val="466"/>
          <w:jc w:val="center"/>
        </w:trPr>
        <w:tc>
          <w:tcPr>
            <w:tcW w:w="1160" w:type="pct"/>
            <w:vMerge/>
            <w:tcBorders>
              <w:top w:val="nil"/>
              <w:left w:val="nil"/>
              <w:bottom w:val="nil"/>
              <w:right w:val="nil"/>
            </w:tcBorders>
            <w:shd w:val="clear" w:color="auto" w:fill="FFFFFF"/>
            <w:vAlign w:val="center"/>
          </w:tcPr>
          <w:p w14:paraId="4A8ACCD3" w14:textId="77777777" w:rsidR="00170AA3" w:rsidRDefault="00170AA3" w:rsidP="00EE4337">
            <w:pPr>
              <w:pStyle w:val="affd"/>
              <w:ind w:firstLine="0"/>
            </w:pPr>
          </w:p>
        </w:tc>
        <w:tc>
          <w:tcPr>
            <w:tcW w:w="965" w:type="pct"/>
            <w:tcBorders>
              <w:top w:val="nil"/>
              <w:left w:val="nil"/>
              <w:bottom w:val="nil"/>
              <w:right w:val="nil"/>
            </w:tcBorders>
            <w:shd w:val="clear" w:color="auto" w:fill="FFFFFF"/>
            <w:vAlign w:val="center"/>
          </w:tcPr>
          <w:p w14:paraId="49E089C7" w14:textId="77777777" w:rsidR="00170AA3" w:rsidRDefault="00170AA3" w:rsidP="00EE4337">
            <w:pPr>
              <w:pStyle w:val="affd"/>
              <w:ind w:firstLine="0"/>
            </w:pPr>
            <w:r>
              <w:t>N</w:t>
            </w:r>
            <w:r>
              <w:rPr>
                <w:vertAlign w:val="subscript"/>
              </w:rPr>
              <w:t>RE</w:t>
            </w:r>
            <w:r>
              <w:rPr>
                <w:rFonts w:hint="eastAsia"/>
                <w:vertAlign w:val="subscript"/>
              </w:rPr>
              <w:t>S</w:t>
            </w:r>
            <w:r>
              <w:t>/$</w:t>
            </w:r>
          </w:p>
        </w:tc>
        <w:tc>
          <w:tcPr>
            <w:tcW w:w="1055" w:type="pct"/>
            <w:tcBorders>
              <w:top w:val="nil"/>
              <w:left w:val="nil"/>
              <w:bottom w:val="nil"/>
              <w:right w:val="nil"/>
            </w:tcBorders>
            <w:shd w:val="clear" w:color="auto" w:fill="FFFFFF"/>
            <w:vAlign w:val="center"/>
          </w:tcPr>
          <w:p w14:paraId="461269F0" w14:textId="77777777" w:rsidR="00170AA3" w:rsidRDefault="00170AA3" w:rsidP="00EE4337">
            <w:pPr>
              <w:pStyle w:val="affd"/>
              <w:ind w:firstLine="0"/>
            </w:pPr>
            <w:r>
              <w:t>8.19×106</w:t>
            </w:r>
          </w:p>
        </w:tc>
        <w:tc>
          <w:tcPr>
            <w:tcW w:w="939" w:type="pct"/>
            <w:tcBorders>
              <w:top w:val="nil"/>
              <w:left w:val="nil"/>
              <w:bottom w:val="nil"/>
              <w:right w:val="nil"/>
            </w:tcBorders>
            <w:shd w:val="clear" w:color="auto" w:fill="FFFFFF"/>
            <w:vAlign w:val="center"/>
          </w:tcPr>
          <w:p w14:paraId="4B770370" w14:textId="77777777" w:rsidR="00170AA3" w:rsidRDefault="00170AA3" w:rsidP="00EE4337">
            <w:pPr>
              <w:pStyle w:val="affd"/>
              <w:ind w:firstLine="0"/>
            </w:pPr>
            <w:r>
              <w:t>8.19×106</w:t>
            </w:r>
          </w:p>
        </w:tc>
        <w:tc>
          <w:tcPr>
            <w:tcW w:w="878" w:type="pct"/>
            <w:tcBorders>
              <w:top w:val="nil"/>
              <w:left w:val="nil"/>
              <w:bottom w:val="nil"/>
              <w:right w:val="nil"/>
            </w:tcBorders>
            <w:shd w:val="clear" w:color="auto" w:fill="FFFFFF"/>
            <w:vAlign w:val="center"/>
          </w:tcPr>
          <w:p w14:paraId="2FCBC511" w14:textId="77777777" w:rsidR="00170AA3" w:rsidRDefault="00170AA3" w:rsidP="00EE4337">
            <w:pPr>
              <w:pStyle w:val="affd"/>
              <w:ind w:firstLine="0"/>
            </w:pPr>
            <w:r>
              <w:t>8.19×106</w:t>
            </w:r>
          </w:p>
        </w:tc>
      </w:tr>
      <w:tr w:rsidR="00170AA3" w14:paraId="2DD514A4" w14:textId="77777777" w:rsidTr="00747735">
        <w:trPr>
          <w:trHeight w:val="466"/>
          <w:jc w:val="center"/>
        </w:trPr>
        <w:tc>
          <w:tcPr>
            <w:tcW w:w="1160" w:type="pct"/>
            <w:vMerge/>
            <w:tcBorders>
              <w:top w:val="nil"/>
              <w:left w:val="nil"/>
              <w:bottom w:val="single" w:sz="12" w:space="0" w:color="000000"/>
              <w:right w:val="nil"/>
            </w:tcBorders>
            <w:shd w:val="clear" w:color="auto" w:fill="FFFFFF"/>
            <w:vAlign w:val="center"/>
          </w:tcPr>
          <w:p w14:paraId="29D69609" w14:textId="77777777" w:rsidR="00170AA3" w:rsidRDefault="00170AA3" w:rsidP="00EE4337">
            <w:pPr>
              <w:pStyle w:val="affd"/>
              <w:ind w:firstLine="0"/>
            </w:pPr>
          </w:p>
        </w:tc>
        <w:tc>
          <w:tcPr>
            <w:tcW w:w="965" w:type="pct"/>
            <w:tcBorders>
              <w:top w:val="nil"/>
              <w:left w:val="nil"/>
              <w:bottom w:val="single" w:sz="12" w:space="0" w:color="000000"/>
              <w:right w:val="nil"/>
            </w:tcBorders>
            <w:shd w:val="clear" w:color="auto" w:fill="FFFFFF"/>
            <w:vAlign w:val="center"/>
          </w:tcPr>
          <w:p w14:paraId="28469277" w14:textId="77777777" w:rsidR="00170AA3" w:rsidRDefault="00170AA3" w:rsidP="00EE4337">
            <w:pPr>
              <w:pStyle w:val="affd"/>
              <w:ind w:firstLine="0"/>
            </w:pPr>
            <w:r>
              <w:t>P</w:t>
            </w:r>
            <w:r>
              <w:rPr>
                <w:vertAlign w:val="subscript"/>
              </w:rPr>
              <w:t>NE</w:t>
            </w:r>
            <w:r>
              <w:rPr>
                <w:rFonts w:hint="eastAsia"/>
                <w:vertAlign w:val="subscript"/>
              </w:rPr>
              <w:t>T</w:t>
            </w:r>
            <w:r>
              <w:t>/$</w:t>
            </w:r>
          </w:p>
        </w:tc>
        <w:tc>
          <w:tcPr>
            <w:tcW w:w="1055" w:type="pct"/>
            <w:tcBorders>
              <w:top w:val="nil"/>
              <w:left w:val="nil"/>
              <w:bottom w:val="single" w:sz="12" w:space="0" w:color="000000"/>
              <w:right w:val="nil"/>
            </w:tcBorders>
            <w:shd w:val="clear" w:color="auto" w:fill="FFFFFF"/>
            <w:vAlign w:val="center"/>
          </w:tcPr>
          <w:p w14:paraId="366DA5BD" w14:textId="77777777" w:rsidR="00170AA3" w:rsidRDefault="00170AA3" w:rsidP="00EE4337">
            <w:pPr>
              <w:pStyle w:val="affd"/>
              <w:ind w:firstLine="0"/>
            </w:pPr>
            <w:r>
              <w:t>4.12×10</w:t>
            </w:r>
            <w:r>
              <w:rPr>
                <w:rFonts w:hint="eastAsia"/>
              </w:rPr>
              <w:t>5</w:t>
            </w:r>
          </w:p>
        </w:tc>
        <w:tc>
          <w:tcPr>
            <w:tcW w:w="939" w:type="pct"/>
            <w:tcBorders>
              <w:top w:val="nil"/>
              <w:left w:val="nil"/>
              <w:bottom w:val="single" w:sz="12" w:space="0" w:color="000000"/>
              <w:right w:val="nil"/>
            </w:tcBorders>
            <w:shd w:val="clear" w:color="auto" w:fill="FFFFFF"/>
            <w:vAlign w:val="center"/>
          </w:tcPr>
          <w:p w14:paraId="277C1A94" w14:textId="77777777" w:rsidR="00170AA3" w:rsidRDefault="00170AA3" w:rsidP="00EE4337">
            <w:pPr>
              <w:pStyle w:val="affd"/>
              <w:ind w:firstLine="0"/>
            </w:pPr>
            <w:r>
              <w:t>3.41×10</w:t>
            </w:r>
            <w:r>
              <w:rPr>
                <w:rFonts w:hint="eastAsia"/>
              </w:rPr>
              <w:t>6</w:t>
            </w:r>
          </w:p>
        </w:tc>
        <w:tc>
          <w:tcPr>
            <w:tcW w:w="878" w:type="pct"/>
            <w:tcBorders>
              <w:top w:val="nil"/>
              <w:left w:val="nil"/>
              <w:bottom w:val="single" w:sz="12" w:space="0" w:color="000000"/>
              <w:right w:val="nil"/>
            </w:tcBorders>
            <w:shd w:val="clear" w:color="auto" w:fill="FFFFFF"/>
            <w:vAlign w:val="center"/>
          </w:tcPr>
          <w:p w14:paraId="5F146E37" w14:textId="77777777" w:rsidR="00170AA3" w:rsidRDefault="00170AA3" w:rsidP="00EE4337">
            <w:pPr>
              <w:pStyle w:val="affd"/>
              <w:ind w:firstLine="0"/>
            </w:pPr>
            <w:r>
              <w:t>8.89×105</w:t>
            </w:r>
          </w:p>
        </w:tc>
      </w:tr>
    </w:tbl>
    <w:p w14:paraId="62859731" w14:textId="77777777" w:rsidR="00170AA3" w:rsidRDefault="00170AA3" w:rsidP="00170AA3">
      <w:pPr>
        <w:ind w:firstLine="480"/>
      </w:pPr>
      <w:r>
        <w:rPr>
          <w:rFonts w:hint="eastAsia"/>
        </w:rPr>
        <w:t>1)</w:t>
      </w:r>
      <w:r>
        <w:rPr>
          <w:rFonts w:hint="eastAsia"/>
        </w:rPr>
        <w:t>单目标优化下的技术评价指标对比分析</w:t>
      </w:r>
    </w:p>
    <w:p w14:paraId="3A0614CF" w14:textId="4626A53B" w:rsidR="00170AA3" w:rsidRDefault="00170AA3" w:rsidP="00170AA3">
      <w:pPr>
        <w:ind w:firstLine="480"/>
      </w:pPr>
      <w:r>
        <w:rPr>
          <w:rFonts w:hint="eastAsia"/>
        </w:rPr>
        <w:t>当频率偏差处于调频死区</w:t>
      </w:r>
      <w:r>
        <w:rPr>
          <w:rFonts w:hint="eastAsia"/>
        </w:rPr>
        <w:t>-0.033~0.033 Hz</w:t>
      </w:r>
      <w:r>
        <w:rPr>
          <w:rFonts w:hint="eastAsia"/>
        </w:rPr>
        <w:t>范围内时，依据储能荷电状态</w:t>
      </w:r>
      <w:r w:rsidR="006B5ACC" w:rsidRPr="006B5ACC">
        <w:rPr>
          <w:position w:val="-12"/>
        </w:rPr>
        <w:object w:dxaOrig="499" w:dyaOrig="360" w14:anchorId="22D96B00">
          <v:shape id="_x0000_i1413" type="#_x0000_t75" style="width:24.75pt;height:17.85pt" o:ole="">
            <v:imagedata r:id="rId793" o:title=""/>
          </v:shape>
          <o:OLEObject Type="Embed" ProgID="Equation.DSMT4" ShapeID="_x0000_i1413" DrawAspect="Content" ObjectID="_1821711135" r:id="rId794"/>
        </w:object>
      </w:r>
      <w:r>
        <w:rPr>
          <w:rFonts w:hint="eastAsia"/>
        </w:rPr>
        <w:t>的动作限值</w:t>
      </w:r>
      <w:r>
        <w:rPr>
          <w:rFonts w:hint="eastAsia"/>
        </w:rPr>
        <w:t>(</w:t>
      </w:r>
      <w:r>
        <w:rPr>
          <w:rFonts w:hint="eastAsia"/>
        </w:rPr>
        <w:t>较低值</w:t>
      </w:r>
      <w:r w:rsidR="006B5ACC" w:rsidRPr="006B5ACC">
        <w:rPr>
          <w:position w:val="-14"/>
        </w:rPr>
        <w:object w:dxaOrig="760" w:dyaOrig="380" w14:anchorId="3E249283">
          <v:shape id="_x0000_i1414" type="#_x0000_t75" style="width:38pt;height:19pt" o:ole="">
            <v:imagedata r:id="rId795" o:title=""/>
          </v:shape>
          <o:OLEObject Type="Embed" ProgID="Equation.DSMT4" ShapeID="_x0000_i1414" DrawAspect="Content" ObjectID="_1821711136" r:id="rId796"/>
        </w:object>
      </w:r>
      <w:r>
        <w:rPr>
          <w:rFonts w:hint="eastAsia"/>
        </w:rPr>
        <w:t>和较高值</w:t>
      </w:r>
      <w:r w:rsidR="006B5ACC" w:rsidRPr="006B5ACC">
        <w:rPr>
          <w:position w:val="-14"/>
        </w:rPr>
        <w:object w:dxaOrig="800" w:dyaOrig="380" w14:anchorId="7E202FA5">
          <v:shape id="_x0000_i1415" type="#_x0000_t75" style="width:39.75pt;height:19pt" o:ole="">
            <v:imagedata r:id="rId797" o:title=""/>
          </v:shape>
          <o:OLEObject Type="Embed" ProgID="Equation.DSMT4" ShapeID="_x0000_i1415" DrawAspect="Content" ObjectID="_1821711137" r:id="rId798"/>
        </w:object>
      </w:r>
      <w:r>
        <w:rPr>
          <w:rFonts w:hint="eastAsia"/>
        </w:rPr>
        <w:t>)</w:t>
      </w:r>
      <w:r>
        <w:rPr>
          <w:rFonts w:hint="eastAsia"/>
        </w:rPr>
        <w:t>控制储能进行适当的额外充放电，以一次调频效果评价指标</w:t>
      </w:r>
      <w:r w:rsidR="006B5ACC" w:rsidRPr="006B5ACC">
        <w:rPr>
          <w:position w:val="-12"/>
        </w:rPr>
        <w:object w:dxaOrig="260" w:dyaOrig="360" w14:anchorId="144B68F6">
          <v:shape id="_x0000_i1416" type="#_x0000_t75" style="width:13.25pt;height:17.85pt" o:ole="">
            <v:imagedata r:id="rId691" o:title=""/>
          </v:shape>
          <o:OLEObject Type="Embed" ProgID="Equation.DSMT4" ShapeID="_x0000_i1416" DrawAspect="Content" ObjectID="_1821711138" r:id="rId799"/>
        </w:object>
      </w:r>
      <w:r>
        <w:rPr>
          <w:rFonts w:hint="eastAsia"/>
        </w:rPr>
        <w:t>最优</w:t>
      </w:r>
      <w:r>
        <w:rPr>
          <w:rFonts w:hint="eastAsia"/>
        </w:rPr>
        <w:t>(</w:t>
      </w:r>
      <w:r>
        <w:rPr>
          <w:rFonts w:hint="eastAsia"/>
        </w:rPr>
        <w:t>越小越好</w:t>
      </w:r>
      <w:r>
        <w:rPr>
          <w:rFonts w:hint="eastAsia"/>
        </w:rPr>
        <w:t>)</w:t>
      </w:r>
      <w:r>
        <w:rPr>
          <w:rFonts w:hint="eastAsia"/>
        </w:rPr>
        <w:t>为目标的充放电策略，对比各项参数可知，储能的成本主要由其容量成本决定，基于经济性最优的充放电策略减少了储能的配置容量值，但其会导致调频效果变差。</w:t>
      </w:r>
    </w:p>
    <w:p w14:paraId="16591328" w14:textId="77777777" w:rsidR="00170AA3" w:rsidRDefault="00170AA3" w:rsidP="00170AA3">
      <w:pPr>
        <w:ind w:firstLine="480"/>
      </w:pPr>
      <w:r>
        <w:rPr>
          <w:rFonts w:hint="eastAsia"/>
        </w:rPr>
        <w:t>2)</w:t>
      </w:r>
      <w:r>
        <w:rPr>
          <w:rFonts w:hint="eastAsia"/>
        </w:rPr>
        <w:t>单目标优化下的经济评价指标对比分析</w:t>
      </w:r>
    </w:p>
    <w:p w14:paraId="7240A3B8" w14:textId="5A5C8F78" w:rsidR="00170AA3" w:rsidRDefault="00170AA3" w:rsidP="00170AA3">
      <w:pPr>
        <w:ind w:firstLine="480"/>
      </w:pPr>
      <w:r>
        <w:rPr>
          <w:rFonts w:hint="eastAsia"/>
        </w:rPr>
        <w:t>以</w:t>
      </w:r>
      <w:r>
        <w:rPr>
          <w:rFonts w:hint="eastAsia"/>
        </w:rPr>
        <w:t>20</w:t>
      </w:r>
      <w:r>
        <w:rPr>
          <w:rFonts w:hint="eastAsia"/>
        </w:rPr>
        <w:t>年为储能的全寿命周期，一年以</w:t>
      </w:r>
      <w:r>
        <w:rPr>
          <w:rFonts w:hint="eastAsia"/>
        </w:rPr>
        <w:t>300</w:t>
      </w:r>
      <w:r>
        <w:rPr>
          <w:rFonts w:hint="eastAsia"/>
        </w:rPr>
        <w:t>天工作计，以一次调频效果评价指标了为目标的充放电策略对应的储能的成本现值</w:t>
      </w:r>
      <w:r w:rsidR="006B5ACC" w:rsidRPr="006B5ACC">
        <w:rPr>
          <w:position w:val="-12"/>
        </w:rPr>
        <w:object w:dxaOrig="499" w:dyaOrig="360" w14:anchorId="716C1039">
          <v:shape id="_x0000_i1417" type="#_x0000_t75" style="width:24.75pt;height:17.85pt" o:ole="">
            <v:imagedata r:id="rId800" o:title=""/>
          </v:shape>
          <o:OLEObject Type="Embed" ProgID="Equation.DSMT4" ShapeID="_x0000_i1417" DrawAspect="Content" ObjectID="_1821711139" r:id="rId801"/>
        </w:object>
      </w:r>
      <w:r>
        <w:rPr>
          <w:rFonts w:hint="eastAsia"/>
        </w:rPr>
        <w:t>为</w:t>
      </w:r>
      <w:r>
        <w:rPr>
          <w:rFonts w:hint="eastAsia"/>
        </w:rPr>
        <w:t>7.78</w:t>
      </w:r>
      <w:r>
        <w:rPr>
          <w:rFonts w:hint="eastAsia"/>
        </w:rPr>
        <w:t>×</w:t>
      </w:r>
      <w:r>
        <w:rPr>
          <w:rFonts w:hint="eastAsia"/>
        </w:rPr>
        <w:t>10</w:t>
      </w:r>
      <w:r>
        <w:rPr>
          <w:rFonts w:hint="eastAsia"/>
          <w:vertAlign w:val="superscript"/>
        </w:rPr>
        <w:t>6</w:t>
      </w:r>
      <w:r>
        <w:rPr>
          <w:rFonts w:hint="eastAsia"/>
        </w:rPr>
        <w:t>$</w:t>
      </w:r>
      <w:r>
        <w:rPr>
          <w:rFonts w:hint="eastAsia"/>
        </w:rPr>
        <w:t>，净效益现值</w:t>
      </w:r>
      <w:r w:rsidR="006B5ACC" w:rsidRPr="006B5ACC">
        <w:rPr>
          <w:position w:val="-12"/>
        </w:rPr>
        <w:object w:dxaOrig="460" w:dyaOrig="360" w14:anchorId="459A2C30">
          <v:shape id="_x0000_i1418" type="#_x0000_t75" style="width:23.05pt;height:17.85pt" o:ole="">
            <v:imagedata r:id="rId802" o:title=""/>
          </v:shape>
          <o:OLEObject Type="Embed" ProgID="Equation.DSMT4" ShapeID="_x0000_i1418" DrawAspect="Content" ObjectID="_1821711140" r:id="rId803"/>
        </w:object>
      </w:r>
      <w:r>
        <w:rPr>
          <w:rFonts w:hint="eastAsia"/>
        </w:rPr>
        <w:t>为</w:t>
      </w:r>
      <w:r>
        <w:rPr>
          <w:rFonts w:hint="eastAsia"/>
        </w:rPr>
        <w:t>4.12</w:t>
      </w:r>
      <w:r>
        <w:rPr>
          <w:rFonts w:hint="eastAsia"/>
        </w:rPr>
        <w:t>×</w:t>
      </w:r>
      <w:r>
        <w:rPr>
          <w:rFonts w:hint="eastAsia"/>
        </w:rPr>
        <w:t>10</w:t>
      </w:r>
      <w:r>
        <w:rPr>
          <w:rFonts w:hint="eastAsia"/>
          <w:vertAlign w:val="superscript"/>
        </w:rPr>
        <w:t>5</w:t>
      </w:r>
      <w:r>
        <w:rPr>
          <w:rFonts w:hint="eastAsia"/>
        </w:rPr>
        <w:t>$</w:t>
      </w:r>
      <w:r>
        <w:rPr>
          <w:rFonts w:hint="eastAsia"/>
        </w:rPr>
        <w:t>。而以经济性最优为目标的储能充放电策略，其</w:t>
      </w:r>
      <w:r w:rsidR="006B5ACC" w:rsidRPr="006B5ACC">
        <w:rPr>
          <w:position w:val="-12"/>
        </w:rPr>
        <w:object w:dxaOrig="499" w:dyaOrig="360" w14:anchorId="5861B546">
          <v:shape id="_x0000_i1419" type="#_x0000_t75" style="width:24.75pt;height:17.85pt" o:ole="">
            <v:imagedata r:id="rId804" o:title=""/>
          </v:shape>
          <o:OLEObject Type="Embed" ProgID="Equation.DSMT4" ShapeID="_x0000_i1419" DrawAspect="Content" ObjectID="_1821711141" r:id="rId805"/>
        </w:object>
      </w:r>
      <w:r>
        <w:rPr>
          <w:rFonts w:hint="eastAsia"/>
        </w:rPr>
        <w:t>为</w:t>
      </w:r>
      <w:r>
        <w:rPr>
          <w:rFonts w:hint="eastAsia"/>
        </w:rPr>
        <w:t>5.53</w:t>
      </w:r>
      <w:r>
        <w:rPr>
          <w:rFonts w:hint="eastAsia"/>
        </w:rPr>
        <w:t>×</w:t>
      </w:r>
      <w:r>
        <w:rPr>
          <w:rFonts w:hint="eastAsia"/>
        </w:rPr>
        <w:t>10</w:t>
      </w:r>
      <w:r>
        <w:rPr>
          <w:rFonts w:hint="eastAsia"/>
          <w:vertAlign w:val="superscript"/>
        </w:rPr>
        <w:t>6</w:t>
      </w:r>
      <w:r>
        <w:rPr>
          <w:rFonts w:hint="eastAsia"/>
        </w:rPr>
        <w:t>$,</w:t>
      </w:r>
      <w:r w:rsidR="006B5ACC" w:rsidRPr="006B5ACC">
        <w:rPr>
          <w:position w:val="-12"/>
        </w:rPr>
        <w:object w:dxaOrig="480" w:dyaOrig="360" w14:anchorId="6986329C">
          <v:shape id="_x0000_i1420" type="#_x0000_t75" style="width:24.2pt;height:17.85pt" o:ole="">
            <v:imagedata r:id="rId806" o:title=""/>
          </v:shape>
          <o:OLEObject Type="Embed" ProgID="Equation.DSMT4" ShapeID="_x0000_i1420" DrawAspect="Content" ObjectID="_1821711142" r:id="rId807"/>
        </w:object>
      </w:r>
      <w:r>
        <w:rPr>
          <w:rFonts w:hint="eastAsia"/>
        </w:rPr>
        <w:t>为</w:t>
      </w:r>
      <w:r>
        <w:rPr>
          <w:rFonts w:hint="eastAsia"/>
        </w:rPr>
        <w:t>3.41</w:t>
      </w:r>
      <w:r>
        <w:rPr>
          <w:rFonts w:hint="eastAsia"/>
        </w:rPr>
        <w:t>×</w:t>
      </w:r>
      <w:r>
        <w:rPr>
          <w:rFonts w:hint="eastAsia"/>
        </w:rPr>
        <w:t>10</w:t>
      </w:r>
      <w:r>
        <w:rPr>
          <w:rFonts w:hint="eastAsia"/>
          <w:vertAlign w:val="superscript"/>
        </w:rPr>
        <w:t>6</w:t>
      </w:r>
      <w:r>
        <w:rPr>
          <w:rFonts w:hint="eastAsia"/>
        </w:rPr>
        <w:t>$</w:t>
      </w:r>
      <w:r>
        <w:rPr>
          <w:rFonts w:hint="eastAsia"/>
        </w:rPr>
        <w:t>对比各项参数可知，基于一次调频效果评价指标了为优化目标的储能充放电策略所需的容量较大，因而对应的储能成本较高，经济性降低。</w:t>
      </w:r>
    </w:p>
    <w:p w14:paraId="34D5C0E8" w14:textId="77777777" w:rsidR="00170AA3" w:rsidRDefault="00170AA3" w:rsidP="00170AA3">
      <w:pPr>
        <w:ind w:firstLine="480"/>
      </w:pPr>
      <w:r>
        <w:rPr>
          <w:rFonts w:hint="eastAsia"/>
        </w:rPr>
        <w:t>3)</w:t>
      </w:r>
      <w:r>
        <w:rPr>
          <w:rFonts w:hint="eastAsia"/>
        </w:rPr>
        <w:t>双目标优化下的评价指标分析</w:t>
      </w:r>
    </w:p>
    <w:p w14:paraId="07564FE3" w14:textId="32264B25" w:rsidR="00170AA3" w:rsidRDefault="00170AA3" w:rsidP="00170AA3">
      <w:pPr>
        <w:ind w:firstLine="480"/>
      </w:pPr>
      <w:r>
        <w:rPr>
          <w:rFonts w:hint="eastAsia"/>
        </w:rPr>
        <w:t>以一次调频效果评价指标了和净效益现值</w:t>
      </w:r>
      <w:r w:rsidR="006B5ACC" w:rsidRPr="006B5ACC">
        <w:rPr>
          <w:position w:val="-12"/>
        </w:rPr>
        <w:object w:dxaOrig="480" w:dyaOrig="360" w14:anchorId="2210B7BA">
          <v:shape id="_x0000_i1421" type="#_x0000_t75" style="width:24.2pt;height:17.85pt" o:ole="">
            <v:imagedata r:id="rId808" o:title=""/>
          </v:shape>
          <o:OLEObject Type="Embed" ProgID="Equation.DSMT4" ShapeID="_x0000_i1421" DrawAspect="Content" ObjectID="_1821711143" r:id="rId809"/>
        </w:object>
      </w:r>
      <w:r>
        <w:rPr>
          <w:rFonts w:hint="eastAsia"/>
        </w:rPr>
        <w:t>为双目标的充放电策略计算得到的储能容量为</w:t>
      </w:r>
      <w:r>
        <w:t>2.07</w:t>
      </w:r>
      <w:r>
        <w:rPr>
          <w:rFonts w:hint="eastAsia"/>
        </w:rPr>
        <w:t>MW</w:t>
      </w:r>
      <w:r>
        <w:rPr>
          <w:rFonts w:hint="eastAsia"/>
        </w:rPr>
        <w:t>，成本现值</w:t>
      </w:r>
      <w:r w:rsidR="006B5ACC" w:rsidRPr="006B5ACC">
        <w:rPr>
          <w:position w:val="-12"/>
        </w:rPr>
        <w:object w:dxaOrig="499" w:dyaOrig="360" w14:anchorId="45B75D54">
          <v:shape id="_x0000_i1422" type="#_x0000_t75" style="width:24.75pt;height:17.85pt" o:ole="">
            <v:imagedata r:id="rId804" o:title=""/>
          </v:shape>
          <o:OLEObject Type="Embed" ProgID="Equation.DSMT4" ShapeID="_x0000_i1422" DrawAspect="Content" ObjectID="_1821711144" r:id="rId810"/>
        </w:object>
      </w:r>
      <w:r>
        <w:rPr>
          <w:rFonts w:hint="eastAsia"/>
        </w:rPr>
        <w:t>为</w:t>
      </w:r>
      <w:r>
        <w:rPr>
          <w:rFonts w:hint="eastAsia"/>
        </w:rPr>
        <w:t>7.3</w:t>
      </w:r>
      <w:r>
        <w:rPr>
          <w:rFonts w:hint="eastAsia"/>
        </w:rPr>
        <w:t>×</w:t>
      </w:r>
      <w:r>
        <w:rPr>
          <w:rFonts w:hint="eastAsia"/>
        </w:rPr>
        <w:t>10</w:t>
      </w:r>
      <w:r>
        <w:rPr>
          <w:rFonts w:hint="eastAsia"/>
          <w:vertAlign w:val="superscript"/>
        </w:rPr>
        <w:t>6</w:t>
      </w:r>
      <w:r>
        <w:rPr>
          <w:rFonts w:hint="eastAsia"/>
        </w:rPr>
        <w:t>$</w:t>
      </w:r>
      <w:r>
        <w:rPr>
          <w:rFonts w:hint="eastAsia"/>
        </w:rPr>
        <w:t>，</w:t>
      </w:r>
      <w:r w:rsidR="006B5ACC" w:rsidRPr="006B5ACC">
        <w:rPr>
          <w:position w:val="-12"/>
        </w:rPr>
        <w:object w:dxaOrig="480" w:dyaOrig="360" w14:anchorId="01F596B7">
          <v:shape id="_x0000_i1423" type="#_x0000_t75" style="width:24.2pt;height:17.85pt" o:ole="">
            <v:imagedata r:id="rId769" o:title=""/>
          </v:shape>
          <o:OLEObject Type="Embed" ProgID="Equation.DSMT4" ShapeID="_x0000_i1423" DrawAspect="Content" ObjectID="_1821711145" r:id="rId811"/>
        </w:object>
      </w:r>
      <w:r>
        <w:rPr>
          <w:rFonts w:hint="eastAsia"/>
        </w:rPr>
        <w:t>为</w:t>
      </w:r>
      <w:r>
        <w:rPr>
          <w:rFonts w:hint="eastAsia"/>
        </w:rPr>
        <w:t>8.89</w:t>
      </w:r>
      <w:r>
        <w:rPr>
          <w:rFonts w:hint="eastAsia"/>
        </w:rPr>
        <w:t>×</w:t>
      </w:r>
      <w:r>
        <w:rPr>
          <w:rFonts w:hint="eastAsia"/>
        </w:rPr>
        <w:t>10</w:t>
      </w:r>
      <w:r>
        <w:rPr>
          <w:rFonts w:hint="eastAsia"/>
          <w:vertAlign w:val="superscript"/>
        </w:rPr>
        <w:t>5</w:t>
      </w:r>
      <w:r>
        <w:rPr>
          <w:rFonts w:hint="eastAsia"/>
        </w:rPr>
        <w:t>$</w:t>
      </w:r>
      <w:r>
        <w:rPr>
          <w:rFonts w:hint="eastAsia"/>
        </w:rPr>
        <w:t>。由</w:t>
      </w:r>
      <w:r>
        <w:rPr>
          <w:rFonts w:hint="eastAsia"/>
        </w:rPr>
        <w:fldChar w:fldCharType="begin"/>
      </w:r>
      <w:r>
        <w:rPr>
          <w:rFonts w:hint="eastAsia"/>
        </w:rPr>
        <w:instrText xml:space="preserve"> REF _Ref31699 \h </w:instrText>
      </w:r>
      <w:r>
        <w:rPr>
          <w:rFonts w:hint="eastAsia"/>
        </w:rPr>
      </w:r>
      <w:r>
        <w:rPr>
          <w:rFonts w:hint="eastAsia"/>
        </w:rPr>
        <w:fldChar w:fldCharType="separate"/>
      </w:r>
      <w:r w:rsidR="00197E28">
        <w:t>表</w:t>
      </w:r>
      <w:r w:rsidR="00197E28">
        <w:t xml:space="preserve"> </w:t>
      </w:r>
      <w:r w:rsidR="00197E28">
        <w:rPr>
          <w:noProof/>
        </w:rPr>
        <w:t>3.2</w:t>
      </w:r>
      <w:r w:rsidR="00197E28">
        <w:noBreakHyphen/>
      </w:r>
      <w:r w:rsidR="00197E28">
        <w:rPr>
          <w:noProof/>
        </w:rPr>
        <w:t>5</w:t>
      </w:r>
      <w:r>
        <w:rPr>
          <w:rFonts w:hint="eastAsia"/>
        </w:rPr>
        <w:fldChar w:fldCharType="end"/>
      </w:r>
      <w:r>
        <w:rPr>
          <w:rFonts w:hint="eastAsia"/>
        </w:rPr>
        <w:t>各项优化指标和计算结果可看出，相比单目标优化得到的目标值，其一次调频效果和经济性得到了一定程度的平衡。</w:t>
      </w:r>
    </w:p>
    <w:p w14:paraId="15437582" w14:textId="77777777" w:rsidR="00170AA3" w:rsidRDefault="00170AA3" w:rsidP="00170AA3">
      <w:pPr>
        <w:ind w:firstLine="480"/>
      </w:pPr>
      <w:r>
        <w:rPr>
          <w:rFonts w:hint="eastAsia"/>
        </w:rPr>
        <w:t>4)</w:t>
      </w:r>
      <w:r>
        <w:rPr>
          <w:rFonts w:hint="eastAsia"/>
        </w:rPr>
        <w:t>调频效果最优的风电单独调频的评价指标分析</w:t>
      </w:r>
    </w:p>
    <w:p w14:paraId="57FFBEFD" w14:textId="41E9670A" w:rsidR="00170AA3" w:rsidRDefault="00170AA3" w:rsidP="00170AA3">
      <w:pPr>
        <w:ind w:firstLine="480"/>
      </w:pPr>
      <w:r>
        <w:rPr>
          <w:rFonts w:hint="eastAsia"/>
        </w:rPr>
        <w:t>以风电降功率运行预留备用容量的风电单独调频计算得到的一次调频效果评价指标</w:t>
      </w:r>
      <w:r w:rsidR="006B5ACC" w:rsidRPr="006B5ACC">
        <w:rPr>
          <w:position w:val="-12"/>
        </w:rPr>
        <w:object w:dxaOrig="260" w:dyaOrig="360" w14:anchorId="3794B8E1">
          <v:shape id="_x0000_i1424" type="#_x0000_t75" style="width:13.25pt;height:17.85pt" o:ole="">
            <v:imagedata r:id="rId691" o:title=""/>
          </v:shape>
          <o:OLEObject Type="Embed" ProgID="Equation.DSMT4" ShapeID="_x0000_i1424" DrawAspect="Content" ObjectID="_1821711146" r:id="rId812"/>
        </w:object>
      </w:r>
      <w:r>
        <w:rPr>
          <w:rFonts w:hint="eastAsia"/>
        </w:rPr>
        <w:t>为</w:t>
      </w:r>
      <w:r>
        <w:rPr>
          <w:rFonts w:hint="eastAsia"/>
        </w:rPr>
        <w:t>0.0093</w:t>
      </w:r>
      <w:r>
        <w:rPr>
          <w:rFonts w:hint="eastAsia"/>
        </w:rPr>
        <w:t>，相较于配置储能调频的经济性最优较低，但比双目标综合优化的一次调频效果差，且该情况下风能利用率仅为</w:t>
      </w:r>
      <w:r>
        <w:rPr>
          <w:rFonts w:hint="eastAsia"/>
        </w:rPr>
        <w:t>0.869</w:t>
      </w:r>
      <w:r>
        <w:rPr>
          <w:rFonts w:hint="eastAsia"/>
        </w:rPr>
        <w:t>。</w:t>
      </w:r>
    </w:p>
    <w:p w14:paraId="1A120E26" w14:textId="60756C9B" w:rsidR="00477902" w:rsidRDefault="00477902" w:rsidP="00477902">
      <w:pPr>
        <w:pStyle w:val="20"/>
      </w:pPr>
      <w:r>
        <w:rPr>
          <w:rFonts w:hint="eastAsia"/>
        </w:rPr>
        <w:lastRenderedPageBreak/>
        <w:t xml:space="preserve"> </w:t>
      </w:r>
      <w:bookmarkStart w:id="302" w:name="_Toc199926554"/>
      <w:r>
        <w:rPr>
          <w:rFonts w:hint="eastAsia"/>
        </w:rPr>
        <w:t>储能选址的影响分析</w:t>
      </w:r>
      <w:bookmarkEnd w:id="302"/>
    </w:p>
    <w:p w14:paraId="13D4650E" w14:textId="34C3DD02" w:rsidR="00477902" w:rsidRDefault="00477902" w:rsidP="00477902">
      <w:pPr>
        <w:pStyle w:val="3"/>
      </w:pPr>
      <w:bookmarkStart w:id="303" w:name="_Toc199926555"/>
      <w:r>
        <w:rPr>
          <w:rFonts w:hint="eastAsia"/>
        </w:rPr>
        <w:t>理论分析</w:t>
      </w:r>
      <w:bookmarkEnd w:id="303"/>
    </w:p>
    <w:p w14:paraId="69502A98" w14:textId="2C907625" w:rsidR="00477902" w:rsidRDefault="00477902" w:rsidP="00477902">
      <w:pPr>
        <w:ind w:firstLine="480"/>
      </w:pPr>
      <w:r>
        <w:fldChar w:fldCharType="begin"/>
      </w:r>
      <w:r>
        <w:instrText xml:space="preserve"> MACROBUTTON MTEditEquationSection2 </w:instrText>
      </w:r>
      <w:r w:rsidRPr="00477902">
        <w:rPr>
          <w:rStyle w:val="MTEquationSection"/>
          <w:rFonts w:hint="eastAsia"/>
        </w:rPr>
        <w:instrText>公式节</w:instrText>
      </w:r>
      <w:r w:rsidRPr="00477902">
        <w:rPr>
          <w:rStyle w:val="MTEquationSection"/>
          <w:rFonts w:hint="eastAsia"/>
        </w:rPr>
        <w:instrText xml:space="preserve"> (</w:instrText>
      </w:r>
      <w:r w:rsidRPr="00477902">
        <w:rPr>
          <w:rStyle w:val="MTEquationSection"/>
          <w:rFonts w:hint="eastAsia"/>
        </w:rPr>
        <w:instrText>下一节</w:instrText>
      </w:r>
      <w:r w:rsidRPr="00477902">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Pr>
          <w:rFonts w:hint="eastAsia"/>
        </w:rPr>
        <w:t>在风电场的运行体系里，储能配置容量及储能选址对系统节点电压和有功网损的影响极为关键。由于风电具有间歇性与波动性，功率突变时易导致节点电压大幅升降，而储能可在此时迅速响应，通过快速充放电，有效缓冲功率变化，维持电压稳定。</w:t>
      </w:r>
    </w:p>
    <w:p w14:paraId="437EED2C" w14:textId="12C6E257" w:rsidR="00477902" w:rsidRDefault="00477902" w:rsidP="00477902">
      <w:pPr>
        <w:ind w:firstLine="480"/>
      </w:pPr>
      <w:r>
        <w:rPr>
          <w:rFonts w:hint="eastAsia"/>
        </w:rPr>
        <w:t>以</w:t>
      </w:r>
      <w:r>
        <w:rPr>
          <w:rFonts w:hint="eastAsia"/>
        </w:rPr>
        <w:fldChar w:fldCharType="begin"/>
      </w:r>
      <w:r>
        <w:rPr>
          <w:rFonts w:hint="eastAsia"/>
        </w:rPr>
        <w:instrText xml:space="preserve"> REF _Ref21467 \h </w:instrText>
      </w:r>
      <w:r>
        <w:rPr>
          <w:rFonts w:hint="eastAsia"/>
        </w:rPr>
      </w:r>
      <w:r>
        <w:rPr>
          <w:rFonts w:hint="eastAsia"/>
        </w:rPr>
        <w:fldChar w:fldCharType="separate"/>
      </w:r>
      <w:r w:rsidR="00197E28">
        <w:t>图</w:t>
      </w:r>
      <w:r w:rsidR="00197E28">
        <w:t xml:space="preserve"> </w:t>
      </w:r>
      <w:r w:rsidR="00197E28">
        <w:rPr>
          <w:noProof/>
        </w:rPr>
        <w:t>3.3</w:t>
      </w:r>
      <w:r w:rsidR="00197E28">
        <w:noBreakHyphen/>
      </w:r>
      <w:r w:rsidR="00197E28">
        <w:rPr>
          <w:noProof/>
        </w:rPr>
        <w:t>1</w:t>
      </w:r>
      <w:r>
        <w:rPr>
          <w:rFonts w:hint="eastAsia"/>
        </w:rPr>
        <w:fldChar w:fldCharType="end"/>
      </w:r>
      <w:r>
        <w:rPr>
          <w:rFonts w:hint="eastAsia"/>
        </w:rPr>
        <w:t>分析储能系统的接入对风电场中节点电压的影响。</w:t>
      </w:r>
    </w:p>
    <w:p w14:paraId="4D9A38B7" w14:textId="77777777" w:rsidR="009E3350" w:rsidRDefault="00477902" w:rsidP="009E3350">
      <w:pPr>
        <w:pStyle w:val="af4"/>
        <w:keepNext/>
        <w:ind w:firstLine="420"/>
      </w:pPr>
      <w:r>
        <w:rPr>
          <w:rFonts w:ascii="等线" w:eastAsia="等线" w:hAnsi="等线"/>
          <w:szCs w:val="22"/>
        </w:rPr>
        <w:object w:dxaOrig="6197" w:dyaOrig="1423" w14:anchorId="1D2C4F59">
          <v:shape id="_x0000_i1425" type="#_x0000_t75" style="width:310.45pt;height:70.85pt" o:ole="">
            <v:imagedata r:id="rId813" o:title=""/>
          </v:shape>
          <o:OLEObject Type="Embed" ProgID="Visio.Drawing.15" ShapeID="_x0000_i1425" DrawAspect="Content" ObjectID="_1821711147" r:id="rId814"/>
        </w:object>
      </w:r>
    </w:p>
    <w:p w14:paraId="5C69BDE4" w14:textId="193FD1A6" w:rsidR="00477902" w:rsidRDefault="00477902" w:rsidP="00CC4A8B">
      <w:pPr>
        <w:pStyle w:val="af2"/>
        <w:spacing w:before="62"/>
      </w:pPr>
      <w:bookmarkStart w:id="304" w:name="_Ref21467"/>
      <w:bookmarkStart w:id="305" w:name="_Hlk193576355"/>
      <w:r>
        <w:t>图</w:t>
      </w:r>
      <w:r>
        <w:t xml:space="preserve"> </w:t>
      </w:r>
      <w:fldSimple w:instr=" STYLEREF 2 \s ">
        <w:r w:rsidR="00A03321">
          <w:rPr>
            <w:noProof/>
          </w:rPr>
          <w:t>3.3</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w:t>
      </w:r>
      <w:r w:rsidR="00A03321">
        <w:fldChar w:fldCharType="end"/>
      </w:r>
      <w:bookmarkEnd w:id="304"/>
      <w:r>
        <w:rPr>
          <w:rFonts w:hint="eastAsia"/>
        </w:rPr>
        <w:t xml:space="preserve"> </w:t>
      </w:r>
      <w:r>
        <w:rPr>
          <w:rFonts w:hint="eastAsia"/>
        </w:rPr>
        <w:t>储能电池接入前后示意图</w:t>
      </w:r>
    </w:p>
    <w:p w14:paraId="5FA6AE44" w14:textId="77777777" w:rsidR="00477902" w:rsidRDefault="00477902" w:rsidP="00477902">
      <w:pPr>
        <w:ind w:firstLine="480"/>
      </w:pPr>
      <w:r>
        <w:rPr>
          <w:rFonts w:hint="eastAsia"/>
        </w:rPr>
        <w:t>由于风电场中各节点电压相角相差不大，因此可以忽略节点电压相角不同的影响。</w:t>
      </w:r>
      <w:bookmarkEnd w:id="305"/>
      <w:r>
        <w:rPr>
          <w:rFonts w:hint="eastAsia"/>
        </w:rPr>
        <w:t>在储能电池接入节点</w:t>
      </w:r>
      <w:r>
        <w:rPr>
          <w:rFonts w:hint="eastAsia"/>
        </w:rPr>
        <w:t>2</w:t>
      </w:r>
      <w:r>
        <w:rPr>
          <w:rFonts w:hint="eastAsia"/>
        </w:rPr>
        <w:t>前，线路节点</w:t>
      </w:r>
      <w:r>
        <w:rPr>
          <w:rFonts w:hint="eastAsia"/>
        </w:rPr>
        <w:t>2</w:t>
      </w:r>
      <w:r>
        <w:rPr>
          <w:rFonts w:hint="eastAsia"/>
        </w:rPr>
        <w:t>的电压可以表示为：</w:t>
      </w:r>
    </w:p>
    <w:p w14:paraId="19E8D500" w14:textId="017117E2" w:rsidR="00477902" w:rsidRDefault="00477902" w:rsidP="00477902">
      <w:pPr>
        <w:pStyle w:val="MTDisplayEquation"/>
      </w:pPr>
      <w:r>
        <w:tab/>
      </w:r>
      <w:r w:rsidR="006B5ACC" w:rsidRPr="006B5ACC">
        <w:rPr>
          <w:position w:val="-12"/>
        </w:rPr>
        <w:object w:dxaOrig="1160" w:dyaOrig="360" w14:anchorId="25EF46CE">
          <v:shape id="_x0000_i1426" type="#_x0000_t75" style="width:58.2pt;height:17.85pt" o:ole="">
            <v:imagedata r:id="rId815" o:title=""/>
          </v:shape>
          <o:OLEObject Type="Embed" ProgID="Equation.DSMT4" ShapeID="_x0000_i1426" DrawAspect="Content" ObjectID="_1821711148" r:id="rId81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w:instrText>
      </w:r>
      <w:r w:rsidR="00433361">
        <w:instrText xml:space="preserve">Q MTEqn \c \* Arabic \* MERGEFORMAT </w:instrText>
      </w:r>
      <w:r w:rsidR="00433361">
        <w:fldChar w:fldCharType="separate"/>
      </w:r>
      <w:r w:rsidR="00197E28">
        <w:rPr>
          <w:noProof/>
        </w:rPr>
        <w:instrText>1</w:instrText>
      </w:r>
      <w:r w:rsidR="00433361">
        <w:rPr>
          <w:noProof/>
        </w:rPr>
        <w:fldChar w:fldCharType="end"/>
      </w:r>
      <w:r w:rsidR="00197E28">
        <w:instrText>)</w:instrText>
      </w:r>
      <w:r w:rsidR="00197E28">
        <w:fldChar w:fldCharType="end"/>
      </w:r>
    </w:p>
    <w:p w14:paraId="7372B20C" w14:textId="4373D3D2" w:rsidR="00477902" w:rsidRDefault="00477902" w:rsidP="00477902">
      <w:pPr>
        <w:pStyle w:val="MTDisplayEquation"/>
      </w:pPr>
      <w:r>
        <w:tab/>
      </w:r>
      <w:r w:rsidR="006B5ACC" w:rsidRPr="006B5ACC">
        <w:rPr>
          <w:position w:val="-12"/>
        </w:rPr>
        <w:object w:dxaOrig="1300" w:dyaOrig="360" w14:anchorId="720ABC71">
          <v:shape id="_x0000_i1427" type="#_x0000_t75" style="width:65.1pt;height:17.85pt" o:ole="">
            <v:imagedata r:id="rId817" o:title=""/>
          </v:shape>
          <o:OLEObject Type="Embed" ProgID="Equation.DSMT4" ShapeID="_x0000_i1427" DrawAspect="Content" ObjectID="_1821711149" r:id="rId81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r w:rsidR="00197E28">
        <w:fldChar w:fldCharType="end"/>
      </w:r>
    </w:p>
    <w:p w14:paraId="652B47B9" w14:textId="77777777" w:rsidR="00477902" w:rsidRDefault="00477902" w:rsidP="00477902">
      <w:pPr>
        <w:pStyle w:val="MTDisplayEquation"/>
      </w:pPr>
      <w:r>
        <w:tab/>
      </w:r>
    </w:p>
    <w:p w14:paraId="5A3A6193" w14:textId="37A1054F" w:rsidR="00477902" w:rsidRDefault="00477902" w:rsidP="00477902">
      <w:pPr>
        <w:pStyle w:val="MTDisplayEquation"/>
      </w:pPr>
      <w:r>
        <w:tab/>
      </w:r>
      <w:r w:rsidR="006B5ACC" w:rsidRPr="006B5ACC">
        <w:rPr>
          <w:position w:val="-30"/>
        </w:rPr>
        <w:object w:dxaOrig="1780" w:dyaOrig="680" w14:anchorId="21A73D7A">
          <v:shape id="_x0000_i1428" type="#_x0000_t75" style="width:89.3pt;height:34pt" o:ole="">
            <v:imagedata r:id="rId819" o:title=""/>
          </v:shape>
          <o:OLEObject Type="Embed" ProgID="Equation.DSMT4" ShapeID="_x0000_i1428" DrawAspect="Content" ObjectID="_1821711150" r:id="rId82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w:instrText>
      </w:r>
      <w:r w:rsidR="00433361">
        <w:instrText xml:space="preserve">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w:instrText>
      </w:r>
      <w:r w:rsidR="00433361">
        <w:rPr>
          <w:noProof/>
        </w:rPr>
        <w:fldChar w:fldCharType="end"/>
      </w:r>
      <w:r w:rsidR="00197E28">
        <w:instrText>)</w:instrText>
      </w:r>
      <w:r w:rsidR="00197E28">
        <w:fldChar w:fldCharType="end"/>
      </w:r>
    </w:p>
    <w:p w14:paraId="1BCB6974" w14:textId="53DA082C" w:rsidR="00477902" w:rsidRDefault="00477902" w:rsidP="00477902">
      <w:pPr>
        <w:pStyle w:val="MTDisplayEquation"/>
      </w:pPr>
      <w:r>
        <w:tab/>
      </w:r>
      <w:r w:rsidR="006B5ACC" w:rsidRPr="006B5ACC">
        <w:rPr>
          <w:position w:val="-30"/>
        </w:rPr>
        <w:object w:dxaOrig="4599" w:dyaOrig="680" w14:anchorId="6D73A19E">
          <v:shape id="_x0000_i1429" type="#_x0000_t75" style="width:229.8pt;height:34pt" o:ole="">
            <v:imagedata r:id="rId821" o:title=""/>
          </v:shape>
          <o:OLEObject Type="Embed" ProgID="Equation.DSMT4" ShapeID="_x0000_i1429" DrawAspect="Content" ObjectID="_1821711151" r:id="rId82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06" w:name="ZEqnNum279719"/>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w:instrText>
      </w:r>
      <w:r w:rsidR="00433361">
        <w:rPr>
          <w:noProof/>
        </w:rPr>
        <w:fldChar w:fldCharType="end"/>
      </w:r>
      <w:r w:rsidR="00197E28">
        <w:instrText>)</w:instrText>
      </w:r>
      <w:bookmarkEnd w:id="306"/>
      <w:r w:rsidR="00197E28">
        <w:fldChar w:fldCharType="end"/>
      </w:r>
    </w:p>
    <w:p w14:paraId="0AA06791" w14:textId="00CE2C2F" w:rsidR="00477902" w:rsidRDefault="00477902" w:rsidP="00477902">
      <w:pPr>
        <w:ind w:firstLine="480"/>
      </w:pPr>
      <w:r>
        <w:rPr>
          <w:rFonts w:hint="eastAsia"/>
        </w:rPr>
        <w:t>式中，</w:t>
      </w:r>
      <w:r w:rsidR="006B5ACC" w:rsidRPr="006B5ACC">
        <w:rPr>
          <w:position w:val="-12"/>
        </w:rPr>
        <w:object w:dxaOrig="320" w:dyaOrig="360" w14:anchorId="20BFB938">
          <v:shape id="_x0000_i1430" type="#_x0000_t75" style="width:16.15pt;height:17.85pt" o:ole="">
            <v:imagedata r:id="rId823" o:title=""/>
          </v:shape>
          <o:OLEObject Type="Embed" ProgID="Equation.DSMT4" ShapeID="_x0000_i1430" DrawAspect="Content" ObjectID="_1821711152" r:id="rId824"/>
        </w:object>
      </w:r>
      <w:r>
        <w:rPr>
          <w:rFonts w:hint="eastAsia"/>
        </w:rPr>
        <w:t>和</w:t>
      </w:r>
      <w:r w:rsidR="006B5ACC" w:rsidRPr="006B5ACC">
        <w:rPr>
          <w:position w:val="-12"/>
        </w:rPr>
        <w:object w:dxaOrig="360" w:dyaOrig="360" w14:anchorId="7F2D9DEC">
          <v:shape id="_x0000_i1431" type="#_x0000_t75" style="width:17.85pt;height:17.85pt" o:ole="">
            <v:imagedata r:id="rId825" o:title=""/>
          </v:shape>
          <o:OLEObject Type="Embed" ProgID="Equation.DSMT4" ShapeID="_x0000_i1431" DrawAspect="Content" ObjectID="_1821711153" r:id="rId826"/>
        </w:object>
      </w:r>
      <w:r>
        <w:rPr>
          <w:rFonts w:hint="eastAsia"/>
        </w:rPr>
        <w:t>分别表示风电机组注入系统的有功功率和无功功率。</w:t>
      </w:r>
    </w:p>
    <w:p w14:paraId="46B1EF2E" w14:textId="2D93E8D1" w:rsidR="00477902" w:rsidRDefault="00477902" w:rsidP="00477902">
      <w:pPr>
        <w:ind w:firstLine="480"/>
      </w:pPr>
      <w:r>
        <w:rPr>
          <w:rFonts w:hint="eastAsia"/>
        </w:rPr>
        <w:t>对于海上风电场，各风电机组由海底电缆连接并汇集与海上升压站，因此线路的电抗值远小于电阻值，因此电抗可以忽略不计。那么，由公式</w:t>
      </w:r>
      <w:r>
        <w:rPr>
          <w:iCs/>
        </w:rPr>
        <w:fldChar w:fldCharType="begin"/>
      </w:r>
      <w:r>
        <w:rPr>
          <w:iCs/>
        </w:rPr>
        <w:instrText xml:space="preserve"> </w:instrText>
      </w:r>
      <w:r>
        <w:rPr>
          <w:rFonts w:hint="eastAsia"/>
          <w:iCs/>
        </w:rPr>
        <w:instrText>GOTOBUTTON ZEqnNum279719  \* MERGEFORMAT</w:instrText>
      </w:r>
      <w:r>
        <w:rPr>
          <w:iCs/>
        </w:rPr>
        <w:instrText xml:space="preserve"> </w:instrText>
      </w:r>
      <w:r>
        <w:rPr>
          <w:iCs/>
        </w:rPr>
        <w:fldChar w:fldCharType="begin"/>
      </w:r>
      <w:r>
        <w:rPr>
          <w:iCs/>
        </w:rPr>
        <w:instrText xml:space="preserve"> REF ZEqnNum279719 \* Charformat \! \* MERGEFORMAT </w:instrText>
      </w:r>
      <w:r>
        <w:rPr>
          <w:iCs/>
        </w:rPr>
        <w:fldChar w:fldCharType="separate"/>
      </w:r>
      <w:r w:rsidR="00197E28" w:rsidRPr="00197E28">
        <w:rPr>
          <w:iCs/>
        </w:rPr>
        <w:instrText>(3.3-4)</w:instrText>
      </w:r>
      <w:r>
        <w:rPr>
          <w:iCs/>
        </w:rPr>
        <w:fldChar w:fldCharType="end"/>
      </w:r>
      <w:r>
        <w:rPr>
          <w:iCs/>
        </w:rPr>
        <w:fldChar w:fldCharType="end"/>
      </w:r>
      <w:r>
        <w:rPr>
          <w:rFonts w:hint="eastAsia"/>
        </w:rPr>
        <w:t>可知，</w:t>
      </w:r>
      <w:r w:rsidR="006B5ACC" w:rsidRPr="006B5ACC">
        <w:rPr>
          <w:position w:val="-12"/>
        </w:rPr>
        <w:object w:dxaOrig="740" w:dyaOrig="360" w14:anchorId="4D5759DB">
          <v:shape id="_x0000_i1432" type="#_x0000_t75" style="width:36.85pt;height:17.85pt" o:ole="">
            <v:imagedata r:id="rId827" o:title=""/>
          </v:shape>
          <o:OLEObject Type="Embed" ProgID="Equation.DSMT4" ShapeID="_x0000_i1432" DrawAspect="Content" ObjectID="_1821711154" r:id="rId828"/>
        </w:object>
      </w:r>
      <w:r>
        <w:rPr>
          <w:rFonts w:hint="eastAsia"/>
        </w:rPr>
        <w:t>的值与风机输出的有功成反比，风电机组输出的有功功率越大，</w:t>
      </w:r>
      <w:r w:rsidR="006B5ACC" w:rsidRPr="006B5ACC">
        <w:rPr>
          <w:position w:val="-12"/>
        </w:rPr>
        <w:object w:dxaOrig="740" w:dyaOrig="360" w14:anchorId="41696013">
          <v:shape id="_x0000_i1433" type="#_x0000_t75" style="width:36.85pt;height:17.85pt" o:ole="">
            <v:imagedata r:id="rId827" o:title=""/>
          </v:shape>
          <o:OLEObject Type="Embed" ProgID="Equation.DSMT4" ShapeID="_x0000_i1433" DrawAspect="Content" ObjectID="_1821711155" r:id="rId829"/>
        </w:object>
      </w:r>
      <w:r>
        <w:rPr>
          <w:rFonts w:hint="eastAsia"/>
        </w:rPr>
        <w:t>的值越小，</w:t>
      </w:r>
      <w:r w:rsidR="006B5ACC" w:rsidRPr="006B5ACC">
        <w:rPr>
          <w:position w:val="-12"/>
        </w:rPr>
        <w:object w:dxaOrig="320" w:dyaOrig="360" w14:anchorId="7C1196CF">
          <v:shape id="_x0000_i1434" type="#_x0000_t75" style="width:16.15pt;height:17.85pt" o:ole="">
            <v:imagedata r:id="rId830" o:title=""/>
          </v:shape>
          <o:OLEObject Type="Embed" ProgID="Equation.DSMT4" ShapeID="_x0000_i1434" DrawAspect="Content" ObjectID="_1821711156" r:id="rId831"/>
        </w:object>
      </w:r>
      <w:r>
        <w:rPr>
          <w:rFonts w:hint="eastAsia"/>
        </w:rPr>
        <w:t>越大；当风电机组输出的功率足够大时，即</w:t>
      </w:r>
      <w:r w:rsidR="006B5ACC" w:rsidRPr="006B5ACC">
        <w:rPr>
          <w:position w:val="-12"/>
        </w:rPr>
        <w:object w:dxaOrig="780" w:dyaOrig="360" w14:anchorId="7E33AB4C">
          <v:shape id="_x0000_i1435" type="#_x0000_t75" style="width:39.15pt;height:17.85pt" o:ole="">
            <v:imagedata r:id="rId832" o:title=""/>
          </v:shape>
          <o:OLEObject Type="Embed" ProgID="Equation.DSMT4" ShapeID="_x0000_i1435" DrawAspect="Content" ObjectID="_1821711157" r:id="rId833"/>
        </w:object>
      </w:r>
      <w:r>
        <w:rPr>
          <w:rFonts w:hint="eastAsia"/>
        </w:rPr>
        <w:t>时，</w:t>
      </w:r>
      <w:r w:rsidR="006B5ACC" w:rsidRPr="006B5ACC">
        <w:rPr>
          <w:position w:val="-12"/>
        </w:rPr>
        <w:object w:dxaOrig="800" w:dyaOrig="360" w14:anchorId="2343A10F">
          <v:shape id="_x0000_i1436" type="#_x0000_t75" style="width:39.75pt;height:17.85pt" o:ole="">
            <v:imagedata r:id="rId834" o:title=""/>
          </v:shape>
          <o:OLEObject Type="Embed" ProgID="Equation.DSMT4" ShapeID="_x0000_i1436" DrawAspect="Content" ObjectID="_1821711158" r:id="rId835"/>
        </w:object>
      </w:r>
      <w:r>
        <w:rPr>
          <w:rFonts w:hint="eastAsia"/>
        </w:rPr>
        <w:t>，该支路末端电压将高于首端电压，导致电压越限情况的发生。为避免该种情况的发生，在节点</w:t>
      </w:r>
      <w:r>
        <w:rPr>
          <w:rFonts w:hint="eastAsia"/>
        </w:rPr>
        <w:t>2</w:t>
      </w:r>
      <w:r>
        <w:rPr>
          <w:rFonts w:hint="eastAsia"/>
        </w:rPr>
        <w:t>配置一定容量的储能，此时节点</w:t>
      </w:r>
      <w:r>
        <w:rPr>
          <w:rFonts w:hint="eastAsia"/>
        </w:rPr>
        <w:t>2</w:t>
      </w:r>
      <w:r>
        <w:rPr>
          <w:rFonts w:hint="eastAsia"/>
        </w:rPr>
        <w:t>的电压可以表示为：</w:t>
      </w:r>
    </w:p>
    <w:p w14:paraId="5C2CFFB9" w14:textId="15784EDC" w:rsidR="00477902" w:rsidRDefault="00477902" w:rsidP="00477902">
      <w:pPr>
        <w:pStyle w:val="MTDisplayEquation"/>
      </w:pPr>
      <w:r>
        <w:tab/>
      </w:r>
      <w:r w:rsidR="006B5ACC" w:rsidRPr="006B5ACC">
        <w:rPr>
          <w:position w:val="-30"/>
        </w:rPr>
        <w:object w:dxaOrig="5700" w:dyaOrig="680" w14:anchorId="52E16BC1">
          <v:shape id="_x0000_i1437" type="#_x0000_t75" style="width:285.1pt;height:34pt" o:ole="">
            <v:imagedata r:id="rId836" o:title=""/>
          </v:shape>
          <o:OLEObject Type="Embed" ProgID="Equation.DSMT4" ShapeID="_x0000_i1437" DrawAspect="Content" ObjectID="_1821711159" r:id="rId837"/>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07" w:name="ZEqnNum404478"/>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w:instrText>
      </w:r>
      <w:r w:rsidR="00433361">
        <w:rPr>
          <w:noProof/>
        </w:rPr>
        <w:fldChar w:fldCharType="end"/>
      </w:r>
      <w:r w:rsidR="00197E28">
        <w:instrText>)</w:instrText>
      </w:r>
      <w:bookmarkEnd w:id="307"/>
      <w:r w:rsidR="00197E28">
        <w:fldChar w:fldCharType="end"/>
      </w:r>
    </w:p>
    <w:p w14:paraId="10C0735A" w14:textId="39E7EEE2" w:rsidR="00477902" w:rsidRDefault="00477902" w:rsidP="00477902">
      <w:pPr>
        <w:ind w:firstLine="480"/>
      </w:pPr>
      <w:r>
        <w:rPr>
          <w:rFonts w:hint="eastAsia"/>
        </w:rPr>
        <w:t>由公式</w:t>
      </w:r>
      <w:r>
        <w:rPr>
          <w:iCs/>
        </w:rPr>
        <w:fldChar w:fldCharType="begin"/>
      </w:r>
      <w:r>
        <w:rPr>
          <w:iCs/>
        </w:rPr>
        <w:instrText xml:space="preserve"> </w:instrText>
      </w:r>
      <w:r>
        <w:rPr>
          <w:rFonts w:hint="eastAsia"/>
          <w:iCs/>
        </w:rPr>
        <w:instrText>GOTOBUTTON ZEqnNum404478  \* MERGEFORMAT</w:instrText>
      </w:r>
      <w:r>
        <w:rPr>
          <w:iCs/>
        </w:rPr>
        <w:instrText xml:space="preserve"> </w:instrText>
      </w:r>
      <w:r>
        <w:rPr>
          <w:iCs/>
        </w:rPr>
        <w:fldChar w:fldCharType="begin"/>
      </w:r>
      <w:r>
        <w:rPr>
          <w:iCs/>
        </w:rPr>
        <w:instrText xml:space="preserve"> REF ZEqnNum404478 \* Charformat \! \* MERGEFORMAT </w:instrText>
      </w:r>
      <w:r>
        <w:rPr>
          <w:iCs/>
        </w:rPr>
        <w:fldChar w:fldCharType="separate"/>
      </w:r>
      <w:r w:rsidR="00197E28" w:rsidRPr="00197E28">
        <w:rPr>
          <w:iCs/>
        </w:rPr>
        <w:instrText>(3.3-5)</w:instrText>
      </w:r>
      <w:r>
        <w:rPr>
          <w:iCs/>
        </w:rPr>
        <w:fldChar w:fldCharType="end"/>
      </w:r>
      <w:r>
        <w:rPr>
          <w:iCs/>
        </w:rPr>
        <w:fldChar w:fldCharType="end"/>
      </w:r>
      <w:r>
        <w:rPr>
          <w:rFonts w:hint="eastAsia"/>
        </w:rPr>
        <w:t>可知，当</w:t>
      </w:r>
      <w:r w:rsidR="006B5ACC" w:rsidRPr="006B5ACC">
        <w:rPr>
          <w:position w:val="-12"/>
        </w:rPr>
        <w:object w:dxaOrig="1640" w:dyaOrig="360" w14:anchorId="0977C45C">
          <v:shape id="_x0000_i1438" type="#_x0000_t75" style="width:81.8pt;height:17.85pt" o:ole="">
            <v:imagedata r:id="rId838" o:title=""/>
          </v:shape>
          <o:OLEObject Type="Embed" ProgID="Equation.DSMT4" ShapeID="_x0000_i1438" DrawAspect="Content" ObjectID="_1821711160" r:id="rId839"/>
        </w:object>
      </w:r>
      <w:r>
        <w:rPr>
          <w:rFonts w:hint="eastAsia"/>
        </w:rPr>
        <w:t>时，</w:t>
      </w:r>
      <w:r w:rsidR="006B5ACC" w:rsidRPr="006B5ACC">
        <w:rPr>
          <w:position w:val="-12"/>
        </w:rPr>
        <w:object w:dxaOrig="800" w:dyaOrig="360" w14:anchorId="39C4B4BB">
          <v:shape id="_x0000_i1439" type="#_x0000_t75" style="width:39.75pt;height:17.85pt" o:ole="">
            <v:imagedata r:id="rId840" o:title=""/>
          </v:shape>
          <o:OLEObject Type="Embed" ProgID="Equation.DSMT4" ShapeID="_x0000_i1439" DrawAspect="Content" ObjectID="_1821711161" r:id="rId841"/>
        </w:object>
      </w:r>
      <w:r>
        <w:rPr>
          <w:rFonts w:hint="eastAsia"/>
        </w:rPr>
        <w:t>，可解决风电机组有功注入引起</w:t>
      </w:r>
      <w:r>
        <w:rPr>
          <w:rFonts w:hint="eastAsia"/>
        </w:rPr>
        <w:lastRenderedPageBreak/>
        <w:t>的电压越限问题。当</w:t>
      </w:r>
      <w:r w:rsidR="006B5ACC" w:rsidRPr="006B5ACC">
        <w:rPr>
          <w:position w:val="-12"/>
        </w:rPr>
        <w:object w:dxaOrig="1640" w:dyaOrig="360" w14:anchorId="07FD61DE">
          <v:shape id="_x0000_i1440" type="#_x0000_t75" style="width:81.8pt;height:17.85pt" o:ole="">
            <v:imagedata r:id="rId842" o:title=""/>
          </v:shape>
          <o:OLEObject Type="Embed" ProgID="Equation.DSMT4" ShapeID="_x0000_i1440" DrawAspect="Content" ObjectID="_1821711162" r:id="rId843"/>
        </w:object>
      </w:r>
      <w:r>
        <w:rPr>
          <w:rFonts w:hint="eastAsia"/>
        </w:rPr>
        <w:t>时，</w:t>
      </w:r>
      <w:r w:rsidR="006B5ACC" w:rsidRPr="006B5ACC">
        <w:rPr>
          <w:position w:val="-12"/>
        </w:rPr>
        <w:object w:dxaOrig="800" w:dyaOrig="360" w14:anchorId="085BB19E">
          <v:shape id="_x0000_i1441" type="#_x0000_t75" style="width:39.75pt;height:17.85pt" o:ole="">
            <v:imagedata r:id="rId844" o:title=""/>
          </v:shape>
          <o:OLEObject Type="Embed" ProgID="Equation.DSMT4" ShapeID="_x0000_i1441" DrawAspect="Content" ObjectID="_1821711163" r:id="rId845"/>
        </w:object>
      </w:r>
      <w:r>
        <w:rPr>
          <w:rFonts w:hint="eastAsia"/>
        </w:rPr>
        <w:t>，此时电压越限的问题依然可能存在。</w:t>
      </w:r>
      <w:r>
        <w:t>因此，风储联合系统的电压稳定性能直接受储能装置容量配置的影响，科学确定储能系统的额定容量成为提升电网电能质量的关键所在。</w:t>
      </w:r>
    </w:p>
    <w:p w14:paraId="42160CFA" w14:textId="7EFA918A" w:rsidR="00477902" w:rsidRDefault="00477902" w:rsidP="00477902">
      <w:pPr>
        <w:ind w:firstLine="480"/>
      </w:pPr>
      <w:r>
        <w:rPr>
          <w:rFonts w:hint="eastAsia"/>
        </w:rPr>
        <w:t>在储能电池接入容量一定的情况下，储能安装位置的不同也会影响系统潮流。以</w:t>
      </w:r>
      <w:r>
        <w:rPr>
          <w:rFonts w:hint="eastAsia"/>
        </w:rPr>
        <w:fldChar w:fldCharType="begin"/>
      </w:r>
      <w:r>
        <w:rPr>
          <w:rFonts w:hint="eastAsia"/>
        </w:rPr>
        <w:instrText xml:space="preserve"> REF _Ref21764 \h </w:instrText>
      </w:r>
      <w:r>
        <w:rPr>
          <w:rFonts w:hint="eastAsia"/>
        </w:rPr>
      </w:r>
      <w:r>
        <w:rPr>
          <w:rFonts w:hint="eastAsia"/>
        </w:rPr>
        <w:fldChar w:fldCharType="separate"/>
      </w:r>
      <w:r w:rsidR="00197E28">
        <w:t>图</w:t>
      </w:r>
      <w:r w:rsidR="00197E28">
        <w:t xml:space="preserve"> </w:t>
      </w:r>
      <w:r w:rsidR="00197E28">
        <w:rPr>
          <w:noProof/>
        </w:rPr>
        <w:t>3.3</w:t>
      </w:r>
      <w:r w:rsidR="00197E28">
        <w:noBreakHyphen/>
      </w:r>
      <w:r w:rsidR="00197E28">
        <w:rPr>
          <w:noProof/>
        </w:rPr>
        <w:t>2</w:t>
      </w:r>
      <w:r>
        <w:rPr>
          <w:rFonts w:hint="eastAsia"/>
        </w:rPr>
        <w:fldChar w:fldCharType="end"/>
      </w:r>
      <w:r>
        <w:rPr>
          <w:rFonts w:hint="eastAsia"/>
        </w:rPr>
        <w:t>分析储能系统的接入位置对风电场中节点电压的影响。</w:t>
      </w:r>
    </w:p>
    <w:p w14:paraId="62FC9F05" w14:textId="77777777" w:rsidR="00477902" w:rsidRDefault="00477902" w:rsidP="00477902">
      <w:pPr>
        <w:pStyle w:val="af4"/>
        <w:ind w:firstLine="420"/>
      </w:pPr>
      <w:r>
        <w:rPr>
          <w:rFonts w:ascii="等线" w:eastAsia="等线" w:hAnsi="等线"/>
          <w:szCs w:val="22"/>
        </w:rPr>
        <w:object w:dxaOrig="8289" w:dyaOrig="1826" w14:anchorId="47D50C68">
          <v:shape id="_x0000_i1442" type="#_x0000_t75" style="width:414.7pt;height:91.6pt" o:ole="">
            <v:imagedata r:id="rId846" o:title=""/>
          </v:shape>
          <o:OLEObject Type="Embed" ProgID="Visio.Drawing.15" ShapeID="_x0000_i1442" DrawAspect="Content" ObjectID="_1821711164" r:id="rId847"/>
        </w:object>
      </w:r>
    </w:p>
    <w:p w14:paraId="106D789B" w14:textId="19D7EDA7" w:rsidR="00477902" w:rsidRDefault="00477902" w:rsidP="00CC4A8B">
      <w:pPr>
        <w:pStyle w:val="af2"/>
        <w:spacing w:before="62"/>
      </w:pPr>
      <w:bookmarkStart w:id="308" w:name="_Ref21764"/>
      <w:r>
        <w:t>图</w:t>
      </w:r>
      <w:r>
        <w:t xml:space="preserve"> </w:t>
      </w:r>
      <w:fldSimple w:instr=" STYLEREF 2 \s ">
        <w:r w:rsidR="00A03321">
          <w:rPr>
            <w:noProof/>
          </w:rPr>
          <w:t>3.3</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2</w:t>
      </w:r>
      <w:r w:rsidR="00A03321">
        <w:fldChar w:fldCharType="end"/>
      </w:r>
      <w:bookmarkEnd w:id="308"/>
      <w:r>
        <w:t xml:space="preserve"> </w:t>
      </w:r>
      <w:r>
        <w:rPr>
          <w:rFonts w:hint="eastAsia"/>
        </w:rPr>
        <w:t>储能电池接入不同位置示意图</w:t>
      </w:r>
    </w:p>
    <w:p w14:paraId="59606188" w14:textId="48F5D3C7" w:rsidR="009E3350" w:rsidRDefault="00477902" w:rsidP="00EE4337">
      <w:pPr>
        <w:ind w:firstLine="480"/>
      </w:pPr>
      <w:r>
        <w:rPr>
          <w:rFonts w:hint="eastAsia"/>
        </w:rPr>
        <w:t>当储能电池接入节点</w:t>
      </w:r>
      <w:r>
        <w:rPr>
          <w:rFonts w:hint="eastAsia"/>
        </w:rPr>
        <w:t>2</w:t>
      </w:r>
      <w:r>
        <w:rPr>
          <w:rFonts w:hint="eastAsia"/>
        </w:rPr>
        <w:t>时，线路节点</w:t>
      </w:r>
      <w:r>
        <w:rPr>
          <w:rFonts w:hint="eastAsia"/>
        </w:rPr>
        <w:t>2</w:t>
      </w:r>
      <w:r>
        <w:rPr>
          <w:rFonts w:hint="eastAsia"/>
        </w:rPr>
        <w:t>和节点</w:t>
      </w:r>
      <w:r>
        <w:rPr>
          <w:rFonts w:hint="eastAsia"/>
        </w:rPr>
        <w:t>3</w:t>
      </w:r>
      <w:r>
        <w:rPr>
          <w:rFonts w:hint="eastAsia"/>
        </w:rPr>
        <w:t>的电压可以表示为：</w:t>
      </w:r>
    </w:p>
    <w:p w14:paraId="19C64875" w14:textId="00F2B8FE" w:rsidR="009E3350" w:rsidRDefault="009E3350" w:rsidP="009E3350">
      <w:pPr>
        <w:pStyle w:val="MTDisplayEquation"/>
      </w:pPr>
      <w:r>
        <w:tab/>
      </w:r>
      <w:r w:rsidR="006B5ACC" w:rsidRPr="006B5ACC">
        <w:rPr>
          <w:position w:val="-12"/>
        </w:rPr>
        <w:object w:dxaOrig="1400" w:dyaOrig="360" w14:anchorId="14A785CD">
          <v:shape id="_x0000_i1443" type="#_x0000_t75" style="width:70.25pt;height:17.85pt" o:ole="">
            <v:imagedata r:id="rId848" o:title=""/>
          </v:shape>
          <o:OLEObject Type="Embed" ProgID="Equation.DSMT4" ShapeID="_x0000_i1443" DrawAspect="Content" ObjectID="_1821711165" r:id="rId84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w:instrText>
      </w:r>
      <w:r w:rsidR="00433361">
        <w:rPr>
          <w:noProof/>
        </w:rPr>
        <w:fldChar w:fldCharType="end"/>
      </w:r>
      <w:r w:rsidR="00197E28">
        <w:instrText>)</w:instrText>
      </w:r>
      <w:r w:rsidR="00197E28">
        <w:fldChar w:fldCharType="end"/>
      </w:r>
    </w:p>
    <w:p w14:paraId="255C2684" w14:textId="002B7703" w:rsidR="00477902" w:rsidRDefault="00477902" w:rsidP="00477902">
      <w:pPr>
        <w:pStyle w:val="MTDisplayEquation"/>
      </w:pPr>
      <w:r>
        <w:tab/>
      </w:r>
      <w:r w:rsidR="006B5ACC" w:rsidRPr="006B5ACC">
        <w:rPr>
          <w:position w:val="-12"/>
        </w:rPr>
        <w:object w:dxaOrig="1500" w:dyaOrig="360" w14:anchorId="3C70CB19">
          <v:shape id="_x0000_i1444" type="#_x0000_t75" style="width:74.9pt;height:17.85pt" o:ole="">
            <v:imagedata r:id="rId850" o:title=""/>
          </v:shape>
          <o:OLEObject Type="Embed" ProgID="Equation.DSMT4" ShapeID="_x0000_i1444" DrawAspect="Content" ObjectID="_1821711166" r:id="rId85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7</w:instrText>
      </w:r>
      <w:r w:rsidR="00433361">
        <w:rPr>
          <w:noProof/>
        </w:rPr>
        <w:fldChar w:fldCharType="end"/>
      </w:r>
      <w:r w:rsidR="00197E28">
        <w:instrText>)</w:instrText>
      </w:r>
      <w:r w:rsidR="00197E28">
        <w:fldChar w:fldCharType="end"/>
      </w:r>
    </w:p>
    <w:p w14:paraId="5B3E587D" w14:textId="59672F87" w:rsidR="00477902" w:rsidRDefault="00477902" w:rsidP="00477902">
      <w:pPr>
        <w:pStyle w:val="MTDisplayEquation"/>
      </w:pPr>
      <w:r>
        <w:tab/>
      </w:r>
      <w:r w:rsidR="006B5ACC" w:rsidRPr="006B5ACC">
        <w:rPr>
          <w:position w:val="-30"/>
        </w:rPr>
        <w:object w:dxaOrig="3760" w:dyaOrig="720" w14:anchorId="3FAAE81B">
          <v:shape id="_x0000_i1445" type="#_x0000_t75" style="width:187.8pt;height:36.3pt" o:ole="">
            <v:imagedata r:id="rId852" o:title=""/>
          </v:shape>
          <o:OLEObject Type="Embed" ProgID="Equation.DSMT4" ShapeID="_x0000_i1445" DrawAspect="Content" ObjectID="_1821711167" r:id="rId85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8</w:instrText>
      </w:r>
      <w:r w:rsidR="00433361">
        <w:rPr>
          <w:noProof/>
        </w:rPr>
        <w:fldChar w:fldCharType="end"/>
      </w:r>
      <w:r w:rsidR="00197E28">
        <w:instrText>)</w:instrText>
      </w:r>
      <w:r w:rsidR="00197E28">
        <w:fldChar w:fldCharType="end"/>
      </w:r>
    </w:p>
    <w:p w14:paraId="01D598A4" w14:textId="12AFDC8D" w:rsidR="00477902" w:rsidRDefault="00477902" w:rsidP="00477902">
      <w:pPr>
        <w:pStyle w:val="MTDisplayEquation"/>
      </w:pPr>
      <w:r>
        <w:tab/>
      </w:r>
      <w:r w:rsidR="006B5ACC" w:rsidRPr="00025957">
        <w:rPr>
          <w:position w:val="-4"/>
        </w:rPr>
        <w:object w:dxaOrig="180" w:dyaOrig="279" w14:anchorId="1A9CCDB6">
          <v:shape id="_x0000_i1446" type="#_x0000_t75" style="width:9.2pt;height:13.8pt" o:ole="">
            <v:imagedata r:id="rId473" o:title=""/>
          </v:shape>
          <o:OLEObject Type="Embed" ProgID="Equation.DSMT4" ShapeID="_x0000_i1446" DrawAspect="Content" ObjectID="_1821711168" r:id="rId854"/>
        </w:object>
      </w:r>
      <w:r w:rsidR="006B5ACC" w:rsidRPr="006B5ACC">
        <w:rPr>
          <w:position w:val="-30"/>
        </w:rPr>
        <w:object w:dxaOrig="4239" w:dyaOrig="720" w14:anchorId="0D89F60D">
          <v:shape id="_x0000_i1447" type="#_x0000_t75" style="width:211.95pt;height:36.3pt" o:ole="">
            <v:imagedata r:id="rId855" o:title=""/>
          </v:shape>
          <o:OLEObject Type="Embed" ProgID="Equation.DSMT4" ShapeID="_x0000_i1447" DrawAspect="Content" ObjectID="_1821711169" r:id="rId85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9</w:instrText>
      </w:r>
      <w:r w:rsidR="00433361">
        <w:rPr>
          <w:noProof/>
        </w:rPr>
        <w:fldChar w:fldCharType="end"/>
      </w:r>
      <w:r w:rsidR="00197E28">
        <w:instrText>)</w:instrText>
      </w:r>
      <w:r w:rsidR="00197E28">
        <w:fldChar w:fldCharType="end"/>
      </w:r>
    </w:p>
    <w:p w14:paraId="7A4D8E43" w14:textId="45414BB1" w:rsidR="00477902" w:rsidRDefault="00477902" w:rsidP="00477902">
      <w:pPr>
        <w:pStyle w:val="MTDisplayEquation"/>
      </w:pPr>
      <w:r>
        <w:tab/>
      </w:r>
      <w:r w:rsidR="006B5ACC" w:rsidRPr="006B5ACC">
        <w:rPr>
          <w:position w:val="-32"/>
        </w:rPr>
        <w:object w:dxaOrig="4180" w:dyaOrig="760" w14:anchorId="3ACA8B71">
          <v:shape id="_x0000_i1448" type="#_x0000_t75" style="width:209.1pt;height:38pt" o:ole="">
            <v:imagedata r:id="rId857" o:title=""/>
          </v:shape>
          <o:OLEObject Type="Embed" ProgID="Equation.DSMT4" ShapeID="_x0000_i1448" DrawAspect="Content" ObjectID="_1821711170" r:id="rId85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09" w:name="ZEqnNum292452"/>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10</w:instrText>
      </w:r>
      <w:r w:rsidR="00433361">
        <w:rPr>
          <w:noProof/>
        </w:rPr>
        <w:fldChar w:fldCharType="end"/>
      </w:r>
      <w:r w:rsidR="00197E28">
        <w:instrText>)</w:instrText>
      </w:r>
      <w:bookmarkEnd w:id="309"/>
      <w:r w:rsidR="00197E28">
        <w:fldChar w:fldCharType="end"/>
      </w:r>
    </w:p>
    <w:p w14:paraId="0C579383" w14:textId="1C2C588C" w:rsidR="00477902" w:rsidRDefault="00477902" w:rsidP="00477902">
      <w:pPr>
        <w:pStyle w:val="MTDisplayEquation"/>
      </w:pPr>
      <w:r>
        <w:tab/>
      </w:r>
      <w:r w:rsidR="006B5ACC" w:rsidRPr="006B5ACC">
        <w:rPr>
          <w:position w:val="-32"/>
        </w:rPr>
        <w:object w:dxaOrig="4660" w:dyaOrig="760" w14:anchorId="21CED798">
          <v:shape id="_x0000_i1449" type="#_x0000_t75" style="width:233.3pt;height:38pt" o:ole="">
            <v:imagedata r:id="rId859" o:title=""/>
          </v:shape>
          <o:OLEObject Type="Embed" ProgID="Equation.DSMT4" ShapeID="_x0000_i1449" DrawAspect="Content" ObjectID="_1821711171" r:id="rId86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10" w:name="ZEqnNum273514"/>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11</w:instrText>
      </w:r>
      <w:r w:rsidR="00433361">
        <w:rPr>
          <w:noProof/>
        </w:rPr>
        <w:fldChar w:fldCharType="end"/>
      </w:r>
      <w:r w:rsidR="00197E28">
        <w:instrText>)</w:instrText>
      </w:r>
      <w:bookmarkEnd w:id="310"/>
      <w:r w:rsidR="00197E28">
        <w:fldChar w:fldCharType="end"/>
      </w:r>
    </w:p>
    <w:p w14:paraId="16C2B3AD" w14:textId="6185E9EC" w:rsidR="00477902" w:rsidRDefault="00477902" w:rsidP="00477902">
      <w:pPr>
        <w:ind w:firstLine="480"/>
      </w:pPr>
      <w:r>
        <w:rPr>
          <w:rFonts w:hint="eastAsia"/>
        </w:rPr>
        <w:t>由式</w:t>
      </w:r>
      <w:r>
        <w:fldChar w:fldCharType="begin"/>
      </w:r>
      <w:r>
        <w:instrText xml:space="preserve"> </w:instrText>
      </w:r>
      <w:r>
        <w:rPr>
          <w:rFonts w:hint="eastAsia"/>
        </w:rPr>
        <w:instrText>GOTOBUTTON ZEqnNum292452  \* MERGEFORMAT</w:instrText>
      </w:r>
      <w:r>
        <w:instrText xml:space="preserve"> </w:instrText>
      </w:r>
      <w:fldSimple w:instr=" REF ZEqnNum292452 \* Charformat \! \* MERGEFORMAT ">
        <w:r w:rsidR="00197E28">
          <w:instrText>(3.3-10)</w:instrText>
        </w:r>
      </w:fldSimple>
      <w:r w:rsidR="00433361">
        <w:fldChar w:fldCharType="separate"/>
      </w:r>
      <w:r>
        <w:fldChar w:fldCharType="end"/>
      </w:r>
      <w:r>
        <w:rPr>
          <w:rFonts w:hint="eastAsia"/>
        </w:rPr>
        <w:t>和式</w:t>
      </w:r>
      <w:r>
        <w:fldChar w:fldCharType="begin"/>
      </w:r>
      <w:r>
        <w:instrText xml:space="preserve"> </w:instrText>
      </w:r>
      <w:r>
        <w:rPr>
          <w:rFonts w:hint="eastAsia"/>
        </w:rPr>
        <w:instrText>GOTOBUTTON ZEqnNum273514  \* MERGEFORMAT</w:instrText>
      </w:r>
      <w:r>
        <w:instrText xml:space="preserve"> </w:instrText>
      </w:r>
      <w:fldSimple w:instr=" REF ZEqnNum273514 \* Charformat \! \* MERGEFORMAT ">
        <w:r w:rsidR="00197E28">
          <w:instrText>(3.3-11)</w:instrText>
        </w:r>
      </w:fldSimple>
      <w:r w:rsidR="00433361">
        <w:fldChar w:fldCharType="separate"/>
      </w:r>
      <w:r>
        <w:fldChar w:fldCharType="end"/>
      </w:r>
      <w:r>
        <w:rPr>
          <w:rFonts w:hint="eastAsia"/>
        </w:rPr>
        <w:t>可知，当储能电池接入节点</w:t>
      </w:r>
      <w:r>
        <w:rPr>
          <w:rFonts w:hint="eastAsia"/>
        </w:rPr>
        <w:t>2</w:t>
      </w:r>
      <w:r>
        <w:rPr>
          <w:rFonts w:hint="eastAsia"/>
        </w:rPr>
        <w:t>时，节点</w:t>
      </w:r>
      <w:r>
        <w:rPr>
          <w:rFonts w:hint="eastAsia"/>
        </w:rPr>
        <w:t>3</w:t>
      </w:r>
      <w:r>
        <w:rPr>
          <w:rFonts w:hint="eastAsia"/>
        </w:rPr>
        <w:t>的电压将受储能注入的有功功率和无功功率的影响。因此，风储系统的电压质量与储能电池选址位置有关，为满足减小节点电压偏差的需求，恰当地选择储能安装位置是非常必要的举措。</w:t>
      </w:r>
    </w:p>
    <w:p w14:paraId="4673B855" w14:textId="7FEF6319" w:rsidR="00477902" w:rsidRDefault="00477902" w:rsidP="00477902">
      <w:pPr>
        <w:ind w:firstLine="480"/>
      </w:pPr>
      <w:r>
        <w:rPr>
          <w:rFonts w:hint="eastAsia"/>
        </w:rPr>
        <w:t>在关注储能电池接入风电场对节点电压质量影响的同时，合理的储能选址对系统整体有功损耗的降低同样发挥着重要作用。由于储能电池在放电时呈现出电源特性，充电时表现为负荷特性，所以储能系统接入网络后，网络的负荷分布状态会发生改变。在放电阶段，储能系统能够给负荷供应功率，使首端电源对负荷的电能输出得以减少，相应线路中的电流也会随之降低，有功损耗也就进一步下降。下面以</w:t>
      </w:r>
      <w:r>
        <w:rPr>
          <w:rFonts w:hint="eastAsia"/>
        </w:rPr>
        <w:fldChar w:fldCharType="begin"/>
      </w:r>
      <w:r>
        <w:rPr>
          <w:rFonts w:hint="eastAsia"/>
        </w:rPr>
        <w:instrText xml:space="preserve"> REF _Ref21741 \h </w:instrText>
      </w:r>
      <w:r>
        <w:rPr>
          <w:rFonts w:hint="eastAsia"/>
        </w:rPr>
      </w:r>
      <w:r>
        <w:rPr>
          <w:rFonts w:hint="eastAsia"/>
        </w:rPr>
        <w:fldChar w:fldCharType="separate"/>
      </w:r>
      <w:r w:rsidR="00197E28">
        <w:t>图</w:t>
      </w:r>
      <w:r w:rsidR="00197E28">
        <w:t xml:space="preserve"> </w:t>
      </w:r>
      <w:r w:rsidR="00197E28">
        <w:rPr>
          <w:noProof/>
        </w:rPr>
        <w:t>3.3</w:t>
      </w:r>
      <w:r w:rsidR="00197E28">
        <w:noBreakHyphen/>
      </w:r>
      <w:r w:rsidR="00197E28">
        <w:rPr>
          <w:noProof/>
        </w:rPr>
        <w:t>3</w:t>
      </w:r>
      <w:r>
        <w:rPr>
          <w:rFonts w:hint="eastAsia"/>
        </w:rPr>
        <w:fldChar w:fldCharType="end"/>
      </w:r>
      <w:r>
        <w:rPr>
          <w:rFonts w:hint="eastAsia"/>
        </w:rPr>
        <w:t>所示的线路简易模型理论分析储能系统的接入对风电有功损耗的影响。</w:t>
      </w:r>
    </w:p>
    <w:p w14:paraId="60736F77" w14:textId="77777777" w:rsidR="00477902" w:rsidRDefault="00477902" w:rsidP="00477902">
      <w:pPr>
        <w:pStyle w:val="af4"/>
        <w:ind w:firstLine="420"/>
      </w:pPr>
      <w:r>
        <w:object w:dxaOrig="4800" w:dyaOrig="1329" w14:anchorId="7387C584">
          <v:shape id="_x0000_i1450" type="#_x0000_t75" style="width:240.2pt;height:66.8pt" o:ole="">
            <v:imagedata r:id="rId861" o:title=""/>
          </v:shape>
          <o:OLEObject Type="Embed" ProgID="Visio.Drawing.15" ShapeID="_x0000_i1450" DrawAspect="Content" ObjectID="_1821711172" r:id="rId862"/>
        </w:object>
      </w:r>
    </w:p>
    <w:p w14:paraId="47881939" w14:textId="03D1C5EA" w:rsidR="00477902" w:rsidRDefault="00477902" w:rsidP="00CC4A8B">
      <w:pPr>
        <w:pStyle w:val="af2"/>
        <w:spacing w:before="62"/>
      </w:pPr>
      <w:bookmarkStart w:id="311" w:name="_Ref21741"/>
      <w:r>
        <w:lastRenderedPageBreak/>
        <w:t>图</w:t>
      </w:r>
      <w:r>
        <w:t xml:space="preserve"> </w:t>
      </w:r>
      <w:fldSimple w:instr=" STYLEREF 2 \s ">
        <w:r w:rsidR="00A03321">
          <w:rPr>
            <w:noProof/>
          </w:rPr>
          <w:t>3.3</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3</w:t>
      </w:r>
      <w:r w:rsidR="00A03321">
        <w:fldChar w:fldCharType="end"/>
      </w:r>
      <w:bookmarkEnd w:id="311"/>
      <w:r>
        <w:t xml:space="preserve"> </w:t>
      </w:r>
      <w:r>
        <w:rPr>
          <w:rFonts w:hint="eastAsia"/>
        </w:rPr>
        <w:t>线路有功网损简易模型</w:t>
      </w:r>
    </w:p>
    <w:p w14:paraId="4B3C7640" w14:textId="77777777" w:rsidR="00477902" w:rsidRDefault="00477902" w:rsidP="00477902">
      <w:pPr>
        <w:ind w:firstLine="480"/>
      </w:pPr>
      <w:r>
        <w:rPr>
          <w:rFonts w:hint="eastAsia"/>
        </w:rPr>
        <w:t>储能系统未接入时，流过线路的电流为：</w:t>
      </w:r>
    </w:p>
    <w:p w14:paraId="69914738" w14:textId="4FE2F0B2" w:rsidR="00477902" w:rsidRDefault="00477902" w:rsidP="00477902">
      <w:pPr>
        <w:pStyle w:val="MTDisplayEquation"/>
      </w:pPr>
      <w:r>
        <w:tab/>
      </w:r>
      <w:r w:rsidR="006B5ACC" w:rsidRPr="006B5ACC">
        <w:rPr>
          <w:position w:val="-30"/>
        </w:rPr>
        <w:object w:dxaOrig="1820" w:dyaOrig="680" w14:anchorId="1E9591DB">
          <v:shape id="_x0000_i1451" type="#_x0000_t75" style="width:91pt;height:34pt" o:ole="">
            <v:imagedata r:id="rId863" o:title=""/>
          </v:shape>
          <o:OLEObject Type="Embed" ProgID="Equation.DSMT4" ShapeID="_x0000_i1451" DrawAspect="Content" ObjectID="_1821711173" r:id="rId86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12</w:instrText>
      </w:r>
      <w:r w:rsidR="00433361">
        <w:rPr>
          <w:noProof/>
        </w:rPr>
        <w:fldChar w:fldCharType="end"/>
      </w:r>
      <w:r w:rsidR="00197E28">
        <w:instrText>)</w:instrText>
      </w:r>
      <w:r w:rsidR="00197E28">
        <w:fldChar w:fldCharType="end"/>
      </w:r>
    </w:p>
    <w:p w14:paraId="0566249C" w14:textId="6DFD2586" w:rsidR="00477902" w:rsidRDefault="00477902" w:rsidP="00477902">
      <w:pPr>
        <w:ind w:firstLine="480"/>
      </w:pPr>
      <w:r>
        <w:rPr>
          <w:rFonts w:hint="eastAsia"/>
        </w:rPr>
        <w:t>式中，</w:t>
      </w:r>
      <w:r w:rsidR="006B5ACC" w:rsidRPr="006B5ACC">
        <w:rPr>
          <w:position w:val="-12"/>
        </w:rPr>
        <w:object w:dxaOrig="460" w:dyaOrig="360" w14:anchorId="510A4A0B">
          <v:shape id="_x0000_i1452" type="#_x0000_t75" style="width:23.05pt;height:17.85pt" o:ole="">
            <v:imagedata r:id="rId865" o:title=""/>
          </v:shape>
          <o:OLEObject Type="Embed" ProgID="Equation.DSMT4" ShapeID="_x0000_i1452" DrawAspect="Content" ObjectID="_1821711174" r:id="rId866"/>
        </w:object>
      </w:r>
      <w:r>
        <w:rPr>
          <w:rFonts w:hint="eastAsia"/>
        </w:rPr>
        <w:t>表示系统相电压，</w:t>
      </w:r>
      <w:r w:rsidR="006B5ACC" w:rsidRPr="006B5ACC">
        <w:rPr>
          <w:position w:val="-12"/>
        </w:rPr>
        <w:object w:dxaOrig="300" w:dyaOrig="360" w14:anchorId="4F5A17E5">
          <v:shape id="_x0000_i1453" type="#_x0000_t75" style="width:15pt;height:17.85pt" o:ole="">
            <v:imagedata r:id="rId867" o:title=""/>
          </v:shape>
          <o:OLEObject Type="Embed" ProgID="Equation.DSMT4" ShapeID="_x0000_i1453" DrawAspect="Content" ObjectID="_1821711175" r:id="rId868"/>
        </w:object>
      </w:r>
      <w:r>
        <w:rPr>
          <w:rFonts w:hint="eastAsia"/>
        </w:rPr>
        <w:t>和</w:t>
      </w:r>
      <w:r w:rsidR="006B5ACC" w:rsidRPr="006B5ACC">
        <w:rPr>
          <w:position w:val="-12"/>
        </w:rPr>
        <w:object w:dxaOrig="340" w:dyaOrig="360" w14:anchorId="4D51F6B8">
          <v:shape id="_x0000_i1454" type="#_x0000_t75" style="width:17.3pt;height:17.85pt" o:ole="">
            <v:imagedata r:id="rId869" o:title=""/>
          </v:shape>
          <o:OLEObject Type="Embed" ProgID="Equation.DSMT4" ShapeID="_x0000_i1454" DrawAspect="Content" ObjectID="_1821711176" r:id="rId870"/>
        </w:object>
      </w:r>
      <w:r>
        <w:rPr>
          <w:rFonts w:hint="eastAsia"/>
        </w:rPr>
        <w:t>分别表示系统的有功和无功负荷，</w:t>
      </w:r>
    </w:p>
    <w:p w14:paraId="3A97326A" w14:textId="77777777" w:rsidR="00477902" w:rsidRDefault="00477902" w:rsidP="00477902">
      <w:pPr>
        <w:ind w:firstLine="480"/>
      </w:pPr>
      <w:r>
        <w:rPr>
          <w:rFonts w:hint="eastAsia"/>
        </w:rPr>
        <w:t>线路的有功网损为：</w:t>
      </w:r>
    </w:p>
    <w:p w14:paraId="5575D9C2" w14:textId="5F08E967" w:rsidR="00477902" w:rsidRDefault="00477902" w:rsidP="00477902">
      <w:pPr>
        <w:pStyle w:val="MTDisplayEquation"/>
      </w:pPr>
      <w:r>
        <w:tab/>
      </w:r>
      <w:r w:rsidR="006B5ACC" w:rsidRPr="006B5ACC">
        <w:rPr>
          <w:position w:val="-12"/>
        </w:rPr>
        <w:object w:dxaOrig="1340" w:dyaOrig="360" w14:anchorId="05FFD25C">
          <v:shape id="_x0000_i1455" type="#_x0000_t75" style="width:66.8pt;height:17.85pt" o:ole="">
            <v:imagedata r:id="rId871" o:title=""/>
          </v:shape>
          <o:OLEObject Type="Embed" ProgID="Equation.DSMT4" ShapeID="_x0000_i1455" DrawAspect="Content" ObjectID="_1821711177" r:id="rId87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12" w:name="ZEqnNum986783"/>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13</w:instrText>
      </w:r>
      <w:r w:rsidR="00433361">
        <w:rPr>
          <w:noProof/>
        </w:rPr>
        <w:fldChar w:fldCharType="end"/>
      </w:r>
      <w:r w:rsidR="00197E28">
        <w:instrText>)</w:instrText>
      </w:r>
      <w:bookmarkEnd w:id="312"/>
      <w:r w:rsidR="00197E28">
        <w:fldChar w:fldCharType="end"/>
      </w:r>
    </w:p>
    <w:p w14:paraId="252FCBBC" w14:textId="0A30424F" w:rsidR="00477902" w:rsidRDefault="00477902" w:rsidP="00477902">
      <w:pPr>
        <w:pStyle w:val="MTDisplayEquation"/>
      </w:pPr>
      <w:r>
        <w:tab/>
      </w:r>
      <w:r w:rsidR="006B5ACC" w:rsidRPr="006B5ACC">
        <w:rPr>
          <w:position w:val="-30"/>
        </w:rPr>
        <w:object w:dxaOrig="2860" w:dyaOrig="720" w14:anchorId="027E2054">
          <v:shape id="_x0000_i1456" type="#_x0000_t75" style="width:142.85pt;height:36.3pt" o:ole="">
            <v:imagedata r:id="rId873" o:title=""/>
          </v:shape>
          <o:OLEObject Type="Embed" ProgID="Equation.DSMT4" ShapeID="_x0000_i1456" DrawAspect="Content" ObjectID="_1821711178" r:id="rId87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13" w:name="ZEqnNum977010"/>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14</w:instrText>
      </w:r>
      <w:r w:rsidR="00433361">
        <w:rPr>
          <w:noProof/>
        </w:rPr>
        <w:fldChar w:fldCharType="end"/>
      </w:r>
      <w:r w:rsidR="00197E28">
        <w:instrText>)</w:instrText>
      </w:r>
      <w:bookmarkEnd w:id="313"/>
      <w:r w:rsidR="00197E28">
        <w:fldChar w:fldCharType="end"/>
      </w:r>
    </w:p>
    <w:p w14:paraId="35A7A01F" w14:textId="058138E9" w:rsidR="00477902" w:rsidRDefault="00477902" w:rsidP="00477902">
      <w:pPr>
        <w:ind w:firstLine="480"/>
      </w:pPr>
      <w:r>
        <w:rPr>
          <w:rFonts w:hint="eastAsia"/>
        </w:rPr>
        <w:t>式中，</w:t>
      </w:r>
      <w:r w:rsidR="006B5ACC" w:rsidRPr="006B5ACC">
        <w:rPr>
          <w:position w:val="-12"/>
        </w:rPr>
        <w:object w:dxaOrig="440" w:dyaOrig="360" w14:anchorId="42AC27C1">
          <v:shape id="_x0000_i1457" type="#_x0000_t75" style="width:21.9pt;height:17.85pt" o:ole="">
            <v:imagedata r:id="rId875" o:title=""/>
          </v:shape>
          <o:OLEObject Type="Embed" ProgID="Equation.DSMT4" ShapeID="_x0000_i1457" DrawAspect="Content" ObjectID="_1821711179" r:id="rId876"/>
        </w:object>
      </w:r>
      <w:r>
        <w:rPr>
          <w:rFonts w:hint="eastAsia"/>
        </w:rPr>
        <w:t>表示线路电阻。</w:t>
      </w:r>
    </w:p>
    <w:p w14:paraId="7AB6A145" w14:textId="77777777" w:rsidR="00477902" w:rsidRDefault="00477902" w:rsidP="00477902">
      <w:pPr>
        <w:ind w:firstLine="480"/>
      </w:pPr>
      <w:r>
        <w:rPr>
          <w:rFonts w:hint="eastAsia"/>
        </w:rPr>
        <w:t>储能系统接入后，流入线路的电流为：</w:t>
      </w:r>
    </w:p>
    <w:p w14:paraId="4B55D65E" w14:textId="10CBF3E8" w:rsidR="00477902" w:rsidRDefault="00477902" w:rsidP="00477902">
      <w:pPr>
        <w:pStyle w:val="MTDisplayEquation"/>
      </w:pPr>
      <w:r>
        <w:tab/>
      </w:r>
      <w:r w:rsidR="006B5ACC" w:rsidRPr="006B5ACC">
        <w:rPr>
          <w:position w:val="-30"/>
        </w:rPr>
        <w:object w:dxaOrig="1660" w:dyaOrig="680" w14:anchorId="7D21D425">
          <v:shape id="_x0000_i1458" type="#_x0000_t75" style="width:82.95pt;height:34pt" o:ole="">
            <v:imagedata r:id="rId877" o:title=""/>
          </v:shape>
          <o:OLEObject Type="Embed" ProgID="Equation.DSMT4" ShapeID="_x0000_i1458" DrawAspect="Content" ObjectID="_1821711180" r:id="rId87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15</w:instrText>
      </w:r>
      <w:r w:rsidR="00433361">
        <w:rPr>
          <w:noProof/>
        </w:rPr>
        <w:fldChar w:fldCharType="end"/>
      </w:r>
      <w:r w:rsidR="00197E28">
        <w:instrText>)</w:instrText>
      </w:r>
      <w:r w:rsidR="00197E28">
        <w:fldChar w:fldCharType="end"/>
      </w:r>
    </w:p>
    <w:p w14:paraId="370DA931" w14:textId="0CF62BF3" w:rsidR="00477902" w:rsidRDefault="00477902" w:rsidP="00477902">
      <w:pPr>
        <w:ind w:firstLine="480"/>
      </w:pPr>
      <w:r>
        <w:rPr>
          <w:rFonts w:hint="eastAsia"/>
        </w:rPr>
        <w:t>式中，</w:t>
      </w:r>
      <w:r w:rsidR="006B5ACC" w:rsidRPr="006B5ACC">
        <w:rPr>
          <w:position w:val="-12"/>
        </w:rPr>
        <w:object w:dxaOrig="360" w:dyaOrig="360" w14:anchorId="53A6BAAC">
          <v:shape id="_x0000_i1459" type="#_x0000_t75" style="width:17.85pt;height:17.85pt" o:ole="">
            <v:imagedata r:id="rId879" o:title=""/>
          </v:shape>
          <o:OLEObject Type="Embed" ProgID="Equation.DSMT4" ShapeID="_x0000_i1459" DrawAspect="Content" ObjectID="_1821711181" r:id="rId880"/>
        </w:object>
      </w:r>
      <w:r>
        <w:rPr>
          <w:rFonts w:hint="eastAsia"/>
        </w:rPr>
        <w:t>和</w:t>
      </w:r>
      <w:r w:rsidR="006B5ACC" w:rsidRPr="006B5ACC">
        <w:rPr>
          <w:position w:val="-12"/>
        </w:rPr>
        <w:object w:dxaOrig="400" w:dyaOrig="360" w14:anchorId="2D78A576">
          <v:shape id="_x0000_i1460" type="#_x0000_t75" style="width:20.15pt;height:17.85pt" o:ole="">
            <v:imagedata r:id="rId881" o:title=""/>
          </v:shape>
          <o:OLEObject Type="Embed" ProgID="Equation.DSMT4" ShapeID="_x0000_i1460" DrawAspect="Content" ObjectID="_1821711182" r:id="rId882"/>
        </w:object>
      </w:r>
      <w:r>
        <w:rPr>
          <w:rFonts w:hint="eastAsia"/>
        </w:rPr>
        <w:t>分别表示储能系统对线路输入的有功功率和无功功率。</w:t>
      </w:r>
    </w:p>
    <w:p w14:paraId="22209CDC" w14:textId="735BB285" w:rsidR="00477902" w:rsidRDefault="00477902" w:rsidP="00477902">
      <w:pPr>
        <w:ind w:firstLine="480"/>
      </w:pPr>
      <w:r>
        <w:rPr>
          <w:rFonts w:hint="eastAsia"/>
        </w:rPr>
        <w:t>储能接入位置到系统末端流过的线路电流仍为</w:t>
      </w:r>
      <w:r w:rsidR="006B5ACC" w:rsidRPr="006B5ACC">
        <w:rPr>
          <w:position w:val="-12"/>
        </w:rPr>
        <w:object w:dxaOrig="240" w:dyaOrig="360" w14:anchorId="44798529">
          <v:shape id="_x0000_i1461" type="#_x0000_t75" style="width:12.1pt;height:17.85pt" o:ole="">
            <v:imagedata r:id="rId883" o:title=""/>
          </v:shape>
          <o:OLEObject Type="Embed" ProgID="Equation.DSMT4" ShapeID="_x0000_i1461" DrawAspect="Content" ObjectID="_1821711183" r:id="rId884"/>
        </w:object>
      </w:r>
      <w:r>
        <w:rPr>
          <w:rFonts w:hint="eastAsia"/>
        </w:rPr>
        <w:t>，根据基尔霍夫电流定律可知，流过首端电源到储能接入位置之间的线路电流为：</w:t>
      </w:r>
    </w:p>
    <w:p w14:paraId="582E7884" w14:textId="438E6583" w:rsidR="00477902" w:rsidRDefault="00477902" w:rsidP="00477902">
      <w:pPr>
        <w:pStyle w:val="MTDisplayEquation"/>
      </w:pPr>
      <w:r>
        <w:tab/>
      </w:r>
      <w:r w:rsidR="006B5ACC" w:rsidRPr="006B5ACC">
        <w:rPr>
          <w:position w:val="-30"/>
        </w:rPr>
        <w:object w:dxaOrig="3580" w:dyaOrig="680" w14:anchorId="5EC1CD7F">
          <v:shape id="_x0000_i1462" type="#_x0000_t75" style="width:179.15pt;height:34pt" o:ole="">
            <v:imagedata r:id="rId885" o:title=""/>
          </v:shape>
          <o:OLEObject Type="Embed" ProgID="Equation.DSMT4" ShapeID="_x0000_i1462" DrawAspect="Content" ObjectID="_1821711184" r:id="rId88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14" w:name="ZEqnNum153927"/>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16</w:instrText>
      </w:r>
      <w:r w:rsidR="00433361">
        <w:rPr>
          <w:noProof/>
        </w:rPr>
        <w:fldChar w:fldCharType="end"/>
      </w:r>
      <w:r w:rsidR="00197E28">
        <w:instrText>)</w:instrText>
      </w:r>
      <w:bookmarkEnd w:id="314"/>
      <w:r w:rsidR="00197E28">
        <w:fldChar w:fldCharType="end"/>
      </w:r>
    </w:p>
    <w:p w14:paraId="09D23C91" w14:textId="41E13B35" w:rsidR="00477902" w:rsidRDefault="00477902" w:rsidP="00477902">
      <w:pPr>
        <w:ind w:firstLine="480"/>
      </w:pPr>
      <w:r>
        <w:rPr>
          <w:rFonts w:hint="eastAsia"/>
        </w:rPr>
        <w:t>由式</w:t>
      </w:r>
      <w:r>
        <w:fldChar w:fldCharType="begin"/>
      </w:r>
      <w:r>
        <w:instrText xml:space="preserve"> </w:instrText>
      </w:r>
      <w:r>
        <w:rPr>
          <w:rFonts w:hint="eastAsia"/>
        </w:rPr>
        <w:instrText>GOTOBUTTON ZEqnNum153927  \* MERGEFORMAT</w:instrText>
      </w:r>
      <w:r>
        <w:instrText xml:space="preserve"> </w:instrText>
      </w:r>
      <w:fldSimple w:instr=" REF ZEqnNum153927 \* Charformat \! \* MERGEFORMAT ">
        <w:r w:rsidR="00197E28">
          <w:instrText>(3.3-16)</w:instrText>
        </w:r>
      </w:fldSimple>
      <w:r w:rsidR="00433361">
        <w:fldChar w:fldCharType="separate"/>
      </w:r>
      <w:r>
        <w:fldChar w:fldCharType="end"/>
      </w:r>
      <w:r>
        <w:rPr>
          <w:rFonts w:hint="eastAsia"/>
        </w:rPr>
        <w:t>可知，储能系统接入后的线路电流</w:t>
      </w:r>
      <w:r w:rsidR="006B5ACC" w:rsidRPr="006B5ACC">
        <w:rPr>
          <w:position w:val="-12"/>
        </w:rPr>
        <w:object w:dxaOrig="220" w:dyaOrig="360" w14:anchorId="3D098662">
          <v:shape id="_x0000_i1463" type="#_x0000_t75" style="width:10.95pt;height:17.85pt" o:ole="">
            <v:imagedata r:id="rId887" o:title=""/>
          </v:shape>
          <o:OLEObject Type="Embed" ProgID="Equation.DSMT4" ShapeID="_x0000_i1463" DrawAspect="Content" ObjectID="_1821711185" r:id="rId888"/>
        </w:object>
      </w:r>
      <w:r>
        <w:rPr>
          <w:rFonts w:hint="eastAsia"/>
        </w:rPr>
        <w:t>和</w:t>
      </w:r>
      <w:r w:rsidR="006B5ACC" w:rsidRPr="006B5ACC">
        <w:rPr>
          <w:position w:val="-12"/>
        </w:rPr>
        <w:object w:dxaOrig="240" w:dyaOrig="360" w14:anchorId="18ADD72C">
          <v:shape id="_x0000_i1464" type="#_x0000_t75" style="width:12.1pt;height:17.85pt" o:ole="">
            <v:imagedata r:id="rId889" o:title=""/>
          </v:shape>
          <o:OLEObject Type="Embed" ProgID="Equation.DSMT4" ShapeID="_x0000_i1464" DrawAspect="Content" ObjectID="_1821711186" r:id="rId890"/>
        </w:object>
      </w:r>
      <w:r>
        <w:rPr>
          <w:rFonts w:hint="eastAsia"/>
        </w:rPr>
        <w:t>不再相等，所以计算线路网损的时候要分别计算，首端电源到储能接入位置线路的有功网损为：</w:t>
      </w:r>
    </w:p>
    <w:p w14:paraId="616A4DA2" w14:textId="0B0CC3BF" w:rsidR="00477902" w:rsidRDefault="00477902" w:rsidP="00477902">
      <w:pPr>
        <w:pStyle w:val="MTDisplayEquation"/>
      </w:pPr>
      <w:r>
        <w:tab/>
      </w:r>
      <w:r w:rsidR="006B5ACC" w:rsidRPr="006B5ACC">
        <w:rPr>
          <w:position w:val="-30"/>
        </w:rPr>
        <w:object w:dxaOrig="5700" w:dyaOrig="720" w14:anchorId="4C12BC50">
          <v:shape id="_x0000_i1465" type="#_x0000_t75" style="width:285.1pt;height:36.3pt" o:ole="">
            <v:imagedata r:id="rId891" o:title=""/>
          </v:shape>
          <o:OLEObject Type="Embed" ProgID="Equation.DSMT4" ShapeID="_x0000_i1465" DrawAspect="Content" ObjectID="_1821711187" r:id="rId89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15" w:name="ZEqnNum525241"/>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17</w:instrText>
      </w:r>
      <w:r w:rsidR="00433361">
        <w:rPr>
          <w:noProof/>
        </w:rPr>
        <w:fldChar w:fldCharType="end"/>
      </w:r>
      <w:r w:rsidR="00197E28">
        <w:instrText>)</w:instrText>
      </w:r>
      <w:bookmarkEnd w:id="315"/>
      <w:r w:rsidR="00197E28">
        <w:fldChar w:fldCharType="end"/>
      </w:r>
    </w:p>
    <w:p w14:paraId="46311A37" w14:textId="35F6E6E9" w:rsidR="00477902" w:rsidRDefault="00477902" w:rsidP="00477902">
      <w:pPr>
        <w:ind w:firstLine="480"/>
      </w:pPr>
      <w:r>
        <w:rPr>
          <w:rFonts w:hint="eastAsia"/>
        </w:rPr>
        <w:t>式中，</w:t>
      </w:r>
      <w:r>
        <w:rPr>
          <w:rFonts w:hint="eastAsia"/>
        </w:rPr>
        <w:t xml:space="preserve"> </w:t>
      </w:r>
      <w:r w:rsidR="006B5ACC" w:rsidRPr="006B5ACC">
        <w:rPr>
          <w:position w:val="-12"/>
        </w:rPr>
        <w:object w:dxaOrig="260" w:dyaOrig="360" w14:anchorId="360C560F">
          <v:shape id="_x0000_i1466" type="#_x0000_t75" style="width:13.25pt;height:17.85pt" o:ole="">
            <v:imagedata r:id="rId893" o:title=""/>
          </v:shape>
          <o:OLEObject Type="Embed" ProgID="Equation.DSMT4" ShapeID="_x0000_i1466" DrawAspect="Content" ObjectID="_1821711188" r:id="rId894"/>
        </w:object>
      </w:r>
      <w:r>
        <w:rPr>
          <w:rFonts w:hint="eastAsia"/>
        </w:rPr>
        <w:t>表示首端电源到储能接入位置之间的线路阻值。</w:t>
      </w:r>
    </w:p>
    <w:p w14:paraId="64C78C11" w14:textId="77777777" w:rsidR="00477902" w:rsidRDefault="00477902" w:rsidP="00477902">
      <w:pPr>
        <w:ind w:firstLine="480"/>
      </w:pPr>
      <w:r>
        <w:rPr>
          <w:rFonts w:hint="eastAsia"/>
        </w:rPr>
        <w:t>储能接入位置到系统末端线路的有功网损为：</w:t>
      </w:r>
    </w:p>
    <w:p w14:paraId="56554B15" w14:textId="1BD6E7FC" w:rsidR="00477902" w:rsidRDefault="00477902" w:rsidP="00477902">
      <w:pPr>
        <w:pStyle w:val="MTDisplayEquation"/>
      </w:pPr>
      <w:r>
        <w:tab/>
      </w:r>
      <w:r w:rsidR="006B5ACC" w:rsidRPr="006B5ACC">
        <w:rPr>
          <w:position w:val="-30"/>
        </w:rPr>
        <w:object w:dxaOrig="2700" w:dyaOrig="720" w14:anchorId="22B57BC5">
          <v:shape id="_x0000_i1467" type="#_x0000_t75" style="width:134.8pt;height:36.3pt" o:ole="">
            <v:imagedata r:id="rId895" o:title=""/>
          </v:shape>
          <o:OLEObject Type="Embed" ProgID="Equation.DSMT4" ShapeID="_x0000_i1467" DrawAspect="Content" ObjectID="_1821711189" r:id="rId89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16" w:name="ZEqnNum441268"/>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18</w:instrText>
      </w:r>
      <w:r w:rsidR="00433361">
        <w:rPr>
          <w:noProof/>
        </w:rPr>
        <w:fldChar w:fldCharType="end"/>
      </w:r>
      <w:r w:rsidR="00197E28">
        <w:instrText>)</w:instrText>
      </w:r>
      <w:bookmarkEnd w:id="316"/>
      <w:r w:rsidR="00197E28">
        <w:fldChar w:fldCharType="end"/>
      </w:r>
    </w:p>
    <w:p w14:paraId="212E357B" w14:textId="5708336C" w:rsidR="00477902" w:rsidRDefault="00477902" w:rsidP="00477902">
      <w:pPr>
        <w:ind w:firstLine="480"/>
      </w:pPr>
      <w:r>
        <w:rPr>
          <w:rFonts w:hint="eastAsia"/>
        </w:rPr>
        <w:t>式中，</w:t>
      </w:r>
      <w:r>
        <w:rPr>
          <w:rFonts w:hint="eastAsia"/>
        </w:rPr>
        <w:t xml:space="preserve"> </w:t>
      </w:r>
      <w:r w:rsidR="006B5ACC" w:rsidRPr="006B5ACC">
        <w:rPr>
          <w:position w:val="-12"/>
        </w:rPr>
        <w:object w:dxaOrig="300" w:dyaOrig="360" w14:anchorId="1BAD4A6F">
          <v:shape id="_x0000_i1468" type="#_x0000_t75" style="width:15pt;height:17.85pt" o:ole="">
            <v:imagedata r:id="rId897" o:title=""/>
          </v:shape>
          <o:OLEObject Type="Embed" ProgID="Equation.DSMT4" ShapeID="_x0000_i1468" DrawAspect="Content" ObjectID="_1821711190" r:id="rId898"/>
        </w:object>
      </w:r>
      <w:r>
        <w:rPr>
          <w:rFonts w:hint="eastAsia"/>
        </w:rPr>
        <w:t>表示储能接入位置到系统末端之间的线路阻值。</w:t>
      </w:r>
    </w:p>
    <w:p w14:paraId="04C662CA" w14:textId="77777777" w:rsidR="00477902" w:rsidRDefault="00477902" w:rsidP="00477902">
      <w:pPr>
        <w:ind w:firstLine="480"/>
      </w:pPr>
      <w:r>
        <w:rPr>
          <w:rFonts w:hint="eastAsia"/>
        </w:rPr>
        <w:t>所以，线路总的有功损耗为：</w:t>
      </w:r>
    </w:p>
    <w:p w14:paraId="49C88E36" w14:textId="2238A51F" w:rsidR="00477902" w:rsidRDefault="00477902" w:rsidP="00477902">
      <w:pPr>
        <w:pStyle w:val="MTDisplayEquation"/>
      </w:pPr>
      <w:r>
        <w:tab/>
      </w:r>
      <w:r w:rsidR="006B5ACC" w:rsidRPr="006B5ACC">
        <w:rPr>
          <w:position w:val="-12"/>
        </w:rPr>
        <w:object w:dxaOrig="1960" w:dyaOrig="360" w14:anchorId="4ABF4B05">
          <v:shape id="_x0000_i1469" type="#_x0000_t75" style="width:97.9pt;height:17.85pt" o:ole="">
            <v:imagedata r:id="rId899" o:title=""/>
          </v:shape>
          <o:OLEObject Type="Embed" ProgID="Equation.DSMT4" ShapeID="_x0000_i1469" DrawAspect="Content" ObjectID="_1821711191" r:id="rId90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17" w:name="ZEqnNum437800"/>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19</w:instrText>
      </w:r>
      <w:r w:rsidR="00433361">
        <w:rPr>
          <w:noProof/>
        </w:rPr>
        <w:fldChar w:fldCharType="end"/>
      </w:r>
      <w:r w:rsidR="00197E28">
        <w:instrText>)</w:instrText>
      </w:r>
      <w:bookmarkEnd w:id="317"/>
      <w:r w:rsidR="00197E28">
        <w:fldChar w:fldCharType="end"/>
      </w:r>
    </w:p>
    <w:p w14:paraId="2E049B9D" w14:textId="1EE8409D" w:rsidR="00477902" w:rsidRDefault="00477902" w:rsidP="00477902">
      <w:pPr>
        <w:ind w:firstLine="480"/>
      </w:pPr>
      <w:r>
        <w:rPr>
          <w:rFonts w:hint="eastAsia"/>
        </w:rPr>
        <w:lastRenderedPageBreak/>
        <w:t>将式</w:t>
      </w:r>
      <w:r>
        <w:fldChar w:fldCharType="begin"/>
      </w:r>
      <w:r>
        <w:instrText xml:space="preserve"> </w:instrText>
      </w:r>
      <w:r>
        <w:rPr>
          <w:rFonts w:hint="eastAsia"/>
        </w:rPr>
        <w:instrText>GOTOBUTTON ZEqnNum986783  \* MERGEFORMAT</w:instrText>
      </w:r>
      <w:r>
        <w:instrText xml:space="preserve"> </w:instrText>
      </w:r>
      <w:fldSimple w:instr=" REF ZEqnNum986783 \* Charformat \! \* MERGEFORMAT ">
        <w:r w:rsidR="00197E28">
          <w:instrText>(3.3-13)</w:instrText>
        </w:r>
      </w:fldSimple>
      <w:r w:rsidR="00433361">
        <w:fldChar w:fldCharType="separate"/>
      </w:r>
      <w:r>
        <w:fldChar w:fldCharType="end"/>
      </w:r>
      <w:r>
        <w:rPr>
          <w:rFonts w:hint="eastAsia"/>
        </w:rPr>
        <w:t>、</w:t>
      </w:r>
      <w:r>
        <w:fldChar w:fldCharType="begin"/>
      </w:r>
      <w:r>
        <w:instrText xml:space="preserve"> </w:instrText>
      </w:r>
      <w:r>
        <w:rPr>
          <w:rFonts w:hint="eastAsia"/>
        </w:rPr>
        <w:instrText>GOTOBUTTON ZEqnNum977010  \* MERGEFORMAT</w:instrText>
      </w:r>
      <w:r>
        <w:instrText xml:space="preserve"> </w:instrText>
      </w:r>
      <w:fldSimple w:instr=" REF ZEqnNum977010 \* Charformat \! \* MERGEFORMAT ">
        <w:r w:rsidR="00197E28">
          <w:instrText>(3.3-14)</w:instrText>
        </w:r>
      </w:fldSimple>
      <w:r w:rsidR="00433361">
        <w:fldChar w:fldCharType="separate"/>
      </w:r>
      <w:r>
        <w:fldChar w:fldCharType="end"/>
      </w:r>
      <w:r>
        <w:rPr>
          <w:rFonts w:hint="eastAsia"/>
        </w:rPr>
        <w:t>和</w:t>
      </w:r>
      <w:r>
        <w:fldChar w:fldCharType="begin"/>
      </w:r>
      <w:r>
        <w:instrText xml:space="preserve"> </w:instrText>
      </w:r>
      <w:r>
        <w:rPr>
          <w:rFonts w:hint="eastAsia"/>
        </w:rPr>
        <w:instrText>GOTOBUTTON ZEqnNum441268  \* MERGEFORMAT</w:instrText>
      </w:r>
      <w:r>
        <w:instrText xml:space="preserve"> </w:instrText>
      </w:r>
      <w:fldSimple w:instr=" REF ZEqnNum441268 \* Charformat \! \* MERGEFORMAT ">
        <w:r w:rsidR="00197E28">
          <w:instrText>(3.3-18)</w:instrText>
        </w:r>
      </w:fldSimple>
      <w:r w:rsidR="00433361">
        <w:fldChar w:fldCharType="separate"/>
      </w:r>
      <w:r>
        <w:fldChar w:fldCharType="end"/>
      </w:r>
      <w:r>
        <w:rPr>
          <w:rFonts w:hint="eastAsia"/>
        </w:rPr>
        <w:t>代入</w:t>
      </w:r>
      <w:r>
        <w:fldChar w:fldCharType="begin"/>
      </w:r>
      <w:r>
        <w:instrText xml:space="preserve"> </w:instrText>
      </w:r>
      <w:r>
        <w:rPr>
          <w:rFonts w:hint="eastAsia"/>
        </w:rPr>
        <w:instrText>GOTOBUTTON ZEqnNum437800  \* MERGEFORMAT</w:instrText>
      </w:r>
      <w:r>
        <w:instrText xml:space="preserve"> </w:instrText>
      </w:r>
      <w:fldSimple w:instr=" REF ZEqnNum437800 \* Charformat \! \* MERGEFORMAT ">
        <w:r w:rsidR="00197E28">
          <w:instrText>(3.3-19)</w:instrText>
        </w:r>
      </w:fldSimple>
      <w:r w:rsidR="00433361">
        <w:fldChar w:fldCharType="separate"/>
      </w:r>
      <w:r>
        <w:fldChar w:fldCharType="end"/>
      </w:r>
      <w:r>
        <w:rPr>
          <w:rFonts w:hint="eastAsia"/>
        </w:rPr>
        <w:t>，化简后得：</w:t>
      </w:r>
    </w:p>
    <w:p w14:paraId="01D2A264" w14:textId="68FEC13E" w:rsidR="00477902" w:rsidRDefault="00477902" w:rsidP="00477902">
      <w:pPr>
        <w:pStyle w:val="MTDisplayEquation"/>
      </w:pPr>
      <w:r>
        <w:tab/>
      </w:r>
      <w:r w:rsidR="006B5ACC" w:rsidRPr="006B5ACC">
        <w:rPr>
          <w:position w:val="-30"/>
        </w:rPr>
        <w:object w:dxaOrig="5580" w:dyaOrig="680" w14:anchorId="68B257C0">
          <v:shape id="_x0000_i1470" type="#_x0000_t75" style="width:278.8pt;height:34pt" o:ole="">
            <v:imagedata r:id="rId901" o:title=""/>
          </v:shape>
          <o:OLEObject Type="Embed" ProgID="Equation.DSMT4" ShapeID="_x0000_i1470" DrawAspect="Content" ObjectID="_1821711192" r:id="rId90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20</w:instrText>
      </w:r>
      <w:r w:rsidR="00433361">
        <w:rPr>
          <w:noProof/>
        </w:rPr>
        <w:fldChar w:fldCharType="end"/>
      </w:r>
      <w:r w:rsidR="00197E28">
        <w:instrText>)</w:instrText>
      </w:r>
      <w:r w:rsidR="00197E28">
        <w:fldChar w:fldCharType="end"/>
      </w:r>
    </w:p>
    <w:p w14:paraId="08AC8D54" w14:textId="49D3D2D1" w:rsidR="00477902" w:rsidRDefault="00477902" w:rsidP="00477902">
      <w:pPr>
        <w:ind w:firstLine="480"/>
      </w:pPr>
      <w:r>
        <w:rPr>
          <w:rFonts w:hint="eastAsia"/>
        </w:rPr>
        <w:t>式中，</w:t>
      </w:r>
      <w:r w:rsidR="006B5ACC" w:rsidRPr="006B5ACC">
        <w:rPr>
          <w:position w:val="-12"/>
        </w:rPr>
        <w:object w:dxaOrig="1160" w:dyaOrig="360" w14:anchorId="35866FC8">
          <v:shape id="_x0000_i1471" type="#_x0000_t75" style="width:58.2pt;height:17.85pt" o:ole="">
            <v:imagedata r:id="rId903" o:title=""/>
          </v:shape>
          <o:OLEObject Type="Embed" ProgID="Equation.DSMT4" ShapeID="_x0000_i1471" DrawAspect="Content" ObjectID="_1821711193" r:id="rId904"/>
        </w:object>
      </w:r>
      <w:r>
        <w:rPr>
          <w:rFonts w:hint="eastAsia"/>
        </w:rPr>
        <w:t>，可以反映储能系统的安装位置。</w:t>
      </w:r>
    </w:p>
    <w:p w14:paraId="5EB68F6E" w14:textId="77777777" w:rsidR="00477902" w:rsidRDefault="00477902" w:rsidP="00477902">
      <w:pPr>
        <w:ind w:firstLine="480"/>
      </w:pPr>
      <w:r>
        <w:rPr>
          <w:rFonts w:hint="eastAsia"/>
        </w:rPr>
        <w:t>储能系统接入前后的有功损耗变化量为：</w:t>
      </w:r>
    </w:p>
    <w:p w14:paraId="1CA95D79" w14:textId="26B30D88" w:rsidR="00477902" w:rsidRDefault="00477902" w:rsidP="00477902">
      <w:pPr>
        <w:pStyle w:val="MTDisplayEquation"/>
      </w:pPr>
      <w:r>
        <w:tab/>
      </w:r>
      <w:r w:rsidR="006B5ACC" w:rsidRPr="006B5ACC">
        <w:rPr>
          <w:position w:val="-30"/>
        </w:rPr>
        <w:object w:dxaOrig="5820" w:dyaOrig="680" w14:anchorId="7D3FEC11">
          <v:shape id="_x0000_i1472" type="#_x0000_t75" style="width:290.9pt;height:34pt" o:ole="">
            <v:imagedata r:id="rId905" o:title=""/>
          </v:shape>
          <o:OLEObject Type="Embed" ProgID="Equation.DSMT4" ShapeID="_x0000_i1472" DrawAspect="Content" ObjectID="_1821711194" r:id="rId90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18" w:name="ZEqnNum552555"/>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21</w:instrText>
      </w:r>
      <w:r w:rsidR="00433361">
        <w:rPr>
          <w:noProof/>
        </w:rPr>
        <w:fldChar w:fldCharType="end"/>
      </w:r>
      <w:r w:rsidR="00197E28">
        <w:instrText>)</w:instrText>
      </w:r>
      <w:bookmarkEnd w:id="318"/>
      <w:r w:rsidR="00197E28">
        <w:fldChar w:fldCharType="end"/>
      </w:r>
    </w:p>
    <w:p w14:paraId="2873B271" w14:textId="271256DD" w:rsidR="00477902" w:rsidRDefault="00477902" w:rsidP="00477902">
      <w:pPr>
        <w:ind w:firstLine="480"/>
      </w:pPr>
      <w:r>
        <w:rPr>
          <w:rFonts w:hint="eastAsia"/>
        </w:rPr>
        <w:t>由式</w:t>
      </w:r>
      <w:r>
        <w:fldChar w:fldCharType="begin"/>
      </w:r>
      <w:r>
        <w:instrText xml:space="preserve"> </w:instrText>
      </w:r>
      <w:r>
        <w:rPr>
          <w:rFonts w:hint="eastAsia"/>
        </w:rPr>
        <w:instrText>GOTOBUTTON ZEqnNum552555  \* MERGEFORMAT</w:instrText>
      </w:r>
      <w:r>
        <w:instrText xml:space="preserve"> </w:instrText>
      </w:r>
      <w:fldSimple w:instr=" REF ZEqnNum552555 \* Charformat \! \* MERGEFORMAT ">
        <w:r w:rsidR="00197E28">
          <w:instrText>(3.3-21)</w:instrText>
        </w:r>
      </w:fldSimple>
      <w:r w:rsidR="00433361">
        <w:fldChar w:fldCharType="separate"/>
      </w:r>
      <w:r>
        <w:fldChar w:fldCharType="end"/>
      </w:r>
      <w:r>
        <w:rPr>
          <w:rFonts w:hint="eastAsia"/>
        </w:rPr>
        <w:t>可知，当</w:t>
      </w:r>
      <w:r w:rsidR="006B5ACC" w:rsidRPr="006B5ACC">
        <w:rPr>
          <w:position w:val="-12"/>
        </w:rPr>
        <w:object w:dxaOrig="560" w:dyaOrig="360" w14:anchorId="7F1ADC07">
          <v:shape id="_x0000_i1473" type="#_x0000_t75" style="width:28.2pt;height:17.85pt" o:ole="">
            <v:imagedata r:id="rId907" o:title=""/>
          </v:shape>
          <o:OLEObject Type="Embed" ProgID="Equation.DSMT4" ShapeID="_x0000_i1473" DrawAspect="Content" ObjectID="_1821711195" r:id="rId908"/>
        </w:object>
      </w:r>
      <w:r>
        <w:rPr>
          <w:rFonts w:hint="eastAsia"/>
        </w:rPr>
        <w:t>大于</w:t>
      </w:r>
      <w:r>
        <w:rPr>
          <w:rFonts w:hint="eastAsia"/>
        </w:rPr>
        <w:t>0</w:t>
      </w:r>
      <w:r>
        <w:rPr>
          <w:rFonts w:hint="eastAsia"/>
        </w:rPr>
        <w:t>时，表示储能系统接入后线路总有功损耗减少，当</w:t>
      </w:r>
      <w:r w:rsidR="006B5ACC" w:rsidRPr="006B5ACC">
        <w:rPr>
          <w:position w:val="-12"/>
        </w:rPr>
        <w:object w:dxaOrig="560" w:dyaOrig="360" w14:anchorId="2A2D287F">
          <v:shape id="_x0000_i1474" type="#_x0000_t75" style="width:28.2pt;height:17.85pt" o:ole="">
            <v:imagedata r:id="rId909" o:title=""/>
          </v:shape>
          <o:OLEObject Type="Embed" ProgID="Equation.DSMT4" ShapeID="_x0000_i1474" DrawAspect="Content" ObjectID="_1821711196" r:id="rId910"/>
        </w:object>
      </w:r>
      <w:r>
        <w:rPr>
          <w:rFonts w:hint="eastAsia"/>
        </w:rPr>
        <w:t>小于</w:t>
      </w:r>
      <w:r>
        <w:rPr>
          <w:rFonts w:hint="eastAsia"/>
        </w:rPr>
        <w:t>0</w:t>
      </w:r>
      <w:r>
        <w:rPr>
          <w:rFonts w:hint="eastAsia"/>
        </w:rPr>
        <w:t>时，表示储能系统接入后线路总有功损耗增加。此外，除了系统本身线路阻值以外，</w:t>
      </w:r>
      <w:r w:rsidR="006B5ACC" w:rsidRPr="006B5ACC">
        <w:rPr>
          <w:position w:val="-12"/>
        </w:rPr>
        <w:object w:dxaOrig="360" w:dyaOrig="360" w14:anchorId="07497BEB">
          <v:shape id="_x0000_i1475" type="#_x0000_t75" style="width:17.85pt;height:17.85pt" o:ole="">
            <v:imagedata r:id="rId911" o:title=""/>
          </v:shape>
          <o:OLEObject Type="Embed" ProgID="Equation.DSMT4" ShapeID="_x0000_i1475" DrawAspect="Content" ObjectID="_1821711197" r:id="rId912"/>
        </w:object>
      </w:r>
      <w:r>
        <w:rPr>
          <w:rFonts w:hint="eastAsia"/>
        </w:rPr>
        <w:t>、</w:t>
      </w:r>
      <w:r w:rsidR="006B5ACC" w:rsidRPr="006B5ACC">
        <w:rPr>
          <w:position w:val="-12"/>
        </w:rPr>
        <w:object w:dxaOrig="400" w:dyaOrig="360" w14:anchorId="314B6D2E">
          <v:shape id="_x0000_i1476" type="#_x0000_t75" style="width:20.15pt;height:17.85pt" o:ole="">
            <v:imagedata r:id="rId913" o:title=""/>
          </v:shape>
          <o:OLEObject Type="Embed" ProgID="Equation.DSMT4" ShapeID="_x0000_i1476" DrawAspect="Content" ObjectID="_1821711198" r:id="rId914"/>
        </w:object>
      </w:r>
      <w:r>
        <w:rPr>
          <w:rFonts w:hint="eastAsia"/>
        </w:rPr>
        <w:t>和</w:t>
      </w:r>
      <w:r w:rsidR="006B5ACC" w:rsidRPr="006B5ACC">
        <w:rPr>
          <w:position w:val="-6"/>
        </w:rPr>
        <w:object w:dxaOrig="200" w:dyaOrig="220" w14:anchorId="608E2D7D">
          <v:shape id="_x0000_i1477" type="#_x0000_t75" style="width:9.8pt;height:10.95pt" o:ole="">
            <v:imagedata r:id="rId915" o:title=""/>
          </v:shape>
          <o:OLEObject Type="Embed" ProgID="Equation.DSMT4" ShapeID="_x0000_i1477" DrawAspect="Content" ObjectID="_1821711199" r:id="rId916"/>
        </w:object>
      </w:r>
      <w:r>
        <w:rPr>
          <w:rFonts w:hint="eastAsia"/>
        </w:rPr>
        <w:t>的取值也会影响</w:t>
      </w:r>
      <w:r w:rsidR="006B5ACC" w:rsidRPr="006B5ACC">
        <w:rPr>
          <w:position w:val="-12"/>
        </w:rPr>
        <w:object w:dxaOrig="560" w:dyaOrig="360" w14:anchorId="3FCF26E6">
          <v:shape id="_x0000_i1478" type="#_x0000_t75" style="width:28.2pt;height:17.85pt" o:ole="">
            <v:imagedata r:id="rId907" o:title=""/>
          </v:shape>
          <o:OLEObject Type="Embed" ProgID="Equation.DSMT4" ShapeID="_x0000_i1478" DrawAspect="Content" ObjectID="_1821711200" r:id="rId917"/>
        </w:object>
      </w:r>
      <w:r>
        <w:rPr>
          <w:rFonts w:hint="eastAsia"/>
        </w:rPr>
        <w:t>，因此，风电场线路的有功损耗与储能系统的安装容量和位置密切相关。若将储能置于功率传输瓶颈处，能极大程度改善潮流分布。比如，可减少不必要的功率迂回现象，优化功率分布，使线路传输电流处于更合理范围，进而降低因电流过大产生的热损耗，最终实现降低有功损耗，保障风电场以更高效率、更稳定状态运行。</w:t>
      </w:r>
    </w:p>
    <w:p w14:paraId="59025DBB" w14:textId="448E9DDF" w:rsidR="00477902" w:rsidRDefault="009E3350" w:rsidP="009E3350">
      <w:pPr>
        <w:pStyle w:val="3"/>
      </w:pPr>
      <w:r>
        <w:rPr>
          <w:rFonts w:hint="eastAsia"/>
        </w:rPr>
        <w:t>储能选址优化模型</w:t>
      </w:r>
    </w:p>
    <w:p w14:paraId="2E4B4EC0" w14:textId="45BCADD7" w:rsidR="009E3350" w:rsidRDefault="009E3350" w:rsidP="009E3350">
      <w:pPr>
        <w:pStyle w:val="4"/>
      </w:pPr>
      <w:r>
        <w:rPr>
          <w:rFonts w:hint="eastAsia"/>
        </w:rPr>
        <w:t>目标函数</w:t>
      </w:r>
    </w:p>
    <w:p w14:paraId="3359CD66" w14:textId="77777777" w:rsidR="009E3350" w:rsidRDefault="009E3350" w:rsidP="009E3350">
      <w:pPr>
        <w:ind w:firstLine="480"/>
      </w:pPr>
      <w:r>
        <w:rPr>
          <w:rFonts w:hint="eastAsia"/>
        </w:rPr>
        <w:t>根据上文的理论和仿真分析可知，风电系统的节点电压和有功损耗会受储能电池配置位置及容量的影响。为得到储能电池单体接入位置及容量的储能选址优化结果，本小节选取节点电压偏差及有功损耗两项优化指标，以两项优化指标综合最小为目标，建立风电系统储能电池选址优化数学模型目标函数：</w:t>
      </w:r>
    </w:p>
    <w:p w14:paraId="17297F93" w14:textId="59C47FFC" w:rsidR="009E3350" w:rsidRDefault="009E3350" w:rsidP="009E3350">
      <w:pPr>
        <w:pStyle w:val="MTDisplayEquation"/>
      </w:pPr>
      <w:r>
        <w:rPr>
          <w:rFonts w:hint="eastAsia"/>
        </w:rPr>
        <w:tab/>
      </w:r>
      <w:r w:rsidR="006B5ACC" w:rsidRPr="006B5ACC">
        <w:rPr>
          <w:position w:val="-12"/>
        </w:rPr>
        <w:object w:dxaOrig="2100" w:dyaOrig="360" w14:anchorId="628961B7">
          <v:shape id="_x0000_i1479" type="#_x0000_t75" style="width:104.85pt;height:17.85pt" o:ole="">
            <v:imagedata r:id="rId918" o:title=""/>
          </v:shape>
          <o:OLEObject Type="Embed" ProgID="Equation.DSMT4" ShapeID="_x0000_i1479" DrawAspect="Content" ObjectID="_1821711201" r:id="rId919"/>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22</w:instrText>
      </w:r>
      <w:r w:rsidR="00433361">
        <w:rPr>
          <w:noProof/>
        </w:rPr>
        <w:fldChar w:fldCharType="end"/>
      </w:r>
      <w:r w:rsidR="00197E28">
        <w:instrText>)</w:instrText>
      </w:r>
      <w:r w:rsidR="00197E28">
        <w:fldChar w:fldCharType="end"/>
      </w:r>
    </w:p>
    <w:p w14:paraId="2E0FE2C0" w14:textId="4C112CC1" w:rsidR="009E3350" w:rsidRDefault="009E3350" w:rsidP="009E3350">
      <w:pPr>
        <w:ind w:firstLine="480"/>
      </w:pPr>
      <w:r>
        <w:t>式中，</w:t>
      </w:r>
      <w:r>
        <w:t>Y</w:t>
      </w:r>
      <w:r>
        <w:rPr>
          <w:rFonts w:hint="eastAsia"/>
        </w:rPr>
        <w:t>为储能选址优劣性的</w:t>
      </w:r>
      <w:r>
        <w:t>评估指标</w:t>
      </w:r>
      <w:r>
        <w:rPr>
          <w:rFonts w:hint="eastAsia"/>
        </w:rPr>
        <w:t>，</w:t>
      </w:r>
      <w:r w:rsidR="006B5ACC" w:rsidRPr="006B5ACC">
        <w:rPr>
          <w:position w:val="-12"/>
        </w:rPr>
        <w:object w:dxaOrig="440" w:dyaOrig="360" w14:anchorId="13D6F26B">
          <v:shape id="_x0000_i1480" type="#_x0000_t75" style="width:21.9pt;height:17.85pt" o:ole="">
            <v:imagedata r:id="rId920" o:title=""/>
          </v:shape>
          <o:OLEObject Type="Embed" ProgID="Equation.DSMT4" ShapeID="_x0000_i1480" DrawAspect="Content" ObjectID="_1821711202" r:id="rId921"/>
        </w:object>
      </w:r>
      <w:r>
        <w:rPr>
          <w:rFonts w:hint="eastAsia"/>
        </w:rPr>
        <w:t>为系统</w:t>
      </w:r>
      <w:r>
        <w:t>节点电压偏差，</w:t>
      </w:r>
      <w:r w:rsidR="006B5ACC" w:rsidRPr="006B5ACC">
        <w:rPr>
          <w:position w:val="-12"/>
        </w:rPr>
        <w:object w:dxaOrig="420" w:dyaOrig="360" w14:anchorId="2FDE6C61">
          <v:shape id="_x0000_i1481" type="#_x0000_t75" style="width:20.75pt;height:17.85pt" o:ole="">
            <v:imagedata r:id="rId922" o:title=""/>
          </v:shape>
          <o:OLEObject Type="Embed" ProgID="Equation.DSMT4" ShapeID="_x0000_i1481" DrawAspect="Content" ObjectID="_1821711203" r:id="rId923"/>
        </w:object>
      </w:r>
      <w:r>
        <w:rPr>
          <w:rFonts w:hint="eastAsia"/>
        </w:rPr>
        <w:t>为系统支路总</w:t>
      </w:r>
      <w:r>
        <w:t>有功</w:t>
      </w:r>
      <w:r>
        <w:rPr>
          <w:rFonts w:hint="eastAsia"/>
        </w:rPr>
        <w:t>损耗</w:t>
      </w:r>
      <w:r>
        <w:t>，</w:t>
      </w:r>
      <w:r w:rsidR="006B5ACC" w:rsidRPr="006B5ACC">
        <w:rPr>
          <w:position w:val="-10"/>
        </w:rPr>
        <w:object w:dxaOrig="200" w:dyaOrig="260" w14:anchorId="1C4FE1E0">
          <v:shape id="_x0000_i1482" type="#_x0000_t75" style="width:9.8pt;height:13.25pt" o:ole="">
            <v:imagedata r:id="rId924" o:title=""/>
          </v:shape>
          <o:OLEObject Type="Embed" ProgID="Equation.DSMT4" ShapeID="_x0000_i1482" DrawAspect="Content" ObjectID="_1821711204" r:id="rId925"/>
        </w:object>
      </w:r>
      <w:r>
        <w:rPr>
          <w:rFonts w:hint="eastAsia"/>
        </w:rPr>
        <w:t>为量纲统一比例转换系数</w:t>
      </w:r>
      <w:r>
        <w:t>。</w:t>
      </w:r>
    </w:p>
    <w:p w14:paraId="327AAA01" w14:textId="77777777" w:rsidR="009E3350" w:rsidRDefault="009E3350" w:rsidP="009E3350">
      <w:pPr>
        <w:ind w:firstLine="480"/>
      </w:pPr>
      <w:r>
        <w:rPr>
          <w:rFonts w:hint="eastAsia"/>
        </w:rPr>
        <w:t>系统节点电压偏差和支路总</w:t>
      </w:r>
      <w:r>
        <w:t>有功</w:t>
      </w:r>
      <w:r>
        <w:rPr>
          <w:rFonts w:hint="eastAsia"/>
        </w:rPr>
        <w:t>损耗的计算公式如下：</w:t>
      </w:r>
    </w:p>
    <w:p w14:paraId="26D8C26E" w14:textId="66FB6CA7" w:rsidR="009E3350" w:rsidRDefault="009E3350" w:rsidP="009E3350">
      <w:pPr>
        <w:pStyle w:val="MTDisplayEquation"/>
      </w:pPr>
      <w:r>
        <w:rPr>
          <w:rFonts w:hint="eastAsia"/>
        </w:rPr>
        <w:tab/>
      </w:r>
      <w:r w:rsidR="006B5ACC" w:rsidRPr="006B5ACC">
        <w:rPr>
          <w:position w:val="-32"/>
        </w:rPr>
        <w:object w:dxaOrig="2160" w:dyaOrig="760" w14:anchorId="2E69045A">
          <v:shape id="_x0000_i1483" type="#_x0000_t75" style="width:108.3pt;height:38pt" o:ole="">
            <v:imagedata r:id="rId926" o:title=""/>
          </v:shape>
          <o:OLEObject Type="Embed" ProgID="Equation.DSMT4" ShapeID="_x0000_i1483" DrawAspect="Content" ObjectID="_1821711205" r:id="rId927"/>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23</w:instrText>
      </w:r>
      <w:r w:rsidR="00433361">
        <w:rPr>
          <w:noProof/>
        </w:rPr>
        <w:fldChar w:fldCharType="end"/>
      </w:r>
      <w:r w:rsidR="00197E28">
        <w:instrText>)</w:instrText>
      </w:r>
      <w:r w:rsidR="00197E28">
        <w:fldChar w:fldCharType="end"/>
      </w:r>
    </w:p>
    <w:p w14:paraId="64A7B62C" w14:textId="1C235436" w:rsidR="009E3350" w:rsidRDefault="009E3350" w:rsidP="009E3350">
      <w:pPr>
        <w:pStyle w:val="MTDisplayEquation"/>
      </w:pPr>
      <w:r>
        <w:rPr>
          <w:rFonts w:hint="eastAsia"/>
        </w:rPr>
        <w:tab/>
      </w:r>
      <w:r w:rsidR="006B5ACC" w:rsidRPr="006B5ACC">
        <w:rPr>
          <w:position w:val="-30"/>
        </w:rPr>
        <w:object w:dxaOrig="3060" w:dyaOrig="740" w14:anchorId="7A990702">
          <v:shape id="_x0000_i1484" type="#_x0000_t75" style="width:153.2pt;height:36.85pt" o:ole="">
            <v:imagedata r:id="rId928" o:title=""/>
          </v:shape>
          <o:OLEObject Type="Embed" ProgID="Equation.DSMT4" ShapeID="_x0000_i1484" DrawAspect="Content" ObjectID="_1821711206" r:id="rId929"/>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24</w:instrText>
      </w:r>
      <w:r w:rsidR="00433361">
        <w:rPr>
          <w:noProof/>
        </w:rPr>
        <w:fldChar w:fldCharType="end"/>
      </w:r>
      <w:r w:rsidR="00197E28">
        <w:instrText>)</w:instrText>
      </w:r>
      <w:r w:rsidR="00197E28">
        <w:fldChar w:fldCharType="end"/>
      </w:r>
    </w:p>
    <w:p w14:paraId="1104A961" w14:textId="228C33A7" w:rsidR="009E3350" w:rsidRDefault="009E3350" w:rsidP="009E3350">
      <w:pPr>
        <w:ind w:firstLine="480"/>
      </w:pPr>
      <w:r>
        <w:rPr>
          <w:rFonts w:hint="eastAsia"/>
        </w:rPr>
        <w:t>式中，</w:t>
      </w:r>
      <w:r w:rsidR="006B5ACC" w:rsidRPr="006B5ACC">
        <w:rPr>
          <w:position w:val="-12"/>
        </w:rPr>
        <w:object w:dxaOrig="440" w:dyaOrig="380" w14:anchorId="5586F7A6">
          <v:shape id="_x0000_i1485" type="#_x0000_t75" style="width:21.9pt;height:19pt" o:ole="">
            <v:imagedata r:id="rId930" o:title=""/>
          </v:shape>
          <o:OLEObject Type="Embed" ProgID="Equation.DSMT4" ShapeID="_x0000_i1485" DrawAspect="Content" ObjectID="_1821711207" r:id="rId931"/>
        </w:object>
      </w:r>
      <w:r>
        <w:rPr>
          <w:rFonts w:hint="eastAsia"/>
        </w:rPr>
        <w:t>和</w:t>
      </w:r>
      <w:r w:rsidR="006B5ACC" w:rsidRPr="006B5ACC">
        <w:rPr>
          <w:position w:val="-12"/>
        </w:rPr>
        <w:object w:dxaOrig="240" w:dyaOrig="360" w14:anchorId="1945F420">
          <v:shape id="_x0000_i1486" type="#_x0000_t75" style="width:12.1pt;height:17.85pt" o:ole="">
            <v:imagedata r:id="rId932" o:title=""/>
          </v:shape>
          <o:OLEObject Type="Embed" ProgID="Equation.DSMT4" ShapeID="_x0000_i1486" DrawAspect="Content" ObjectID="_1821711208" r:id="rId933"/>
        </w:object>
      </w:r>
      <w:r>
        <w:rPr>
          <w:rFonts w:hint="eastAsia"/>
        </w:rPr>
        <w:t>分别为</w:t>
      </w:r>
      <w:r>
        <w:t>节点</w:t>
      </w:r>
      <w:r w:rsidR="006B5ACC" w:rsidRPr="006B5ACC">
        <w:rPr>
          <w:position w:val="-6"/>
        </w:rPr>
        <w:object w:dxaOrig="139" w:dyaOrig="260" w14:anchorId="14AE28AE">
          <v:shape id="_x0000_i1487" type="#_x0000_t75" style="width:6.9pt;height:13.25pt" o:ole="">
            <v:imagedata r:id="rId934" o:title=""/>
          </v:shape>
          <o:OLEObject Type="Embed" ProgID="Equation.DSMT4" ShapeID="_x0000_i1487" DrawAspect="Content" ObjectID="_1821711209" r:id="rId935"/>
        </w:object>
      </w:r>
      <w:r>
        <w:t>电压的参考值</w:t>
      </w:r>
      <w:r>
        <w:rPr>
          <w:rFonts w:hint="eastAsia"/>
        </w:rPr>
        <w:t>和</w:t>
      </w:r>
      <w:r>
        <w:t>实际值；</w:t>
      </w:r>
      <w:r w:rsidR="006B5ACC" w:rsidRPr="006B5ACC">
        <w:rPr>
          <w:position w:val="-12"/>
        </w:rPr>
        <w:object w:dxaOrig="480" w:dyaOrig="380" w14:anchorId="628B2D5D">
          <v:shape id="_x0000_i1488" type="#_x0000_t75" style="width:24.2pt;height:19pt" o:ole="">
            <v:imagedata r:id="rId936" o:title=""/>
          </v:shape>
          <o:OLEObject Type="Embed" ProgID="Equation.DSMT4" ShapeID="_x0000_i1488" DrawAspect="Content" ObjectID="_1821711210" r:id="rId937"/>
        </w:object>
      </w:r>
      <w:r>
        <w:t>，</w:t>
      </w:r>
      <w:r w:rsidR="006B5ACC" w:rsidRPr="006B5ACC">
        <w:rPr>
          <w:position w:val="-12"/>
        </w:rPr>
        <w:object w:dxaOrig="460" w:dyaOrig="380" w14:anchorId="2BC97C61">
          <v:shape id="_x0000_i1489" type="#_x0000_t75" style="width:23.05pt;height:19pt" o:ole="">
            <v:imagedata r:id="rId938" o:title=""/>
          </v:shape>
          <o:OLEObject Type="Embed" ProgID="Equation.DSMT4" ShapeID="_x0000_i1489" DrawAspect="Content" ObjectID="_1821711211" r:id="rId939"/>
        </w:object>
      </w:r>
      <w:r>
        <w:t>分别</w:t>
      </w:r>
      <w:r>
        <w:rPr>
          <w:rFonts w:hint="eastAsia"/>
        </w:rPr>
        <w:t>为</w:t>
      </w:r>
      <w:r>
        <w:t>节点电压</w:t>
      </w:r>
      <w:r>
        <w:rPr>
          <w:rFonts w:hint="eastAsia"/>
        </w:rPr>
        <w:t>的最大值和最小值</w:t>
      </w:r>
      <w:r>
        <w:t>，</w:t>
      </w:r>
      <w:r w:rsidR="006B5ACC" w:rsidRPr="006B5ACC">
        <w:rPr>
          <w:position w:val="-6"/>
        </w:rPr>
        <w:object w:dxaOrig="279" w:dyaOrig="279" w14:anchorId="60342067">
          <v:shape id="_x0000_i1490" type="#_x0000_t75" style="width:13.8pt;height:13.8pt" o:ole="">
            <v:imagedata r:id="rId940" o:title=""/>
          </v:shape>
          <o:OLEObject Type="Embed" ProgID="Equation.DSMT4" ShapeID="_x0000_i1490" DrawAspect="Content" ObjectID="_1821711212" r:id="rId941"/>
        </w:object>
      </w:r>
      <w:r>
        <w:rPr>
          <w:rFonts w:hint="eastAsia"/>
        </w:rPr>
        <w:t>和</w:t>
      </w:r>
      <w:r w:rsidR="006B5ACC" w:rsidRPr="00025957">
        <w:rPr>
          <w:position w:val="-4"/>
        </w:rPr>
        <w:object w:dxaOrig="240" w:dyaOrig="260" w14:anchorId="2A6A3501">
          <v:shape id="_x0000_i1491" type="#_x0000_t75" style="width:12.1pt;height:13.25pt" o:ole="">
            <v:imagedata r:id="rId942" o:title=""/>
          </v:shape>
          <o:OLEObject Type="Embed" ProgID="Equation.DSMT4" ShapeID="_x0000_i1491" DrawAspect="Content" ObjectID="_1821711213" r:id="rId943"/>
        </w:object>
      </w:r>
      <w:r>
        <w:rPr>
          <w:rFonts w:hint="eastAsia"/>
        </w:rPr>
        <w:t>分别为系统</w:t>
      </w:r>
      <w:r>
        <w:t>的节点</w:t>
      </w:r>
      <w:r>
        <w:rPr>
          <w:rFonts w:hint="eastAsia"/>
        </w:rPr>
        <w:t>数量和</w:t>
      </w:r>
      <w:r>
        <w:t>支路数</w:t>
      </w:r>
      <w:r>
        <w:rPr>
          <w:rFonts w:hint="eastAsia"/>
        </w:rPr>
        <w:t>量</w:t>
      </w:r>
      <w:r>
        <w:t>；</w:t>
      </w:r>
      <w:r w:rsidR="006B5ACC" w:rsidRPr="006B5ACC">
        <w:rPr>
          <w:position w:val="-12"/>
        </w:rPr>
        <w:object w:dxaOrig="420" w:dyaOrig="360" w14:anchorId="53415C8C">
          <v:shape id="_x0000_i1492" type="#_x0000_t75" style="width:20.75pt;height:17.85pt" o:ole="">
            <v:imagedata r:id="rId944" o:title=""/>
          </v:shape>
          <o:OLEObject Type="Embed" ProgID="Equation.DSMT4" ShapeID="_x0000_i1492" DrawAspect="Content" ObjectID="_1821711214" r:id="rId945"/>
        </w:object>
      </w:r>
      <w:r>
        <w:rPr>
          <w:rFonts w:hint="eastAsia"/>
        </w:rPr>
        <w:t>表示系统总体</w:t>
      </w:r>
      <w:r>
        <w:t>有功</w:t>
      </w:r>
      <w:r>
        <w:rPr>
          <w:rFonts w:hint="eastAsia"/>
        </w:rPr>
        <w:t>网损</w:t>
      </w:r>
      <w:r>
        <w:t>，</w:t>
      </w:r>
      <w:r w:rsidR="006B5ACC" w:rsidRPr="006B5ACC">
        <w:rPr>
          <w:position w:val="-12"/>
        </w:rPr>
        <w:object w:dxaOrig="760" w:dyaOrig="360" w14:anchorId="2F1B38BB">
          <v:shape id="_x0000_i1493" type="#_x0000_t75" style="width:38pt;height:17.85pt" o:ole="">
            <v:imagedata r:id="rId946" o:title=""/>
          </v:shape>
          <o:OLEObject Type="Embed" ProgID="Equation.DSMT4" ShapeID="_x0000_i1493" DrawAspect="Content" ObjectID="_1821711215" r:id="rId947"/>
        </w:object>
      </w:r>
      <w:r>
        <w:rPr>
          <w:rFonts w:hint="eastAsia"/>
        </w:rPr>
        <w:t>为处于</w:t>
      </w:r>
      <w:r>
        <w:t>节点</w:t>
      </w:r>
      <w:r w:rsidR="006B5ACC" w:rsidRPr="006B5ACC">
        <w:rPr>
          <w:position w:val="-6"/>
        </w:rPr>
        <w:object w:dxaOrig="139" w:dyaOrig="260" w14:anchorId="74A8B666">
          <v:shape id="_x0000_i1494" type="#_x0000_t75" style="width:6.9pt;height:13.25pt" o:ole="">
            <v:imagedata r:id="rId161" o:title=""/>
          </v:shape>
          <o:OLEObject Type="Embed" ProgID="Equation.DSMT4" ShapeID="_x0000_i1494" DrawAspect="Content" ObjectID="_1821711216" r:id="rId948"/>
        </w:object>
      </w:r>
      <w:r>
        <w:rPr>
          <w:rFonts w:hint="eastAsia"/>
        </w:rPr>
        <w:t>和节点</w:t>
      </w:r>
      <w:r w:rsidR="006B5ACC" w:rsidRPr="006B5ACC">
        <w:rPr>
          <w:position w:val="-10"/>
        </w:rPr>
        <w:object w:dxaOrig="200" w:dyaOrig="300" w14:anchorId="5165D519">
          <v:shape id="_x0000_i1495" type="#_x0000_t75" style="width:9.8pt;height:15pt" o:ole="">
            <v:imagedata r:id="rId949" o:title=""/>
          </v:shape>
          <o:OLEObject Type="Embed" ProgID="Equation.DSMT4" ShapeID="_x0000_i1495" DrawAspect="Content" ObjectID="_1821711217" r:id="rId950"/>
        </w:object>
      </w:r>
      <w:r>
        <w:rPr>
          <w:rFonts w:hint="eastAsia"/>
        </w:rPr>
        <w:t>之间</w:t>
      </w:r>
      <w:r>
        <w:t>的第</w:t>
      </w:r>
      <w:r w:rsidR="006B5ACC" w:rsidRPr="006B5ACC">
        <w:rPr>
          <w:position w:val="-6"/>
        </w:rPr>
        <w:object w:dxaOrig="200" w:dyaOrig="279" w14:anchorId="23AA475D">
          <v:shape id="_x0000_i1496" type="#_x0000_t75" style="width:9.8pt;height:13.8pt" o:ole="">
            <v:imagedata r:id="rId951" o:title=""/>
          </v:shape>
          <o:OLEObject Type="Embed" ProgID="Equation.DSMT4" ShapeID="_x0000_i1496" DrawAspect="Content" ObjectID="_1821711218" r:id="rId952"/>
        </w:object>
      </w:r>
      <w:r>
        <w:t>条支路的电阻；</w:t>
      </w:r>
      <w:r w:rsidR="006B5ACC" w:rsidRPr="006B5ACC">
        <w:rPr>
          <w:position w:val="-14"/>
        </w:rPr>
        <w:object w:dxaOrig="279" w:dyaOrig="380" w14:anchorId="43C7B2B1">
          <v:shape id="_x0000_i1497" type="#_x0000_t75" style="width:13.8pt;height:19pt" o:ole="">
            <v:imagedata r:id="rId953" o:title=""/>
          </v:shape>
          <o:OLEObject Type="Embed" ProgID="Equation.DSMT4" ShapeID="_x0000_i1497" DrawAspect="Content" ObjectID="_1821711219" r:id="rId954"/>
        </w:object>
      </w:r>
      <w:r>
        <w:rPr>
          <w:rFonts w:hint="eastAsia"/>
        </w:rPr>
        <w:t>为</w:t>
      </w:r>
      <w:r>
        <w:t>节点</w:t>
      </w:r>
      <w:r w:rsidR="006B5ACC" w:rsidRPr="006B5ACC">
        <w:rPr>
          <w:position w:val="-6"/>
        </w:rPr>
        <w:object w:dxaOrig="139" w:dyaOrig="260" w14:anchorId="31AD6C78">
          <v:shape id="_x0000_i1498" type="#_x0000_t75" style="width:6.9pt;height:13.25pt" o:ole="">
            <v:imagedata r:id="rId161" o:title=""/>
          </v:shape>
          <o:OLEObject Type="Embed" ProgID="Equation.DSMT4" ShapeID="_x0000_i1498" DrawAspect="Content" ObjectID="_1821711220" r:id="rId955"/>
        </w:object>
      </w:r>
      <w:r>
        <w:rPr>
          <w:rFonts w:hint="eastAsia"/>
        </w:rPr>
        <w:t>和节点</w:t>
      </w:r>
      <w:r w:rsidR="006B5ACC" w:rsidRPr="006B5ACC">
        <w:rPr>
          <w:position w:val="-10"/>
        </w:rPr>
        <w:object w:dxaOrig="200" w:dyaOrig="300" w14:anchorId="77CD6E1A">
          <v:shape id="_x0000_i1499" type="#_x0000_t75" style="width:9.8pt;height:15pt" o:ole="">
            <v:imagedata r:id="rId949" o:title=""/>
          </v:shape>
          <o:OLEObject Type="Embed" ProgID="Equation.DSMT4" ShapeID="_x0000_i1499" DrawAspect="Content" ObjectID="_1821711221" r:id="rId956"/>
        </w:object>
      </w:r>
      <w:r>
        <w:t>之间的电压相角差</w:t>
      </w:r>
      <w:r>
        <w:rPr>
          <w:rFonts w:hint="eastAsia"/>
        </w:rPr>
        <w:t>。</w:t>
      </w:r>
    </w:p>
    <w:p w14:paraId="7265D7FC" w14:textId="764DEDDC" w:rsidR="009E3350" w:rsidRDefault="009E3350" w:rsidP="009E3350">
      <w:pPr>
        <w:pStyle w:val="4"/>
      </w:pPr>
      <w:r>
        <w:rPr>
          <w:rFonts w:hint="eastAsia"/>
        </w:rPr>
        <w:t>约束条件</w:t>
      </w:r>
    </w:p>
    <w:p w14:paraId="26AAFF25" w14:textId="1971207A" w:rsidR="009E3350" w:rsidRPr="009E3350" w:rsidRDefault="009E3350" w:rsidP="009E3350">
      <w:pPr>
        <w:ind w:firstLine="480"/>
      </w:pPr>
      <w:r>
        <w:rPr>
          <w:rFonts w:hint="eastAsia"/>
        </w:rPr>
        <w:t>（</w:t>
      </w:r>
      <w:r>
        <w:rPr>
          <w:rFonts w:hint="eastAsia"/>
        </w:rPr>
        <w:t>1</w:t>
      </w:r>
      <w:r>
        <w:rPr>
          <w:rFonts w:hint="eastAsia"/>
        </w:rPr>
        <w:t>）功率平衡约束</w:t>
      </w:r>
    </w:p>
    <w:p w14:paraId="0C3873FB" w14:textId="77777777" w:rsidR="009E3350" w:rsidRDefault="009E3350" w:rsidP="009E3350">
      <w:pPr>
        <w:ind w:firstLine="480"/>
      </w:pPr>
      <w:r>
        <w:rPr>
          <w:rFonts w:hint="eastAsia"/>
        </w:rPr>
        <w:t>风电机组的输出、储能电池的充放和</w:t>
      </w:r>
      <w:bookmarkStart w:id="319" w:name="_Hlk193636620"/>
      <w:r>
        <w:rPr>
          <w:rFonts w:hint="eastAsia"/>
        </w:rPr>
        <w:t>电网对风电场的调度指令</w:t>
      </w:r>
      <w:bookmarkEnd w:id="319"/>
      <w:r>
        <w:rPr>
          <w:rFonts w:hint="eastAsia"/>
        </w:rPr>
        <w:t>协同参与风电场的运行，在任意时刻都必须满足有功功率和无功功率的平衡。</w:t>
      </w:r>
    </w:p>
    <w:p w14:paraId="6CC62E0F" w14:textId="3E9FE9B1" w:rsidR="009E3350" w:rsidRDefault="009E3350" w:rsidP="009E3350">
      <w:pPr>
        <w:pStyle w:val="MTDisplayEquation"/>
      </w:pPr>
      <w:r>
        <w:tab/>
      </w:r>
      <w:r w:rsidR="006B5ACC" w:rsidRPr="006B5ACC">
        <w:rPr>
          <w:position w:val="-30"/>
        </w:rPr>
        <w:object w:dxaOrig="4860" w:dyaOrig="700" w14:anchorId="6C510FBB">
          <v:shape id="_x0000_i1500" type="#_x0000_t75" style="width:243.05pt;height:35.15pt" o:ole="">
            <v:imagedata r:id="rId957" o:title=""/>
          </v:shape>
          <o:OLEObject Type="Embed" ProgID="Equation.DSMT4" ShapeID="_x0000_i1500" DrawAspect="Content" ObjectID="_1821711222" r:id="rId95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w:instrText>
      </w:r>
      <w:r w:rsidR="00433361">
        <w:instrText xml:space="preserve">EFORMAT </w:instrText>
      </w:r>
      <w:r w:rsidR="00433361">
        <w:fldChar w:fldCharType="separate"/>
      </w:r>
      <w:r w:rsidR="00197E28">
        <w:rPr>
          <w:noProof/>
        </w:rPr>
        <w:instrText>25</w:instrText>
      </w:r>
      <w:r w:rsidR="00433361">
        <w:rPr>
          <w:noProof/>
        </w:rPr>
        <w:fldChar w:fldCharType="end"/>
      </w:r>
      <w:r w:rsidR="00197E28">
        <w:instrText>)</w:instrText>
      </w:r>
      <w:r w:rsidR="00197E28">
        <w:fldChar w:fldCharType="end"/>
      </w:r>
    </w:p>
    <w:p w14:paraId="09E1F967" w14:textId="0199BD34" w:rsidR="009E3350" w:rsidRDefault="009E3350" w:rsidP="009E3350">
      <w:pPr>
        <w:pStyle w:val="MTDisplayEquation"/>
      </w:pPr>
      <w:r>
        <w:tab/>
      </w:r>
      <w:r w:rsidR="006B5ACC" w:rsidRPr="006B5ACC">
        <w:rPr>
          <w:position w:val="-30"/>
        </w:rPr>
        <w:object w:dxaOrig="4980" w:dyaOrig="700" w14:anchorId="1B8FFF58">
          <v:shape id="_x0000_i1501" type="#_x0000_t75" style="width:248.85pt;height:35.15pt" o:ole="">
            <v:imagedata r:id="rId959" o:title=""/>
          </v:shape>
          <o:OLEObject Type="Embed" ProgID="Equation.DSMT4" ShapeID="_x0000_i1501" DrawAspect="Content" ObjectID="_1821711223" r:id="rId96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26</w:instrText>
      </w:r>
      <w:r w:rsidR="00433361">
        <w:rPr>
          <w:noProof/>
        </w:rPr>
        <w:fldChar w:fldCharType="end"/>
      </w:r>
      <w:r w:rsidR="00197E28">
        <w:instrText>)</w:instrText>
      </w:r>
      <w:r w:rsidR="00197E28">
        <w:fldChar w:fldCharType="end"/>
      </w:r>
    </w:p>
    <w:p w14:paraId="3D2992F3" w14:textId="0EFC4DB8" w:rsidR="009E3350" w:rsidRDefault="009E3350" w:rsidP="009E3350">
      <w:pPr>
        <w:ind w:firstLine="480"/>
      </w:pPr>
      <w:r>
        <w:rPr>
          <w:rFonts w:hint="eastAsia"/>
        </w:rPr>
        <w:t>式中，</w:t>
      </w:r>
      <w:r w:rsidR="006B5ACC" w:rsidRPr="006B5ACC">
        <w:rPr>
          <w:position w:val="-14"/>
        </w:rPr>
        <w:object w:dxaOrig="460" w:dyaOrig="380" w14:anchorId="69254907">
          <v:shape id="_x0000_i1502" type="#_x0000_t75" style="width:23.05pt;height:19pt" o:ole="">
            <v:imagedata r:id="rId961" o:title=""/>
          </v:shape>
          <o:OLEObject Type="Embed" ProgID="Equation.DSMT4" ShapeID="_x0000_i1502" DrawAspect="Content" ObjectID="_1821711224" r:id="rId962"/>
        </w:object>
      </w:r>
      <w:r>
        <w:rPr>
          <w:rFonts w:hint="eastAsia"/>
        </w:rPr>
        <w:t>，</w:t>
      </w:r>
      <w:r w:rsidR="006B5ACC" w:rsidRPr="006B5ACC">
        <w:rPr>
          <w:position w:val="-14"/>
        </w:rPr>
        <w:object w:dxaOrig="499" w:dyaOrig="380" w14:anchorId="412CD51A">
          <v:shape id="_x0000_i1503" type="#_x0000_t75" style="width:24.75pt;height:19pt" o:ole="">
            <v:imagedata r:id="rId963" o:title=""/>
          </v:shape>
          <o:OLEObject Type="Embed" ProgID="Equation.DSMT4" ShapeID="_x0000_i1503" DrawAspect="Content" ObjectID="_1821711225" r:id="rId964"/>
        </w:object>
      </w:r>
      <w:r>
        <w:t>分别</w:t>
      </w:r>
      <w:r>
        <w:rPr>
          <w:rFonts w:hint="eastAsia"/>
        </w:rPr>
        <w:t>为</w:t>
      </w:r>
      <w:r>
        <w:t>节点</w:t>
      </w:r>
      <w:r w:rsidR="006B5ACC" w:rsidRPr="006B5ACC">
        <w:rPr>
          <w:position w:val="-6"/>
        </w:rPr>
        <w:object w:dxaOrig="139" w:dyaOrig="260" w14:anchorId="40568B07">
          <v:shape id="_x0000_i1504" type="#_x0000_t75" style="width:6.9pt;height:13.25pt" o:ole="">
            <v:imagedata r:id="rId965" o:title=""/>
          </v:shape>
          <o:OLEObject Type="Embed" ProgID="Equation.DSMT4" ShapeID="_x0000_i1504" DrawAspect="Content" ObjectID="_1821711226" r:id="rId966"/>
        </w:object>
      </w:r>
      <w:r>
        <w:rPr>
          <w:rFonts w:hint="eastAsia"/>
        </w:rPr>
        <w:t>处风电机组的有功和无功功率，</w:t>
      </w:r>
      <w:r w:rsidR="006B5ACC" w:rsidRPr="006B5ACC">
        <w:rPr>
          <w:position w:val="-14"/>
        </w:rPr>
        <w:object w:dxaOrig="540" w:dyaOrig="380" w14:anchorId="2FBE5BB1">
          <v:shape id="_x0000_i1505" type="#_x0000_t75" style="width:27.05pt;height:19pt" o:ole="">
            <v:imagedata r:id="rId967" o:title=""/>
          </v:shape>
          <o:OLEObject Type="Embed" ProgID="Equation.DSMT4" ShapeID="_x0000_i1505" DrawAspect="Content" ObjectID="_1821711227" r:id="rId968"/>
        </w:object>
      </w:r>
      <w:r>
        <w:rPr>
          <w:rFonts w:hint="eastAsia"/>
        </w:rPr>
        <w:t>，</w:t>
      </w:r>
      <w:r w:rsidR="006B5ACC" w:rsidRPr="006B5ACC">
        <w:rPr>
          <w:position w:val="-14"/>
        </w:rPr>
        <w:object w:dxaOrig="580" w:dyaOrig="380" w14:anchorId="2A68DDE9">
          <v:shape id="_x0000_i1506" type="#_x0000_t75" style="width:28.8pt;height:19pt" o:ole="">
            <v:imagedata r:id="rId969" o:title=""/>
          </v:shape>
          <o:OLEObject Type="Embed" ProgID="Equation.DSMT4" ShapeID="_x0000_i1506" DrawAspect="Content" ObjectID="_1821711228" r:id="rId970"/>
        </w:object>
      </w:r>
      <w:r>
        <w:t>分别</w:t>
      </w:r>
      <w:r>
        <w:rPr>
          <w:rFonts w:hint="eastAsia"/>
        </w:rPr>
        <w:t>为</w:t>
      </w:r>
      <w:r>
        <w:t>节点</w:t>
      </w:r>
      <w:r w:rsidR="006B5ACC" w:rsidRPr="006B5ACC">
        <w:rPr>
          <w:position w:val="-6"/>
        </w:rPr>
        <w:object w:dxaOrig="139" w:dyaOrig="260" w14:anchorId="4592BDB3">
          <v:shape id="_x0000_i1507" type="#_x0000_t75" style="width:6.9pt;height:13.25pt" o:ole="">
            <v:imagedata r:id="rId538" o:title=""/>
          </v:shape>
          <o:OLEObject Type="Embed" ProgID="Equation.DSMT4" ShapeID="_x0000_i1507" DrawAspect="Content" ObjectID="_1821711229" r:id="rId971"/>
        </w:object>
      </w:r>
      <w:r>
        <w:rPr>
          <w:rFonts w:hint="eastAsia"/>
        </w:rPr>
        <w:t>处电网对风电场有功和无功功率的调度指令，</w:t>
      </w:r>
      <w:r w:rsidR="006B5ACC" w:rsidRPr="006B5ACC">
        <w:rPr>
          <w:position w:val="-14"/>
        </w:rPr>
        <w:object w:dxaOrig="460" w:dyaOrig="380" w14:anchorId="7D0743B9">
          <v:shape id="_x0000_i1508" type="#_x0000_t75" style="width:23.05pt;height:19pt" o:ole="">
            <v:imagedata r:id="rId972" o:title=""/>
          </v:shape>
          <o:OLEObject Type="Embed" ProgID="Equation.DSMT4" ShapeID="_x0000_i1508" DrawAspect="Content" ObjectID="_1821711230" r:id="rId973"/>
        </w:object>
      </w:r>
      <w:r>
        <w:rPr>
          <w:rFonts w:hint="eastAsia"/>
        </w:rPr>
        <w:t>，</w:t>
      </w:r>
      <w:r w:rsidR="006B5ACC" w:rsidRPr="006B5ACC">
        <w:rPr>
          <w:position w:val="-14"/>
        </w:rPr>
        <w:object w:dxaOrig="499" w:dyaOrig="380" w14:anchorId="3AF24D48">
          <v:shape id="_x0000_i1509" type="#_x0000_t75" style="width:24.75pt;height:19pt" o:ole="">
            <v:imagedata r:id="rId974" o:title=""/>
          </v:shape>
          <o:OLEObject Type="Embed" ProgID="Equation.DSMT4" ShapeID="_x0000_i1509" DrawAspect="Content" ObjectID="_1821711231" r:id="rId975"/>
        </w:object>
      </w:r>
      <w:r>
        <w:t>分别</w:t>
      </w:r>
      <w:r>
        <w:rPr>
          <w:rFonts w:hint="eastAsia"/>
        </w:rPr>
        <w:t>为</w:t>
      </w:r>
      <w:r>
        <w:t>节点</w:t>
      </w:r>
      <w:r w:rsidR="006B5ACC" w:rsidRPr="006B5ACC">
        <w:rPr>
          <w:position w:val="-6"/>
        </w:rPr>
        <w:object w:dxaOrig="139" w:dyaOrig="260" w14:anchorId="45609855">
          <v:shape id="_x0000_i1510" type="#_x0000_t75" style="width:6.9pt;height:13.25pt" o:ole="">
            <v:imagedata r:id="rId538" o:title=""/>
          </v:shape>
          <o:OLEObject Type="Embed" ProgID="Equation.DSMT4" ShapeID="_x0000_i1510" DrawAspect="Content" ObjectID="_1821711232" r:id="rId976"/>
        </w:object>
      </w:r>
      <w:r>
        <w:rPr>
          <w:rFonts w:hint="eastAsia"/>
        </w:rPr>
        <w:t>处储能电池的有功和无功功率，</w:t>
      </w:r>
      <w:r w:rsidR="006B5ACC" w:rsidRPr="006B5ACC">
        <w:rPr>
          <w:position w:val="-12"/>
        </w:rPr>
        <w:object w:dxaOrig="279" w:dyaOrig="360" w14:anchorId="09FAD804">
          <v:shape id="_x0000_i1511" type="#_x0000_t75" style="width:13.8pt;height:17.85pt" o:ole="">
            <v:imagedata r:id="rId977" o:title=""/>
          </v:shape>
          <o:OLEObject Type="Embed" ProgID="Equation.DSMT4" ShapeID="_x0000_i1511" DrawAspect="Content" ObjectID="_1821711233" r:id="rId978"/>
        </w:object>
      </w:r>
      <w:r>
        <w:t>，</w:t>
      </w:r>
      <w:r w:rsidR="006B5ACC" w:rsidRPr="006B5ACC">
        <w:rPr>
          <w:position w:val="-14"/>
        </w:rPr>
        <w:object w:dxaOrig="320" w:dyaOrig="380" w14:anchorId="4BAF0FFB">
          <v:shape id="_x0000_i1512" type="#_x0000_t75" style="width:16.15pt;height:19pt" o:ole="">
            <v:imagedata r:id="rId979" o:title=""/>
          </v:shape>
          <o:OLEObject Type="Embed" ProgID="Equation.DSMT4" ShapeID="_x0000_i1512" DrawAspect="Content" ObjectID="_1821711234" r:id="rId980"/>
        </w:object>
      </w:r>
      <w:r>
        <w:rPr>
          <w:rFonts w:hint="eastAsia"/>
        </w:rPr>
        <w:t>分别为</w:t>
      </w:r>
      <w:r>
        <w:t>节点</w:t>
      </w:r>
      <w:r w:rsidR="006B5ACC" w:rsidRPr="006B5ACC">
        <w:rPr>
          <w:position w:val="-6"/>
        </w:rPr>
        <w:object w:dxaOrig="139" w:dyaOrig="260" w14:anchorId="33A6562D">
          <v:shape id="_x0000_i1513" type="#_x0000_t75" style="width:6.9pt;height:13.25pt" o:ole="">
            <v:imagedata r:id="rId538" o:title=""/>
          </v:shape>
          <o:OLEObject Type="Embed" ProgID="Equation.DSMT4" ShapeID="_x0000_i1513" DrawAspect="Content" ObjectID="_1821711235" r:id="rId981"/>
        </w:object>
      </w:r>
      <w:r>
        <w:rPr>
          <w:rFonts w:hint="eastAsia"/>
        </w:rPr>
        <w:t>和节点</w:t>
      </w:r>
      <w:r w:rsidR="006B5ACC" w:rsidRPr="006B5ACC">
        <w:rPr>
          <w:position w:val="-10"/>
        </w:rPr>
        <w:object w:dxaOrig="200" w:dyaOrig="300" w14:anchorId="5FA5F55D">
          <v:shape id="_x0000_i1514" type="#_x0000_t75" style="width:9.8pt;height:15pt" o:ole="">
            <v:imagedata r:id="rId982" o:title=""/>
          </v:shape>
          <o:OLEObject Type="Embed" ProgID="Equation.DSMT4" ShapeID="_x0000_i1514" DrawAspect="Content" ObjectID="_1821711236" r:id="rId983"/>
        </w:object>
      </w:r>
      <w:r>
        <w:t>的电压</w:t>
      </w:r>
      <w:r>
        <w:rPr>
          <w:rFonts w:hint="eastAsia"/>
        </w:rPr>
        <w:t>幅值</w:t>
      </w:r>
      <w:r>
        <w:t>，</w:t>
      </w:r>
      <w:r w:rsidR="006B5ACC" w:rsidRPr="006B5ACC">
        <w:rPr>
          <w:position w:val="-14"/>
        </w:rPr>
        <w:object w:dxaOrig="279" w:dyaOrig="380" w14:anchorId="285DF086">
          <v:shape id="_x0000_i1515" type="#_x0000_t75" style="width:13.8pt;height:19pt" o:ole="">
            <v:imagedata r:id="rId984" o:title=""/>
          </v:shape>
          <o:OLEObject Type="Embed" ProgID="Equation.DSMT4" ShapeID="_x0000_i1515" DrawAspect="Content" ObjectID="_1821711237" r:id="rId985"/>
        </w:object>
      </w:r>
      <w:r>
        <w:rPr>
          <w:rFonts w:hint="eastAsia"/>
        </w:rPr>
        <w:t>为</w:t>
      </w:r>
      <w:r>
        <w:t>节点</w:t>
      </w:r>
      <w:r w:rsidR="006B5ACC" w:rsidRPr="006B5ACC">
        <w:rPr>
          <w:position w:val="-6"/>
        </w:rPr>
        <w:object w:dxaOrig="139" w:dyaOrig="260" w14:anchorId="331EB1A8">
          <v:shape id="_x0000_i1516" type="#_x0000_t75" style="width:6.9pt;height:13.25pt" o:ole="">
            <v:imagedata r:id="rId986" o:title=""/>
          </v:shape>
          <o:OLEObject Type="Embed" ProgID="Equation.DSMT4" ShapeID="_x0000_i1516" DrawAspect="Content" ObjectID="_1821711238" r:id="rId987"/>
        </w:object>
      </w:r>
      <w:r>
        <w:rPr>
          <w:rFonts w:hint="eastAsia"/>
        </w:rPr>
        <w:t>和节点</w:t>
      </w:r>
      <w:r w:rsidR="006B5ACC" w:rsidRPr="006B5ACC">
        <w:rPr>
          <w:position w:val="-10"/>
        </w:rPr>
        <w:object w:dxaOrig="200" w:dyaOrig="300" w14:anchorId="01707F4F">
          <v:shape id="_x0000_i1517" type="#_x0000_t75" style="width:9.8pt;height:15pt" o:ole="">
            <v:imagedata r:id="rId988" o:title=""/>
          </v:shape>
          <o:OLEObject Type="Embed" ProgID="Equation.DSMT4" ShapeID="_x0000_i1517" DrawAspect="Content" ObjectID="_1821711239" r:id="rId989"/>
        </w:object>
      </w:r>
      <w:r>
        <w:rPr>
          <w:rFonts w:hint="eastAsia"/>
        </w:rPr>
        <w:t>之间的电压相角</w:t>
      </w:r>
      <w:r>
        <w:t>，</w:t>
      </w:r>
      <w:r w:rsidR="006B5ACC" w:rsidRPr="006B5ACC">
        <w:rPr>
          <w:position w:val="-14"/>
        </w:rPr>
        <w:object w:dxaOrig="320" w:dyaOrig="380" w14:anchorId="6E008377">
          <v:shape id="_x0000_i1518" type="#_x0000_t75" style="width:16.15pt;height:19pt" o:ole="">
            <v:imagedata r:id="rId990" o:title=""/>
          </v:shape>
          <o:OLEObject Type="Embed" ProgID="Equation.DSMT4" ShapeID="_x0000_i1518" DrawAspect="Content" ObjectID="_1821711240" r:id="rId991"/>
        </w:object>
      </w:r>
      <w:r>
        <w:t>，</w:t>
      </w:r>
      <w:r w:rsidR="006B5ACC" w:rsidRPr="006B5ACC">
        <w:rPr>
          <w:position w:val="-14"/>
        </w:rPr>
        <w:object w:dxaOrig="300" w:dyaOrig="380" w14:anchorId="2E9DB25F">
          <v:shape id="_x0000_i1519" type="#_x0000_t75" style="width:15pt;height:19pt" o:ole="">
            <v:imagedata r:id="rId992" o:title=""/>
          </v:shape>
          <o:OLEObject Type="Embed" ProgID="Equation.DSMT4" ShapeID="_x0000_i1519" DrawAspect="Content" ObjectID="_1821711241" r:id="rId993"/>
        </w:object>
      </w:r>
      <w:r>
        <w:t>分别</w:t>
      </w:r>
      <w:r>
        <w:rPr>
          <w:rFonts w:hint="eastAsia"/>
        </w:rPr>
        <w:t>为</w:t>
      </w:r>
      <w:r>
        <w:t>节点导纳矩阵</w:t>
      </w:r>
      <w:r w:rsidR="006B5ACC" w:rsidRPr="006B5ACC">
        <w:rPr>
          <w:position w:val="-6"/>
        </w:rPr>
        <w:object w:dxaOrig="139" w:dyaOrig="260" w14:anchorId="7C58861E">
          <v:shape id="_x0000_i1520" type="#_x0000_t75" style="width:6.9pt;height:13.25pt" o:ole="">
            <v:imagedata r:id="rId538" o:title=""/>
          </v:shape>
          <o:OLEObject Type="Embed" ProgID="Equation.DSMT4" ShapeID="_x0000_i1520" DrawAspect="Content" ObjectID="_1821711242" r:id="rId994"/>
        </w:object>
      </w:r>
      <w:r>
        <w:t>行</w:t>
      </w:r>
      <w:r w:rsidR="006B5ACC" w:rsidRPr="006B5ACC">
        <w:rPr>
          <w:position w:val="-10"/>
        </w:rPr>
        <w:object w:dxaOrig="200" w:dyaOrig="300" w14:anchorId="558DFC52">
          <v:shape id="_x0000_i1521" type="#_x0000_t75" style="width:9.8pt;height:15pt" o:ole="">
            <v:imagedata r:id="rId988" o:title=""/>
          </v:shape>
          <o:OLEObject Type="Embed" ProgID="Equation.DSMT4" ShapeID="_x0000_i1521" DrawAspect="Content" ObjectID="_1821711243" r:id="rId995"/>
        </w:object>
      </w:r>
      <w:r>
        <w:t>列的实部和虚部。</w:t>
      </w:r>
    </w:p>
    <w:p w14:paraId="7EF74665" w14:textId="77777777" w:rsidR="009E3350" w:rsidRDefault="009E3350" w:rsidP="009E3350">
      <w:pPr>
        <w:ind w:firstLine="480"/>
      </w:pPr>
      <w:r>
        <w:rPr>
          <w:rFonts w:hint="eastAsia"/>
        </w:rPr>
        <w:t>（</w:t>
      </w:r>
      <w:r>
        <w:rPr>
          <w:rFonts w:hint="eastAsia"/>
        </w:rPr>
        <w:t>2</w:t>
      </w:r>
      <w:r>
        <w:rPr>
          <w:rFonts w:hint="eastAsia"/>
        </w:rPr>
        <w:t>）节点电压约束</w:t>
      </w:r>
    </w:p>
    <w:p w14:paraId="6F5493E3" w14:textId="77777777" w:rsidR="009E3350" w:rsidRDefault="009E3350" w:rsidP="009E3350">
      <w:pPr>
        <w:ind w:firstLine="480"/>
      </w:pPr>
      <w:r>
        <w:rPr>
          <w:rFonts w:hint="eastAsia"/>
        </w:rPr>
        <w:t>储能系统在参与风电场运行时，所有节点的电压应不超过节点电压运行范围限定。</w:t>
      </w:r>
    </w:p>
    <w:p w14:paraId="1ABA6DC5" w14:textId="47CD6C3A" w:rsidR="009E3350" w:rsidRDefault="009E3350" w:rsidP="009E3350">
      <w:pPr>
        <w:pStyle w:val="MTDisplayEquation"/>
      </w:pPr>
      <w:r>
        <w:tab/>
      </w:r>
      <w:r w:rsidR="006B5ACC" w:rsidRPr="006B5ACC">
        <w:rPr>
          <w:position w:val="-12"/>
        </w:rPr>
        <w:object w:dxaOrig="1660" w:dyaOrig="380" w14:anchorId="296CE104">
          <v:shape id="_x0000_i1522" type="#_x0000_t75" style="width:82.95pt;height:19pt" o:ole="">
            <v:imagedata r:id="rId996" o:title=""/>
          </v:shape>
          <o:OLEObject Type="Embed" ProgID="Equation.DSMT4" ShapeID="_x0000_i1522" DrawAspect="Content" ObjectID="_1821711244" r:id="rId997"/>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w:instrText>
      </w:r>
      <w:r w:rsidR="00433361">
        <w:instrText xml:space="preserve">RGEFORMAT </w:instrText>
      </w:r>
      <w:r w:rsidR="00433361">
        <w:fldChar w:fldCharType="separate"/>
      </w:r>
      <w:r w:rsidR="00197E28">
        <w:rPr>
          <w:noProof/>
        </w:rPr>
        <w:instrText>27</w:instrText>
      </w:r>
      <w:r w:rsidR="00433361">
        <w:rPr>
          <w:noProof/>
        </w:rPr>
        <w:fldChar w:fldCharType="end"/>
      </w:r>
      <w:r w:rsidR="00197E28">
        <w:instrText>)</w:instrText>
      </w:r>
      <w:r w:rsidR="00197E28">
        <w:fldChar w:fldCharType="end"/>
      </w:r>
    </w:p>
    <w:p w14:paraId="7D11CD3E" w14:textId="2D86CC46" w:rsidR="009E3350" w:rsidRDefault="009E3350" w:rsidP="009E3350">
      <w:pPr>
        <w:ind w:firstLine="480"/>
      </w:pPr>
      <w:r>
        <w:t>式中，</w:t>
      </w:r>
      <w:r w:rsidR="006B5ACC" w:rsidRPr="006B5ACC">
        <w:rPr>
          <w:position w:val="-12"/>
        </w:rPr>
        <w:object w:dxaOrig="480" w:dyaOrig="380" w14:anchorId="2721834D">
          <v:shape id="_x0000_i1523" type="#_x0000_t75" style="width:24.2pt;height:19pt" o:ole="">
            <v:imagedata r:id="rId998" o:title=""/>
          </v:shape>
          <o:OLEObject Type="Embed" ProgID="Equation.DSMT4" ShapeID="_x0000_i1523" DrawAspect="Content" ObjectID="_1821711245" r:id="rId999"/>
        </w:object>
      </w:r>
      <w:r>
        <w:t>，</w:t>
      </w:r>
      <w:r w:rsidR="006B5ACC" w:rsidRPr="006B5ACC">
        <w:rPr>
          <w:position w:val="-12"/>
        </w:rPr>
        <w:object w:dxaOrig="520" w:dyaOrig="380" w14:anchorId="2C9CFCC0">
          <v:shape id="_x0000_i1524" type="#_x0000_t75" style="width:25.9pt;height:19pt" o:ole="">
            <v:imagedata r:id="rId1000" o:title=""/>
          </v:shape>
          <o:OLEObject Type="Embed" ProgID="Equation.DSMT4" ShapeID="_x0000_i1524" DrawAspect="Content" ObjectID="_1821711246" r:id="rId1001"/>
        </w:object>
      </w:r>
      <w:r>
        <w:rPr>
          <w:rFonts w:hint="eastAsia"/>
        </w:rPr>
        <w:t>表示</w:t>
      </w:r>
      <w:r>
        <w:t>节点电压幅值</w:t>
      </w:r>
      <w:r>
        <w:rPr>
          <w:rFonts w:hint="eastAsia"/>
        </w:rPr>
        <w:t>的</w:t>
      </w:r>
      <w:r>
        <w:t>上下限。</w:t>
      </w:r>
    </w:p>
    <w:p w14:paraId="2EFBC9F2" w14:textId="77777777" w:rsidR="009E3350" w:rsidRDefault="009E3350" w:rsidP="009E3350">
      <w:pPr>
        <w:ind w:firstLine="480"/>
      </w:pPr>
      <w:r>
        <w:rPr>
          <w:rFonts w:hint="eastAsia"/>
        </w:rPr>
        <w:t>（</w:t>
      </w:r>
      <w:r>
        <w:rPr>
          <w:rFonts w:hint="eastAsia"/>
        </w:rPr>
        <w:t>4</w:t>
      </w:r>
      <w:r>
        <w:rPr>
          <w:rFonts w:hint="eastAsia"/>
        </w:rPr>
        <w:t>）单体储能系统约束</w:t>
      </w:r>
    </w:p>
    <w:p w14:paraId="0C7F1DA9" w14:textId="65E15BAA" w:rsidR="009E3350" w:rsidRDefault="009E3350" w:rsidP="009E3350">
      <w:pPr>
        <w:pStyle w:val="MTDisplayEquation"/>
      </w:pPr>
      <w:r>
        <w:tab/>
      </w:r>
      <w:r w:rsidR="006B5ACC" w:rsidRPr="006B5ACC">
        <w:rPr>
          <w:position w:val="-28"/>
        </w:rPr>
        <w:object w:dxaOrig="1780" w:dyaOrig="680" w14:anchorId="36EA6A1D">
          <v:shape id="_x0000_i1525" type="#_x0000_t75" style="width:89.3pt;height:34pt" o:ole="">
            <v:imagedata r:id="rId1002" o:title=""/>
          </v:shape>
          <o:OLEObject Type="Embed" ProgID="Equation.DSMT4" ShapeID="_x0000_i1525" DrawAspect="Content" ObjectID="_1821711247" r:id="rId100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28</w:instrText>
      </w:r>
      <w:r w:rsidR="00433361">
        <w:rPr>
          <w:noProof/>
        </w:rPr>
        <w:fldChar w:fldCharType="end"/>
      </w:r>
      <w:r w:rsidR="00197E28">
        <w:instrText>)</w:instrText>
      </w:r>
      <w:r w:rsidR="00197E28">
        <w:fldChar w:fldCharType="end"/>
      </w:r>
    </w:p>
    <w:p w14:paraId="03A1A095" w14:textId="6CA99A05" w:rsidR="009E3350" w:rsidRDefault="009E3350" w:rsidP="009E3350">
      <w:pPr>
        <w:pStyle w:val="MTDisplayEquation"/>
      </w:pPr>
      <w:r>
        <w:tab/>
      </w:r>
      <w:r w:rsidR="006B5ACC" w:rsidRPr="006B5ACC">
        <w:rPr>
          <w:position w:val="-28"/>
        </w:rPr>
        <w:object w:dxaOrig="1700" w:dyaOrig="680" w14:anchorId="79A8A87B">
          <v:shape id="_x0000_i1526" type="#_x0000_t75" style="width:85.25pt;height:34pt" o:ole="">
            <v:imagedata r:id="rId1004" o:title=""/>
          </v:shape>
          <o:OLEObject Type="Embed" ProgID="Equation.DSMT4" ShapeID="_x0000_i1526" DrawAspect="Content" ObjectID="_1821711248" r:id="rId100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w:instrText>
      </w:r>
      <w:r w:rsidR="00433361">
        <w:instrText xml:space="preserve">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29</w:instrText>
      </w:r>
      <w:r w:rsidR="00433361">
        <w:rPr>
          <w:noProof/>
        </w:rPr>
        <w:fldChar w:fldCharType="end"/>
      </w:r>
      <w:r w:rsidR="00197E28">
        <w:instrText>)</w:instrText>
      </w:r>
      <w:r w:rsidR="00197E28">
        <w:fldChar w:fldCharType="end"/>
      </w:r>
    </w:p>
    <w:p w14:paraId="6A9A32D7" w14:textId="42DED54E" w:rsidR="009E3350" w:rsidRDefault="009E3350" w:rsidP="009E3350">
      <w:pPr>
        <w:ind w:firstLine="480"/>
      </w:pPr>
      <w:r>
        <w:rPr>
          <w:rFonts w:hint="eastAsia"/>
        </w:rPr>
        <w:t>式中，</w:t>
      </w:r>
      <w:r w:rsidR="006B5ACC" w:rsidRPr="006B5ACC">
        <w:rPr>
          <w:position w:val="-14"/>
        </w:rPr>
        <w:object w:dxaOrig="540" w:dyaOrig="380" w14:anchorId="0F370024">
          <v:shape id="_x0000_i1527" type="#_x0000_t75" style="width:27.05pt;height:19pt" o:ole="">
            <v:imagedata r:id="rId1006" o:title=""/>
          </v:shape>
          <o:OLEObject Type="Embed" ProgID="Equation.DSMT4" ShapeID="_x0000_i1527" DrawAspect="Content" ObjectID="_1821711249" r:id="rId1007"/>
        </w:object>
      </w:r>
      <w:r>
        <w:rPr>
          <w:rFonts w:hint="eastAsia"/>
        </w:rPr>
        <w:t>为第</w:t>
      </w:r>
      <w:r w:rsidR="006B5ACC" w:rsidRPr="006B5ACC">
        <w:rPr>
          <w:position w:val="-6"/>
        </w:rPr>
        <w:object w:dxaOrig="260" w:dyaOrig="220" w14:anchorId="55C96574">
          <v:shape id="_x0000_i1528" type="#_x0000_t75" style="width:13.25pt;height:10.95pt" o:ole="">
            <v:imagedata r:id="rId1008" o:title=""/>
          </v:shape>
          <o:OLEObject Type="Embed" ProgID="Equation.DSMT4" ShapeID="_x0000_i1528" DrawAspect="Content" ObjectID="_1821711250" r:id="rId1009"/>
        </w:object>
      </w:r>
      <w:r>
        <w:rPr>
          <w:rFonts w:hint="eastAsia"/>
        </w:rPr>
        <w:t>个接入节点的</w:t>
      </w:r>
      <w:r>
        <w:t>储能</w:t>
      </w:r>
      <w:r>
        <w:rPr>
          <w:rFonts w:hint="eastAsia"/>
        </w:rPr>
        <w:t>电池配置</w:t>
      </w:r>
      <w:r>
        <w:t>容量，</w:t>
      </w:r>
      <w:r w:rsidR="006B5ACC" w:rsidRPr="006B5ACC">
        <w:rPr>
          <w:position w:val="-14"/>
        </w:rPr>
        <w:object w:dxaOrig="499" w:dyaOrig="380" w14:anchorId="1E4DD868">
          <v:shape id="_x0000_i1529" type="#_x0000_t75" style="width:24.75pt;height:19pt" o:ole="">
            <v:imagedata r:id="rId1010" o:title=""/>
          </v:shape>
          <o:OLEObject Type="Embed" ProgID="Equation.DSMT4" ShapeID="_x0000_i1529" DrawAspect="Content" ObjectID="_1821711251" r:id="rId1011"/>
        </w:object>
      </w:r>
      <w:r>
        <w:rPr>
          <w:rFonts w:hint="eastAsia"/>
        </w:rPr>
        <w:t>为第</w:t>
      </w:r>
      <w:r w:rsidR="006B5ACC" w:rsidRPr="006B5ACC">
        <w:rPr>
          <w:position w:val="-6"/>
        </w:rPr>
        <w:object w:dxaOrig="260" w:dyaOrig="220" w14:anchorId="4E86908F">
          <v:shape id="_x0000_i1530" type="#_x0000_t75" style="width:13.25pt;height:10.95pt" o:ole="">
            <v:imagedata r:id="rId1008" o:title=""/>
          </v:shape>
          <o:OLEObject Type="Embed" ProgID="Equation.DSMT4" ShapeID="_x0000_i1530" DrawAspect="Content" ObjectID="_1821711252" r:id="rId1012"/>
        </w:object>
      </w:r>
      <w:r>
        <w:rPr>
          <w:rFonts w:hint="eastAsia"/>
        </w:rPr>
        <w:t>个接入节点</w:t>
      </w:r>
      <w:r>
        <w:t>储能</w:t>
      </w:r>
      <w:r>
        <w:rPr>
          <w:rFonts w:hint="eastAsia"/>
        </w:rPr>
        <w:t>电池的配置功率</w:t>
      </w:r>
      <w:r>
        <w:t>，</w:t>
      </w:r>
      <w:r w:rsidR="006B5ACC" w:rsidRPr="006B5ACC">
        <w:rPr>
          <w:position w:val="-6"/>
        </w:rPr>
        <w:object w:dxaOrig="260" w:dyaOrig="220" w14:anchorId="4F8D8AC7">
          <v:shape id="_x0000_i1531" type="#_x0000_t75" style="width:13.25pt;height:10.95pt" o:ole="">
            <v:imagedata r:id="rId1013" o:title=""/>
          </v:shape>
          <o:OLEObject Type="Embed" ProgID="Equation.DSMT4" ShapeID="_x0000_i1531" DrawAspect="Content" ObjectID="_1821711253" r:id="rId1014"/>
        </w:object>
      </w:r>
      <w:r>
        <w:rPr>
          <w:rFonts w:hint="eastAsia"/>
        </w:rPr>
        <w:t>为</w:t>
      </w:r>
      <w:r>
        <w:t>储能</w:t>
      </w:r>
      <w:r>
        <w:rPr>
          <w:rFonts w:hint="eastAsia"/>
        </w:rPr>
        <w:t>电池规划接入的节点</w:t>
      </w:r>
      <w:r>
        <w:t>个数。</w:t>
      </w:r>
    </w:p>
    <w:p w14:paraId="73AC3D50" w14:textId="6FFAB06D" w:rsidR="00477902" w:rsidRDefault="009E3350" w:rsidP="009E3350">
      <w:pPr>
        <w:pStyle w:val="4"/>
      </w:pPr>
      <w:r>
        <w:rPr>
          <w:rFonts w:hint="eastAsia"/>
        </w:rPr>
        <w:t>求解算法</w:t>
      </w:r>
    </w:p>
    <w:p w14:paraId="04ADFA09" w14:textId="77777777" w:rsidR="009E3350" w:rsidRDefault="009E3350" w:rsidP="009E3350">
      <w:pPr>
        <w:ind w:firstLine="480"/>
      </w:pPr>
      <w:r>
        <w:t>遍历枚举法是指在解决</w:t>
      </w:r>
      <w:r>
        <w:rPr>
          <w:rFonts w:hint="eastAsia"/>
        </w:rPr>
        <w:t>优化</w:t>
      </w:r>
      <w:r>
        <w:t>问题时，</w:t>
      </w:r>
      <w:r>
        <w:rPr>
          <w:rFonts w:hint="eastAsia"/>
        </w:rPr>
        <w:t>逐一将</w:t>
      </w:r>
      <w:r>
        <w:t>问题可能</w:t>
      </w:r>
      <w:r>
        <w:rPr>
          <w:rFonts w:hint="eastAsia"/>
        </w:rPr>
        <w:t>存在</w:t>
      </w:r>
      <w:r>
        <w:t>的解按照一定的规律和顺序列举出来，然后对每个列举出的情况进行检验或计算，看是否满足问题所给定的条件或要求，最终从所有可能的情况中找出符合条件的解。在算法设计中，遍历枚举法用于搜索问题的解空间。例如，在密码破解中，可以通过枚举所有可能的字符组合来尝试找到正确的密码；在</w:t>
      </w:r>
      <w:r>
        <w:lastRenderedPageBreak/>
        <w:t>路径规划问题中，枚举所有可能的路径，然后根据一定的标准（如路径长度最短、成本最低等）选择最优路径。</w:t>
      </w:r>
    </w:p>
    <w:p w14:paraId="215DD455" w14:textId="010B092C" w:rsidR="009E3350" w:rsidRDefault="009E3350" w:rsidP="009E3350">
      <w:pPr>
        <w:ind w:firstLine="480"/>
      </w:pPr>
      <w:r>
        <w:rPr>
          <w:rFonts w:hint="eastAsia"/>
        </w:rPr>
        <w:t>该寻优</w:t>
      </w:r>
      <w:r>
        <w:t>思路简单直接，对于一些规模较小、解空间有限的问题，能够保证找到所有的解，不会遗漏。</w:t>
      </w:r>
      <w:bookmarkStart w:id="320" w:name="_Hlk193639610"/>
      <w:r>
        <w:rPr>
          <w:rFonts w:hint="eastAsia"/>
        </w:rPr>
        <w:t>例如本章储能电池在风电场中安装位置的寻优问题，当储能电池以集中式的方式选择安装在风电场中某节点时</w:t>
      </w:r>
      <w:bookmarkEnd w:id="320"/>
      <w:r>
        <w:rPr>
          <w:rFonts w:hint="eastAsia"/>
        </w:rPr>
        <w:t>，无需对储能配置的总容量进行拆分，只需逐一计算储能配置在各个节点时对应的目标值即可确定储能最优位置。具体步骤如</w:t>
      </w:r>
      <w:r>
        <w:rPr>
          <w:rFonts w:hint="eastAsia"/>
        </w:rPr>
        <w:fldChar w:fldCharType="begin"/>
      </w:r>
      <w:r>
        <w:rPr>
          <w:rFonts w:hint="eastAsia"/>
        </w:rPr>
        <w:instrText xml:space="preserve"> REF _Ref3737 \h </w:instrText>
      </w:r>
      <w:r>
        <w:rPr>
          <w:rFonts w:hint="eastAsia"/>
        </w:rPr>
      </w:r>
      <w:r>
        <w:rPr>
          <w:rFonts w:hint="eastAsia"/>
        </w:rPr>
        <w:fldChar w:fldCharType="separate"/>
      </w:r>
      <w:r w:rsidR="00197E28">
        <w:t>图</w:t>
      </w:r>
      <w:r w:rsidR="00197E28">
        <w:t xml:space="preserve"> </w:t>
      </w:r>
      <w:r w:rsidR="00197E28">
        <w:rPr>
          <w:noProof/>
        </w:rPr>
        <w:t>3.3</w:t>
      </w:r>
      <w:r w:rsidR="00197E28">
        <w:noBreakHyphen/>
      </w:r>
      <w:r w:rsidR="00197E28">
        <w:rPr>
          <w:noProof/>
        </w:rPr>
        <w:t>4</w:t>
      </w:r>
      <w:r>
        <w:rPr>
          <w:rFonts w:hint="eastAsia"/>
        </w:rPr>
        <w:fldChar w:fldCharType="end"/>
      </w:r>
      <w:r>
        <w:rPr>
          <w:rFonts w:hint="eastAsia"/>
        </w:rPr>
        <w:t>所示：</w:t>
      </w:r>
    </w:p>
    <w:p w14:paraId="27A78909" w14:textId="77777777" w:rsidR="009E3350" w:rsidRDefault="009E3350" w:rsidP="009E3350">
      <w:pPr>
        <w:ind w:firstLine="480"/>
      </w:pPr>
      <w:r>
        <w:rPr>
          <w:rFonts w:hint="eastAsia"/>
        </w:rPr>
        <w:t>(1)</w:t>
      </w:r>
      <w:r>
        <w:rPr>
          <w:rFonts w:hint="eastAsia"/>
        </w:rPr>
        <w:t>明确问题的解可能存在的范围，即风电系统中储能电池允许的安装位置。</w:t>
      </w:r>
    </w:p>
    <w:p w14:paraId="6140F509" w14:textId="77777777" w:rsidR="009E3350" w:rsidRDefault="009E3350" w:rsidP="009E3350">
      <w:pPr>
        <w:ind w:firstLine="480"/>
      </w:pPr>
      <w:r>
        <w:rPr>
          <w:rFonts w:hint="eastAsia"/>
        </w:rPr>
        <w:t>(2)</w:t>
      </w:r>
      <w:r>
        <w:t>按照一定的顺序，</w:t>
      </w:r>
      <w:r>
        <w:rPr>
          <w:rFonts w:hint="eastAsia"/>
        </w:rPr>
        <w:t>将储能电池可能的安装位置</w:t>
      </w:r>
      <w:r>
        <w:t>从小到大</w:t>
      </w:r>
      <w:r>
        <w:rPr>
          <w:rFonts w:hint="eastAsia"/>
        </w:rPr>
        <w:t>依次编号。</w:t>
      </w:r>
    </w:p>
    <w:p w14:paraId="14054126" w14:textId="77777777" w:rsidR="009E3350" w:rsidRDefault="009E3350" w:rsidP="009E3350">
      <w:pPr>
        <w:ind w:firstLine="480"/>
      </w:pPr>
      <w:r>
        <w:rPr>
          <w:rFonts w:hint="eastAsia"/>
        </w:rPr>
        <w:t>(3)</w:t>
      </w:r>
      <w:r>
        <w:rPr>
          <w:rFonts w:hint="eastAsia"/>
        </w:rPr>
        <w:t>对于每一编号，逐一计算储能接入后的各节点电压及系统有功网损。</w:t>
      </w:r>
    </w:p>
    <w:p w14:paraId="28A11158" w14:textId="77777777" w:rsidR="009E3350" w:rsidRDefault="009E3350" w:rsidP="009E3350">
      <w:pPr>
        <w:ind w:firstLine="480"/>
      </w:pPr>
      <w:r>
        <w:rPr>
          <w:rFonts w:hint="eastAsia"/>
        </w:rPr>
        <w:t>(4)</w:t>
      </w:r>
      <w:r>
        <w:rPr>
          <w:rFonts w:hint="eastAsia"/>
        </w:rPr>
        <w:t>对比所有计算结果，对应目标值最小的储能位置即为储能最优安装位置。</w:t>
      </w:r>
    </w:p>
    <w:p w14:paraId="46231BD5" w14:textId="77777777" w:rsidR="009E3350" w:rsidRDefault="009E3350" w:rsidP="009E3350">
      <w:pPr>
        <w:ind w:firstLine="480"/>
      </w:pPr>
      <w:r>
        <w:rPr>
          <w:rFonts w:hint="eastAsia"/>
        </w:rPr>
        <w:t>枚举法适用于</w:t>
      </w:r>
      <w:r>
        <w:t>一些规模较小、解空间有限的问题</w:t>
      </w:r>
      <w:r>
        <w:rPr>
          <w:rFonts w:hint="eastAsia"/>
        </w:rPr>
        <w:t>，但</w:t>
      </w:r>
      <w:r>
        <w:t>当问题的规模较大，解空间非常庞大时，计算量会呈指数级增长，导致算法效率低下，甚至在实际应用中由于计算资源和时间的限制而无法使用。</w:t>
      </w:r>
      <w:r>
        <w:rPr>
          <w:rFonts w:hint="eastAsia"/>
        </w:rPr>
        <w:t>本节储能选址采用</w:t>
      </w:r>
      <w:r>
        <w:rPr>
          <w:rFonts w:hint="eastAsia"/>
        </w:rPr>
        <w:t>IEEE33</w:t>
      </w:r>
      <w:r>
        <w:rPr>
          <w:rFonts w:hint="eastAsia"/>
        </w:rPr>
        <w:t>节点进行仿真测试，由于节点较少，故采用遍历法求解。</w:t>
      </w:r>
    </w:p>
    <w:p w14:paraId="4BEFA36E" w14:textId="77777777" w:rsidR="009E3350" w:rsidRDefault="009E3350" w:rsidP="009E3350">
      <w:pPr>
        <w:ind w:firstLine="480"/>
        <w:jc w:val="center"/>
      </w:pPr>
      <w:r>
        <w:object w:dxaOrig="4157" w:dyaOrig="5923" w14:anchorId="50B9D85B">
          <v:shape id="_x0000_i1532" type="#_x0000_t75" style="width:207.95pt;height:296.05pt" o:ole="">
            <v:imagedata r:id="rId1015" o:title=""/>
            <o:lock v:ext="edit" aspectratio="f"/>
          </v:shape>
          <o:OLEObject Type="Embed" ProgID="Visio.Drawing.15" ShapeID="_x0000_i1532" DrawAspect="Content" ObjectID="_1821711254" r:id="rId1016"/>
        </w:object>
      </w:r>
    </w:p>
    <w:p w14:paraId="435D7FC3" w14:textId="22C8A0DF" w:rsidR="009E3350" w:rsidRDefault="009E3350" w:rsidP="00CC4A8B">
      <w:pPr>
        <w:pStyle w:val="af2"/>
        <w:spacing w:before="62"/>
      </w:pPr>
      <w:bookmarkStart w:id="321" w:name="_Ref3737"/>
      <w:r>
        <w:t>图</w:t>
      </w:r>
      <w:r>
        <w:t xml:space="preserve"> </w:t>
      </w:r>
      <w:fldSimple w:instr=" STYLEREF 2 \s ">
        <w:r w:rsidR="00A03321">
          <w:rPr>
            <w:noProof/>
          </w:rPr>
          <w:t>3.3</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4</w:t>
      </w:r>
      <w:r w:rsidR="00A03321">
        <w:fldChar w:fldCharType="end"/>
      </w:r>
      <w:bookmarkEnd w:id="321"/>
      <w:r>
        <w:rPr>
          <w:rFonts w:hint="eastAsia"/>
        </w:rPr>
        <w:t xml:space="preserve"> </w:t>
      </w:r>
      <w:r>
        <w:rPr>
          <w:rFonts w:hint="eastAsia"/>
        </w:rPr>
        <w:t>遍历法选址流程</w:t>
      </w:r>
    </w:p>
    <w:p w14:paraId="7F4F475F" w14:textId="282E215C" w:rsidR="009E3350" w:rsidRDefault="009E3350" w:rsidP="009E3350">
      <w:pPr>
        <w:pStyle w:val="4"/>
      </w:pPr>
      <w:r>
        <w:rPr>
          <w:rFonts w:hint="eastAsia"/>
        </w:rPr>
        <w:t>算例分析</w:t>
      </w:r>
    </w:p>
    <w:p w14:paraId="028277F2" w14:textId="685F425D" w:rsidR="009E3350" w:rsidRDefault="009E3350" w:rsidP="009E3350">
      <w:pPr>
        <w:ind w:firstLine="480"/>
      </w:pPr>
      <w:r>
        <w:rPr>
          <w:rFonts w:hint="eastAsia"/>
        </w:rPr>
        <w:t>为了更直观的体现储能系统接入对配电网电压和有功功率损耗产生的影响，本部分将</w:t>
      </w:r>
      <w:r>
        <w:rPr>
          <w:rFonts w:hint="eastAsia"/>
        </w:rPr>
        <w:t>IEEE33</w:t>
      </w:r>
      <w:r>
        <w:rPr>
          <w:rFonts w:hint="eastAsia"/>
        </w:rPr>
        <w:t>节点系统作为算例进行分析，该系统共有</w:t>
      </w:r>
      <w:r>
        <w:rPr>
          <w:rFonts w:hint="eastAsia"/>
        </w:rPr>
        <w:t>32</w:t>
      </w:r>
      <w:r>
        <w:rPr>
          <w:rFonts w:hint="eastAsia"/>
        </w:rPr>
        <w:t>条支路，</w:t>
      </w:r>
      <w:r>
        <w:rPr>
          <w:rFonts w:hint="eastAsia"/>
        </w:rPr>
        <w:t>5</w:t>
      </w:r>
      <w:r>
        <w:rPr>
          <w:rFonts w:hint="eastAsia"/>
        </w:rPr>
        <w:t>条联络开关支路，系统首端基准电压为</w:t>
      </w:r>
      <w:r>
        <w:rPr>
          <w:rFonts w:hint="eastAsia"/>
        </w:rPr>
        <w:t>12.66kV</w:t>
      </w:r>
      <w:r>
        <w:rPr>
          <w:rFonts w:hint="eastAsia"/>
        </w:rPr>
        <w:t>，节点电压上下限分别取值</w:t>
      </w:r>
      <w:r>
        <w:rPr>
          <w:rFonts w:hint="eastAsia"/>
        </w:rPr>
        <w:t>1.5pu</w:t>
      </w:r>
      <w:r>
        <w:rPr>
          <w:rFonts w:hint="eastAsia"/>
        </w:rPr>
        <w:t>，</w:t>
      </w:r>
      <w:r>
        <w:rPr>
          <w:rFonts w:hint="eastAsia"/>
        </w:rPr>
        <w:t>0.95pu</w:t>
      </w:r>
      <w:r>
        <w:rPr>
          <w:rFonts w:hint="eastAsia"/>
        </w:rPr>
        <w:t>，</w:t>
      </w:r>
      <w:r>
        <w:rPr>
          <w:rFonts w:hint="eastAsia"/>
        </w:rPr>
        <w:t>50kW</w:t>
      </w:r>
      <w:r>
        <w:rPr>
          <w:rFonts w:hint="eastAsia"/>
        </w:rPr>
        <w:t>风机接入节点</w:t>
      </w:r>
      <w:r>
        <w:rPr>
          <w:rFonts w:hint="eastAsia"/>
        </w:rPr>
        <w:t>6</w:t>
      </w:r>
      <w:r>
        <w:rPr>
          <w:rFonts w:hint="eastAsia"/>
        </w:rPr>
        <w:t>。系统结构图如</w:t>
      </w:r>
      <w:r>
        <w:rPr>
          <w:rFonts w:hint="eastAsia"/>
        </w:rPr>
        <w:fldChar w:fldCharType="begin"/>
      </w:r>
      <w:r>
        <w:rPr>
          <w:rFonts w:hint="eastAsia"/>
        </w:rPr>
        <w:instrText xml:space="preserve"> REF _Ref30382 \h </w:instrText>
      </w:r>
      <w:r>
        <w:rPr>
          <w:rFonts w:hint="eastAsia"/>
        </w:rPr>
      </w:r>
      <w:r>
        <w:rPr>
          <w:rFonts w:hint="eastAsia"/>
        </w:rPr>
        <w:fldChar w:fldCharType="separate"/>
      </w:r>
      <w:r w:rsidR="00197E28">
        <w:t>图</w:t>
      </w:r>
      <w:r w:rsidR="00197E28">
        <w:t xml:space="preserve"> </w:t>
      </w:r>
      <w:r w:rsidR="00197E28">
        <w:rPr>
          <w:noProof/>
        </w:rPr>
        <w:t>3.3</w:t>
      </w:r>
      <w:r w:rsidR="00197E28">
        <w:noBreakHyphen/>
      </w:r>
      <w:r w:rsidR="00197E28">
        <w:rPr>
          <w:noProof/>
        </w:rPr>
        <w:t>5</w:t>
      </w:r>
      <w:r>
        <w:rPr>
          <w:rFonts w:hint="eastAsia"/>
        </w:rPr>
        <w:fldChar w:fldCharType="end"/>
      </w:r>
      <w:r>
        <w:rPr>
          <w:rFonts w:hint="eastAsia"/>
        </w:rPr>
        <w:t>，具体支路数据和节点负荷数据见</w:t>
      </w:r>
      <w:r>
        <w:rPr>
          <w:rFonts w:hint="eastAsia"/>
        </w:rPr>
        <w:fldChar w:fldCharType="begin"/>
      </w:r>
      <w:r>
        <w:rPr>
          <w:rFonts w:hint="eastAsia"/>
        </w:rPr>
        <w:instrText xml:space="preserve"> REF _Ref30460 \h </w:instrText>
      </w:r>
      <w:r>
        <w:rPr>
          <w:rFonts w:hint="eastAsia"/>
        </w:rPr>
      </w:r>
      <w:r>
        <w:rPr>
          <w:rFonts w:hint="eastAsia"/>
        </w:rPr>
        <w:fldChar w:fldCharType="separate"/>
      </w:r>
      <w:r w:rsidR="00197E28">
        <w:t>表</w:t>
      </w:r>
      <w:r w:rsidR="00197E28">
        <w:t xml:space="preserve"> </w:t>
      </w:r>
      <w:r w:rsidR="00197E28">
        <w:rPr>
          <w:noProof/>
        </w:rPr>
        <w:t>3.3</w:t>
      </w:r>
      <w:r w:rsidR="00197E28">
        <w:noBreakHyphen/>
      </w:r>
      <w:r w:rsidR="00197E28">
        <w:rPr>
          <w:noProof/>
        </w:rPr>
        <w:t>1</w:t>
      </w:r>
      <w:r>
        <w:rPr>
          <w:rFonts w:hint="eastAsia"/>
        </w:rPr>
        <w:fldChar w:fldCharType="end"/>
      </w:r>
      <w:r>
        <w:rPr>
          <w:rFonts w:hint="eastAsia"/>
        </w:rPr>
        <w:t>，对各个支路的编号见</w:t>
      </w:r>
      <w:r>
        <w:rPr>
          <w:rFonts w:hint="eastAsia"/>
        </w:rPr>
        <w:fldChar w:fldCharType="begin"/>
      </w:r>
      <w:r>
        <w:rPr>
          <w:rFonts w:hint="eastAsia"/>
        </w:rPr>
        <w:instrText xml:space="preserve"> REF _Ref30417 \h </w:instrText>
      </w:r>
      <w:r>
        <w:rPr>
          <w:rFonts w:hint="eastAsia"/>
        </w:rPr>
      </w:r>
      <w:r>
        <w:rPr>
          <w:rFonts w:hint="eastAsia"/>
        </w:rPr>
        <w:fldChar w:fldCharType="separate"/>
      </w:r>
      <w:r w:rsidR="00197E28">
        <w:t>表</w:t>
      </w:r>
      <w:r w:rsidR="00197E28">
        <w:t xml:space="preserve"> </w:t>
      </w:r>
      <w:r w:rsidR="00197E28">
        <w:rPr>
          <w:noProof/>
        </w:rPr>
        <w:t>3.3</w:t>
      </w:r>
      <w:r w:rsidR="00197E28">
        <w:noBreakHyphen/>
      </w:r>
      <w:r w:rsidR="00197E28">
        <w:rPr>
          <w:noProof/>
        </w:rPr>
        <w:t>2</w:t>
      </w:r>
      <w:r>
        <w:rPr>
          <w:rFonts w:hint="eastAsia"/>
        </w:rPr>
        <w:fldChar w:fldCharType="end"/>
      </w:r>
      <w:r>
        <w:rPr>
          <w:rFonts w:hint="eastAsia"/>
        </w:rPr>
        <w:t>。</w:t>
      </w:r>
    </w:p>
    <w:p w14:paraId="62403802" w14:textId="77777777" w:rsidR="009E3350" w:rsidRDefault="009E3350" w:rsidP="009E3350">
      <w:pPr>
        <w:ind w:firstLine="480"/>
      </w:pPr>
      <w:r>
        <w:object w:dxaOrig="7200" w:dyaOrig="3009" w14:anchorId="6690FC82">
          <v:shape id="_x0000_i1533" type="#_x0000_t75" style="width:5in;height:150.35pt" o:ole="">
            <v:imagedata r:id="rId1017" o:title=""/>
            <o:lock v:ext="edit" aspectratio="f"/>
          </v:shape>
          <o:OLEObject Type="Embed" ProgID="Visio.Drawing.15" ShapeID="_x0000_i1533" DrawAspect="Content" ObjectID="_1821711255" r:id="rId1018"/>
        </w:object>
      </w:r>
      <w:r>
        <w:rPr>
          <w:rFonts w:hint="eastAsia"/>
        </w:rPr>
        <w:t xml:space="preserve"> </w:t>
      </w:r>
    </w:p>
    <w:p w14:paraId="54B18E4D" w14:textId="30104D13" w:rsidR="009E3350" w:rsidRDefault="009E3350" w:rsidP="00CC4A8B">
      <w:pPr>
        <w:pStyle w:val="af2"/>
        <w:spacing w:before="62"/>
      </w:pPr>
      <w:bookmarkStart w:id="322" w:name="_Ref30382"/>
      <w:r>
        <w:t>图</w:t>
      </w:r>
      <w:r>
        <w:t xml:space="preserve"> </w:t>
      </w:r>
      <w:fldSimple w:instr=" STYLEREF 2 \s ">
        <w:r w:rsidR="00A03321">
          <w:rPr>
            <w:noProof/>
          </w:rPr>
          <w:t>3.3</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5</w:t>
      </w:r>
      <w:r w:rsidR="00A03321">
        <w:fldChar w:fldCharType="end"/>
      </w:r>
      <w:bookmarkEnd w:id="322"/>
      <w:r>
        <w:rPr>
          <w:rFonts w:hint="eastAsia"/>
        </w:rPr>
        <w:t xml:space="preserve"> </w:t>
      </w:r>
      <w:r>
        <w:t>IEEE33</w:t>
      </w:r>
      <w:r>
        <w:rPr>
          <w:rFonts w:hint="eastAsia"/>
        </w:rPr>
        <w:t>节点系统结构图</w:t>
      </w:r>
    </w:p>
    <w:p w14:paraId="3AAD0E31" w14:textId="76827BBC" w:rsidR="009E3350" w:rsidRDefault="009E3350" w:rsidP="00CC4A8B">
      <w:pPr>
        <w:pStyle w:val="af2"/>
        <w:spacing w:before="62"/>
        <w:rPr>
          <w:szCs w:val="18"/>
        </w:rPr>
      </w:pPr>
      <w:bookmarkStart w:id="323" w:name="_Ref30460"/>
      <w:r>
        <w:t>表</w:t>
      </w:r>
      <w:r>
        <w:t xml:space="preserve"> </w:t>
      </w:r>
      <w:fldSimple w:instr=" STYLEREF 2 \s ">
        <w:r w:rsidR="008622DF">
          <w:rPr>
            <w:noProof/>
          </w:rPr>
          <w:t>3.3</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1</w:t>
      </w:r>
      <w:r w:rsidR="008622DF">
        <w:fldChar w:fldCharType="end"/>
      </w:r>
      <w:bookmarkEnd w:id="323"/>
      <w:r>
        <w:rPr>
          <w:rFonts w:hint="eastAsia"/>
        </w:rPr>
        <w:t xml:space="preserve"> </w:t>
      </w:r>
      <w:r>
        <w:rPr>
          <w:rFonts w:hint="eastAsia"/>
          <w:szCs w:val="18"/>
        </w:rPr>
        <w:t>IEEE33</w:t>
      </w:r>
      <w:r>
        <w:rPr>
          <w:rFonts w:hint="eastAsia"/>
          <w:szCs w:val="18"/>
        </w:rPr>
        <w:t>节点系统数据</w:t>
      </w:r>
    </w:p>
    <w:tbl>
      <w:tblPr>
        <w:tblStyle w:val="af5"/>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
        <w:gridCol w:w="491"/>
        <w:gridCol w:w="1548"/>
        <w:gridCol w:w="1030"/>
        <w:gridCol w:w="710"/>
        <w:gridCol w:w="710"/>
        <w:gridCol w:w="2003"/>
        <w:gridCol w:w="1323"/>
      </w:tblGrid>
      <w:tr w:rsidR="009E3350" w14:paraId="3F72C4B6" w14:textId="77777777" w:rsidTr="00EE4337">
        <w:tc>
          <w:tcPr>
            <w:tcW w:w="0" w:type="auto"/>
            <w:tcBorders>
              <w:top w:val="single" w:sz="12" w:space="0" w:color="auto"/>
              <w:bottom w:val="single" w:sz="4" w:space="0" w:color="auto"/>
            </w:tcBorders>
          </w:tcPr>
          <w:p w14:paraId="1C064F0F" w14:textId="77777777" w:rsidR="009E3350" w:rsidRDefault="009E3350" w:rsidP="00EE4337">
            <w:pPr>
              <w:jc w:val="center"/>
            </w:pPr>
            <w:r>
              <w:t>节点</w:t>
            </w:r>
            <w:r>
              <w:t>i</w:t>
            </w:r>
          </w:p>
        </w:tc>
        <w:tc>
          <w:tcPr>
            <w:tcW w:w="0" w:type="auto"/>
            <w:tcBorders>
              <w:top w:val="single" w:sz="12" w:space="0" w:color="auto"/>
              <w:bottom w:val="single" w:sz="4" w:space="0" w:color="auto"/>
            </w:tcBorders>
          </w:tcPr>
          <w:p w14:paraId="3913C373" w14:textId="77777777" w:rsidR="009E3350" w:rsidRDefault="009E3350" w:rsidP="00EE4337">
            <w:pPr>
              <w:jc w:val="center"/>
            </w:pPr>
            <w:r>
              <w:t>节点</w:t>
            </w:r>
            <w:r>
              <w:t>j</w:t>
            </w:r>
          </w:p>
        </w:tc>
        <w:tc>
          <w:tcPr>
            <w:tcW w:w="0" w:type="auto"/>
            <w:tcBorders>
              <w:top w:val="single" w:sz="12" w:space="0" w:color="auto"/>
              <w:bottom w:val="single" w:sz="4" w:space="0" w:color="auto"/>
            </w:tcBorders>
          </w:tcPr>
          <w:p w14:paraId="463DD3D1" w14:textId="77777777" w:rsidR="009E3350" w:rsidRDefault="009E3350" w:rsidP="00EE4337">
            <w:pPr>
              <w:jc w:val="center"/>
            </w:pPr>
            <w:r>
              <w:t>支路阻抗</w:t>
            </w:r>
          </w:p>
        </w:tc>
        <w:tc>
          <w:tcPr>
            <w:tcW w:w="0" w:type="auto"/>
            <w:tcBorders>
              <w:top w:val="single" w:sz="12" w:space="0" w:color="auto"/>
              <w:bottom w:val="single" w:sz="4" w:space="0" w:color="auto"/>
            </w:tcBorders>
          </w:tcPr>
          <w:p w14:paraId="4CF3C5E0" w14:textId="77777777" w:rsidR="009E3350" w:rsidRDefault="009E3350" w:rsidP="00EE4337">
            <w:pPr>
              <w:jc w:val="center"/>
            </w:pPr>
            <w:r>
              <w:t>节点</w:t>
            </w:r>
            <w:r>
              <w:t>j</w:t>
            </w:r>
          </w:p>
          <w:p w14:paraId="3EFB111F" w14:textId="77777777" w:rsidR="009E3350" w:rsidRDefault="009E3350" w:rsidP="00EE4337">
            <w:pPr>
              <w:jc w:val="center"/>
            </w:pPr>
            <w:r>
              <w:t>负荷</w:t>
            </w:r>
          </w:p>
        </w:tc>
        <w:tc>
          <w:tcPr>
            <w:tcW w:w="0" w:type="auto"/>
            <w:tcBorders>
              <w:top w:val="single" w:sz="12" w:space="0" w:color="auto"/>
              <w:bottom w:val="single" w:sz="4" w:space="0" w:color="auto"/>
            </w:tcBorders>
          </w:tcPr>
          <w:p w14:paraId="40CC9792" w14:textId="77777777" w:rsidR="009E3350" w:rsidRDefault="009E3350" w:rsidP="00EE4337">
            <w:pPr>
              <w:jc w:val="center"/>
            </w:pPr>
            <w:r>
              <w:t>节点</w:t>
            </w:r>
            <w:r>
              <w:t>i</w:t>
            </w:r>
          </w:p>
        </w:tc>
        <w:tc>
          <w:tcPr>
            <w:tcW w:w="0" w:type="auto"/>
            <w:tcBorders>
              <w:top w:val="single" w:sz="12" w:space="0" w:color="auto"/>
              <w:bottom w:val="single" w:sz="4" w:space="0" w:color="auto"/>
            </w:tcBorders>
          </w:tcPr>
          <w:p w14:paraId="03DF968E" w14:textId="77777777" w:rsidR="009E3350" w:rsidRDefault="009E3350" w:rsidP="00EE4337">
            <w:pPr>
              <w:jc w:val="center"/>
            </w:pPr>
            <w:r>
              <w:t>节点</w:t>
            </w:r>
            <w:r>
              <w:t>j</w:t>
            </w:r>
          </w:p>
        </w:tc>
        <w:tc>
          <w:tcPr>
            <w:tcW w:w="0" w:type="auto"/>
            <w:tcBorders>
              <w:top w:val="single" w:sz="12" w:space="0" w:color="auto"/>
              <w:bottom w:val="single" w:sz="4" w:space="0" w:color="auto"/>
            </w:tcBorders>
          </w:tcPr>
          <w:p w14:paraId="339F893F" w14:textId="77777777" w:rsidR="009E3350" w:rsidRDefault="009E3350" w:rsidP="00EE4337">
            <w:pPr>
              <w:jc w:val="center"/>
            </w:pPr>
            <w:r>
              <w:t>支路阻抗</w:t>
            </w:r>
          </w:p>
        </w:tc>
        <w:tc>
          <w:tcPr>
            <w:tcW w:w="0" w:type="auto"/>
            <w:tcBorders>
              <w:top w:val="single" w:sz="12" w:space="0" w:color="auto"/>
              <w:bottom w:val="single" w:sz="4" w:space="0" w:color="auto"/>
            </w:tcBorders>
          </w:tcPr>
          <w:p w14:paraId="0A61108E" w14:textId="77777777" w:rsidR="009E3350" w:rsidRDefault="009E3350" w:rsidP="00EE4337">
            <w:pPr>
              <w:jc w:val="center"/>
            </w:pPr>
            <w:r>
              <w:t>节点</w:t>
            </w:r>
            <w:r>
              <w:t>j</w:t>
            </w:r>
          </w:p>
          <w:p w14:paraId="48C4C2D2" w14:textId="77777777" w:rsidR="009E3350" w:rsidRDefault="009E3350" w:rsidP="00EE4337">
            <w:pPr>
              <w:jc w:val="center"/>
            </w:pPr>
            <w:r>
              <w:t>负荷</w:t>
            </w:r>
          </w:p>
        </w:tc>
      </w:tr>
      <w:tr w:rsidR="009E3350" w14:paraId="2B8A85BA" w14:textId="77777777" w:rsidTr="00EE4337">
        <w:tc>
          <w:tcPr>
            <w:tcW w:w="0" w:type="auto"/>
            <w:tcBorders>
              <w:top w:val="single" w:sz="4" w:space="0" w:color="auto"/>
              <w:bottom w:val="nil"/>
            </w:tcBorders>
          </w:tcPr>
          <w:p w14:paraId="30F14C77" w14:textId="77777777" w:rsidR="009E3350" w:rsidRDefault="009E3350" w:rsidP="00EE4337">
            <w:pPr>
              <w:jc w:val="center"/>
            </w:pPr>
            <w:r>
              <w:t>1</w:t>
            </w:r>
          </w:p>
        </w:tc>
        <w:tc>
          <w:tcPr>
            <w:tcW w:w="0" w:type="auto"/>
            <w:tcBorders>
              <w:top w:val="single" w:sz="4" w:space="0" w:color="auto"/>
              <w:bottom w:val="nil"/>
            </w:tcBorders>
          </w:tcPr>
          <w:p w14:paraId="340F3C9C" w14:textId="77777777" w:rsidR="009E3350" w:rsidRDefault="009E3350" w:rsidP="00EE4337">
            <w:pPr>
              <w:jc w:val="center"/>
            </w:pPr>
            <w:r>
              <w:t>2</w:t>
            </w:r>
          </w:p>
        </w:tc>
        <w:tc>
          <w:tcPr>
            <w:tcW w:w="0" w:type="auto"/>
            <w:tcBorders>
              <w:top w:val="single" w:sz="4" w:space="0" w:color="auto"/>
              <w:bottom w:val="nil"/>
            </w:tcBorders>
          </w:tcPr>
          <w:p w14:paraId="4794FC2C" w14:textId="77777777" w:rsidR="009E3350" w:rsidRDefault="009E3350" w:rsidP="00EE4337">
            <w:pPr>
              <w:jc w:val="center"/>
            </w:pPr>
            <w:r>
              <w:t>0.0922+j0.047</w:t>
            </w:r>
          </w:p>
        </w:tc>
        <w:tc>
          <w:tcPr>
            <w:tcW w:w="0" w:type="auto"/>
            <w:tcBorders>
              <w:top w:val="single" w:sz="4" w:space="0" w:color="auto"/>
              <w:bottom w:val="nil"/>
            </w:tcBorders>
          </w:tcPr>
          <w:p w14:paraId="399AF31C" w14:textId="77777777" w:rsidR="009E3350" w:rsidRDefault="009E3350" w:rsidP="00EE4337">
            <w:pPr>
              <w:jc w:val="center"/>
            </w:pPr>
            <w:r>
              <w:t>100+j60</w:t>
            </w:r>
          </w:p>
        </w:tc>
        <w:tc>
          <w:tcPr>
            <w:tcW w:w="0" w:type="auto"/>
            <w:tcBorders>
              <w:top w:val="single" w:sz="4" w:space="0" w:color="auto"/>
              <w:bottom w:val="nil"/>
            </w:tcBorders>
          </w:tcPr>
          <w:p w14:paraId="086D4BD2" w14:textId="77777777" w:rsidR="009E3350" w:rsidRDefault="009E3350" w:rsidP="00EE4337">
            <w:pPr>
              <w:jc w:val="center"/>
            </w:pPr>
            <w:r>
              <w:t>17</w:t>
            </w:r>
          </w:p>
        </w:tc>
        <w:tc>
          <w:tcPr>
            <w:tcW w:w="0" w:type="auto"/>
            <w:tcBorders>
              <w:top w:val="single" w:sz="4" w:space="0" w:color="auto"/>
              <w:bottom w:val="nil"/>
            </w:tcBorders>
          </w:tcPr>
          <w:p w14:paraId="6402782D" w14:textId="77777777" w:rsidR="009E3350" w:rsidRDefault="009E3350" w:rsidP="00EE4337">
            <w:pPr>
              <w:jc w:val="center"/>
            </w:pPr>
            <w:r>
              <w:t>18</w:t>
            </w:r>
          </w:p>
        </w:tc>
        <w:tc>
          <w:tcPr>
            <w:tcW w:w="0" w:type="auto"/>
            <w:tcBorders>
              <w:top w:val="single" w:sz="4" w:space="0" w:color="auto"/>
              <w:bottom w:val="nil"/>
            </w:tcBorders>
          </w:tcPr>
          <w:p w14:paraId="4DC93BBA" w14:textId="77777777" w:rsidR="009E3350" w:rsidRDefault="009E3350" w:rsidP="00EE4337">
            <w:pPr>
              <w:jc w:val="center"/>
            </w:pPr>
            <w:r>
              <w:t>0.3720+j0.5740</w:t>
            </w:r>
          </w:p>
        </w:tc>
        <w:tc>
          <w:tcPr>
            <w:tcW w:w="0" w:type="auto"/>
            <w:tcBorders>
              <w:top w:val="single" w:sz="4" w:space="0" w:color="auto"/>
              <w:bottom w:val="nil"/>
            </w:tcBorders>
          </w:tcPr>
          <w:p w14:paraId="3C051F32" w14:textId="77777777" w:rsidR="009E3350" w:rsidRDefault="009E3350" w:rsidP="00EE4337">
            <w:pPr>
              <w:jc w:val="center"/>
            </w:pPr>
            <w:r>
              <w:t>90+j40</w:t>
            </w:r>
          </w:p>
        </w:tc>
      </w:tr>
      <w:tr w:rsidR="009E3350" w14:paraId="12DD854E" w14:textId="77777777" w:rsidTr="00EE4337">
        <w:tc>
          <w:tcPr>
            <w:tcW w:w="0" w:type="auto"/>
            <w:tcBorders>
              <w:top w:val="nil"/>
            </w:tcBorders>
          </w:tcPr>
          <w:p w14:paraId="7C38EBC3" w14:textId="77777777" w:rsidR="009E3350" w:rsidRDefault="009E3350" w:rsidP="00EE4337">
            <w:pPr>
              <w:jc w:val="center"/>
            </w:pPr>
            <w:r>
              <w:t>2</w:t>
            </w:r>
          </w:p>
        </w:tc>
        <w:tc>
          <w:tcPr>
            <w:tcW w:w="0" w:type="auto"/>
            <w:tcBorders>
              <w:top w:val="nil"/>
            </w:tcBorders>
          </w:tcPr>
          <w:p w14:paraId="2EB984B6" w14:textId="77777777" w:rsidR="009E3350" w:rsidRDefault="009E3350" w:rsidP="00EE4337">
            <w:pPr>
              <w:jc w:val="center"/>
            </w:pPr>
            <w:r>
              <w:t>3</w:t>
            </w:r>
          </w:p>
        </w:tc>
        <w:tc>
          <w:tcPr>
            <w:tcW w:w="0" w:type="auto"/>
            <w:tcBorders>
              <w:top w:val="nil"/>
            </w:tcBorders>
          </w:tcPr>
          <w:p w14:paraId="1E25111C" w14:textId="77777777" w:rsidR="009E3350" w:rsidRDefault="009E3350" w:rsidP="00EE4337">
            <w:pPr>
              <w:jc w:val="center"/>
            </w:pPr>
            <w:r>
              <w:t>0.4930+j0.2511</w:t>
            </w:r>
          </w:p>
        </w:tc>
        <w:tc>
          <w:tcPr>
            <w:tcW w:w="0" w:type="auto"/>
            <w:tcBorders>
              <w:top w:val="nil"/>
            </w:tcBorders>
          </w:tcPr>
          <w:p w14:paraId="0F0E3498" w14:textId="77777777" w:rsidR="009E3350" w:rsidRDefault="009E3350" w:rsidP="00EE4337">
            <w:pPr>
              <w:jc w:val="center"/>
            </w:pPr>
            <w:r>
              <w:t>90+j40</w:t>
            </w:r>
          </w:p>
        </w:tc>
        <w:tc>
          <w:tcPr>
            <w:tcW w:w="0" w:type="auto"/>
            <w:tcBorders>
              <w:top w:val="nil"/>
            </w:tcBorders>
          </w:tcPr>
          <w:p w14:paraId="2F046165" w14:textId="77777777" w:rsidR="009E3350" w:rsidRDefault="009E3350" w:rsidP="00EE4337">
            <w:pPr>
              <w:jc w:val="center"/>
            </w:pPr>
            <w:r>
              <w:t>2</w:t>
            </w:r>
          </w:p>
        </w:tc>
        <w:tc>
          <w:tcPr>
            <w:tcW w:w="0" w:type="auto"/>
            <w:tcBorders>
              <w:top w:val="nil"/>
            </w:tcBorders>
          </w:tcPr>
          <w:p w14:paraId="56191FAE" w14:textId="77777777" w:rsidR="009E3350" w:rsidRDefault="009E3350" w:rsidP="00EE4337">
            <w:pPr>
              <w:jc w:val="center"/>
            </w:pPr>
            <w:r>
              <w:t>19</w:t>
            </w:r>
          </w:p>
        </w:tc>
        <w:tc>
          <w:tcPr>
            <w:tcW w:w="0" w:type="auto"/>
            <w:tcBorders>
              <w:top w:val="nil"/>
            </w:tcBorders>
          </w:tcPr>
          <w:p w14:paraId="1CE134B3" w14:textId="77777777" w:rsidR="009E3350" w:rsidRDefault="009E3350" w:rsidP="00EE4337">
            <w:pPr>
              <w:jc w:val="center"/>
            </w:pPr>
            <w:r>
              <w:t>0.1640+j0.1565</w:t>
            </w:r>
          </w:p>
        </w:tc>
        <w:tc>
          <w:tcPr>
            <w:tcW w:w="0" w:type="auto"/>
            <w:tcBorders>
              <w:top w:val="nil"/>
            </w:tcBorders>
          </w:tcPr>
          <w:p w14:paraId="06AF6C61" w14:textId="77777777" w:rsidR="009E3350" w:rsidRDefault="009E3350" w:rsidP="00EE4337">
            <w:pPr>
              <w:jc w:val="center"/>
            </w:pPr>
            <w:r>
              <w:t>90+j40</w:t>
            </w:r>
          </w:p>
        </w:tc>
      </w:tr>
      <w:tr w:rsidR="009E3350" w14:paraId="4777C90D" w14:textId="77777777" w:rsidTr="00EE4337">
        <w:tc>
          <w:tcPr>
            <w:tcW w:w="0" w:type="auto"/>
          </w:tcPr>
          <w:p w14:paraId="574FC06D" w14:textId="77777777" w:rsidR="009E3350" w:rsidRDefault="009E3350" w:rsidP="00EE4337">
            <w:pPr>
              <w:jc w:val="center"/>
            </w:pPr>
            <w:r>
              <w:t>3</w:t>
            </w:r>
          </w:p>
        </w:tc>
        <w:tc>
          <w:tcPr>
            <w:tcW w:w="0" w:type="auto"/>
          </w:tcPr>
          <w:p w14:paraId="2995ED31" w14:textId="77777777" w:rsidR="009E3350" w:rsidRDefault="009E3350" w:rsidP="00EE4337">
            <w:pPr>
              <w:jc w:val="center"/>
            </w:pPr>
            <w:r>
              <w:t>4</w:t>
            </w:r>
          </w:p>
        </w:tc>
        <w:tc>
          <w:tcPr>
            <w:tcW w:w="0" w:type="auto"/>
          </w:tcPr>
          <w:p w14:paraId="77B9313C" w14:textId="77777777" w:rsidR="009E3350" w:rsidRDefault="009E3350" w:rsidP="00EE4337">
            <w:pPr>
              <w:jc w:val="center"/>
            </w:pPr>
            <w:r>
              <w:t>0.3660+j0.1864</w:t>
            </w:r>
          </w:p>
        </w:tc>
        <w:tc>
          <w:tcPr>
            <w:tcW w:w="0" w:type="auto"/>
          </w:tcPr>
          <w:p w14:paraId="16A2D318" w14:textId="77777777" w:rsidR="009E3350" w:rsidRDefault="009E3350" w:rsidP="00EE4337">
            <w:pPr>
              <w:jc w:val="center"/>
            </w:pPr>
            <w:r>
              <w:t>120+j80</w:t>
            </w:r>
          </w:p>
        </w:tc>
        <w:tc>
          <w:tcPr>
            <w:tcW w:w="0" w:type="auto"/>
          </w:tcPr>
          <w:p w14:paraId="7F8902C7" w14:textId="77777777" w:rsidR="009E3350" w:rsidRDefault="009E3350" w:rsidP="00EE4337">
            <w:pPr>
              <w:jc w:val="center"/>
            </w:pPr>
            <w:r>
              <w:t>19</w:t>
            </w:r>
          </w:p>
        </w:tc>
        <w:tc>
          <w:tcPr>
            <w:tcW w:w="0" w:type="auto"/>
          </w:tcPr>
          <w:p w14:paraId="463C7BF0" w14:textId="77777777" w:rsidR="009E3350" w:rsidRDefault="009E3350" w:rsidP="00EE4337">
            <w:pPr>
              <w:jc w:val="center"/>
            </w:pPr>
            <w:r>
              <w:t>20</w:t>
            </w:r>
          </w:p>
        </w:tc>
        <w:tc>
          <w:tcPr>
            <w:tcW w:w="0" w:type="auto"/>
          </w:tcPr>
          <w:p w14:paraId="196B728B" w14:textId="77777777" w:rsidR="009E3350" w:rsidRDefault="009E3350" w:rsidP="00EE4337">
            <w:pPr>
              <w:jc w:val="center"/>
            </w:pPr>
            <w:r>
              <w:t>1.5042+j1.3554</w:t>
            </w:r>
          </w:p>
        </w:tc>
        <w:tc>
          <w:tcPr>
            <w:tcW w:w="0" w:type="auto"/>
          </w:tcPr>
          <w:p w14:paraId="4A15F57E" w14:textId="77777777" w:rsidR="009E3350" w:rsidRDefault="009E3350" w:rsidP="00EE4337">
            <w:pPr>
              <w:jc w:val="center"/>
            </w:pPr>
            <w:r>
              <w:t>90+j40</w:t>
            </w:r>
          </w:p>
        </w:tc>
      </w:tr>
      <w:tr w:rsidR="009E3350" w14:paraId="5FDEA625" w14:textId="77777777" w:rsidTr="00EE4337">
        <w:tc>
          <w:tcPr>
            <w:tcW w:w="0" w:type="auto"/>
          </w:tcPr>
          <w:p w14:paraId="5968CF3D" w14:textId="77777777" w:rsidR="009E3350" w:rsidRDefault="009E3350" w:rsidP="00EE4337">
            <w:pPr>
              <w:jc w:val="center"/>
            </w:pPr>
            <w:r>
              <w:t>4</w:t>
            </w:r>
          </w:p>
        </w:tc>
        <w:tc>
          <w:tcPr>
            <w:tcW w:w="0" w:type="auto"/>
          </w:tcPr>
          <w:p w14:paraId="24E336FF" w14:textId="77777777" w:rsidR="009E3350" w:rsidRDefault="009E3350" w:rsidP="00EE4337">
            <w:pPr>
              <w:jc w:val="center"/>
            </w:pPr>
            <w:r>
              <w:t>5</w:t>
            </w:r>
          </w:p>
        </w:tc>
        <w:tc>
          <w:tcPr>
            <w:tcW w:w="0" w:type="auto"/>
          </w:tcPr>
          <w:p w14:paraId="3BC19454" w14:textId="77777777" w:rsidR="009E3350" w:rsidRDefault="009E3350" w:rsidP="00EE4337">
            <w:pPr>
              <w:jc w:val="center"/>
            </w:pPr>
            <w:r>
              <w:t>0.3811+j0.1941</w:t>
            </w:r>
          </w:p>
        </w:tc>
        <w:tc>
          <w:tcPr>
            <w:tcW w:w="0" w:type="auto"/>
          </w:tcPr>
          <w:p w14:paraId="0C641D21" w14:textId="77777777" w:rsidR="009E3350" w:rsidRDefault="009E3350" w:rsidP="00EE4337">
            <w:pPr>
              <w:jc w:val="center"/>
            </w:pPr>
            <w:r>
              <w:t>60+j30</w:t>
            </w:r>
          </w:p>
        </w:tc>
        <w:tc>
          <w:tcPr>
            <w:tcW w:w="0" w:type="auto"/>
          </w:tcPr>
          <w:p w14:paraId="77BE40D2" w14:textId="77777777" w:rsidR="009E3350" w:rsidRDefault="009E3350" w:rsidP="00EE4337">
            <w:pPr>
              <w:jc w:val="center"/>
            </w:pPr>
            <w:r>
              <w:t>20</w:t>
            </w:r>
          </w:p>
        </w:tc>
        <w:tc>
          <w:tcPr>
            <w:tcW w:w="0" w:type="auto"/>
          </w:tcPr>
          <w:p w14:paraId="58C99D37" w14:textId="77777777" w:rsidR="009E3350" w:rsidRDefault="009E3350" w:rsidP="00EE4337">
            <w:pPr>
              <w:jc w:val="center"/>
            </w:pPr>
            <w:r>
              <w:t>21</w:t>
            </w:r>
          </w:p>
        </w:tc>
        <w:tc>
          <w:tcPr>
            <w:tcW w:w="0" w:type="auto"/>
          </w:tcPr>
          <w:p w14:paraId="49A13A98" w14:textId="77777777" w:rsidR="009E3350" w:rsidRDefault="009E3350" w:rsidP="00EE4337">
            <w:pPr>
              <w:jc w:val="center"/>
            </w:pPr>
            <w:r>
              <w:t>0.4095+j0.4784</w:t>
            </w:r>
          </w:p>
        </w:tc>
        <w:tc>
          <w:tcPr>
            <w:tcW w:w="0" w:type="auto"/>
          </w:tcPr>
          <w:p w14:paraId="4951BD79" w14:textId="77777777" w:rsidR="009E3350" w:rsidRDefault="009E3350" w:rsidP="00EE4337">
            <w:pPr>
              <w:jc w:val="center"/>
            </w:pPr>
            <w:r>
              <w:t>90+j40</w:t>
            </w:r>
          </w:p>
        </w:tc>
      </w:tr>
      <w:tr w:rsidR="009E3350" w14:paraId="49FB0CFF" w14:textId="77777777" w:rsidTr="00EE4337">
        <w:tc>
          <w:tcPr>
            <w:tcW w:w="0" w:type="auto"/>
          </w:tcPr>
          <w:p w14:paraId="7B98B573" w14:textId="77777777" w:rsidR="009E3350" w:rsidRDefault="009E3350" w:rsidP="00EE4337">
            <w:pPr>
              <w:jc w:val="center"/>
            </w:pPr>
            <w:r>
              <w:t>5</w:t>
            </w:r>
          </w:p>
        </w:tc>
        <w:tc>
          <w:tcPr>
            <w:tcW w:w="0" w:type="auto"/>
          </w:tcPr>
          <w:p w14:paraId="2C75FF14" w14:textId="77777777" w:rsidR="009E3350" w:rsidRDefault="009E3350" w:rsidP="00EE4337">
            <w:pPr>
              <w:jc w:val="center"/>
            </w:pPr>
            <w:r>
              <w:t>6</w:t>
            </w:r>
          </w:p>
        </w:tc>
        <w:tc>
          <w:tcPr>
            <w:tcW w:w="0" w:type="auto"/>
          </w:tcPr>
          <w:p w14:paraId="45C7774F" w14:textId="77777777" w:rsidR="009E3350" w:rsidRDefault="009E3350" w:rsidP="00EE4337">
            <w:pPr>
              <w:jc w:val="center"/>
            </w:pPr>
            <w:r>
              <w:t>0.8190+j0.7070</w:t>
            </w:r>
          </w:p>
        </w:tc>
        <w:tc>
          <w:tcPr>
            <w:tcW w:w="0" w:type="auto"/>
          </w:tcPr>
          <w:p w14:paraId="1038F1C3" w14:textId="77777777" w:rsidR="009E3350" w:rsidRDefault="009E3350" w:rsidP="00EE4337">
            <w:pPr>
              <w:jc w:val="center"/>
            </w:pPr>
            <w:r>
              <w:t>60+j20</w:t>
            </w:r>
          </w:p>
        </w:tc>
        <w:tc>
          <w:tcPr>
            <w:tcW w:w="0" w:type="auto"/>
          </w:tcPr>
          <w:p w14:paraId="739F7411" w14:textId="77777777" w:rsidR="009E3350" w:rsidRDefault="009E3350" w:rsidP="00EE4337">
            <w:pPr>
              <w:jc w:val="center"/>
            </w:pPr>
            <w:r>
              <w:t>21</w:t>
            </w:r>
          </w:p>
        </w:tc>
        <w:tc>
          <w:tcPr>
            <w:tcW w:w="0" w:type="auto"/>
          </w:tcPr>
          <w:p w14:paraId="4734B326" w14:textId="77777777" w:rsidR="009E3350" w:rsidRDefault="009E3350" w:rsidP="00EE4337">
            <w:pPr>
              <w:jc w:val="center"/>
            </w:pPr>
            <w:r>
              <w:t>22</w:t>
            </w:r>
          </w:p>
        </w:tc>
        <w:tc>
          <w:tcPr>
            <w:tcW w:w="0" w:type="auto"/>
          </w:tcPr>
          <w:p w14:paraId="4BC9A620" w14:textId="77777777" w:rsidR="009E3350" w:rsidRDefault="009E3350" w:rsidP="00EE4337">
            <w:pPr>
              <w:jc w:val="center"/>
            </w:pPr>
            <w:r>
              <w:t>0.7089+j0.9373</w:t>
            </w:r>
          </w:p>
        </w:tc>
        <w:tc>
          <w:tcPr>
            <w:tcW w:w="0" w:type="auto"/>
          </w:tcPr>
          <w:p w14:paraId="11F6F3FE" w14:textId="77777777" w:rsidR="009E3350" w:rsidRDefault="009E3350" w:rsidP="00EE4337">
            <w:pPr>
              <w:jc w:val="center"/>
            </w:pPr>
            <w:r>
              <w:t>90+j40</w:t>
            </w:r>
          </w:p>
        </w:tc>
      </w:tr>
      <w:tr w:rsidR="009E3350" w14:paraId="66E31080" w14:textId="77777777" w:rsidTr="00EE4337">
        <w:tc>
          <w:tcPr>
            <w:tcW w:w="0" w:type="auto"/>
          </w:tcPr>
          <w:p w14:paraId="3F2E758B" w14:textId="77777777" w:rsidR="009E3350" w:rsidRDefault="009E3350" w:rsidP="00EE4337">
            <w:pPr>
              <w:jc w:val="center"/>
            </w:pPr>
            <w:r>
              <w:t>6</w:t>
            </w:r>
          </w:p>
        </w:tc>
        <w:tc>
          <w:tcPr>
            <w:tcW w:w="0" w:type="auto"/>
          </w:tcPr>
          <w:p w14:paraId="74602657" w14:textId="77777777" w:rsidR="009E3350" w:rsidRDefault="009E3350" w:rsidP="00EE4337">
            <w:pPr>
              <w:jc w:val="center"/>
            </w:pPr>
            <w:r>
              <w:t>7</w:t>
            </w:r>
          </w:p>
        </w:tc>
        <w:tc>
          <w:tcPr>
            <w:tcW w:w="0" w:type="auto"/>
          </w:tcPr>
          <w:p w14:paraId="27ABD76F" w14:textId="77777777" w:rsidR="009E3350" w:rsidRDefault="009E3350" w:rsidP="00EE4337">
            <w:pPr>
              <w:jc w:val="center"/>
            </w:pPr>
            <w:r>
              <w:t>0.1872+j0.6188</w:t>
            </w:r>
          </w:p>
        </w:tc>
        <w:tc>
          <w:tcPr>
            <w:tcW w:w="0" w:type="auto"/>
          </w:tcPr>
          <w:p w14:paraId="067492AC" w14:textId="77777777" w:rsidR="009E3350" w:rsidRDefault="009E3350" w:rsidP="00EE4337">
            <w:pPr>
              <w:jc w:val="center"/>
            </w:pPr>
            <w:r>
              <w:t>200+j100</w:t>
            </w:r>
          </w:p>
        </w:tc>
        <w:tc>
          <w:tcPr>
            <w:tcW w:w="0" w:type="auto"/>
          </w:tcPr>
          <w:p w14:paraId="412B7FB1" w14:textId="77777777" w:rsidR="009E3350" w:rsidRDefault="009E3350" w:rsidP="00EE4337">
            <w:pPr>
              <w:jc w:val="center"/>
            </w:pPr>
            <w:r>
              <w:t>3</w:t>
            </w:r>
          </w:p>
        </w:tc>
        <w:tc>
          <w:tcPr>
            <w:tcW w:w="0" w:type="auto"/>
          </w:tcPr>
          <w:p w14:paraId="3CCE6D69" w14:textId="77777777" w:rsidR="009E3350" w:rsidRDefault="009E3350" w:rsidP="00EE4337">
            <w:pPr>
              <w:jc w:val="center"/>
            </w:pPr>
            <w:r>
              <w:t>23</w:t>
            </w:r>
          </w:p>
        </w:tc>
        <w:tc>
          <w:tcPr>
            <w:tcW w:w="0" w:type="auto"/>
          </w:tcPr>
          <w:p w14:paraId="56483341" w14:textId="77777777" w:rsidR="009E3350" w:rsidRDefault="009E3350" w:rsidP="00EE4337">
            <w:pPr>
              <w:jc w:val="center"/>
            </w:pPr>
            <w:r>
              <w:t>0.4512+j0.3083</w:t>
            </w:r>
          </w:p>
        </w:tc>
        <w:tc>
          <w:tcPr>
            <w:tcW w:w="0" w:type="auto"/>
          </w:tcPr>
          <w:p w14:paraId="2AE323D9" w14:textId="77777777" w:rsidR="009E3350" w:rsidRDefault="009E3350" w:rsidP="00EE4337">
            <w:pPr>
              <w:jc w:val="center"/>
            </w:pPr>
            <w:r>
              <w:t>90+j50</w:t>
            </w:r>
          </w:p>
        </w:tc>
      </w:tr>
      <w:tr w:rsidR="009E3350" w14:paraId="1103ECDC" w14:textId="77777777" w:rsidTr="00EE4337">
        <w:tc>
          <w:tcPr>
            <w:tcW w:w="0" w:type="auto"/>
          </w:tcPr>
          <w:p w14:paraId="2FFCE215" w14:textId="77777777" w:rsidR="009E3350" w:rsidRDefault="009E3350" w:rsidP="00EE4337">
            <w:pPr>
              <w:jc w:val="center"/>
            </w:pPr>
            <w:r>
              <w:t>7</w:t>
            </w:r>
          </w:p>
        </w:tc>
        <w:tc>
          <w:tcPr>
            <w:tcW w:w="0" w:type="auto"/>
          </w:tcPr>
          <w:p w14:paraId="137A0278" w14:textId="77777777" w:rsidR="009E3350" w:rsidRDefault="009E3350" w:rsidP="00EE4337">
            <w:pPr>
              <w:jc w:val="center"/>
            </w:pPr>
            <w:r>
              <w:t>8</w:t>
            </w:r>
          </w:p>
        </w:tc>
        <w:tc>
          <w:tcPr>
            <w:tcW w:w="0" w:type="auto"/>
          </w:tcPr>
          <w:p w14:paraId="4ABD69F8" w14:textId="77777777" w:rsidR="009E3350" w:rsidRDefault="009E3350" w:rsidP="00EE4337">
            <w:pPr>
              <w:jc w:val="center"/>
            </w:pPr>
            <w:r>
              <w:t>0.7114+j0.2351</w:t>
            </w:r>
          </w:p>
        </w:tc>
        <w:tc>
          <w:tcPr>
            <w:tcW w:w="0" w:type="auto"/>
          </w:tcPr>
          <w:p w14:paraId="5F9727A8" w14:textId="77777777" w:rsidR="009E3350" w:rsidRDefault="009E3350" w:rsidP="00EE4337">
            <w:pPr>
              <w:jc w:val="center"/>
            </w:pPr>
            <w:r>
              <w:t>200+j100</w:t>
            </w:r>
          </w:p>
        </w:tc>
        <w:tc>
          <w:tcPr>
            <w:tcW w:w="0" w:type="auto"/>
          </w:tcPr>
          <w:p w14:paraId="44D94CB2" w14:textId="77777777" w:rsidR="009E3350" w:rsidRDefault="009E3350" w:rsidP="00EE4337">
            <w:pPr>
              <w:jc w:val="center"/>
            </w:pPr>
            <w:r>
              <w:t>23</w:t>
            </w:r>
          </w:p>
        </w:tc>
        <w:tc>
          <w:tcPr>
            <w:tcW w:w="0" w:type="auto"/>
          </w:tcPr>
          <w:p w14:paraId="5F601B62" w14:textId="77777777" w:rsidR="009E3350" w:rsidRDefault="009E3350" w:rsidP="00EE4337">
            <w:pPr>
              <w:jc w:val="center"/>
            </w:pPr>
            <w:r>
              <w:t>24</w:t>
            </w:r>
          </w:p>
        </w:tc>
        <w:tc>
          <w:tcPr>
            <w:tcW w:w="0" w:type="auto"/>
          </w:tcPr>
          <w:p w14:paraId="05076CD3" w14:textId="77777777" w:rsidR="009E3350" w:rsidRDefault="009E3350" w:rsidP="00EE4337">
            <w:pPr>
              <w:jc w:val="center"/>
            </w:pPr>
            <w:r>
              <w:t>0.8980+j0.7091</w:t>
            </w:r>
          </w:p>
        </w:tc>
        <w:tc>
          <w:tcPr>
            <w:tcW w:w="0" w:type="auto"/>
          </w:tcPr>
          <w:p w14:paraId="08E6958D" w14:textId="77777777" w:rsidR="009E3350" w:rsidRDefault="009E3350" w:rsidP="00EE4337">
            <w:pPr>
              <w:jc w:val="center"/>
            </w:pPr>
            <w:r>
              <w:t>420+j200</w:t>
            </w:r>
          </w:p>
        </w:tc>
      </w:tr>
      <w:tr w:rsidR="009E3350" w14:paraId="7F9054FA" w14:textId="77777777" w:rsidTr="00EE4337">
        <w:tc>
          <w:tcPr>
            <w:tcW w:w="0" w:type="auto"/>
          </w:tcPr>
          <w:p w14:paraId="5EA274F5" w14:textId="77777777" w:rsidR="009E3350" w:rsidRDefault="009E3350" w:rsidP="00EE4337">
            <w:pPr>
              <w:jc w:val="center"/>
            </w:pPr>
            <w:r>
              <w:t>8</w:t>
            </w:r>
          </w:p>
        </w:tc>
        <w:tc>
          <w:tcPr>
            <w:tcW w:w="0" w:type="auto"/>
          </w:tcPr>
          <w:p w14:paraId="196DCE52" w14:textId="77777777" w:rsidR="009E3350" w:rsidRDefault="009E3350" w:rsidP="00EE4337">
            <w:pPr>
              <w:jc w:val="center"/>
            </w:pPr>
            <w:r>
              <w:t>9</w:t>
            </w:r>
          </w:p>
        </w:tc>
        <w:tc>
          <w:tcPr>
            <w:tcW w:w="0" w:type="auto"/>
          </w:tcPr>
          <w:p w14:paraId="2490E82C" w14:textId="77777777" w:rsidR="009E3350" w:rsidRDefault="009E3350" w:rsidP="00EE4337">
            <w:pPr>
              <w:jc w:val="center"/>
            </w:pPr>
            <w:r>
              <w:t>1.0300+j0.7400</w:t>
            </w:r>
          </w:p>
        </w:tc>
        <w:tc>
          <w:tcPr>
            <w:tcW w:w="0" w:type="auto"/>
          </w:tcPr>
          <w:p w14:paraId="6627A54B" w14:textId="77777777" w:rsidR="009E3350" w:rsidRDefault="009E3350" w:rsidP="00EE4337">
            <w:pPr>
              <w:jc w:val="center"/>
            </w:pPr>
            <w:r>
              <w:t>60+j20</w:t>
            </w:r>
          </w:p>
        </w:tc>
        <w:tc>
          <w:tcPr>
            <w:tcW w:w="0" w:type="auto"/>
          </w:tcPr>
          <w:p w14:paraId="19FD08C3" w14:textId="77777777" w:rsidR="009E3350" w:rsidRDefault="009E3350" w:rsidP="00EE4337">
            <w:pPr>
              <w:jc w:val="center"/>
            </w:pPr>
            <w:r>
              <w:t>24</w:t>
            </w:r>
          </w:p>
        </w:tc>
        <w:tc>
          <w:tcPr>
            <w:tcW w:w="0" w:type="auto"/>
          </w:tcPr>
          <w:p w14:paraId="1B45E481" w14:textId="77777777" w:rsidR="009E3350" w:rsidRDefault="009E3350" w:rsidP="00EE4337">
            <w:pPr>
              <w:jc w:val="center"/>
            </w:pPr>
            <w:r>
              <w:t>25</w:t>
            </w:r>
          </w:p>
        </w:tc>
        <w:tc>
          <w:tcPr>
            <w:tcW w:w="0" w:type="auto"/>
          </w:tcPr>
          <w:p w14:paraId="635BDD29" w14:textId="77777777" w:rsidR="009E3350" w:rsidRDefault="009E3350" w:rsidP="00EE4337">
            <w:pPr>
              <w:jc w:val="center"/>
            </w:pPr>
            <w:r>
              <w:t>0.8960+j0.7011</w:t>
            </w:r>
          </w:p>
        </w:tc>
        <w:tc>
          <w:tcPr>
            <w:tcW w:w="0" w:type="auto"/>
          </w:tcPr>
          <w:p w14:paraId="564065DB" w14:textId="77777777" w:rsidR="009E3350" w:rsidRDefault="009E3350" w:rsidP="00EE4337">
            <w:pPr>
              <w:jc w:val="center"/>
            </w:pPr>
            <w:r>
              <w:t>420+j200</w:t>
            </w:r>
          </w:p>
        </w:tc>
      </w:tr>
      <w:tr w:rsidR="009E3350" w14:paraId="16699C57" w14:textId="77777777" w:rsidTr="00EE4337">
        <w:tc>
          <w:tcPr>
            <w:tcW w:w="0" w:type="auto"/>
          </w:tcPr>
          <w:p w14:paraId="5F18F387" w14:textId="77777777" w:rsidR="009E3350" w:rsidRDefault="009E3350" w:rsidP="00EE4337">
            <w:pPr>
              <w:jc w:val="center"/>
            </w:pPr>
            <w:r>
              <w:t>9</w:t>
            </w:r>
          </w:p>
        </w:tc>
        <w:tc>
          <w:tcPr>
            <w:tcW w:w="0" w:type="auto"/>
          </w:tcPr>
          <w:p w14:paraId="5B4373DC" w14:textId="77777777" w:rsidR="009E3350" w:rsidRDefault="009E3350" w:rsidP="00EE4337">
            <w:pPr>
              <w:jc w:val="center"/>
            </w:pPr>
            <w:r>
              <w:t>10</w:t>
            </w:r>
          </w:p>
        </w:tc>
        <w:tc>
          <w:tcPr>
            <w:tcW w:w="0" w:type="auto"/>
          </w:tcPr>
          <w:p w14:paraId="45C09564" w14:textId="77777777" w:rsidR="009E3350" w:rsidRDefault="009E3350" w:rsidP="00EE4337">
            <w:pPr>
              <w:jc w:val="center"/>
            </w:pPr>
            <w:r>
              <w:t>1.0440+j0.7400</w:t>
            </w:r>
          </w:p>
        </w:tc>
        <w:tc>
          <w:tcPr>
            <w:tcW w:w="0" w:type="auto"/>
          </w:tcPr>
          <w:p w14:paraId="082FE856" w14:textId="77777777" w:rsidR="009E3350" w:rsidRDefault="009E3350" w:rsidP="00EE4337">
            <w:pPr>
              <w:jc w:val="center"/>
            </w:pPr>
            <w:r>
              <w:t>60+j20</w:t>
            </w:r>
          </w:p>
        </w:tc>
        <w:tc>
          <w:tcPr>
            <w:tcW w:w="0" w:type="auto"/>
          </w:tcPr>
          <w:p w14:paraId="30F0D7E7" w14:textId="77777777" w:rsidR="009E3350" w:rsidRDefault="009E3350" w:rsidP="00EE4337">
            <w:pPr>
              <w:jc w:val="center"/>
            </w:pPr>
            <w:r>
              <w:t>6</w:t>
            </w:r>
          </w:p>
        </w:tc>
        <w:tc>
          <w:tcPr>
            <w:tcW w:w="0" w:type="auto"/>
          </w:tcPr>
          <w:p w14:paraId="22977649" w14:textId="77777777" w:rsidR="009E3350" w:rsidRDefault="009E3350" w:rsidP="00EE4337">
            <w:pPr>
              <w:jc w:val="center"/>
            </w:pPr>
            <w:r>
              <w:t>26</w:t>
            </w:r>
          </w:p>
        </w:tc>
        <w:tc>
          <w:tcPr>
            <w:tcW w:w="0" w:type="auto"/>
          </w:tcPr>
          <w:p w14:paraId="27A19F4B" w14:textId="77777777" w:rsidR="009E3350" w:rsidRDefault="009E3350" w:rsidP="00EE4337">
            <w:pPr>
              <w:jc w:val="center"/>
            </w:pPr>
            <w:r>
              <w:t>0.2030+j0.1034</w:t>
            </w:r>
          </w:p>
        </w:tc>
        <w:tc>
          <w:tcPr>
            <w:tcW w:w="0" w:type="auto"/>
          </w:tcPr>
          <w:p w14:paraId="7E68D2BD" w14:textId="77777777" w:rsidR="009E3350" w:rsidRDefault="009E3350" w:rsidP="00EE4337">
            <w:pPr>
              <w:jc w:val="center"/>
            </w:pPr>
            <w:r>
              <w:t>60+j25</w:t>
            </w:r>
          </w:p>
        </w:tc>
      </w:tr>
      <w:tr w:rsidR="009E3350" w14:paraId="6B855DC4" w14:textId="77777777" w:rsidTr="00EE4337">
        <w:tc>
          <w:tcPr>
            <w:tcW w:w="0" w:type="auto"/>
          </w:tcPr>
          <w:p w14:paraId="6C9F7CDC" w14:textId="77777777" w:rsidR="009E3350" w:rsidRDefault="009E3350" w:rsidP="00EE4337">
            <w:pPr>
              <w:jc w:val="center"/>
            </w:pPr>
            <w:r>
              <w:t>10</w:t>
            </w:r>
          </w:p>
        </w:tc>
        <w:tc>
          <w:tcPr>
            <w:tcW w:w="0" w:type="auto"/>
          </w:tcPr>
          <w:p w14:paraId="3D85FA29" w14:textId="77777777" w:rsidR="009E3350" w:rsidRDefault="009E3350" w:rsidP="00EE4337">
            <w:pPr>
              <w:jc w:val="center"/>
            </w:pPr>
            <w:r>
              <w:t>11</w:t>
            </w:r>
          </w:p>
        </w:tc>
        <w:tc>
          <w:tcPr>
            <w:tcW w:w="0" w:type="auto"/>
          </w:tcPr>
          <w:p w14:paraId="57DAC2A5" w14:textId="77777777" w:rsidR="009E3350" w:rsidRDefault="009E3350" w:rsidP="00EE4337">
            <w:pPr>
              <w:jc w:val="center"/>
            </w:pPr>
            <w:r>
              <w:t>0.1966+j0.0650</w:t>
            </w:r>
          </w:p>
        </w:tc>
        <w:tc>
          <w:tcPr>
            <w:tcW w:w="0" w:type="auto"/>
          </w:tcPr>
          <w:p w14:paraId="7E6A2647" w14:textId="77777777" w:rsidR="009E3350" w:rsidRDefault="009E3350" w:rsidP="00EE4337">
            <w:pPr>
              <w:jc w:val="center"/>
            </w:pPr>
            <w:r>
              <w:t>45+j30</w:t>
            </w:r>
          </w:p>
        </w:tc>
        <w:tc>
          <w:tcPr>
            <w:tcW w:w="0" w:type="auto"/>
          </w:tcPr>
          <w:p w14:paraId="494B790A" w14:textId="77777777" w:rsidR="009E3350" w:rsidRDefault="009E3350" w:rsidP="00EE4337">
            <w:pPr>
              <w:jc w:val="center"/>
            </w:pPr>
            <w:r>
              <w:t>26</w:t>
            </w:r>
          </w:p>
        </w:tc>
        <w:tc>
          <w:tcPr>
            <w:tcW w:w="0" w:type="auto"/>
          </w:tcPr>
          <w:p w14:paraId="6F6F4939" w14:textId="77777777" w:rsidR="009E3350" w:rsidRDefault="009E3350" w:rsidP="00EE4337">
            <w:pPr>
              <w:jc w:val="center"/>
            </w:pPr>
            <w:r>
              <w:t>27</w:t>
            </w:r>
          </w:p>
        </w:tc>
        <w:tc>
          <w:tcPr>
            <w:tcW w:w="0" w:type="auto"/>
          </w:tcPr>
          <w:p w14:paraId="1B5912AF" w14:textId="77777777" w:rsidR="009E3350" w:rsidRDefault="009E3350" w:rsidP="00EE4337">
            <w:pPr>
              <w:jc w:val="center"/>
            </w:pPr>
            <w:r>
              <w:t>0.2842+j0.1447</w:t>
            </w:r>
          </w:p>
        </w:tc>
        <w:tc>
          <w:tcPr>
            <w:tcW w:w="0" w:type="auto"/>
          </w:tcPr>
          <w:p w14:paraId="432E8A88" w14:textId="77777777" w:rsidR="009E3350" w:rsidRDefault="009E3350" w:rsidP="00EE4337">
            <w:pPr>
              <w:jc w:val="center"/>
            </w:pPr>
            <w:r>
              <w:t>60+j25</w:t>
            </w:r>
          </w:p>
        </w:tc>
      </w:tr>
      <w:tr w:rsidR="009E3350" w14:paraId="16B648D9" w14:textId="77777777" w:rsidTr="00EE4337">
        <w:tc>
          <w:tcPr>
            <w:tcW w:w="0" w:type="auto"/>
          </w:tcPr>
          <w:p w14:paraId="766B2AA6" w14:textId="77777777" w:rsidR="009E3350" w:rsidRDefault="009E3350" w:rsidP="00EE4337">
            <w:pPr>
              <w:jc w:val="center"/>
            </w:pPr>
            <w:r>
              <w:t>11</w:t>
            </w:r>
          </w:p>
        </w:tc>
        <w:tc>
          <w:tcPr>
            <w:tcW w:w="0" w:type="auto"/>
          </w:tcPr>
          <w:p w14:paraId="08502BA7" w14:textId="77777777" w:rsidR="009E3350" w:rsidRDefault="009E3350" w:rsidP="00EE4337">
            <w:pPr>
              <w:jc w:val="center"/>
            </w:pPr>
            <w:r>
              <w:t>12</w:t>
            </w:r>
          </w:p>
        </w:tc>
        <w:tc>
          <w:tcPr>
            <w:tcW w:w="0" w:type="auto"/>
          </w:tcPr>
          <w:p w14:paraId="06A75733" w14:textId="77777777" w:rsidR="009E3350" w:rsidRDefault="009E3350" w:rsidP="00EE4337">
            <w:pPr>
              <w:jc w:val="center"/>
            </w:pPr>
            <w:r>
              <w:t>0.3744+j0.1238</w:t>
            </w:r>
          </w:p>
        </w:tc>
        <w:tc>
          <w:tcPr>
            <w:tcW w:w="0" w:type="auto"/>
          </w:tcPr>
          <w:p w14:paraId="5CC8F579" w14:textId="77777777" w:rsidR="009E3350" w:rsidRDefault="009E3350" w:rsidP="00EE4337">
            <w:pPr>
              <w:jc w:val="center"/>
            </w:pPr>
            <w:r>
              <w:t>60+j35</w:t>
            </w:r>
          </w:p>
        </w:tc>
        <w:tc>
          <w:tcPr>
            <w:tcW w:w="0" w:type="auto"/>
          </w:tcPr>
          <w:p w14:paraId="247E1AC5" w14:textId="77777777" w:rsidR="009E3350" w:rsidRDefault="009E3350" w:rsidP="00EE4337">
            <w:pPr>
              <w:jc w:val="center"/>
            </w:pPr>
            <w:r>
              <w:t>27</w:t>
            </w:r>
          </w:p>
        </w:tc>
        <w:tc>
          <w:tcPr>
            <w:tcW w:w="0" w:type="auto"/>
          </w:tcPr>
          <w:p w14:paraId="14D5BC0E" w14:textId="77777777" w:rsidR="009E3350" w:rsidRDefault="009E3350" w:rsidP="00EE4337">
            <w:pPr>
              <w:jc w:val="center"/>
            </w:pPr>
            <w:r>
              <w:t>28</w:t>
            </w:r>
          </w:p>
        </w:tc>
        <w:tc>
          <w:tcPr>
            <w:tcW w:w="0" w:type="auto"/>
          </w:tcPr>
          <w:p w14:paraId="669C194F" w14:textId="77777777" w:rsidR="009E3350" w:rsidRDefault="009E3350" w:rsidP="00EE4337">
            <w:pPr>
              <w:jc w:val="center"/>
            </w:pPr>
            <w:r>
              <w:t>1.0590+j0.9337</w:t>
            </w:r>
          </w:p>
        </w:tc>
        <w:tc>
          <w:tcPr>
            <w:tcW w:w="0" w:type="auto"/>
          </w:tcPr>
          <w:p w14:paraId="0D83DCB2" w14:textId="77777777" w:rsidR="009E3350" w:rsidRDefault="009E3350" w:rsidP="00EE4337">
            <w:pPr>
              <w:jc w:val="center"/>
            </w:pPr>
            <w:r>
              <w:t>60+j20</w:t>
            </w:r>
          </w:p>
        </w:tc>
      </w:tr>
      <w:tr w:rsidR="009E3350" w14:paraId="3D1BBD56" w14:textId="77777777" w:rsidTr="00EE4337">
        <w:tc>
          <w:tcPr>
            <w:tcW w:w="0" w:type="auto"/>
          </w:tcPr>
          <w:p w14:paraId="6A155870" w14:textId="77777777" w:rsidR="009E3350" w:rsidRDefault="009E3350" w:rsidP="00EE4337">
            <w:pPr>
              <w:jc w:val="center"/>
            </w:pPr>
            <w:r>
              <w:t>12</w:t>
            </w:r>
          </w:p>
        </w:tc>
        <w:tc>
          <w:tcPr>
            <w:tcW w:w="0" w:type="auto"/>
          </w:tcPr>
          <w:p w14:paraId="4FEEB5F3" w14:textId="77777777" w:rsidR="009E3350" w:rsidRDefault="009E3350" w:rsidP="00EE4337">
            <w:pPr>
              <w:jc w:val="center"/>
            </w:pPr>
            <w:r>
              <w:t>13</w:t>
            </w:r>
          </w:p>
        </w:tc>
        <w:tc>
          <w:tcPr>
            <w:tcW w:w="0" w:type="auto"/>
          </w:tcPr>
          <w:p w14:paraId="13C70F62" w14:textId="77777777" w:rsidR="009E3350" w:rsidRDefault="009E3350" w:rsidP="00EE4337">
            <w:pPr>
              <w:jc w:val="center"/>
            </w:pPr>
            <w:r>
              <w:t>1.4680+j1.1550</w:t>
            </w:r>
          </w:p>
        </w:tc>
        <w:tc>
          <w:tcPr>
            <w:tcW w:w="0" w:type="auto"/>
          </w:tcPr>
          <w:p w14:paraId="56A5EFDA" w14:textId="77777777" w:rsidR="009E3350" w:rsidRDefault="009E3350" w:rsidP="00EE4337">
            <w:pPr>
              <w:jc w:val="center"/>
            </w:pPr>
            <w:r>
              <w:t>60+j35</w:t>
            </w:r>
          </w:p>
        </w:tc>
        <w:tc>
          <w:tcPr>
            <w:tcW w:w="0" w:type="auto"/>
          </w:tcPr>
          <w:p w14:paraId="36EF6273" w14:textId="77777777" w:rsidR="009E3350" w:rsidRDefault="009E3350" w:rsidP="00EE4337">
            <w:pPr>
              <w:jc w:val="center"/>
            </w:pPr>
            <w:r>
              <w:t>28</w:t>
            </w:r>
          </w:p>
        </w:tc>
        <w:tc>
          <w:tcPr>
            <w:tcW w:w="0" w:type="auto"/>
          </w:tcPr>
          <w:p w14:paraId="18A0B0F8" w14:textId="77777777" w:rsidR="009E3350" w:rsidRDefault="009E3350" w:rsidP="00EE4337">
            <w:pPr>
              <w:jc w:val="center"/>
            </w:pPr>
            <w:r>
              <w:t>29</w:t>
            </w:r>
          </w:p>
        </w:tc>
        <w:tc>
          <w:tcPr>
            <w:tcW w:w="0" w:type="auto"/>
          </w:tcPr>
          <w:p w14:paraId="67B1CFBE" w14:textId="77777777" w:rsidR="009E3350" w:rsidRDefault="009E3350" w:rsidP="00EE4337">
            <w:pPr>
              <w:jc w:val="center"/>
            </w:pPr>
            <w:r>
              <w:t>0.8042+j0.7006</w:t>
            </w:r>
          </w:p>
        </w:tc>
        <w:tc>
          <w:tcPr>
            <w:tcW w:w="0" w:type="auto"/>
          </w:tcPr>
          <w:p w14:paraId="2B7B87F6" w14:textId="77777777" w:rsidR="009E3350" w:rsidRDefault="009E3350" w:rsidP="00EE4337">
            <w:pPr>
              <w:jc w:val="center"/>
            </w:pPr>
            <w:r>
              <w:t>120+j70</w:t>
            </w:r>
          </w:p>
        </w:tc>
      </w:tr>
      <w:tr w:rsidR="009E3350" w14:paraId="3F756464" w14:textId="77777777" w:rsidTr="00EE4337">
        <w:tc>
          <w:tcPr>
            <w:tcW w:w="0" w:type="auto"/>
          </w:tcPr>
          <w:p w14:paraId="6C3B6554" w14:textId="77777777" w:rsidR="009E3350" w:rsidRDefault="009E3350" w:rsidP="00EE4337">
            <w:pPr>
              <w:jc w:val="center"/>
            </w:pPr>
            <w:r>
              <w:t>13</w:t>
            </w:r>
          </w:p>
        </w:tc>
        <w:tc>
          <w:tcPr>
            <w:tcW w:w="0" w:type="auto"/>
          </w:tcPr>
          <w:p w14:paraId="3DAB4698" w14:textId="77777777" w:rsidR="009E3350" w:rsidRDefault="009E3350" w:rsidP="00EE4337">
            <w:pPr>
              <w:jc w:val="center"/>
            </w:pPr>
            <w:r>
              <w:t>14</w:t>
            </w:r>
          </w:p>
        </w:tc>
        <w:tc>
          <w:tcPr>
            <w:tcW w:w="0" w:type="auto"/>
          </w:tcPr>
          <w:p w14:paraId="6EC01174" w14:textId="77777777" w:rsidR="009E3350" w:rsidRDefault="009E3350" w:rsidP="00EE4337">
            <w:pPr>
              <w:jc w:val="center"/>
            </w:pPr>
            <w:r>
              <w:t>0.5416+j0.7129</w:t>
            </w:r>
          </w:p>
        </w:tc>
        <w:tc>
          <w:tcPr>
            <w:tcW w:w="0" w:type="auto"/>
          </w:tcPr>
          <w:p w14:paraId="596A7FFB" w14:textId="77777777" w:rsidR="009E3350" w:rsidRDefault="009E3350" w:rsidP="00EE4337">
            <w:pPr>
              <w:jc w:val="center"/>
            </w:pPr>
            <w:r>
              <w:t>120+j80</w:t>
            </w:r>
          </w:p>
        </w:tc>
        <w:tc>
          <w:tcPr>
            <w:tcW w:w="0" w:type="auto"/>
          </w:tcPr>
          <w:p w14:paraId="65BCAF4D" w14:textId="77777777" w:rsidR="009E3350" w:rsidRDefault="009E3350" w:rsidP="00EE4337">
            <w:pPr>
              <w:jc w:val="center"/>
            </w:pPr>
            <w:r>
              <w:t>29</w:t>
            </w:r>
          </w:p>
        </w:tc>
        <w:tc>
          <w:tcPr>
            <w:tcW w:w="0" w:type="auto"/>
          </w:tcPr>
          <w:p w14:paraId="129E0520" w14:textId="77777777" w:rsidR="009E3350" w:rsidRDefault="009E3350" w:rsidP="00EE4337">
            <w:pPr>
              <w:jc w:val="center"/>
            </w:pPr>
            <w:r>
              <w:t>30</w:t>
            </w:r>
          </w:p>
        </w:tc>
        <w:tc>
          <w:tcPr>
            <w:tcW w:w="0" w:type="auto"/>
          </w:tcPr>
          <w:p w14:paraId="53376288" w14:textId="77777777" w:rsidR="009E3350" w:rsidRDefault="009E3350" w:rsidP="00EE4337">
            <w:pPr>
              <w:jc w:val="center"/>
            </w:pPr>
            <w:r>
              <w:t>0.5075+j0.2585</w:t>
            </w:r>
          </w:p>
        </w:tc>
        <w:tc>
          <w:tcPr>
            <w:tcW w:w="0" w:type="auto"/>
          </w:tcPr>
          <w:p w14:paraId="0ECBE74E" w14:textId="77777777" w:rsidR="009E3350" w:rsidRDefault="009E3350" w:rsidP="00EE4337">
            <w:pPr>
              <w:jc w:val="center"/>
            </w:pPr>
            <w:r>
              <w:t>200+j600</w:t>
            </w:r>
          </w:p>
        </w:tc>
      </w:tr>
      <w:tr w:rsidR="009E3350" w14:paraId="7767593A" w14:textId="77777777" w:rsidTr="00EE4337">
        <w:tc>
          <w:tcPr>
            <w:tcW w:w="0" w:type="auto"/>
          </w:tcPr>
          <w:p w14:paraId="15992DFE" w14:textId="77777777" w:rsidR="009E3350" w:rsidRDefault="009E3350" w:rsidP="00EE4337">
            <w:pPr>
              <w:jc w:val="center"/>
            </w:pPr>
            <w:r>
              <w:t>14</w:t>
            </w:r>
          </w:p>
        </w:tc>
        <w:tc>
          <w:tcPr>
            <w:tcW w:w="0" w:type="auto"/>
          </w:tcPr>
          <w:p w14:paraId="30861EB3" w14:textId="77777777" w:rsidR="009E3350" w:rsidRDefault="009E3350" w:rsidP="00EE4337">
            <w:pPr>
              <w:jc w:val="center"/>
            </w:pPr>
            <w:r>
              <w:t>15</w:t>
            </w:r>
          </w:p>
        </w:tc>
        <w:tc>
          <w:tcPr>
            <w:tcW w:w="0" w:type="auto"/>
          </w:tcPr>
          <w:p w14:paraId="24548010" w14:textId="77777777" w:rsidR="009E3350" w:rsidRDefault="009E3350" w:rsidP="00EE4337">
            <w:pPr>
              <w:jc w:val="center"/>
            </w:pPr>
            <w:r>
              <w:t>0.5910+j0.5260</w:t>
            </w:r>
          </w:p>
        </w:tc>
        <w:tc>
          <w:tcPr>
            <w:tcW w:w="0" w:type="auto"/>
          </w:tcPr>
          <w:p w14:paraId="58C1A0C8" w14:textId="77777777" w:rsidR="009E3350" w:rsidRDefault="009E3350" w:rsidP="00EE4337">
            <w:pPr>
              <w:jc w:val="center"/>
            </w:pPr>
            <w:r>
              <w:t>60+j10</w:t>
            </w:r>
          </w:p>
        </w:tc>
        <w:tc>
          <w:tcPr>
            <w:tcW w:w="0" w:type="auto"/>
          </w:tcPr>
          <w:p w14:paraId="1741F0A0" w14:textId="77777777" w:rsidR="009E3350" w:rsidRDefault="009E3350" w:rsidP="00EE4337">
            <w:pPr>
              <w:jc w:val="center"/>
            </w:pPr>
            <w:r>
              <w:t>30</w:t>
            </w:r>
          </w:p>
        </w:tc>
        <w:tc>
          <w:tcPr>
            <w:tcW w:w="0" w:type="auto"/>
          </w:tcPr>
          <w:p w14:paraId="57B8E70A" w14:textId="77777777" w:rsidR="009E3350" w:rsidRDefault="009E3350" w:rsidP="00EE4337">
            <w:pPr>
              <w:jc w:val="center"/>
            </w:pPr>
            <w:r>
              <w:t>31</w:t>
            </w:r>
          </w:p>
        </w:tc>
        <w:tc>
          <w:tcPr>
            <w:tcW w:w="0" w:type="auto"/>
          </w:tcPr>
          <w:p w14:paraId="6B845E52" w14:textId="77777777" w:rsidR="009E3350" w:rsidRDefault="009E3350" w:rsidP="00EE4337">
            <w:pPr>
              <w:jc w:val="center"/>
            </w:pPr>
            <w:r>
              <w:t>0.9744+0.9630</w:t>
            </w:r>
          </w:p>
        </w:tc>
        <w:tc>
          <w:tcPr>
            <w:tcW w:w="0" w:type="auto"/>
          </w:tcPr>
          <w:p w14:paraId="50235B03" w14:textId="77777777" w:rsidR="009E3350" w:rsidRDefault="009E3350" w:rsidP="00EE4337">
            <w:pPr>
              <w:jc w:val="center"/>
            </w:pPr>
            <w:r>
              <w:t>150+j70</w:t>
            </w:r>
          </w:p>
        </w:tc>
      </w:tr>
      <w:tr w:rsidR="009E3350" w14:paraId="4921E05C" w14:textId="77777777" w:rsidTr="00EE4337">
        <w:tc>
          <w:tcPr>
            <w:tcW w:w="0" w:type="auto"/>
          </w:tcPr>
          <w:p w14:paraId="52D70FCA" w14:textId="77777777" w:rsidR="009E3350" w:rsidRDefault="009E3350" w:rsidP="00EE4337">
            <w:pPr>
              <w:jc w:val="center"/>
            </w:pPr>
            <w:r>
              <w:t>15</w:t>
            </w:r>
          </w:p>
        </w:tc>
        <w:tc>
          <w:tcPr>
            <w:tcW w:w="0" w:type="auto"/>
          </w:tcPr>
          <w:p w14:paraId="1F858CD4" w14:textId="77777777" w:rsidR="009E3350" w:rsidRDefault="009E3350" w:rsidP="00EE4337">
            <w:pPr>
              <w:jc w:val="center"/>
            </w:pPr>
            <w:r>
              <w:t>16</w:t>
            </w:r>
          </w:p>
        </w:tc>
        <w:tc>
          <w:tcPr>
            <w:tcW w:w="0" w:type="auto"/>
          </w:tcPr>
          <w:p w14:paraId="61786FB0" w14:textId="77777777" w:rsidR="009E3350" w:rsidRDefault="009E3350" w:rsidP="00EE4337">
            <w:pPr>
              <w:jc w:val="center"/>
            </w:pPr>
            <w:r>
              <w:t>0.7463+j0.5450</w:t>
            </w:r>
          </w:p>
        </w:tc>
        <w:tc>
          <w:tcPr>
            <w:tcW w:w="0" w:type="auto"/>
          </w:tcPr>
          <w:p w14:paraId="6461A880" w14:textId="77777777" w:rsidR="009E3350" w:rsidRDefault="009E3350" w:rsidP="00EE4337">
            <w:pPr>
              <w:jc w:val="center"/>
            </w:pPr>
            <w:r>
              <w:t>60+j20</w:t>
            </w:r>
          </w:p>
        </w:tc>
        <w:tc>
          <w:tcPr>
            <w:tcW w:w="0" w:type="auto"/>
          </w:tcPr>
          <w:p w14:paraId="118A101E" w14:textId="77777777" w:rsidR="009E3350" w:rsidRDefault="009E3350" w:rsidP="00EE4337">
            <w:pPr>
              <w:jc w:val="center"/>
            </w:pPr>
            <w:r>
              <w:t>31</w:t>
            </w:r>
          </w:p>
        </w:tc>
        <w:tc>
          <w:tcPr>
            <w:tcW w:w="0" w:type="auto"/>
          </w:tcPr>
          <w:p w14:paraId="78990BAA" w14:textId="77777777" w:rsidR="009E3350" w:rsidRDefault="009E3350" w:rsidP="00EE4337">
            <w:pPr>
              <w:jc w:val="center"/>
            </w:pPr>
            <w:r>
              <w:t>32</w:t>
            </w:r>
          </w:p>
        </w:tc>
        <w:tc>
          <w:tcPr>
            <w:tcW w:w="0" w:type="auto"/>
          </w:tcPr>
          <w:p w14:paraId="22615E83" w14:textId="77777777" w:rsidR="009E3350" w:rsidRDefault="009E3350" w:rsidP="00EE4337">
            <w:pPr>
              <w:jc w:val="center"/>
            </w:pPr>
            <w:r>
              <w:t>0.3105+j0.3619</w:t>
            </w:r>
          </w:p>
        </w:tc>
        <w:tc>
          <w:tcPr>
            <w:tcW w:w="0" w:type="auto"/>
          </w:tcPr>
          <w:p w14:paraId="0C7394D8" w14:textId="77777777" w:rsidR="009E3350" w:rsidRDefault="009E3350" w:rsidP="00EE4337">
            <w:pPr>
              <w:jc w:val="center"/>
            </w:pPr>
            <w:r>
              <w:t>210+j100</w:t>
            </w:r>
          </w:p>
        </w:tc>
      </w:tr>
      <w:tr w:rsidR="009E3350" w14:paraId="4AE8653C" w14:textId="77777777" w:rsidTr="00EE4337">
        <w:tc>
          <w:tcPr>
            <w:tcW w:w="0" w:type="auto"/>
          </w:tcPr>
          <w:p w14:paraId="33A9049C" w14:textId="77777777" w:rsidR="009E3350" w:rsidRDefault="009E3350" w:rsidP="00EE4337">
            <w:pPr>
              <w:jc w:val="center"/>
            </w:pPr>
            <w:r>
              <w:t>16</w:t>
            </w:r>
          </w:p>
        </w:tc>
        <w:tc>
          <w:tcPr>
            <w:tcW w:w="0" w:type="auto"/>
          </w:tcPr>
          <w:p w14:paraId="7622B0AE" w14:textId="77777777" w:rsidR="009E3350" w:rsidRDefault="009E3350" w:rsidP="00EE4337">
            <w:pPr>
              <w:jc w:val="center"/>
            </w:pPr>
            <w:r>
              <w:t>17</w:t>
            </w:r>
          </w:p>
        </w:tc>
        <w:tc>
          <w:tcPr>
            <w:tcW w:w="0" w:type="auto"/>
          </w:tcPr>
          <w:p w14:paraId="2BE10583" w14:textId="77777777" w:rsidR="009E3350" w:rsidRDefault="009E3350" w:rsidP="00EE4337">
            <w:pPr>
              <w:jc w:val="center"/>
            </w:pPr>
            <w:r>
              <w:t>1.2890+j1.7210</w:t>
            </w:r>
          </w:p>
        </w:tc>
        <w:tc>
          <w:tcPr>
            <w:tcW w:w="0" w:type="auto"/>
          </w:tcPr>
          <w:p w14:paraId="729D47A1" w14:textId="77777777" w:rsidR="009E3350" w:rsidRDefault="009E3350" w:rsidP="00EE4337">
            <w:pPr>
              <w:jc w:val="center"/>
            </w:pPr>
            <w:r>
              <w:t>60+j20</w:t>
            </w:r>
          </w:p>
        </w:tc>
        <w:tc>
          <w:tcPr>
            <w:tcW w:w="0" w:type="auto"/>
          </w:tcPr>
          <w:p w14:paraId="16D1F1EA" w14:textId="77777777" w:rsidR="009E3350" w:rsidRDefault="009E3350" w:rsidP="00EE4337">
            <w:pPr>
              <w:jc w:val="center"/>
            </w:pPr>
            <w:r>
              <w:t>32</w:t>
            </w:r>
          </w:p>
        </w:tc>
        <w:tc>
          <w:tcPr>
            <w:tcW w:w="0" w:type="auto"/>
          </w:tcPr>
          <w:p w14:paraId="0F3A4C64" w14:textId="77777777" w:rsidR="009E3350" w:rsidRDefault="009E3350" w:rsidP="00EE4337">
            <w:pPr>
              <w:jc w:val="center"/>
            </w:pPr>
            <w:r>
              <w:t>33</w:t>
            </w:r>
          </w:p>
        </w:tc>
        <w:tc>
          <w:tcPr>
            <w:tcW w:w="0" w:type="auto"/>
          </w:tcPr>
          <w:p w14:paraId="4A915C83" w14:textId="77777777" w:rsidR="009E3350" w:rsidRDefault="009E3350" w:rsidP="00EE4337">
            <w:pPr>
              <w:jc w:val="center"/>
            </w:pPr>
            <w:r>
              <w:t>0.3410+j0.5362</w:t>
            </w:r>
          </w:p>
        </w:tc>
        <w:tc>
          <w:tcPr>
            <w:tcW w:w="0" w:type="auto"/>
          </w:tcPr>
          <w:p w14:paraId="4596F2AB" w14:textId="77777777" w:rsidR="009E3350" w:rsidRDefault="009E3350" w:rsidP="00EE4337">
            <w:pPr>
              <w:jc w:val="center"/>
            </w:pPr>
            <w:r>
              <w:t>60+j40</w:t>
            </w:r>
          </w:p>
        </w:tc>
      </w:tr>
      <w:tr w:rsidR="009E3350" w14:paraId="51279C45" w14:textId="77777777" w:rsidTr="00EE4337">
        <w:tc>
          <w:tcPr>
            <w:tcW w:w="0" w:type="auto"/>
          </w:tcPr>
          <w:p w14:paraId="508083D7" w14:textId="77777777" w:rsidR="009E3350" w:rsidRDefault="009E3350" w:rsidP="00EE4337">
            <w:pPr>
              <w:jc w:val="center"/>
            </w:pPr>
            <w:r>
              <w:t>8</w:t>
            </w:r>
          </w:p>
        </w:tc>
        <w:tc>
          <w:tcPr>
            <w:tcW w:w="0" w:type="auto"/>
          </w:tcPr>
          <w:p w14:paraId="6D4EAF29" w14:textId="77777777" w:rsidR="009E3350" w:rsidRDefault="009E3350" w:rsidP="00EE4337">
            <w:pPr>
              <w:jc w:val="center"/>
            </w:pPr>
            <w:r>
              <w:t>21</w:t>
            </w:r>
          </w:p>
        </w:tc>
        <w:tc>
          <w:tcPr>
            <w:tcW w:w="0" w:type="auto"/>
          </w:tcPr>
          <w:p w14:paraId="7EA2B2D9" w14:textId="77777777" w:rsidR="009E3350" w:rsidRDefault="009E3350" w:rsidP="00EE4337">
            <w:pPr>
              <w:jc w:val="center"/>
            </w:pPr>
            <w:r>
              <w:t>2+j2</w:t>
            </w:r>
          </w:p>
        </w:tc>
        <w:tc>
          <w:tcPr>
            <w:tcW w:w="0" w:type="auto"/>
            <w:vMerge w:val="restart"/>
          </w:tcPr>
          <w:p w14:paraId="42B431E2" w14:textId="77777777" w:rsidR="009E3350" w:rsidRDefault="009E3350" w:rsidP="00EE4337">
            <w:pPr>
              <w:jc w:val="center"/>
            </w:pPr>
          </w:p>
          <w:p w14:paraId="15EA791B" w14:textId="77777777" w:rsidR="009E3350" w:rsidRDefault="009E3350" w:rsidP="00EE4337">
            <w:pPr>
              <w:jc w:val="center"/>
            </w:pPr>
            <w:r>
              <w:t>联络开关</w:t>
            </w:r>
          </w:p>
        </w:tc>
        <w:tc>
          <w:tcPr>
            <w:tcW w:w="0" w:type="auto"/>
            <w:gridSpan w:val="4"/>
            <w:vMerge w:val="restart"/>
          </w:tcPr>
          <w:p w14:paraId="5F34B7A8" w14:textId="77777777" w:rsidR="009E3350" w:rsidRDefault="009E3350" w:rsidP="00EE4337">
            <w:pPr>
              <w:jc w:val="center"/>
            </w:pPr>
          </w:p>
          <w:p w14:paraId="04768060" w14:textId="77777777" w:rsidR="009E3350" w:rsidRDefault="009E3350" w:rsidP="00EE4337">
            <w:pPr>
              <w:jc w:val="center"/>
            </w:pPr>
            <w:r>
              <w:t>本网中有</w:t>
            </w:r>
            <w:r>
              <w:t>32</w:t>
            </w:r>
            <w:r>
              <w:t>条支路、</w:t>
            </w:r>
            <w:r>
              <w:t>5</w:t>
            </w:r>
            <w:r>
              <w:t>条联络开关、电源网络首端基准电压为</w:t>
            </w:r>
            <w:r>
              <w:t>12.66kV</w:t>
            </w:r>
            <w:r>
              <w:t>、三相功率为</w:t>
            </w:r>
            <w:r>
              <w:t>5084.26+j2547.32kVA</w:t>
            </w:r>
          </w:p>
        </w:tc>
      </w:tr>
      <w:tr w:rsidR="009E3350" w14:paraId="13033A3E" w14:textId="77777777" w:rsidTr="00EE4337">
        <w:tc>
          <w:tcPr>
            <w:tcW w:w="0" w:type="auto"/>
          </w:tcPr>
          <w:p w14:paraId="77A2E226" w14:textId="77777777" w:rsidR="009E3350" w:rsidRDefault="009E3350" w:rsidP="00EE4337">
            <w:pPr>
              <w:jc w:val="center"/>
            </w:pPr>
            <w:r>
              <w:t>9</w:t>
            </w:r>
          </w:p>
        </w:tc>
        <w:tc>
          <w:tcPr>
            <w:tcW w:w="0" w:type="auto"/>
          </w:tcPr>
          <w:p w14:paraId="3ECAB8E7" w14:textId="77777777" w:rsidR="009E3350" w:rsidRDefault="009E3350" w:rsidP="00EE4337">
            <w:pPr>
              <w:jc w:val="center"/>
            </w:pPr>
            <w:r>
              <w:t>15</w:t>
            </w:r>
          </w:p>
        </w:tc>
        <w:tc>
          <w:tcPr>
            <w:tcW w:w="0" w:type="auto"/>
          </w:tcPr>
          <w:p w14:paraId="02243B61" w14:textId="77777777" w:rsidR="009E3350" w:rsidRDefault="009E3350" w:rsidP="00EE4337">
            <w:pPr>
              <w:jc w:val="center"/>
            </w:pPr>
            <w:r>
              <w:t>2+j2</w:t>
            </w:r>
          </w:p>
        </w:tc>
        <w:tc>
          <w:tcPr>
            <w:tcW w:w="0" w:type="auto"/>
            <w:vMerge/>
          </w:tcPr>
          <w:p w14:paraId="4306BA53" w14:textId="77777777" w:rsidR="009E3350" w:rsidRDefault="009E3350" w:rsidP="00EE4337">
            <w:pPr>
              <w:jc w:val="center"/>
            </w:pPr>
          </w:p>
        </w:tc>
        <w:tc>
          <w:tcPr>
            <w:tcW w:w="0" w:type="auto"/>
            <w:gridSpan w:val="4"/>
            <w:vMerge/>
          </w:tcPr>
          <w:p w14:paraId="7426E3EF" w14:textId="77777777" w:rsidR="009E3350" w:rsidRDefault="009E3350" w:rsidP="00EE4337">
            <w:pPr>
              <w:jc w:val="center"/>
            </w:pPr>
          </w:p>
        </w:tc>
      </w:tr>
      <w:tr w:rsidR="009E3350" w14:paraId="096287D3" w14:textId="77777777" w:rsidTr="00EE4337">
        <w:tc>
          <w:tcPr>
            <w:tcW w:w="0" w:type="auto"/>
          </w:tcPr>
          <w:p w14:paraId="7DDE1E15" w14:textId="77777777" w:rsidR="009E3350" w:rsidRDefault="009E3350" w:rsidP="00EE4337">
            <w:pPr>
              <w:jc w:val="center"/>
            </w:pPr>
            <w:r>
              <w:t>10</w:t>
            </w:r>
          </w:p>
        </w:tc>
        <w:tc>
          <w:tcPr>
            <w:tcW w:w="0" w:type="auto"/>
          </w:tcPr>
          <w:p w14:paraId="4D35095C" w14:textId="77777777" w:rsidR="009E3350" w:rsidRDefault="009E3350" w:rsidP="00EE4337">
            <w:pPr>
              <w:jc w:val="center"/>
            </w:pPr>
            <w:r>
              <w:t>22</w:t>
            </w:r>
          </w:p>
        </w:tc>
        <w:tc>
          <w:tcPr>
            <w:tcW w:w="0" w:type="auto"/>
          </w:tcPr>
          <w:p w14:paraId="06B4E079" w14:textId="77777777" w:rsidR="009E3350" w:rsidRDefault="009E3350" w:rsidP="00EE4337">
            <w:pPr>
              <w:jc w:val="center"/>
            </w:pPr>
            <w:r>
              <w:t>2+j2</w:t>
            </w:r>
          </w:p>
        </w:tc>
        <w:tc>
          <w:tcPr>
            <w:tcW w:w="0" w:type="auto"/>
            <w:vMerge/>
          </w:tcPr>
          <w:p w14:paraId="64143176" w14:textId="77777777" w:rsidR="009E3350" w:rsidRDefault="009E3350" w:rsidP="00EE4337">
            <w:pPr>
              <w:jc w:val="center"/>
            </w:pPr>
          </w:p>
        </w:tc>
        <w:tc>
          <w:tcPr>
            <w:tcW w:w="0" w:type="auto"/>
            <w:gridSpan w:val="4"/>
            <w:vMerge/>
          </w:tcPr>
          <w:p w14:paraId="75BA5BD9" w14:textId="77777777" w:rsidR="009E3350" w:rsidRDefault="009E3350" w:rsidP="00EE4337">
            <w:pPr>
              <w:jc w:val="center"/>
            </w:pPr>
          </w:p>
        </w:tc>
      </w:tr>
      <w:tr w:rsidR="009E3350" w14:paraId="653173F2" w14:textId="77777777" w:rsidTr="00EE4337">
        <w:tc>
          <w:tcPr>
            <w:tcW w:w="0" w:type="auto"/>
          </w:tcPr>
          <w:p w14:paraId="24016406" w14:textId="77777777" w:rsidR="009E3350" w:rsidRDefault="009E3350" w:rsidP="00EE4337">
            <w:pPr>
              <w:jc w:val="center"/>
            </w:pPr>
            <w:r>
              <w:t>18</w:t>
            </w:r>
          </w:p>
        </w:tc>
        <w:tc>
          <w:tcPr>
            <w:tcW w:w="0" w:type="auto"/>
          </w:tcPr>
          <w:p w14:paraId="646700C3" w14:textId="77777777" w:rsidR="009E3350" w:rsidRDefault="009E3350" w:rsidP="00EE4337">
            <w:pPr>
              <w:jc w:val="center"/>
            </w:pPr>
            <w:r>
              <w:t>33</w:t>
            </w:r>
          </w:p>
        </w:tc>
        <w:tc>
          <w:tcPr>
            <w:tcW w:w="0" w:type="auto"/>
          </w:tcPr>
          <w:p w14:paraId="5E9516B9" w14:textId="77777777" w:rsidR="009E3350" w:rsidRDefault="009E3350" w:rsidP="00EE4337">
            <w:pPr>
              <w:jc w:val="center"/>
            </w:pPr>
            <w:r>
              <w:t>0.5+j0.5</w:t>
            </w:r>
          </w:p>
        </w:tc>
        <w:tc>
          <w:tcPr>
            <w:tcW w:w="0" w:type="auto"/>
            <w:vMerge/>
          </w:tcPr>
          <w:p w14:paraId="1895A7E7" w14:textId="77777777" w:rsidR="009E3350" w:rsidRDefault="009E3350" w:rsidP="00EE4337">
            <w:pPr>
              <w:jc w:val="center"/>
            </w:pPr>
          </w:p>
        </w:tc>
        <w:tc>
          <w:tcPr>
            <w:tcW w:w="0" w:type="auto"/>
            <w:gridSpan w:val="4"/>
            <w:vMerge/>
          </w:tcPr>
          <w:p w14:paraId="40570396" w14:textId="77777777" w:rsidR="009E3350" w:rsidRDefault="009E3350" w:rsidP="00EE4337">
            <w:pPr>
              <w:jc w:val="center"/>
            </w:pPr>
          </w:p>
        </w:tc>
      </w:tr>
      <w:tr w:rsidR="009E3350" w14:paraId="7E56E54E" w14:textId="77777777" w:rsidTr="00EE4337">
        <w:tc>
          <w:tcPr>
            <w:tcW w:w="0" w:type="auto"/>
            <w:tcBorders>
              <w:bottom w:val="single" w:sz="12" w:space="0" w:color="auto"/>
            </w:tcBorders>
          </w:tcPr>
          <w:p w14:paraId="3539FEAE" w14:textId="77777777" w:rsidR="009E3350" w:rsidRDefault="009E3350" w:rsidP="00EE4337">
            <w:pPr>
              <w:jc w:val="center"/>
            </w:pPr>
            <w:r>
              <w:t>25</w:t>
            </w:r>
          </w:p>
        </w:tc>
        <w:tc>
          <w:tcPr>
            <w:tcW w:w="0" w:type="auto"/>
            <w:tcBorders>
              <w:bottom w:val="single" w:sz="12" w:space="0" w:color="auto"/>
            </w:tcBorders>
          </w:tcPr>
          <w:p w14:paraId="0CEC250B" w14:textId="77777777" w:rsidR="009E3350" w:rsidRDefault="009E3350" w:rsidP="00EE4337">
            <w:pPr>
              <w:jc w:val="center"/>
            </w:pPr>
            <w:r>
              <w:t>29</w:t>
            </w:r>
          </w:p>
        </w:tc>
        <w:tc>
          <w:tcPr>
            <w:tcW w:w="0" w:type="auto"/>
            <w:tcBorders>
              <w:bottom w:val="single" w:sz="12" w:space="0" w:color="auto"/>
            </w:tcBorders>
          </w:tcPr>
          <w:p w14:paraId="5A55C394" w14:textId="77777777" w:rsidR="009E3350" w:rsidRDefault="009E3350" w:rsidP="00EE4337">
            <w:pPr>
              <w:jc w:val="center"/>
            </w:pPr>
            <w:r>
              <w:t>0.5+j0.5</w:t>
            </w:r>
          </w:p>
        </w:tc>
        <w:tc>
          <w:tcPr>
            <w:tcW w:w="0" w:type="auto"/>
            <w:vMerge/>
            <w:tcBorders>
              <w:bottom w:val="single" w:sz="12" w:space="0" w:color="auto"/>
            </w:tcBorders>
          </w:tcPr>
          <w:p w14:paraId="273CE187" w14:textId="77777777" w:rsidR="009E3350" w:rsidRDefault="009E3350" w:rsidP="00EE4337">
            <w:pPr>
              <w:jc w:val="center"/>
            </w:pPr>
          </w:p>
        </w:tc>
        <w:tc>
          <w:tcPr>
            <w:tcW w:w="0" w:type="auto"/>
            <w:gridSpan w:val="4"/>
            <w:vMerge/>
            <w:tcBorders>
              <w:bottom w:val="single" w:sz="12" w:space="0" w:color="auto"/>
            </w:tcBorders>
          </w:tcPr>
          <w:p w14:paraId="65A4CCEF" w14:textId="77777777" w:rsidR="009E3350" w:rsidRDefault="009E3350" w:rsidP="00EE4337">
            <w:pPr>
              <w:jc w:val="center"/>
            </w:pPr>
          </w:p>
        </w:tc>
      </w:tr>
    </w:tbl>
    <w:p w14:paraId="66A7E489" w14:textId="11811E34" w:rsidR="009E3350" w:rsidRDefault="009E3350" w:rsidP="00CC4A8B">
      <w:pPr>
        <w:pStyle w:val="af2"/>
        <w:spacing w:before="62"/>
      </w:pPr>
      <w:bookmarkStart w:id="324" w:name="_Ref30417"/>
      <w:r>
        <w:t>表</w:t>
      </w:r>
      <w:r>
        <w:t xml:space="preserve"> </w:t>
      </w:r>
      <w:fldSimple w:instr=" STYLEREF 2 \s ">
        <w:r w:rsidR="008622DF">
          <w:rPr>
            <w:noProof/>
          </w:rPr>
          <w:t>3.3</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2</w:t>
      </w:r>
      <w:r w:rsidR="008622DF">
        <w:fldChar w:fldCharType="end"/>
      </w:r>
      <w:bookmarkEnd w:id="324"/>
      <w:r>
        <w:rPr>
          <w:rFonts w:hint="eastAsia"/>
        </w:rPr>
        <w:t xml:space="preserve"> IEEE33</w:t>
      </w:r>
      <w:r>
        <w:rPr>
          <w:rFonts w:hint="eastAsia"/>
        </w:rPr>
        <w:t>节点系统支路编号</w:t>
      </w:r>
    </w:p>
    <w:tbl>
      <w:tblPr>
        <w:tblStyle w:val="af5"/>
        <w:tblW w:w="6374"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
        <w:gridCol w:w="992"/>
        <w:gridCol w:w="992"/>
        <w:gridCol w:w="1134"/>
        <w:gridCol w:w="1134"/>
        <w:gridCol w:w="1134"/>
      </w:tblGrid>
      <w:tr w:rsidR="009E3350" w14:paraId="28D9E8AD" w14:textId="77777777" w:rsidTr="00E00103">
        <w:trPr>
          <w:jc w:val="center"/>
        </w:trPr>
        <w:tc>
          <w:tcPr>
            <w:tcW w:w="988" w:type="dxa"/>
            <w:tcBorders>
              <w:top w:val="single" w:sz="12" w:space="0" w:color="auto"/>
              <w:bottom w:val="single" w:sz="4" w:space="0" w:color="auto"/>
            </w:tcBorders>
          </w:tcPr>
          <w:p w14:paraId="51F737B5" w14:textId="77777777" w:rsidR="009E3350" w:rsidRDefault="009E3350" w:rsidP="00E00103">
            <w:pPr>
              <w:jc w:val="center"/>
            </w:pPr>
            <w:r>
              <w:rPr>
                <w:rFonts w:hint="eastAsia"/>
              </w:rPr>
              <w:t>支路</w:t>
            </w:r>
          </w:p>
        </w:tc>
        <w:tc>
          <w:tcPr>
            <w:tcW w:w="992" w:type="dxa"/>
            <w:tcBorders>
              <w:top w:val="single" w:sz="12" w:space="0" w:color="auto"/>
              <w:bottom w:val="single" w:sz="4" w:space="0" w:color="auto"/>
            </w:tcBorders>
          </w:tcPr>
          <w:p w14:paraId="1420EFBA" w14:textId="77777777" w:rsidR="009E3350" w:rsidRDefault="009E3350" w:rsidP="00E00103">
            <w:pPr>
              <w:jc w:val="center"/>
            </w:pPr>
            <w:r>
              <w:t>节点</w:t>
            </w:r>
            <w:r>
              <w:t>i</w:t>
            </w:r>
          </w:p>
        </w:tc>
        <w:tc>
          <w:tcPr>
            <w:tcW w:w="992" w:type="dxa"/>
            <w:tcBorders>
              <w:top w:val="single" w:sz="12" w:space="0" w:color="auto"/>
              <w:bottom w:val="single" w:sz="4" w:space="0" w:color="auto"/>
            </w:tcBorders>
          </w:tcPr>
          <w:p w14:paraId="4E99654C" w14:textId="77777777" w:rsidR="009E3350" w:rsidRDefault="009E3350" w:rsidP="00E00103">
            <w:pPr>
              <w:jc w:val="center"/>
            </w:pPr>
            <w:r>
              <w:t>节点</w:t>
            </w:r>
            <w:r>
              <w:t>j</w:t>
            </w:r>
          </w:p>
        </w:tc>
        <w:tc>
          <w:tcPr>
            <w:tcW w:w="1134" w:type="dxa"/>
            <w:tcBorders>
              <w:top w:val="single" w:sz="12" w:space="0" w:color="auto"/>
              <w:bottom w:val="single" w:sz="4" w:space="0" w:color="auto"/>
            </w:tcBorders>
          </w:tcPr>
          <w:p w14:paraId="6DCFED52" w14:textId="77777777" w:rsidR="009E3350" w:rsidRDefault="009E3350" w:rsidP="00E00103">
            <w:pPr>
              <w:jc w:val="center"/>
            </w:pPr>
            <w:r>
              <w:rPr>
                <w:rFonts w:hint="eastAsia"/>
              </w:rPr>
              <w:t>支路</w:t>
            </w:r>
          </w:p>
        </w:tc>
        <w:tc>
          <w:tcPr>
            <w:tcW w:w="1134" w:type="dxa"/>
            <w:tcBorders>
              <w:top w:val="single" w:sz="12" w:space="0" w:color="auto"/>
              <w:bottom w:val="single" w:sz="4" w:space="0" w:color="auto"/>
            </w:tcBorders>
          </w:tcPr>
          <w:p w14:paraId="5CD06563" w14:textId="77777777" w:rsidR="009E3350" w:rsidRDefault="009E3350" w:rsidP="00E00103">
            <w:pPr>
              <w:jc w:val="center"/>
            </w:pPr>
            <w:r>
              <w:t>节点</w:t>
            </w:r>
            <w:r>
              <w:t>i</w:t>
            </w:r>
          </w:p>
        </w:tc>
        <w:tc>
          <w:tcPr>
            <w:tcW w:w="1134" w:type="dxa"/>
            <w:tcBorders>
              <w:top w:val="single" w:sz="12" w:space="0" w:color="auto"/>
              <w:bottom w:val="single" w:sz="4" w:space="0" w:color="auto"/>
            </w:tcBorders>
          </w:tcPr>
          <w:p w14:paraId="41CE77E2" w14:textId="77777777" w:rsidR="009E3350" w:rsidRDefault="009E3350" w:rsidP="00E00103">
            <w:pPr>
              <w:jc w:val="center"/>
            </w:pPr>
            <w:r>
              <w:t>节点</w:t>
            </w:r>
            <w:r>
              <w:t>j</w:t>
            </w:r>
          </w:p>
        </w:tc>
      </w:tr>
      <w:tr w:rsidR="009E3350" w14:paraId="5BE5EFB5" w14:textId="77777777" w:rsidTr="00E00103">
        <w:trPr>
          <w:jc w:val="center"/>
        </w:trPr>
        <w:tc>
          <w:tcPr>
            <w:tcW w:w="988" w:type="dxa"/>
            <w:tcBorders>
              <w:top w:val="single" w:sz="4" w:space="0" w:color="auto"/>
            </w:tcBorders>
          </w:tcPr>
          <w:p w14:paraId="4AC00AF1" w14:textId="77777777" w:rsidR="009E3350" w:rsidRDefault="009E3350" w:rsidP="00E00103">
            <w:pPr>
              <w:jc w:val="center"/>
            </w:pPr>
            <w:r>
              <w:t>1</w:t>
            </w:r>
          </w:p>
        </w:tc>
        <w:tc>
          <w:tcPr>
            <w:tcW w:w="992" w:type="dxa"/>
            <w:tcBorders>
              <w:top w:val="single" w:sz="4" w:space="0" w:color="auto"/>
            </w:tcBorders>
          </w:tcPr>
          <w:p w14:paraId="44708E13" w14:textId="77777777" w:rsidR="009E3350" w:rsidRDefault="009E3350" w:rsidP="00E00103">
            <w:pPr>
              <w:jc w:val="center"/>
            </w:pPr>
            <w:r>
              <w:t>1</w:t>
            </w:r>
          </w:p>
        </w:tc>
        <w:tc>
          <w:tcPr>
            <w:tcW w:w="992" w:type="dxa"/>
            <w:tcBorders>
              <w:top w:val="single" w:sz="4" w:space="0" w:color="auto"/>
            </w:tcBorders>
          </w:tcPr>
          <w:p w14:paraId="2D075688" w14:textId="77777777" w:rsidR="009E3350" w:rsidRDefault="009E3350" w:rsidP="00E00103">
            <w:pPr>
              <w:jc w:val="center"/>
            </w:pPr>
            <w:r>
              <w:t>2</w:t>
            </w:r>
          </w:p>
        </w:tc>
        <w:tc>
          <w:tcPr>
            <w:tcW w:w="1134" w:type="dxa"/>
            <w:tcBorders>
              <w:top w:val="single" w:sz="4" w:space="0" w:color="auto"/>
            </w:tcBorders>
          </w:tcPr>
          <w:p w14:paraId="0D8F5AE7" w14:textId="77777777" w:rsidR="009E3350" w:rsidRDefault="009E3350" w:rsidP="00E00103">
            <w:pPr>
              <w:jc w:val="center"/>
            </w:pPr>
            <w:r>
              <w:t>17</w:t>
            </w:r>
          </w:p>
        </w:tc>
        <w:tc>
          <w:tcPr>
            <w:tcW w:w="1134" w:type="dxa"/>
            <w:tcBorders>
              <w:top w:val="single" w:sz="4" w:space="0" w:color="auto"/>
            </w:tcBorders>
          </w:tcPr>
          <w:p w14:paraId="4F9F0BEF" w14:textId="77777777" w:rsidR="009E3350" w:rsidRDefault="009E3350" w:rsidP="00E00103">
            <w:pPr>
              <w:jc w:val="center"/>
            </w:pPr>
            <w:r>
              <w:t>17</w:t>
            </w:r>
          </w:p>
        </w:tc>
        <w:tc>
          <w:tcPr>
            <w:tcW w:w="1134" w:type="dxa"/>
            <w:tcBorders>
              <w:top w:val="single" w:sz="4" w:space="0" w:color="auto"/>
            </w:tcBorders>
          </w:tcPr>
          <w:p w14:paraId="2399BC9F" w14:textId="77777777" w:rsidR="009E3350" w:rsidRDefault="009E3350" w:rsidP="00E00103">
            <w:pPr>
              <w:jc w:val="center"/>
            </w:pPr>
            <w:r>
              <w:t>18</w:t>
            </w:r>
          </w:p>
        </w:tc>
      </w:tr>
      <w:tr w:rsidR="009E3350" w14:paraId="1EBF0331" w14:textId="77777777" w:rsidTr="00E00103">
        <w:trPr>
          <w:jc w:val="center"/>
        </w:trPr>
        <w:tc>
          <w:tcPr>
            <w:tcW w:w="988" w:type="dxa"/>
          </w:tcPr>
          <w:p w14:paraId="1F29EBB1" w14:textId="77777777" w:rsidR="009E3350" w:rsidRDefault="009E3350" w:rsidP="00E00103">
            <w:pPr>
              <w:jc w:val="center"/>
            </w:pPr>
            <w:r>
              <w:t>2</w:t>
            </w:r>
          </w:p>
        </w:tc>
        <w:tc>
          <w:tcPr>
            <w:tcW w:w="992" w:type="dxa"/>
          </w:tcPr>
          <w:p w14:paraId="26439F39" w14:textId="77777777" w:rsidR="009E3350" w:rsidRDefault="009E3350" w:rsidP="00E00103">
            <w:pPr>
              <w:jc w:val="center"/>
            </w:pPr>
            <w:r>
              <w:t>2</w:t>
            </w:r>
          </w:p>
        </w:tc>
        <w:tc>
          <w:tcPr>
            <w:tcW w:w="992" w:type="dxa"/>
          </w:tcPr>
          <w:p w14:paraId="0B4010D9" w14:textId="77777777" w:rsidR="009E3350" w:rsidRDefault="009E3350" w:rsidP="00E00103">
            <w:pPr>
              <w:jc w:val="center"/>
            </w:pPr>
            <w:r>
              <w:t>3</w:t>
            </w:r>
          </w:p>
        </w:tc>
        <w:tc>
          <w:tcPr>
            <w:tcW w:w="1134" w:type="dxa"/>
          </w:tcPr>
          <w:p w14:paraId="33D2FEB8" w14:textId="77777777" w:rsidR="009E3350" w:rsidRDefault="009E3350" w:rsidP="00E00103">
            <w:pPr>
              <w:jc w:val="center"/>
            </w:pPr>
            <w:r>
              <w:t>18</w:t>
            </w:r>
          </w:p>
        </w:tc>
        <w:tc>
          <w:tcPr>
            <w:tcW w:w="1134" w:type="dxa"/>
          </w:tcPr>
          <w:p w14:paraId="4082A0ED" w14:textId="77777777" w:rsidR="009E3350" w:rsidRDefault="009E3350" w:rsidP="00E00103">
            <w:pPr>
              <w:jc w:val="center"/>
            </w:pPr>
            <w:r>
              <w:t>2</w:t>
            </w:r>
          </w:p>
        </w:tc>
        <w:tc>
          <w:tcPr>
            <w:tcW w:w="1134" w:type="dxa"/>
          </w:tcPr>
          <w:p w14:paraId="6E6473E5" w14:textId="77777777" w:rsidR="009E3350" w:rsidRDefault="009E3350" w:rsidP="00E00103">
            <w:pPr>
              <w:jc w:val="center"/>
            </w:pPr>
            <w:r>
              <w:t>19</w:t>
            </w:r>
          </w:p>
        </w:tc>
      </w:tr>
      <w:tr w:rsidR="009E3350" w14:paraId="3D503AEB" w14:textId="77777777" w:rsidTr="00E00103">
        <w:trPr>
          <w:jc w:val="center"/>
        </w:trPr>
        <w:tc>
          <w:tcPr>
            <w:tcW w:w="988" w:type="dxa"/>
          </w:tcPr>
          <w:p w14:paraId="20EA30F7" w14:textId="77777777" w:rsidR="009E3350" w:rsidRDefault="009E3350" w:rsidP="00E00103">
            <w:pPr>
              <w:jc w:val="center"/>
            </w:pPr>
            <w:r>
              <w:t>3</w:t>
            </w:r>
          </w:p>
        </w:tc>
        <w:tc>
          <w:tcPr>
            <w:tcW w:w="992" w:type="dxa"/>
          </w:tcPr>
          <w:p w14:paraId="5365361E" w14:textId="77777777" w:rsidR="009E3350" w:rsidRDefault="009E3350" w:rsidP="00E00103">
            <w:pPr>
              <w:jc w:val="center"/>
            </w:pPr>
            <w:r>
              <w:t>3</w:t>
            </w:r>
          </w:p>
        </w:tc>
        <w:tc>
          <w:tcPr>
            <w:tcW w:w="992" w:type="dxa"/>
          </w:tcPr>
          <w:p w14:paraId="6CD9F430" w14:textId="77777777" w:rsidR="009E3350" w:rsidRDefault="009E3350" w:rsidP="00E00103">
            <w:pPr>
              <w:jc w:val="center"/>
            </w:pPr>
            <w:r>
              <w:t>4</w:t>
            </w:r>
          </w:p>
        </w:tc>
        <w:tc>
          <w:tcPr>
            <w:tcW w:w="1134" w:type="dxa"/>
          </w:tcPr>
          <w:p w14:paraId="0079C6BC" w14:textId="77777777" w:rsidR="009E3350" w:rsidRDefault="009E3350" w:rsidP="00E00103">
            <w:pPr>
              <w:jc w:val="center"/>
            </w:pPr>
            <w:r>
              <w:t>19</w:t>
            </w:r>
          </w:p>
        </w:tc>
        <w:tc>
          <w:tcPr>
            <w:tcW w:w="1134" w:type="dxa"/>
          </w:tcPr>
          <w:p w14:paraId="5AC9BFFC" w14:textId="77777777" w:rsidR="009E3350" w:rsidRDefault="009E3350" w:rsidP="00E00103">
            <w:pPr>
              <w:jc w:val="center"/>
            </w:pPr>
            <w:r>
              <w:t>19</w:t>
            </w:r>
          </w:p>
        </w:tc>
        <w:tc>
          <w:tcPr>
            <w:tcW w:w="1134" w:type="dxa"/>
          </w:tcPr>
          <w:p w14:paraId="08D70E67" w14:textId="77777777" w:rsidR="009E3350" w:rsidRDefault="009E3350" w:rsidP="00E00103">
            <w:pPr>
              <w:jc w:val="center"/>
            </w:pPr>
            <w:r>
              <w:t>20</w:t>
            </w:r>
          </w:p>
        </w:tc>
      </w:tr>
      <w:tr w:rsidR="009E3350" w14:paraId="2D3AC01E" w14:textId="77777777" w:rsidTr="00E00103">
        <w:trPr>
          <w:jc w:val="center"/>
        </w:trPr>
        <w:tc>
          <w:tcPr>
            <w:tcW w:w="988" w:type="dxa"/>
          </w:tcPr>
          <w:p w14:paraId="49F1175F" w14:textId="77777777" w:rsidR="009E3350" w:rsidRDefault="009E3350" w:rsidP="00E00103">
            <w:pPr>
              <w:jc w:val="center"/>
            </w:pPr>
            <w:r>
              <w:t>4</w:t>
            </w:r>
          </w:p>
        </w:tc>
        <w:tc>
          <w:tcPr>
            <w:tcW w:w="992" w:type="dxa"/>
          </w:tcPr>
          <w:p w14:paraId="411A74B9" w14:textId="77777777" w:rsidR="009E3350" w:rsidRDefault="009E3350" w:rsidP="00E00103">
            <w:pPr>
              <w:jc w:val="center"/>
            </w:pPr>
            <w:r>
              <w:t>4</w:t>
            </w:r>
          </w:p>
        </w:tc>
        <w:tc>
          <w:tcPr>
            <w:tcW w:w="992" w:type="dxa"/>
          </w:tcPr>
          <w:p w14:paraId="2EFCB58D" w14:textId="77777777" w:rsidR="009E3350" w:rsidRDefault="009E3350" w:rsidP="00E00103">
            <w:pPr>
              <w:jc w:val="center"/>
            </w:pPr>
            <w:r>
              <w:t>5</w:t>
            </w:r>
          </w:p>
        </w:tc>
        <w:tc>
          <w:tcPr>
            <w:tcW w:w="1134" w:type="dxa"/>
          </w:tcPr>
          <w:p w14:paraId="2FCD9B9E" w14:textId="77777777" w:rsidR="009E3350" w:rsidRDefault="009E3350" w:rsidP="00E00103">
            <w:pPr>
              <w:jc w:val="center"/>
            </w:pPr>
            <w:r>
              <w:t>20</w:t>
            </w:r>
          </w:p>
        </w:tc>
        <w:tc>
          <w:tcPr>
            <w:tcW w:w="1134" w:type="dxa"/>
          </w:tcPr>
          <w:p w14:paraId="7DD7DB7B" w14:textId="77777777" w:rsidR="009E3350" w:rsidRDefault="009E3350" w:rsidP="00E00103">
            <w:pPr>
              <w:jc w:val="center"/>
            </w:pPr>
            <w:r>
              <w:t>20</w:t>
            </w:r>
          </w:p>
        </w:tc>
        <w:tc>
          <w:tcPr>
            <w:tcW w:w="1134" w:type="dxa"/>
          </w:tcPr>
          <w:p w14:paraId="5D0BEAC7" w14:textId="77777777" w:rsidR="009E3350" w:rsidRDefault="009E3350" w:rsidP="00E00103">
            <w:pPr>
              <w:jc w:val="center"/>
            </w:pPr>
            <w:r>
              <w:t>21</w:t>
            </w:r>
          </w:p>
        </w:tc>
      </w:tr>
      <w:tr w:rsidR="009E3350" w14:paraId="0D2F11BE" w14:textId="77777777" w:rsidTr="00E00103">
        <w:trPr>
          <w:jc w:val="center"/>
        </w:trPr>
        <w:tc>
          <w:tcPr>
            <w:tcW w:w="988" w:type="dxa"/>
          </w:tcPr>
          <w:p w14:paraId="41E900FC" w14:textId="77777777" w:rsidR="009E3350" w:rsidRDefault="009E3350" w:rsidP="00E00103">
            <w:pPr>
              <w:jc w:val="center"/>
            </w:pPr>
            <w:r>
              <w:t>5</w:t>
            </w:r>
          </w:p>
        </w:tc>
        <w:tc>
          <w:tcPr>
            <w:tcW w:w="992" w:type="dxa"/>
          </w:tcPr>
          <w:p w14:paraId="22D7A555" w14:textId="77777777" w:rsidR="009E3350" w:rsidRDefault="009E3350" w:rsidP="00E00103">
            <w:pPr>
              <w:jc w:val="center"/>
            </w:pPr>
            <w:r>
              <w:t>5</w:t>
            </w:r>
          </w:p>
        </w:tc>
        <w:tc>
          <w:tcPr>
            <w:tcW w:w="992" w:type="dxa"/>
          </w:tcPr>
          <w:p w14:paraId="45EE62EE" w14:textId="77777777" w:rsidR="009E3350" w:rsidRDefault="009E3350" w:rsidP="00E00103">
            <w:pPr>
              <w:jc w:val="center"/>
            </w:pPr>
            <w:r>
              <w:t>6</w:t>
            </w:r>
          </w:p>
        </w:tc>
        <w:tc>
          <w:tcPr>
            <w:tcW w:w="1134" w:type="dxa"/>
          </w:tcPr>
          <w:p w14:paraId="65560F03" w14:textId="77777777" w:rsidR="009E3350" w:rsidRDefault="009E3350" w:rsidP="00E00103">
            <w:pPr>
              <w:jc w:val="center"/>
            </w:pPr>
            <w:r>
              <w:t>21</w:t>
            </w:r>
          </w:p>
        </w:tc>
        <w:tc>
          <w:tcPr>
            <w:tcW w:w="1134" w:type="dxa"/>
          </w:tcPr>
          <w:p w14:paraId="318ADC07" w14:textId="77777777" w:rsidR="009E3350" w:rsidRDefault="009E3350" w:rsidP="00E00103">
            <w:pPr>
              <w:jc w:val="center"/>
            </w:pPr>
            <w:r>
              <w:t>21</w:t>
            </w:r>
          </w:p>
        </w:tc>
        <w:tc>
          <w:tcPr>
            <w:tcW w:w="1134" w:type="dxa"/>
          </w:tcPr>
          <w:p w14:paraId="3727CEA3" w14:textId="77777777" w:rsidR="009E3350" w:rsidRDefault="009E3350" w:rsidP="00E00103">
            <w:pPr>
              <w:jc w:val="center"/>
            </w:pPr>
            <w:r>
              <w:t>22</w:t>
            </w:r>
          </w:p>
        </w:tc>
      </w:tr>
      <w:tr w:rsidR="009E3350" w14:paraId="7785E22A" w14:textId="77777777" w:rsidTr="00E00103">
        <w:trPr>
          <w:jc w:val="center"/>
        </w:trPr>
        <w:tc>
          <w:tcPr>
            <w:tcW w:w="988" w:type="dxa"/>
          </w:tcPr>
          <w:p w14:paraId="61C86749" w14:textId="77777777" w:rsidR="009E3350" w:rsidRDefault="009E3350" w:rsidP="00E00103">
            <w:pPr>
              <w:jc w:val="center"/>
            </w:pPr>
            <w:r>
              <w:lastRenderedPageBreak/>
              <w:t>6</w:t>
            </w:r>
          </w:p>
        </w:tc>
        <w:tc>
          <w:tcPr>
            <w:tcW w:w="992" w:type="dxa"/>
          </w:tcPr>
          <w:p w14:paraId="602F3D60" w14:textId="77777777" w:rsidR="009E3350" w:rsidRDefault="009E3350" w:rsidP="00E00103">
            <w:pPr>
              <w:jc w:val="center"/>
            </w:pPr>
            <w:r>
              <w:t>6</w:t>
            </w:r>
          </w:p>
        </w:tc>
        <w:tc>
          <w:tcPr>
            <w:tcW w:w="992" w:type="dxa"/>
          </w:tcPr>
          <w:p w14:paraId="0F526E42" w14:textId="77777777" w:rsidR="009E3350" w:rsidRDefault="009E3350" w:rsidP="00E00103">
            <w:pPr>
              <w:jc w:val="center"/>
            </w:pPr>
            <w:r>
              <w:t>7</w:t>
            </w:r>
          </w:p>
        </w:tc>
        <w:tc>
          <w:tcPr>
            <w:tcW w:w="1134" w:type="dxa"/>
          </w:tcPr>
          <w:p w14:paraId="685CA068" w14:textId="77777777" w:rsidR="009E3350" w:rsidRDefault="009E3350" w:rsidP="00E00103">
            <w:pPr>
              <w:jc w:val="center"/>
            </w:pPr>
            <w:r>
              <w:t>22</w:t>
            </w:r>
          </w:p>
        </w:tc>
        <w:tc>
          <w:tcPr>
            <w:tcW w:w="1134" w:type="dxa"/>
          </w:tcPr>
          <w:p w14:paraId="4482AC18" w14:textId="77777777" w:rsidR="009E3350" w:rsidRDefault="009E3350" w:rsidP="00E00103">
            <w:pPr>
              <w:jc w:val="center"/>
            </w:pPr>
            <w:r>
              <w:t>3</w:t>
            </w:r>
          </w:p>
        </w:tc>
        <w:tc>
          <w:tcPr>
            <w:tcW w:w="1134" w:type="dxa"/>
          </w:tcPr>
          <w:p w14:paraId="6410E74A" w14:textId="77777777" w:rsidR="009E3350" w:rsidRDefault="009E3350" w:rsidP="00E00103">
            <w:pPr>
              <w:jc w:val="center"/>
            </w:pPr>
            <w:r>
              <w:t>23</w:t>
            </w:r>
          </w:p>
        </w:tc>
      </w:tr>
      <w:tr w:rsidR="009E3350" w14:paraId="2B7D620C" w14:textId="77777777" w:rsidTr="00E00103">
        <w:trPr>
          <w:jc w:val="center"/>
        </w:trPr>
        <w:tc>
          <w:tcPr>
            <w:tcW w:w="988" w:type="dxa"/>
          </w:tcPr>
          <w:p w14:paraId="66424EC1" w14:textId="77777777" w:rsidR="009E3350" w:rsidRDefault="009E3350" w:rsidP="00E00103">
            <w:pPr>
              <w:jc w:val="center"/>
            </w:pPr>
            <w:r>
              <w:t>7</w:t>
            </w:r>
          </w:p>
        </w:tc>
        <w:tc>
          <w:tcPr>
            <w:tcW w:w="992" w:type="dxa"/>
          </w:tcPr>
          <w:p w14:paraId="18D438BA" w14:textId="77777777" w:rsidR="009E3350" w:rsidRDefault="009E3350" w:rsidP="00E00103">
            <w:pPr>
              <w:jc w:val="center"/>
            </w:pPr>
            <w:r>
              <w:t>7</w:t>
            </w:r>
          </w:p>
        </w:tc>
        <w:tc>
          <w:tcPr>
            <w:tcW w:w="992" w:type="dxa"/>
          </w:tcPr>
          <w:p w14:paraId="2090FFA7" w14:textId="77777777" w:rsidR="009E3350" w:rsidRDefault="009E3350" w:rsidP="00E00103">
            <w:pPr>
              <w:jc w:val="center"/>
            </w:pPr>
            <w:r>
              <w:t>8</w:t>
            </w:r>
          </w:p>
        </w:tc>
        <w:tc>
          <w:tcPr>
            <w:tcW w:w="1134" w:type="dxa"/>
          </w:tcPr>
          <w:p w14:paraId="75AC7977" w14:textId="77777777" w:rsidR="009E3350" w:rsidRDefault="009E3350" w:rsidP="00E00103">
            <w:pPr>
              <w:jc w:val="center"/>
            </w:pPr>
            <w:r>
              <w:t>23</w:t>
            </w:r>
          </w:p>
        </w:tc>
        <w:tc>
          <w:tcPr>
            <w:tcW w:w="1134" w:type="dxa"/>
          </w:tcPr>
          <w:p w14:paraId="74BCB53A" w14:textId="77777777" w:rsidR="009E3350" w:rsidRDefault="009E3350" w:rsidP="00E00103">
            <w:pPr>
              <w:jc w:val="center"/>
            </w:pPr>
            <w:r>
              <w:t>23</w:t>
            </w:r>
          </w:p>
        </w:tc>
        <w:tc>
          <w:tcPr>
            <w:tcW w:w="1134" w:type="dxa"/>
          </w:tcPr>
          <w:p w14:paraId="06815A99" w14:textId="77777777" w:rsidR="009E3350" w:rsidRDefault="009E3350" w:rsidP="00E00103">
            <w:pPr>
              <w:jc w:val="center"/>
            </w:pPr>
            <w:r>
              <w:t>24</w:t>
            </w:r>
          </w:p>
        </w:tc>
      </w:tr>
      <w:tr w:rsidR="009E3350" w14:paraId="2A98B755" w14:textId="77777777" w:rsidTr="00E00103">
        <w:trPr>
          <w:jc w:val="center"/>
        </w:trPr>
        <w:tc>
          <w:tcPr>
            <w:tcW w:w="988" w:type="dxa"/>
          </w:tcPr>
          <w:p w14:paraId="04271E43" w14:textId="77777777" w:rsidR="009E3350" w:rsidRDefault="009E3350" w:rsidP="00E00103">
            <w:pPr>
              <w:jc w:val="center"/>
            </w:pPr>
            <w:r>
              <w:t>8</w:t>
            </w:r>
          </w:p>
        </w:tc>
        <w:tc>
          <w:tcPr>
            <w:tcW w:w="992" w:type="dxa"/>
          </w:tcPr>
          <w:p w14:paraId="6BC090C8" w14:textId="77777777" w:rsidR="009E3350" w:rsidRDefault="009E3350" w:rsidP="00E00103">
            <w:pPr>
              <w:jc w:val="center"/>
            </w:pPr>
            <w:r>
              <w:t>8</w:t>
            </w:r>
          </w:p>
        </w:tc>
        <w:tc>
          <w:tcPr>
            <w:tcW w:w="992" w:type="dxa"/>
          </w:tcPr>
          <w:p w14:paraId="557F3B72" w14:textId="77777777" w:rsidR="009E3350" w:rsidRDefault="009E3350" w:rsidP="00E00103">
            <w:pPr>
              <w:jc w:val="center"/>
            </w:pPr>
            <w:r>
              <w:t>9</w:t>
            </w:r>
          </w:p>
        </w:tc>
        <w:tc>
          <w:tcPr>
            <w:tcW w:w="1134" w:type="dxa"/>
          </w:tcPr>
          <w:p w14:paraId="0D1868BF" w14:textId="77777777" w:rsidR="009E3350" w:rsidRDefault="009E3350" w:rsidP="00E00103">
            <w:pPr>
              <w:jc w:val="center"/>
            </w:pPr>
            <w:r>
              <w:t>24</w:t>
            </w:r>
          </w:p>
        </w:tc>
        <w:tc>
          <w:tcPr>
            <w:tcW w:w="1134" w:type="dxa"/>
          </w:tcPr>
          <w:p w14:paraId="7C77232D" w14:textId="77777777" w:rsidR="009E3350" w:rsidRDefault="009E3350" w:rsidP="00E00103">
            <w:pPr>
              <w:jc w:val="center"/>
            </w:pPr>
            <w:r>
              <w:t>24</w:t>
            </w:r>
          </w:p>
        </w:tc>
        <w:tc>
          <w:tcPr>
            <w:tcW w:w="1134" w:type="dxa"/>
          </w:tcPr>
          <w:p w14:paraId="018D739B" w14:textId="77777777" w:rsidR="009E3350" w:rsidRDefault="009E3350" w:rsidP="00E00103">
            <w:pPr>
              <w:jc w:val="center"/>
            </w:pPr>
            <w:r>
              <w:t>25</w:t>
            </w:r>
          </w:p>
        </w:tc>
      </w:tr>
      <w:tr w:rsidR="009E3350" w14:paraId="79102A81" w14:textId="77777777" w:rsidTr="00E00103">
        <w:trPr>
          <w:jc w:val="center"/>
        </w:trPr>
        <w:tc>
          <w:tcPr>
            <w:tcW w:w="988" w:type="dxa"/>
          </w:tcPr>
          <w:p w14:paraId="3FBE104C" w14:textId="77777777" w:rsidR="009E3350" w:rsidRDefault="009E3350" w:rsidP="00E00103">
            <w:pPr>
              <w:jc w:val="center"/>
            </w:pPr>
            <w:r>
              <w:t>9</w:t>
            </w:r>
          </w:p>
        </w:tc>
        <w:tc>
          <w:tcPr>
            <w:tcW w:w="992" w:type="dxa"/>
          </w:tcPr>
          <w:p w14:paraId="7983FF79" w14:textId="77777777" w:rsidR="009E3350" w:rsidRDefault="009E3350" w:rsidP="00E00103">
            <w:pPr>
              <w:jc w:val="center"/>
            </w:pPr>
            <w:r>
              <w:t>9</w:t>
            </w:r>
          </w:p>
        </w:tc>
        <w:tc>
          <w:tcPr>
            <w:tcW w:w="992" w:type="dxa"/>
          </w:tcPr>
          <w:p w14:paraId="57ECAE9B" w14:textId="77777777" w:rsidR="009E3350" w:rsidRDefault="009E3350" w:rsidP="00E00103">
            <w:pPr>
              <w:jc w:val="center"/>
            </w:pPr>
            <w:r>
              <w:t>10</w:t>
            </w:r>
          </w:p>
        </w:tc>
        <w:tc>
          <w:tcPr>
            <w:tcW w:w="1134" w:type="dxa"/>
          </w:tcPr>
          <w:p w14:paraId="2DF34EA5" w14:textId="77777777" w:rsidR="009E3350" w:rsidRDefault="009E3350" w:rsidP="00E00103">
            <w:pPr>
              <w:jc w:val="center"/>
            </w:pPr>
            <w:r>
              <w:t>25</w:t>
            </w:r>
          </w:p>
        </w:tc>
        <w:tc>
          <w:tcPr>
            <w:tcW w:w="1134" w:type="dxa"/>
          </w:tcPr>
          <w:p w14:paraId="6A1CDDB7" w14:textId="77777777" w:rsidR="009E3350" w:rsidRDefault="009E3350" w:rsidP="00E00103">
            <w:pPr>
              <w:jc w:val="center"/>
            </w:pPr>
            <w:r>
              <w:t>6</w:t>
            </w:r>
          </w:p>
        </w:tc>
        <w:tc>
          <w:tcPr>
            <w:tcW w:w="1134" w:type="dxa"/>
          </w:tcPr>
          <w:p w14:paraId="7072A426" w14:textId="77777777" w:rsidR="009E3350" w:rsidRDefault="009E3350" w:rsidP="00E00103">
            <w:pPr>
              <w:jc w:val="center"/>
            </w:pPr>
            <w:r>
              <w:t>26</w:t>
            </w:r>
          </w:p>
        </w:tc>
      </w:tr>
      <w:tr w:rsidR="009E3350" w14:paraId="30FB90D9" w14:textId="77777777" w:rsidTr="00E00103">
        <w:trPr>
          <w:jc w:val="center"/>
        </w:trPr>
        <w:tc>
          <w:tcPr>
            <w:tcW w:w="988" w:type="dxa"/>
          </w:tcPr>
          <w:p w14:paraId="7C3B9BDC" w14:textId="77777777" w:rsidR="009E3350" w:rsidRDefault="009E3350" w:rsidP="00E00103">
            <w:pPr>
              <w:jc w:val="center"/>
            </w:pPr>
            <w:r>
              <w:t>10</w:t>
            </w:r>
          </w:p>
        </w:tc>
        <w:tc>
          <w:tcPr>
            <w:tcW w:w="992" w:type="dxa"/>
          </w:tcPr>
          <w:p w14:paraId="15D730A6" w14:textId="77777777" w:rsidR="009E3350" w:rsidRDefault="009E3350" w:rsidP="00E00103">
            <w:pPr>
              <w:jc w:val="center"/>
            </w:pPr>
            <w:r>
              <w:t>10</w:t>
            </w:r>
          </w:p>
        </w:tc>
        <w:tc>
          <w:tcPr>
            <w:tcW w:w="992" w:type="dxa"/>
          </w:tcPr>
          <w:p w14:paraId="7B720F2B" w14:textId="77777777" w:rsidR="009E3350" w:rsidRDefault="009E3350" w:rsidP="00E00103">
            <w:pPr>
              <w:jc w:val="center"/>
            </w:pPr>
            <w:r>
              <w:t>11</w:t>
            </w:r>
          </w:p>
        </w:tc>
        <w:tc>
          <w:tcPr>
            <w:tcW w:w="1134" w:type="dxa"/>
          </w:tcPr>
          <w:p w14:paraId="61BCCDAB" w14:textId="77777777" w:rsidR="009E3350" w:rsidRDefault="009E3350" w:rsidP="00E00103">
            <w:pPr>
              <w:jc w:val="center"/>
            </w:pPr>
            <w:r>
              <w:t>26</w:t>
            </w:r>
          </w:p>
        </w:tc>
        <w:tc>
          <w:tcPr>
            <w:tcW w:w="1134" w:type="dxa"/>
          </w:tcPr>
          <w:p w14:paraId="232B0C70" w14:textId="77777777" w:rsidR="009E3350" w:rsidRDefault="009E3350" w:rsidP="00E00103">
            <w:pPr>
              <w:jc w:val="center"/>
            </w:pPr>
            <w:r>
              <w:t>26</w:t>
            </w:r>
          </w:p>
        </w:tc>
        <w:tc>
          <w:tcPr>
            <w:tcW w:w="1134" w:type="dxa"/>
          </w:tcPr>
          <w:p w14:paraId="4588ED11" w14:textId="77777777" w:rsidR="009E3350" w:rsidRDefault="009E3350" w:rsidP="00E00103">
            <w:pPr>
              <w:jc w:val="center"/>
            </w:pPr>
            <w:r>
              <w:t>27</w:t>
            </w:r>
          </w:p>
        </w:tc>
      </w:tr>
      <w:tr w:rsidR="009E3350" w14:paraId="6956986E" w14:textId="77777777" w:rsidTr="00E00103">
        <w:trPr>
          <w:jc w:val="center"/>
        </w:trPr>
        <w:tc>
          <w:tcPr>
            <w:tcW w:w="988" w:type="dxa"/>
          </w:tcPr>
          <w:p w14:paraId="3DF0AF59" w14:textId="77777777" w:rsidR="009E3350" w:rsidRDefault="009E3350" w:rsidP="00E00103">
            <w:pPr>
              <w:jc w:val="center"/>
            </w:pPr>
            <w:r>
              <w:t>11</w:t>
            </w:r>
          </w:p>
        </w:tc>
        <w:tc>
          <w:tcPr>
            <w:tcW w:w="992" w:type="dxa"/>
          </w:tcPr>
          <w:p w14:paraId="5583ACFE" w14:textId="77777777" w:rsidR="009E3350" w:rsidRDefault="009E3350" w:rsidP="00E00103">
            <w:pPr>
              <w:jc w:val="center"/>
            </w:pPr>
            <w:r>
              <w:t>11</w:t>
            </w:r>
          </w:p>
        </w:tc>
        <w:tc>
          <w:tcPr>
            <w:tcW w:w="992" w:type="dxa"/>
          </w:tcPr>
          <w:p w14:paraId="379066F0" w14:textId="77777777" w:rsidR="009E3350" w:rsidRDefault="009E3350" w:rsidP="00E00103">
            <w:pPr>
              <w:jc w:val="center"/>
            </w:pPr>
            <w:r>
              <w:t>12</w:t>
            </w:r>
          </w:p>
        </w:tc>
        <w:tc>
          <w:tcPr>
            <w:tcW w:w="1134" w:type="dxa"/>
          </w:tcPr>
          <w:p w14:paraId="39C9D6C9" w14:textId="77777777" w:rsidR="009E3350" w:rsidRDefault="009E3350" w:rsidP="00E00103">
            <w:pPr>
              <w:jc w:val="center"/>
            </w:pPr>
            <w:r>
              <w:t>27</w:t>
            </w:r>
          </w:p>
        </w:tc>
        <w:tc>
          <w:tcPr>
            <w:tcW w:w="1134" w:type="dxa"/>
          </w:tcPr>
          <w:p w14:paraId="0F41AF72" w14:textId="77777777" w:rsidR="009E3350" w:rsidRDefault="009E3350" w:rsidP="00E00103">
            <w:pPr>
              <w:jc w:val="center"/>
            </w:pPr>
            <w:r>
              <w:t>27</w:t>
            </w:r>
          </w:p>
        </w:tc>
        <w:tc>
          <w:tcPr>
            <w:tcW w:w="1134" w:type="dxa"/>
          </w:tcPr>
          <w:p w14:paraId="65F45465" w14:textId="77777777" w:rsidR="009E3350" w:rsidRDefault="009E3350" w:rsidP="00E00103">
            <w:pPr>
              <w:jc w:val="center"/>
            </w:pPr>
            <w:r>
              <w:t>28</w:t>
            </w:r>
          </w:p>
        </w:tc>
      </w:tr>
      <w:tr w:rsidR="009E3350" w14:paraId="443B2B08" w14:textId="77777777" w:rsidTr="00E00103">
        <w:trPr>
          <w:jc w:val="center"/>
        </w:trPr>
        <w:tc>
          <w:tcPr>
            <w:tcW w:w="988" w:type="dxa"/>
          </w:tcPr>
          <w:p w14:paraId="3A22A9D3" w14:textId="77777777" w:rsidR="009E3350" w:rsidRDefault="009E3350" w:rsidP="00E00103">
            <w:pPr>
              <w:jc w:val="center"/>
            </w:pPr>
            <w:r>
              <w:t>12</w:t>
            </w:r>
          </w:p>
        </w:tc>
        <w:tc>
          <w:tcPr>
            <w:tcW w:w="992" w:type="dxa"/>
          </w:tcPr>
          <w:p w14:paraId="5ED9D2C6" w14:textId="77777777" w:rsidR="009E3350" w:rsidRDefault="009E3350" w:rsidP="00E00103">
            <w:pPr>
              <w:jc w:val="center"/>
            </w:pPr>
            <w:r>
              <w:t>12</w:t>
            </w:r>
          </w:p>
        </w:tc>
        <w:tc>
          <w:tcPr>
            <w:tcW w:w="992" w:type="dxa"/>
          </w:tcPr>
          <w:p w14:paraId="6577EEF0" w14:textId="77777777" w:rsidR="009E3350" w:rsidRDefault="009E3350" w:rsidP="00E00103">
            <w:pPr>
              <w:jc w:val="center"/>
            </w:pPr>
            <w:r>
              <w:t>13</w:t>
            </w:r>
          </w:p>
        </w:tc>
        <w:tc>
          <w:tcPr>
            <w:tcW w:w="1134" w:type="dxa"/>
          </w:tcPr>
          <w:p w14:paraId="45165470" w14:textId="77777777" w:rsidR="009E3350" w:rsidRDefault="009E3350" w:rsidP="00E00103">
            <w:pPr>
              <w:jc w:val="center"/>
            </w:pPr>
            <w:r>
              <w:t>28</w:t>
            </w:r>
          </w:p>
        </w:tc>
        <w:tc>
          <w:tcPr>
            <w:tcW w:w="1134" w:type="dxa"/>
          </w:tcPr>
          <w:p w14:paraId="04B23212" w14:textId="77777777" w:rsidR="009E3350" w:rsidRDefault="009E3350" w:rsidP="00E00103">
            <w:pPr>
              <w:jc w:val="center"/>
            </w:pPr>
            <w:r>
              <w:t>28</w:t>
            </w:r>
          </w:p>
        </w:tc>
        <w:tc>
          <w:tcPr>
            <w:tcW w:w="1134" w:type="dxa"/>
          </w:tcPr>
          <w:p w14:paraId="433786CC" w14:textId="77777777" w:rsidR="009E3350" w:rsidRDefault="009E3350" w:rsidP="00E00103">
            <w:pPr>
              <w:jc w:val="center"/>
            </w:pPr>
            <w:r>
              <w:t>29</w:t>
            </w:r>
          </w:p>
        </w:tc>
      </w:tr>
      <w:tr w:rsidR="009E3350" w14:paraId="6E4164CF" w14:textId="77777777" w:rsidTr="00E00103">
        <w:trPr>
          <w:jc w:val="center"/>
        </w:trPr>
        <w:tc>
          <w:tcPr>
            <w:tcW w:w="988" w:type="dxa"/>
          </w:tcPr>
          <w:p w14:paraId="2CEEB377" w14:textId="77777777" w:rsidR="009E3350" w:rsidRDefault="009E3350" w:rsidP="00E00103">
            <w:pPr>
              <w:jc w:val="center"/>
            </w:pPr>
            <w:r>
              <w:t>13</w:t>
            </w:r>
          </w:p>
        </w:tc>
        <w:tc>
          <w:tcPr>
            <w:tcW w:w="992" w:type="dxa"/>
          </w:tcPr>
          <w:p w14:paraId="5C67A2BD" w14:textId="77777777" w:rsidR="009E3350" w:rsidRDefault="009E3350" w:rsidP="00E00103">
            <w:pPr>
              <w:jc w:val="center"/>
            </w:pPr>
            <w:r>
              <w:t>13</w:t>
            </w:r>
          </w:p>
        </w:tc>
        <w:tc>
          <w:tcPr>
            <w:tcW w:w="992" w:type="dxa"/>
          </w:tcPr>
          <w:p w14:paraId="0EDB0395" w14:textId="77777777" w:rsidR="009E3350" w:rsidRDefault="009E3350" w:rsidP="00E00103">
            <w:pPr>
              <w:jc w:val="center"/>
            </w:pPr>
            <w:r>
              <w:t>14</w:t>
            </w:r>
          </w:p>
        </w:tc>
        <w:tc>
          <w:tcPr>
            <w:tcW w:w="1134" w:type="dxa"/>
          </w:tcPr>
          <w:p w14:paraId="03251338" w14:textId="77777777" w:rsidR="009E3350" w:rsidRDefault="009E3350" w:rsidP="00E00103">
            <w:pPr>
              <w:jc w:val="center"/>
            </w:pPr>
            <w:r>
              <w:t>29</w:t>
            </w:r>
          </w:p>
        </w:tc>
        <w:tc>
          <w:tcPr>
            <w:tcW w:w="1134" w:type="dxa"/>
          </w:tcPr>
          <w:p w14:paraId="405F05A3" w14:textId="77777777" w:rsidR="009E3350" w:rsidRDefault="009E3350" w:rsidP="00E00103">
            <w:pPr>
              <w:jc w:val="center"/>
            </w:pPr>
            <w:r>
              <w:t>29</w:t>
            </w:r>
          </w:p>
        </w:tc>
        <w:tc>
          <w:tcPr>
            <w:tcW w:w="1134" w:type="dxa"/>
          </w:tcPr>
          <w:p w14:paraId="18682433" w14:textId="77777777" w:rsidR="009E3350" w:rsidRDefault="009E3350" w:rsidP="00E00103">
            <w:pPr>
              <w:jc w:val="center"/>
            </w:pPr>
            <w:r>
              <w:t>30</w:t>
            </w:r>
          </w:p>
        </w:tc>
      </w:tr>
      <w:tr w:rsidR="009E3350" w14:paraId="1EEFEFDA" w14:textId="77777777" w:rsidTr="00E00103">
        <w:trPr>
          <w:jc w:val="center"/>
        </w:trPr>
        <w:tc>
          <w:tcPr>
            <w:tcW w:w="988" w:type="dxa"/>
          </w:tcPr>
          <w:p w14:paraId="5DC54073" w14:textId="77777777" w:rsidR="009E3350" w:rsidRDefault="009E3350" w:rsidP="00E00103">
            <w:pPr>
              <w:jc w:val="center"/>
            </w:pPr>
            <w:r>
              <w:t>14</w:t>
            </w:r>
          </w:p>
        </w:tc>
        <w:tc>
          <w:tcPr>
            <w:tcW w:w="992" w:type="dxa"/>
          </w:tcPr>
          <w:p w14:paraId="7346614D" w14:textId="77777777" w:rsidR="009E3350" w:rsidRDefault="009E3350" w:rsidP="00E00103">
            <w:pPr>
              <w:jc w:val="center"/>
            </w:pPr>
            <w:r>
              <w:t>14</w:t>
            </w:r>
          </w:p>
        </w:tc>
        <w:tc>
          <w:tcPr>
            <w:tcW w:w="992" w:type="dxa"/>
          </w:tcPr>
          <w:p w14:paraId="6E0FCBE5" w14:textId="77777777" w:rsidR="009E3350" w:rsidRDefault="009E3350" w:rsidP="00E00103">
            <w:pPr>
              <w:jc w:val="center"/>
            </w:pPr>
            <w:r>
              <w:t>15</w:t>
            </w:r>
          </w:p>
        </w:tc>
        <w:tc>
          <w:tcPr>
            <w:tcW w:w="1134" w:type="dxa"/>
          </w:tcPr>
          <w:p w14:paraId="6F0DF305" w14:textId="77777777" w:rsidR="009E3350" w:rsidRDefault="009E3350" w:rsidP="00E00103">
            <w:pPr>
              <w:jc w:val="center"/>
            </w:pPr>
            <w:r>
              <w:t>30</w:t>
            </w:r>
          </w:p>
        </w:tc>
        <w:tc>
          <w:tcPr>
            <w:tcW w:w="1134" w:type="dxa"/>
          </w:tcPr>
          <w:p w14:paraId="0530F723" w14:textId="77777777" w:rsidR="009E3350" w:rsidRDefault="009E3350" w:rsidP="00E00103">
            <w:pPr>
              <w:jc w:val="center"/>
            </w:pPr>
            <w:r>
              <w:t>30</w:t>
            </w:r>
          </w:p>
        </w:tc>
        <w:tc>
          <w:tcPr>
            <w:tcW w:w="1134" w:type="dxa"/>
          </w:tcPr>
          <w:p w14:paraId="4285B7FB" w14:textId="77777777" w:rsidR="009E3350" w:rsidRDefault="009E3350" w:rsidP="00E00103">
            <w:pPr>
              <w:jc w:val="center"/>
            </w:pPr>
            <w:r>
              <w:t>31</w:t>
            </w:r>
          </w:p>
        </w:tc>
      </w:tr>
      <w:tr w:rsidR="009E3350" w14:paraId="6AD4A9B5" w14:textId="77777777" w:rsidTr="00E00103">
        <w:trPr>
          <w:jc w:val="center"/>
        </w:trPr>
        <w:tc>
          <w:tcPr>
            <w:tcW w:w="988" w:type="dxa"/>
          </w:tcPr>
          <w:p w14:paraId="75D14599" w14:textId="77777777" w:rsidR="009E3350" w:rsidRDefault="009E3350" w:rsidP="00E00103">
            <w:pPr>
              <w:jc w:val="center"/>
            </w:pPr>
            <w:r>
              <w:t>15</w:t>
            </w:r>
          </w:p>
        </w:tc>
        <w:tc>
          <w:tcPr>
            <w:tcW w:w="992" w:type="dxa"/>
          </w:tcPr>
          <w:p w14:paraId="786802C1" w14:textId="77777777" w:rsidR="009E3350" w:rsidRDefault="009E3350" w:rsidP="00E00103">
            <w:pPr>
              <w:jc w:val="center"/>
            </w:pPr>
            <w:r>
              <w:t>15</w:t>
            </w:r>
          </w:p>
        </w:tc>
        <w:tc>
          <w:tcPr>
            <w:tcW w:w="992" w:type="dxa"/>
          </w:tcPr>
          <w:p w14:paraId="493E8FD6" w14:textId="77777777" w:rsidR="009E3350" w:rsidRDefault="009E3350" w:rsidP="00E00103">
            <w:pPr>
              <w:jc w:val="center"/>
            </w:pPr>
            <w:r>
              <w:t>16</w:t>
            </w:r>
          </w:p>
        </w:tc>
        <w:tc>
          <w:tcPr>
            <w:tcW w:w="1134" w:type="dxa"/>
          </w:tcPr>
          <w:p w14:paraId="0020E9F9" w14:textId="77777777" w:rsidR="009E3350" w:rsidRDefault="009E3350" w:rsidP="00E00103">
            <w:pPr>
              <w:jc w:val="center"/>
            </w:pPr>
            <w:r>
              <w:t>31</w:t>
            </w:r>
          </w:p>
        </w:tc>
        <w:tc>
          <w:tcPr>
            <w:tcW w:w="1134" w:type="dxa"/>
          </w:tcPr>
          <w:p w14:paraId="09BCB826" w14:textId="77777777" w:rsidR="009E3350" w:rsidRDefault="009E3350" w:rsidP="00E00103">
            <w:pPr>
              <w:jc w:val="center"/>
            </w:pPr>
            <w:r>
              <w:t>31</w:t>
            </w:r>
          </w:p>
        </w:tc>
        <w:tc>
          <w:tcPr>
            <w:tcW w:w="1134" w:type="dxa"/>
          </w:tcPr>
          <w:p w14:paraId="27F1303F" w14:textId="77777777" w:rsidR="009E3350" w:rsidRDefault="009E3350" w:rsidP="00E00103">
            <w:pPr>
              <w:jc w:val="center"/>
            </w:pPr>
            <w:r>
              <w:t>32</w:t>
            </w:r>
          </w:p>
        </w:tc>
      </w:tr>
      <w:tr w:rsidR="009E3350" w14:paraId="5BF12A58" w14:textId="77777777" w:rsidTr="00E00103">
        <w:trPr>
          <w:jc w:val="center"/>
        </w:trPr>
        <w:tc>
          <w:tcPr>
            <w:tcW w:w="988" w:type="dxa"/>
          </w:tcPr>
          <w:p w14:paraId="7B7F649F" w14:textId="77777777" w:rsidR="009E3350" w:rsidRDefault="009E3350" w:rsidP="00E00103">
            <w:pPr>
              <w:jc w:val="center"/>
            </w:pPr>
            <w:r>
              <w:t>16</w:t>
            </w:r>
          </w:p>
        </w:tc>
        <w:tc>
          <w:tcPr>
            <w:tcW w:w="992" w:type="dxa"/>
          </w:tcPr>
          <w:p w14:paraId="61442484" w14:textId="77777777" w:rsidR="009E3350" w:rsidRDefault="009E3350" w:rsidP="00E00103">
            <w:pPr>
              <w:jc w:val="center"/>
            </w:pPr>
            <w:r>
              <w:t>16</w:t>
            </w:r>
          </w:p>
        </w:tc>
        <w:tc>
          <w:tcPr>
            <w:tcW w:w="992" w:type="dxa"/>
          </w:tcPr>
          <w:p w14:paraId="0E39C66E" w14:textId="77777777" w:rsidR="009E3350" w:rsidRDefault="009E3350" w:rsidP="00E00103">
            <w:pPr>
              <w:jc w:val="center"/>
            </w:pPr>
            <w:r>
              <w:t>17</w:t>
            </w:r>
          </w:p>
        </w:tc>
        <w:tc>
          <w:tcPr>
            <w:tcW w:w="1134" w:type="dxa"/>
          </w:tcPr>
          <w:p w14:paraId="597E21B5" w14:textId="77777777" w:rsidR="009E3350" w:rsidRDefault="009E3350" w:rsidP="00E00103">
            <w:pPr>
              <w:jc w:val="center"/>
            </w:pPr>
            <w:r>
              <w:t>32</w:t>
            </w:r>
          </w:p>
        </w:tc>
        <w:tc>
          <w:tcPr>
            <w:tcW w:w="1134" w:type="dxa"/>
          </w:tcPr>
          <w:p w14:paraId="56DFFBFD" w14:textId="77777777" w:rsidR="009E3350" w:rsidRDefault="009E3350" w:rsidP="00E00103">
            <w:pPr>
              <w:jc w:val="center"/>
            </w:pPr>
            <w:r>
              <w:t>32</w:t>
            </w:r>
          </w:p>
        </w:tc>
        <w:tc>
          <w:tcPr>
            <w:tcW w:w="1134" w:type="dxa"/>
          </w:tcPr>
          <w:p w14:paraId="69D2ED94" w14:textId="77777777" w:rsidR="009E3350" w:rsidRDefault="009E3350" w:rsidP="00E00103">
            <w:pPr>
              <w:jc w:val="center"/>
            </w:pPr>
            <w:r>
              <w:t>33</w:t>
            </w:r>
          </w:p>
        </w:tc>
      </w:tr>
    </w:tbl>
    <w:p w14:paraId="4DF25B2B" w14:textId="77777777" w:rsidR="009E3350" w:rsidRDefault="009E3350" w:rsidP="009E3350">
      <w:pPr>
        <w:ind w:firstLine="480"/>
      </w:pPr>
      <w:r>
        <w:rPr>
          <w:rFonts w:hint="eastAsia"/>
        </w:rPr>
        <w:t>以节点电压偏差及有功损耗两项优化指标，对比分析不同储能个数的储能选址结果如下。</w:t>
      </w:r>
    </w:p>
    <w:p w14:paraId="65A05B5B" w14:textId="257E96B3" w:rsidR="009E3350" w:rsidRDefault="009E3350" w:rsidP="00CC4A8B">
      <w:pPr>
        <w:pStyle w:val="af2"/>
        <w:spacing w:before="62"/>
      </w:pPr>
      <w:bookmarkStart w:id="325" w:name="_Ref6022"/>
      <w:r>
        <w:t>表</w:t>
      </w:r>
      <w:r>
        <w:t xml:space="preserve"> </w:t>
      </w:r>
      <w:fldSimple w:instr=" STYLEREF 2 \s ">
        <w:r w:rsidR="008622DF">
          <w:rPr>
            <w:noProof/>
          </w:rPr>
          <w:t>3.3</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3</w:t>
      </w:r>
      <w:r w:rsidR="008622DF">
        <w:fldChar w:fldCharType="end"/>
      </w:r>
      <w:bookmarkEnd w:id="325"/>
      <w:r>
        <w:rPr>
          <w:rFonts w:hint="eastAsia"/>
        </w:rPr>
        <w:t xml:space="preserve"> </w:t>
      </w:r>
      <w:r>
        <w:rPr>
          <w:rFonts w:hint="eastAsia"/>
        </w:rPr>
        <w:t>不固定总功率情况下储能选址结果</w:t>
      </w:r>
    </w:p>
    <w:tbl>
      <w:tblPr>
        <w:tblW w:w="4999" w:type="pct"/>
        <w:tblCellMar>
          <w:left w:w="0" w:type="dxa"/>
          <w:right w:w="0" w:type="dxa"/>
        </w:tblCellMar>
        <w:tblLook w:val="04A0" w:firstRow="1" w:lastRow="0" w:firstColumn="1" w:lastColumn="0" w:noHBand="0" w:noVBand="1"/>
      </w:tblPr>
      <w:tblGrid>
        <w:gridCol w:w="2276"/>
        <w:gridCol w:w="3924"/>
        <w:gridCol w:w="2104"/>
      </w:tblGrid>
      <w:tr w:rsidR="009E3350" w14:paraId="05EDBB77" w14:textId="77777777" w:rsidTr="00E00103">
        <w:trPr>
          <w:trHeight w:val="191"/>
        </w:trPr>
        <w:tc>
          <w:tcPr>
            <w:tcW w:w="1370" w:type="pct"/>
            <w:tcBorders>
              <w:top w:val="single" w:sz="12" w:space="0" w:color="000000"/>
              <w:left w:val="nil"/>
              <w:bottom w:val="single" w:sz="4" w:space="0" w:color="000000"/>
              <w:right w:val="nil"/>
              <w:tl2br w:val="nil"/>
            </w:tcBorders>
            <w:shd w:val="clear" w:color="auto" w:fill="FFFFFF"/>
            <w:tcMar>
              <w:top w:w="72" w:type="dxa"/>
              <w:left w:w="144" w:type="dxa"/>
              <w:bottom w:w="72" w:type="dxa"/>
              <w:right w:w="144" w:type="dxa"/>
            </w:tcMar>
            <w:vAlign w:val="center"/>
          </w:tcPr>
          <w:p w14:paraId="53DDB0FC" w14:textId="77777777" w:rsidR="009E3350" w:rsidRDefault="009E3350" w:rsidP="00E00103">
            <w:pPr>
              <w:pStyle w:val="affd"/>
              <w:ind w:firstLine="480"/>
              <w:jc w:val="both"/>
            </w:pPr>
            <w:r>
              <w:t>最佳节点</w:t>
            </w:r>
          </w:p>
        </w:tc>
        <w:tc>
          <w:tcPr>
            <w:tcW w:w="2362" w:type="pct"/>
            <w:tcBorders>
              <w:top w:val="single" w:sz="12" w:space="0" w:color="000000"/>
              <w:left w:val="nil"/>
              <w:bottom w:val="single" w:sz="4" w:space="0" w:color="000000"/>
              <w:right w:val="nil"/>
            </w:tcBorders>
            <w:shd w:val="clear" w:color="auto" w:fill="FFFFFF"/>
            <w:tcMar>
              <w:top w:w="72" w:type="dxa"/>
              <w:left w:w="144" w:type="dxa"/>
              <w:bottom w:w="72" w:type="dxa"/>
              <w:right w:w="144" w:type="dxa"/>
            </w:tcMar>
            <w:vAlign w:val="center"/>
          </w:tcPr>
          <w:p w14:paraId="7ADBA835" w14:textId="77777777" w:rsidR="009E3350" w:rsidRDefault="009E3350" w:rsidP="00E00103">
            <w:pPr>
              <w:pStyle w:val="affd"/>
              <w:ind w:firstLine="480"/>
              <w:jc w:val="both"/>
            </w:pPr>
            <w:r>
              <w:t>功率</w:t>
            </w:r>
          </w:p>
        </w:tc>
        <w:tc>
          <w:tcPr>
            <w:tcW w:w="1266" w:type="pct"/>
            <w:tcBorders>
              <w:top w:val="single" w:sz="12" w:space="0" w:color="000000"/>
              <w:left w:val="nil"/>
              <w:bottom w:val="single" w:sz="4" w:space="0" w:color="000000"/>
              <w:right w:val="nil"/>
            </w:tcBorders>
            <w:shd w:val="clear" w:color="auto" w:fill="FFFFFF"/>
            <w:tcMar>
              <w:top w:w="72" w:type="dxa"/>
              <w:left w:w="144" w:type="dxa"/>
              <w:bottom w:w="72" w:type="dxa"/>
              <w:right w:w="144" w:type="dxa"/>
            </w:tcMar>
            <w:vAlign w:val="center"/>
          </w:tcPr>
          <w:p w14:paraId="57D0F256" w14:textId="77777777" w:rsidR="009E3350" w:rsidRDefault="009E3350" w:rsidP="00E00103">
            <w:pPr>
              <w:pStyle w:val="affd"/>
              <w:ind w:firstLine="480"/>
              <w:jc w:val="both"/>
            </w:pPr>
            <w:r>
              <w:rPr>
                <w:rFonts w:hint="eastAsia"/>
              </w:rPr>
              <w:t>目标函数值</w:t>
            </w:r>
          </w:p>
        </w:tc>
      </w:tr>
      <w:tr w:rsidR="009E3350" w14:paraId="0597FE37" w14:textId="77777777" w:rsidTr="00E00103">
        <w:trPr>
          <w:trHeight w:val="189"/>
        </w:trPr>
        <w:tc>
          <w:tcPr>
            <w:tcW w:w="1370" w:type="pct"/>
            <w:tcBorders>
              <w:top w:val="single" w:sz="4" w:space="0" w:color="000000"/>
              <w:left w:val="nil"/>
              <w:bottom w:val="nil"/>
              <w:right w:val="nil"/>
            </w:tcBorders>
            <w:shd w:val="clear" w:color="auto" w:fill="FFFFFF"/>
            <w:tcMar>
              <w:top w:w="72" w:type="dxa"/>
              <w:left w:w="144" w:type="dxa"/>
              <w:bottom w:w="72" w:type="dxa"/>
              <w:right w:w="144" w:type="dxa"/>
            </w:tcMar>
            <w:vAlign w:val="center"/>
          </w:tcPr>
          <w:p w14:paraId="0C3D7F21" w14:textId="77777777" w:rsidR="009E3350" w:rsidRDefault="009E3350" w:rsidP="00E00103">
            <w:pPr>
              <w:pStyle w:val="affd"/>
              <w:ind w:firstLine="480"/>
              <w:jc w:val="both"/>
            </w:pPr>
            <w:r>
              <w:t>13</w:t>
            </w:r>
          </w:p>
        </w:tc>
        <w:tc>
          <w:tcPr>
            <w:tcW w:w="2362" w:type="pct"/>
            <w:tcBorders>
              <w:top w:val="single" w:sz="4" w:space="0" w:color="000000"/>
              <w:left w:val="nil"/>
              <w:bottom w:val="nil"/>
              <w:right w:val="nil"/>
            </w:tcBorders>
            <w:shd w:val="clear" w:color="auto" w:fill="FFFFFF"/>
            <w:tcMar>
              <w:top w:w="72" w:type="dxa"/>
              <w:left w:w="144" w:type="dxa"/>
              <w:bottom w:w="72" w:type="dxa"/>
              <w:right w:w="144" w:type="dxa"/>
            </w:tcMar>
            <w:vAlign w:val="center"/>
          </w:tcPr>
          <w:p w14:paraId="2E42BFA0" w14:textId="77777777" w:rsidR="009E3350" w:rsidRDefault="009E3350" w:rsidP="00E00103">
            <w:pPr>
              <w:pStyle w:val="affd"/>
              <w:ind w:firstLine="480"/>
              <w:jc w:val="both"/>
            </w:pPr>
            <w:r>
              <w:t>558.06</w:t>
            </w:r>
          </w:p>
        </w:tc>
        <w:tc>
          <w:tcPr>
            <w:tcW w:w="1266" w:type="pct"/>
            <w:tcBorders>
              <w:top w:val="single" w:sz="4" w:space="0" w:color="000000"/>
              <w:left w:val="nil"/>
              <w:bottom w:val="nil"/>
              <w:right w:val="nil"/>
            </w:tcBorders>
            <w:shd w:val="clear" w:color="auto" w:fill="FFFFFF"/>
            <w:tcMar>
              <w:top w:w="72" w:type="dxa"/>
              <w:left w:w="144" w:type="dxa"/>
              <w:bottom w:w="72" w:type="dxa"/>
              <w:right w:w="144" w:type="dxa"/>
            </w:tcMar>
            <w:vAlign w:val="center"/>
          </w:tcPr>
          <w:p w14:paraId="51BE1E29" w14:textId="77777777" w:rsidR="009E3350" w:rsidRDefault="009E3350" w:rsidP="00E00103">
            <w:pPr>
              <w:pStyle w:val="affd"/>
              <w:ind w:firstLine="480"/>
              <w:jc w:val="both"/>
            </w:pPr>
            <w:r>
              <w:t>227.4735</w:t>
            </w:r>
          </w:p>
        </w:tc>
      </w:tr>
      <w:tr w:rsidR="009E3350" w14:paraId="317BB9A4" w14:textId="77777777" w:rsidTr="00E00103">
        <w:trPr>
          <w:trHeight w:val="90"/>
        </w:trPr>
        <w:tc>
          <w:tcPr>
            <w:tcW w:w="1370" w:type="pct"/>
            <w:tcBorders>
              <w:top w:val="nil"/>
              <w:left w:val="nil"/>
              <w:bottom w:val="nil"/>
              <w:right w:val="nil"/>
            </w:tcBorders>
            <w:shd w:val="clear" w:color="auto" w:fill="FFFFFF"/>
            <w:tcMar>
              <w:top w:w="72" w:type="dxa"/>
              <w:left w:w="144" w:type="dxa"/>
              <w:bottom w:w="72" w:type="dxa"/>
              <w:right w:w="144" w:type="dxa"/>
            </w:tcMar>
            <w:vAlign w:val="center"/>
          </w:tcPr>
          <w:p w14:paraId="33002600" w14:textId="77777777" w:rsidR="009E3350" w:rsidRDefault="009E3350" w:rsidP="00E00103">
            <w:pPr>
              <w:pStyle w:val="affd"/>
              <w:ind w:firstLine="480"/>
              <w:jc w:val="both"/>
            </w:pPr>
            <w:r>
              <w:t>16</w:t>
            </w:r>
            <w:r>
              <w:rPr>
                <w:rFonts w:hint="eastAsia"/>
              </w:rPr>
              <w:t xml:space="preserve">  </w:t>
            </w:r>
            <w:r>
              <w:t>30</w:t>
            </w:r>
          </w:p>
        </w:tc>
        <w:tc>
          <w:tcPr>
            <w:tcW w:w="2362" w:type="pct"/>
            <w:tcBorders>
              <w:top w:val="nil"/>
              <w:left w:val="nil"/>
              <w:bottom w:val="nil"/>
              <w:right w:val="nil"/>
            </w:tcBorders>
            <w:shd w:val="clear" w:color="auto" w:fill="FFFFFF"/>
            <w:tcMar>
              <w:top w:w="72" w:type="dxa"/>
              <w:left w:w="144" w:type="dxa"/>
              <w:bottom w:w="72" w:type="dxa"/>
              <w:right w:w="144" w:type="dxa"/>
            </w:tcMar>
            <w:vAlign w:val="center"/>
          </w:tcPr>
          <w:p w14:paraId="27BE934F" w14:textId="77777777" w:rsidR="009E3350" w:rsidRDefault="009E3350" w:rsidP="00E00103">
            <w:pPr>
              <w:pStyle w:val="affd"/>
              <w:ind w:firstLine="480"/>
              <w:jc w:val="both"/>
            </w:pPr>
            <w:r>
              <w:t>515.24</w:t>
            </w:r>
            <w:r>
              <w:rPr>
                <w:rFonts w:hint="eastAsia"/>
              </w:rPr>
              <w:t xml:space="preserve">   </w:t>
            </w:r>
            <w:r>
              <w:t>546.05</w:t>
            </w:r>
          </w:p>
        </w:tc>
        <w:tc>
          <w:tcPr>
            <w:tcW w:w="1266" w:type="pct"/>
            <w:tcBorders>
              <w:top w:val="nil"/>
              <w:left w:val="nil"/>
              <w:bottom w:val="nil"/>
              <w:right w:val="nil"/>
            </w:tcBorders>
            <w:shd w:val="clear" w:color="auto" w:fill="FFFFFF"/>
            <w:tcMar>
              <w:top w:w="72" w:type="dxa"/>
              <w:left w:w="144" w:type="dxa"/>
              <w:bottom w:w="72" w:type="dxa"/>
              <w:right w:w="144" w:type="dxa"/>
            </w:tcMar>
            <w:vAlign w:val="center"/>
          </w:tcPr>
          <w:p w14:paraId="55261836" w14:textId="77777777" w:rsidR="009E3350" w:rsidRDefault="009E3350" w:rsidP="00E00103">
            <w:pPr>
              <w:pStyle w:val="affd"/>
              <w:ind w:firstLine="480"/>
              <w:jc w:val="both"/>
            </w:pPr>
            <w:r>
              <w:t>174.2936</w:t>
            </w:r>
          </w:p>
        </w:tc>
      </w:tr>
      <w:tr w:rsidR="009E3350" w14:paraId="405051CB" w14:textId="77777777" w:rsidTr="00E00103">
        <w:trPr>
          <w:trHeight w:val="293"/>
        </w:trPr>
        <w:tc>
          <w:tcPr>
            <w:tcW w:w="1370" w:type="pct"/>
            <w:tcBorders>
              <w:top w:val="nil"/>
              <w:left w:val="nil"/>
              <w:bottom w:val="nil"/>
              <w:right w:val="nil"/>
            </w:tcBorders>
            <w:shd w:val="clear" w:color="auto" w:fill="FFFFFF"/>
            <w:tcMar>
              <w:top w:w="72" w:type="dxa"/>
              <w:left w:w="144" w:type="dxa"/>
              <w:bottom w:w="72" w:type="dxa"/>
              <w:right w:w="144" w:type="dxa"/>
            </w:tcMar>
            <w:vAlign w:val="center"/>
          </w:tcPr>
          <w:p w14:paraId="728DA33D" w14:textId="77777777" w:rsidR="009E3350" w:rsidRDefault="009E3350" w:rsidP="00E00103">
            <w:pPr>
              <w:pStyle w:val="affd"/>
              <w:ind w:firstLine="480"/>
              <w:jc w:val="both"/>
            </w:pPr>
            <w:r>
              <w:t>14</w:t>
            </w:r>
            <w:r>
              <w:rPr>
                <w:rFonts w:hint="eastAsia"/>
              </w:rPr>
              <w:t xml:space="preserve">  </w:t>
            </w:r>
            <w:r>
              <w:t>28</w:t>
            </w:r>
            <w:r>
              <w:rPr>
                <w:rFonts w:hint="eastAsia"/>
              </w:rPr>
              <w:t xml:space="preserve">  </w:t>
            </w:r>
            <w:r>
              <w:t>32</w:t>
            </w:r>
          </w:p>
        </w:tc>
        <w:tc>
          <w:tcPr>
            <w:tcW w:w="2362" w:type="pct"/>
            <w:tcBorders>
              <w:top w:val="nil"/>
              <w:left w:val="nil"/>
              <w:bottom w:val="nil"/>
              <w:right w:val="nil"/>
            </w:tcBorders>
            <w:shd w:val="clear" w:color="auto" w:fill="FFFFFF"/>
            <w:tcMar>
              <w:top w:w="72" w:type="dxa"/>
              <w:left w:w="144" w:type="dxa"/>
              <w:bottom w:w="72" w:type="dxa"/>
              <w:right w:w="144" w:type="dxa"/>
            </w:tcMar>
            <w:vAlign w:val="center"/>
          </w:tcPr>
          <w:p w14:paraId="3EBC531F" w14:textId="77777777" w:rsidR="009E3350" w:rsidRDefault="009E3350" w:rsidP="00E00103">
            <w:pPr>
              <w:pStyle w:val="affd"/>
              <w:ind w:firstLine="480"/>
              <w:jc w:val="both"/>
            </w:pPr>
            <w:r>
              <w:t>537.54</w:t>
            </w:r>
            <w:r>
              <w:rPr>
                <w:rFonts w:hint="eastAsia"/>
              </w:rPr>
              <w:t xml:space="preserve">   </w:t>
            </w:r>
            <w:r>
              <w:t>548.46</w:t>
            </w:r>
            <w:r>
              <w:rPr>
                <w:rFonts w:hint="eastAsia"/>
              </w:rPr>
              <w:t xml:space="preserve">   </w:t>
            </w:r>
            <w:r>
              <w:t>529.55</w:t>
            </w:r>
          </w:p>
        </w:tc>
        <w:tc>
          <w:tcPr>
            <w:tcW w:w="1266" w:type="pct"/>
            <w:tcBorders>
              <w:top w:val="nil"/>
              <w:left w:val="nil"/>
              <w:bottom w:val="nil"/>
              <w:right w:val="nil"/>
            </w:tcBorders>
            <w:shd w:val="clear" w:color="auto" w:fill="FFFFFF"/>
            <w:tcMar>
              <w:top w:w="72" w:type="dxa"/>
              <w:left w:w="144" w:type="dxa"/>
              <w:bottom w:w="72" w:type="dxa"/>
              <w:right w:w="144" w:type="dxa"/>
            </w:tcMar>
            <w:vAlign w:val="center"/>
          </w:tcPr>
          <w:p w14:paraId="59CD9EC2" w14:textId="77777777" w:rsidR="009E3350" w:rsidRDefault="009E3350" w:rsidP="00E00103">
            <w:pPr>
              <w:pStyle w:val="affd"/>
              <w:ind w:firstLine="480"/>
              <w:jc w:val="both"/>
            </w:pPr>
            <w:r>
              <w:t>139.9668</w:t>
            </w:r>
          </w:p>
        </w:tc>
      </w:tr>
      <w:tr w:rsidR="009E3350" w14:paraId="4F40363E" w14:textId="77777777" w:rsidTr="00E00103">
        <w:trPr>
          <w:trHeight w:val="90"/>
        </w:trPr>
        <w:tc>
          <w:tcPr>
            <w:tcW w:w="1370" w:type="pct"/>
            <w:tcBorders>
              <w:top w:val="nil"/>
              <w:left w:val="nil"/>
              <w:bottom w:val="single" w:sz="12" w:space="0" w:color="000000"/>
              <w:right w:val="nil"/>
            </w:tcBorders>
            <w:shd w:val="clear" w:color="auto" w:fill="FFFFFF"/>
            <w:tcMar>
              <w:top w:w="72" w:type="dxa"/>
              <w:left w:w="144" w:type="dxa"/>
              <w:bottom w:w="72" w:type="dxa"/>
              <w:right w:w="144" w:type="dxa"/>
            </w:tcMar>
            <w:vAlign w:val="center"/>
          </w:tcPr>
          <w:p w14:paraId="645EA000" w14:textId="77777777" w:rsidR="009E3350" w:rsidRDefault="009E3350" w:rsidP="00E00103">
            <w:pPr>
              <w:pStyle w:val="affd"/>
              <w:ind w:firstLine="480"/>
              <w:jc w:val="both"/>
            </w:pPr>
            <w:r>
              <w:t>8</w:t>
            </w:r>
            <w:r>
              <w:rPr>
                <w:rFonts w:hint="eastAsia"/>
              </w:rPr>
              <w:t xml:space="preserve">   </w:t>
            </w:r>
            <w:r>
              <w:t>14</w:t>
            </w:r>
            <w:r>
              <w:rPr>
                <w:rFonts w:hint="eastAsia"/>
              </w:rPr>
              <w:t xml:space="preserve">  </w:t>
            </w:r>
            <w:r>
              <w:t>30</w:t>
            </w:r>
            <w:r>
              <w:rPr>
                <w:rFonts w:hint="eastAsia"/>
              </w:rPr>
              <w:t xml:space="preserve">  </w:t>
            </w:r>
            <w:r>
              <w:t>33</w:t>
            </w:r>
          </w:p>
        </w:tc>
        <w:tc>
          <w:tcPr>
            <w:tcW w:w="2362" w:type="pct"/>
            <w:tcBorders>
              <w:top w:val="nil"/>
              <w:left w:val="nil"/>
              <w:bottom w:val="single" w:sz="12" w:space="0" w:color="000000"/>
              <w:right w:val="nil"/>
            </w:tcBorders>
            <w:shd w:val="clear" w:color="auto" w:fill="FFFFFF"/>
            <w:tcMar>
              <w:top w:w="72" w:type="dxa"/>
              <w:left w:w="144" w:type="dxa"/>
              <w:bottom w:w="72" w:type="dxa"/>
              <w:right w:w="144" w:type="dxa"/>
            </w:tcMar>
            <w:vAlign w:val="center"/>
          </w:tcPr>
          <w:p w14:paraId="1D2D163D" w14:textId="77777777" w:rsidR="009E3350" w:rsidRDefault="009E3350" w:rsidP="00E00103">
            <w:pPr>
              <w:pStyle w:val="affd"/>
              <w:ind w:firstLine="480"/>
              <w:jc w:val="both"/>
            </w:pPr>
            <w:r>
              <w:t>525.24</w:t>
            </w:r>
            <w:r>
              <w:rPr>
                <w:rFonts w:hint="eastAsia"/>
              </w:rPr>
              <w:t xml:space="preserve">   </w:t>
            </w:r>
            <w:r>
              <w:t>533.71</w:t>
            </w:r>
            <w:r>
              <w:rPr>
                <w:rFonts w:hint="eastAsia"/>
              </w:rPr>
              <w:t xml:space="preserve">   </w:t>
            </w:r>
            <w:r>
              <w:t>540.18</w:t>
            </w:r>
            <w:r>
              <w:rPr>
                <w:rFonts w:hint="eastAsia"/>
              </w:rPr>
              <w:t xml:space="preserve">   </w:t>
            </w:r>
            <w:r>
              <w:t>398.11</w:t>
            </w:r>
          </w:p>
        </w:tc>
        <w:tc>
          <w:tcPr>
            <w:tcW w:w="1266" w:type="pct"/>
            <w:tcBorders>
              <w:top w:val="nil"/>
              <w:left w:val="nil"/>
              <w:bottom w:val="single" w:sz="12" w:space="0" w:color="000000"/>
              <w:right w:val="nil"/>
            </w:tcBorders>
            <w:shd w:val="clear" w:color="auto" w:fill="FFFFFF"/>
            <w:tcMar>
              <w:top w:w="72" w:type="dxa"/>
              <w:left w:w="144" w:type="dxa"/>
              <w:bottom w:w="72" w:type="dxa"/>
              <w:right w:w="144" w:type="dxa"/>
            </w:tcMar>
            <w:vAlign w:val="center"/>
          </w:tcPr>
          <w:p w14:paraId="65BAEDC3" w14:textId="77777777" w:rsidR="009E3350" w:rsidRDefault="009E3350" w:rsidP="00E00103">
            <w:pPr>
              <w:pStyle w:val="affd"/>
              <w:ind w:firstLine="480"/>
              <w:jc w:val="both"/>
            </w:pPr>
            <w:r>
              <w:t>121.5022</w:t>
            </w:r>
          </w:p>
        </w:tc>
      </w:tr>
    </w:tbl>
    <w:p w14:paraId="6D6DD1A5" w14:textId="347B0BCE" w:rsidR="009E3350" w:rsidRDefault="009E3350" w:rsidP="00CC4A8B">
      <w:pPr>
        <w:pStyle w:val="af2"/>
        <w:spacing w:before="62"/>
      </w:pPr>
      <w:bookmarkStart w:id="326" w:name="_Ref6996"/>
      <w:r>
        <w:t>表</w:t>
      </w:r>
      <w:r>
        <w:t xml:space="preserve"> </w:t>
      </w:r>
      <w:fldSimple w:instr=" STYLEREF 2 \s ">
        <w:r w:rsidR="008622DF">
          <w:rPr>
            <w:noProof/>
          </w:rPr>
          <w:t>3.3</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4</w:t>
      </w:r>
      <w:r w:rsidR="008622DF">
        <w:fldChar w:fldCharType="end"/>
      </w:r>
      <w:bookmarkEnd w:id="326"/>
      <w:r>
        <w:rPr>
          <w:rFonts w:hint="eastAsia"/>
        </w:rPr>
        <w:t xml:space="preserve"> </w:t>
      </w:r>
      <w:r>
        <w:rPr>
          <w:rFonts w:hint="eastAsia"/>
        </w:rPr>
        <w:t>固定总储能功率储能选址结果</w:t>
      </w:r>
    </w:p>
    <w:tbl>
      <w:tblPr>
        <w:tblW w:w="4998" w:type="pct"/>
        <w:jc w:val="center"/>
        <w:tblCellMar>
          <w:left w:w="0" w:type="dxa"/>
          <w:right w:w="0" w:type="dxa"/>
        </w:tblCellMar>
        <w:tblLook w:val="04A0" w:firstRow="1" w:lastRow="0" w:firstColumn="1" w:lastColumn="0" w:noHBand="0" w:noVBand="1"/>
      </w:tblPr>
      <w:tblGrid>
        <w:gridCol w:w="2276"/>
        <w:gridCol w:w="3923"/>
        <w:gridCol w:w="2104"/>
      </w:tblGrid>
      <w:tr w:rsidR="009E3350" w14:paraId="76FBDAD4" w14:textId="77777777" w:rsidTr="00E00103">
        <w:trPr>
          <w:trHeight w:val="226"/>
          <w:jc w:val="center"/>
        </w:trPr>
        <w:tc>
          <w:tcPr>
            <w:tcW w:w="1370" w:type="pct"/>
            <w:tcBorders>
              <w:top w:val="single" w:sz="12" w:space="0" w:color="000000"/>
              <w:left w:val="nil"/>
              <w:bottom w:val="single" w:sz="4" w:space="0" w:color="000000"/>
              <w:right w:val="nil"/>
              <w:tl2br w:val="nil"/>
            </w:tcBorders>
            <w:shd w:val="clear" w:color="auto" w:fill="FFFFFF"/>
            <w:tcMar>
              <w:top w:w="72" w:type="dxa"/>
              <w:left w:w="144" w:type="dxa"/>
              <w:bottom w:w="72" w:type="dxa"/>
              <w:right w:w="144" w:type="dxa"/>
            </w:tcMar>
            <w:vAlign w:val="center"/>
          </w:tcPr>
          <w:p w14:paraId="2910A114" w14:textId="77777777" w:rsidR="009E3350" w:rsidRDefault="009E3350" w:rsidP="00E00103">
            <w:pPr>
              <w:pStyle w:val="affd"/>
              <w:ind w:firstLine="480"/>
              <w:jc w:val="both"/>
            </w:pPr>
            <w:r>
              <w:t>最佳节点</w:t>
            </w:r>
          </w:p>
        </w:tc>
        <w:tc>
          <w:tcPr>
            <w:tcW w:w="2362" w:type="pct"/>
            <w:tcBorders>
              <w:top w:val="single" w:sz="12" w:space="0" w:color="000000"/>
              <w:left w:val="nil"/>
              <w:bottom w:val="single" w:sz="4" w:space="0" w:color="000000"/>
              <w:right w:val="nil"/>
            </w:tcBorders>
            <w:shd w:val="clear" w:color="auto" w:fill="FFFFFF"/>
            <w:tcMar>
              <w:top w:w="72" w:type="dxa"/>
              <w:left w:w="144" w:type="dxa"/>
              <w:bottom w:w="72" w:type="dxa"/>
              <w:right w:w="144" w:type="dxa"/>
            </w:tcMar>
            <w:vAlign w:val="center"/>
          </w:tcPr>
          <w:p w14:paraId="7E0032BC" w14:textId="77777777" w:rsidR="009E3350" w:rsidRDefault="009E3350" w:rsidP="00E00103">
            <w:pPr>
              <w:pStyle w:val="affd"/>
              <w:ind w:firstLine="480"/>
              <w:jc w:val="both"/>
            </w:pPr>
            <w:r>
              <w:t>功率</w:t>
            </w:r>
          </w:p>
        </w:tc>
        <w:tc>
          <w:tcPr>
            <w:tcW w:w="1266" w:type="pct"/>
            <w:tcBorders>
              <w:top w:val="single" w:sz="12" w:space="0" w:color="000000"/>
              <w:left w:val="nil"/>
              <w:bottom w:val="single" w:sz="4" w:space="0" w:color="000000"/>
              <w:right w:val="nil"/>
            </w:tcBorders>
            <w:shd w:val="clear" w:color="auto" w:fill="FFFFFF"/>
            <w:tcMar>
              <w:top w:w="72" w:type="dxa"/>
              <w:left w:w="144" w:type="dxa"/>
              <w:bottom w:w="72" w:type="dxa"/>
              <w:right w:w="144" w:type="dxa"/>
            </w:tcMar>
            <w:vAlign w:val="center"/>
          </w:tcPr>
          <w:p w14:paraId="68A75885" w14:textId="77777777" w:rsidR="009E3350" w:rsidRDefault="009E3350" w:rsidP="00E00103">
            <w:pPr>
              <w:pStyle w:val="affd"/>
              <w:ind w:firstLine="480"/>
              <w:jc w:val="both"/>
            </w:pPr>
            <w:r>
              <w:rPr>
                <w:rFonts w:hint="eastAsia"/>
              </w:rPr>
              <w:t>目标函数值</w:t>
            </w:r>
          </w:p>
        </w:tc>
      </w:tr>
      <w:tr w:rsidR="009E3350" w14:paraId="7B649A7F" w14:textId="77777777" w:rsidTr="00E00103">
        <w:trPr>
          <w:trHeight w:val="169"/>
          <w:jc w:val="center"/>
        </w:trPr>
        <w:tc>
          <w:tcPr>
            <w:tcW w:w="1370" w:type="pct"/>
            <w:tcBorders>
              <w:top w:val="single" w:sz="4" w:space="0" w:color="000000"/>
              <w:left w:val="nil"/>
              <w:bottom w:val="nil"/>
              <w:right w:val="nil"/>
            </w:tcBorders>
            <w:shd w:val="clear" w:color="auto" w:fill="FFFFFF"/>
            <w:tcMar>
              <w:top w:w="72" w:type="dxa"/>
              <w:left w:w="144" w:type="dxa"/>
              <w:bottom w:w="72" w:type="dxa"/>
              <w:right w:w="144" w:type="dxa"/>
            </w:tcMar>
            <w:vAlign w:val="center"/>
          </w:tcPr>
          <w:p w14:paraId="3706E22A" w14:textId="77777777" w:rsidR="009E3350" w:rsidRDefault="009E3350" w:rsidP="00E00103">
            <w:pPr>
              <w:pStyle w:val="affd"/>
              <w:ind w:firstLine="480"/>
              <w:jc w:val="both"/>
            </w:pPr>
            <w:r>
              <w:rPr>
                <w:rFonts w:hint="eastAsia"/>
              </w:rPr>
              <w:t>16</w:t>
            </w:r>
          </w:p>
        </w:tc>
        <w:tc>
          <w:tcPr>
            <w:tcW w:w="2362" w:type="pct"/>
            <w:tcBorders>
              <w:top w:val="single" w:sz="4" w:space="0" w:color="000000"/>
              <w:left w:val="nil"/>
              <w:bottom w:val="nil"/>
              <w:right w:val="nil"/>
            </w:tcBorders>
            <w:shd w:val="clear" w:color="auto" w:fill="FFFFFF"/>
            <w:tcMar>
              <w:top w:w="72" w:type="dxa"/>
              <w:left w:w="144" w:type="dxa"/>
              <w:bottom w:w="72" w:type="dxa"/>
              <w:right w:w="144" w:type="dxa"/>
            </w:tcMar>
            <w:vAlign w:val="center"/>
          </w:tcPr>
          <w:p w14:paraId="1E1F3582" w14:textId="77777777" w:rsidR="009E3350" w:rsidRDefault="009E3350" w:rsidP="00E00103">
            <w:pPr>
              <w:pStyle w:val="affd"/>
              <w:ind w:firstLine="480"/>
              <w:jc w:val="both"/>
            </w:pPr>
            <w:r>
              <w:t>500</w:t>
            </w:r>
          </w:p>
        </w:tc>
        <w:tc>
          <w:tcPr>
            <w:tcW w:w="1266" w:type="pct"/>
            <w:tcBorders>
              <w:top w:val="single" w:sz="4" w:space="0" w:color="000000"/>
              <w:left w:val="nil"/>
              <w:bottom w:val="nil"/>
              <w:right w:val="nil"/>
            </w:tcBorders>
            <w:shd w:val="clear" w:color="auto" w:fill="FFFFFF"/>
            <w:tcMar>
              <w:top w:w="72" w:type="dxa"/>
              <w:left w:w="144" w:type="dxa"/>
              <w:bottom w:w="72" w:type="dxa"/>
              <w:right w:w="144" w:type="dxa"/>
            </w:tcMar>
            <w:vAlign w:val="center"/>
          </w:tcPr>
          <w:p w14:paraId="2E54844F" w14:textId="77777777" w:rsidR="009E3350" w:rsidRDefault="009E3350" w:rsidP="00E00103">
            <w:pPr>
              <w:pStyle w:val="affd"/>
              <w:ind w:firstLine="480"/>
              <w:jc w:val="both"/>
            </w:pPr>
            <w:r>
              <w:t>231.65</w:t>
            </w:r>
          </w:p>
        </w:tc>
      </w:tr>
      <w:tr w:rsidR="009E3350" w14:paraId="29C16DEB" w14:textId="77777777" w:rsidTr="00E00103">
        <w:trPr>
          <w:trHeight w:val="144"/>
          <w:jc w:val="center"/>
        </w:trPr>
        <w:tc>
          <w:tcPr>
            <w:tcW w:w="1370" w:type="pct"/>
            <w:tcBorders>
              <w:top w:val="nil"/>
              <w:left w:val="nil"/>
              <w:bottom w:val="nil"/>
              <w:right w:val="nil"/>
            </w:tcBorders>
            <w:shd w:val="clear" w:color="auto" w:fill="FFFFFF"/>
            <w:tcMar>
              <w:top w:w="72" w:type="dxa"/>
              <w:left w:w="144" w:type="dxa"/>
              <w:bottom w:w="72" w:type="dxa"/>
              <w:right w:w="144" w:type="dxa"/>
            </w:tcMar>
            <w:vAlign w:val="center"/>
          </w:tcPr>
          <w:p w14:paraId="5D87E522" w14:textId="77777777" w:rsidR="009E3350" w:rsidRDefault="009E3350" w:rsidP="00E00103">
            <w:pPr>
              <w:pStyle w:val="affd"/>
              <w:ind w:firstLine="480"/>
              <w:jc w:val="both"/>
            </w:pPr>
            <w:r>
              <w:t>17</w:t>
            </w:r>
            <w:r>
              <w:rPr>
                <w:rFonts w:hint="eastAsia"/>
              </w:rPr>
              <w:t xml:space="preserve">  </w:t>
            </w:r>
            <w:r>
              <w:t>33</w:t>
            </w:r>
          </w:p>
        </w:tc>
        <w:tc>
          <w:tcPr>
            <w:tcW w:w="2362" w:type="pct"/>
            <w:tcBorders>
              <w:top w:val="nil"/>
              <w:left w:val="nil"/>
              <w:bottom w:val="nil"/>
              <w:right w:val="nil"/>
            </w:tcBorders>
            <w:shd w:val="clear" w:color="auto" w:fill="FFFFFF"/>
            <w:tcMar>
              <w:top w:w="72" w:type="dxa"/>
              <w:left w:w="144" w:type="dxa"/>
              <w:bottom w:w="72" w:type="dxa"/>
              <w:right w:w="144" w:type="dxa"/>
            </w:tcMar>
            <w:vAlign w:val="center"/>
          </w:tcPr>
          <w:p w14:paraId="416E31E0" w14:textId="77777777" w:rsidR="009E3350" w:rsidRDefault="009E3350" w:rsidP="00E00103">
            <w:pPr>
              <w:pStyle w:val="affd"/>
              <w:ind w:firstLine="480"/>
              <w:jc w:val="both"/>
            </w:pPr>
            <w:r>
              <w:t>250</w:t>
            </w:r>
            <w:r>
              <w:rPr>
                <w:rFonts w:hint="eastAsia"/>
              </w:rPr>
              <w:t xml:space="preserve">   </w:t>
            </w:r>
            <w:r>
              <w:t>250</w:t>
            </w:r>
          </w:p>
        </w:tc>
        <w:tc>
          <w:tcPr>
            <w:tcW w:w="1266" w:type="pct"/>
            <w:tcBorders>
              <w:top w:val="nil"/>
              <w:left w:val="nil"/>
              <w:bottom w:val="nil"/>
              <w:right w:val="nil"/>
            </w:tcBorders>
            <w:shd w:val="clear" w:color="auto" w:fill="FFFFFF"/>
            <w:tcMar>
              <w:top w:w="72" w:type="dxa"/>
              <w:left w:w="144" w:type="dxa"/>
              <w:bottom w:w="72" w:type="dxa"/>
              <w:right w:w="144" w:type="dxa"/>
            </w:tcMar>
            <w:vAlign w:val="center"/>
          </w:tcPr>
          <w:p w14:paraId="3B7C4720" w14:textId="77777777" w:rsidR="009E3350" w:rsidRDefault="009E3350" w:rsidP="00E00103">
            <w:pPr>
              <w:pStyle w:val="affd"/>
              <w:ind w:firstLine="480"/>
              <w:jc w:val="both"/>
            </w:pPr>
            <w:r>
              <w:t>229.49</w:t>
            </w:r>
          </w:p>
        </w:tc>
      </w:tr>
      <w:tr w:rsidR="009E3350" w14:paraId="1C87462D" w14:textId="77777777" w:rsidTr="00E00103">
        <w:trPr>
          <w:trHeight w:val="227"/>
          <w:jc w:val="center"/>
        </w:trPr>
        <w:tc>
          <w:tcPr>
            <w:tcW w:w="1370" w:type="pct"/>
            <w:tcBorders>
              <w:top w:val="nil"/>
              <w:left w:val="nil"/>
              <w:bottom w:val="nil"/>
              <w:right w:val="nil"/>
            </w:tcBorders>
            <w:shd w:val="clear" w:color="auto" w:fill="FFFFFF"/>
            <w:tcMar>
              <w:top w:w="72" w:type="dxa"/>
              <w:left w:w="144" w:type="dxa"/>
              <w:bottom w:w="72" w:type="dxa"/>
              <w:right w:w="144" w:type="dxa"/>
            </w:tcMar>
            <w:vAlign w:val="center"/>
          </w:tcPr>
          <w:p w14:paraId="7CA29B4C" w14:textId="77777777" w:rsidR="009E3350" w:rsidRDefault="009E3350" w:rsidP="00E00103">
            <w:pPr>
              <w:pStyle w:val="affd"/>
              <w:ind w:firstLine="480"/>
              <w:jc w:val="both"/>
            </w:pPr>
            <w:r>
              <w:t>16</w:t>
            </w:r>
            <w:r>
              <w:rPr>
                <w:rFonts w:hint="eastAsia"/>
              </w:rPr>
              <w:t xml:space="preserve">  </w:t>
            </w:r>
            <w:r>
              <w:t>18</w:t>
            </w:r>
            <w:r>
              <w:rPr>
                <w:rFonts w:hint="eastAsia"/>
              </w:rPr>
              <w:t xml:space="preserve">  </w:t>
            </w:r>
            <w:r>
              <w:t>33</w:t>
            </w:r>
          </w:p>
        </w:tc>
        <w:tc>
          <w:tcPr>
            <w:tcW w:w="2362" w:type="pct"/>
            <w:tcBorders>
              <w:top w:val="nil"/>
              <w:left w:val="nil"/>
              <w:bottom w:val="nil"/>
              <w:right w:val="nil"/>
            </w:tcBorders>
            <w:shd w:val="clear" w:color="auto" w:fill="FFFFFF"/>
            <w:tcMar>
              <w:top w:w="72" w:type="dxa"/>
              <w:left w:w="144" w:type="dxa"/>
              <w:bottom w:w="72" w:type="dxa"/>
              <w:right w:w="144" w:type="dxa"/>
            </w:tcMar>
            <w:vAlign w:val="center"/>
          </w:tcPr>
          <w:p w14:paraId="052CA507" w14:textId="77777777" w:rsidR="009E3350" w:rsidRDefault="009E3350" w:rsidP="00E00103">
            <w:pPr>
              <w:pStyle w:val="affd"/>
              <w:ind w:firstLine="480"/>
              <w:jc w:val="both"/>
            </w:pPr>
            <w:r>
              <w:t>166.67</w:t>
            </w:r>
            <w:r>
              <w:rPr>
                <w:rFonts w:hint="eastAsia"/>
              </w:rPr>
              <w:t xml:space="preserve">   </w:t>
            </w:r>
            <w:r>
              <w:t>166.67</w:t>
            </w:r>
            <w:r>
              <w:rPr>
                <w:rFonts w:hint="eastAsia"/>
              </w:rPr>
              <w:t xml:space="preserve">   </w:t>
            </w:r>
            <w:r>
              <w:t>166.67</w:t>
            </w:r>
          </w:p>
        </w:tc>
        <w:tc>
          <w:tcPr>
            <w:tcW w:w="1266" w:type="pct"/>
            <w:tcBorders>
              <w:top w:val="nil"/>
              <w:left w:val="nil"/>
              <w:bottom w:val="nil"/>
              <w:right w:val="nil"/>
            </w:tcBorders>
            <w:shd w:val="clear" w:color="auto" w:fill="FFFFFF"/>
            <w:tcMar>
              <w:top w:w="72" w:type="dxa"/>
              <w:left w:w="144" w:type="dxa"/>
              <w:bottom w:w="72" w:type="dxa"/>
              <w:right w:w="144" w:type="dxa"/>
            </w:tcMar>
            <w:vAlign w:val="center"/>
          </w:tcPr>
          <w:p w14:paraId="1CC3BF1C" w14:textId="77777777" w:rsidR="009E3350" w:rsidRDefault="009E3350" w:rsidP="00E00103">
            <w:pPr>
              <w:pStyle w:val="affd"/>
              <w:ind w:firstLine="480"/>
              <w:jc w:val="both"/>
            </w:pPr>
            <w:r>
              <w:t>228.63</w:t>
            </w:r>
          </w:p>
        </w:tc>
      </w:tr>
      <w:tr w:rsidR="009E3350" w14:paraId="7605A50B" w14:textId="77777777" w:rsidTr="00E00103">
        <w:trPr>
          <w:trHeight w:val="178"/>
          <w:jc w:val="center"/>
        </w:trPr>
        <w:tc>
          <w:tcPr>
            <w:tcW w:w="1370" w:type="pct"/>
            <w:tcBorders>
              <w:top w:val="nil"/>
              <w:left w:val="nil"/>
              <w:bottom w:val="single" w:sz="12" w:space="0" w:color="000000"/>
              <w:right w:val="nil"/>
            </w:tcBorders>
            <w:shd w:val="clear" w:color="auto" w:fill="FFFFFF"/>
            <w:tcMar>
              <w:top w:w="72" w:type="dxa"/>
              <w:left w:w="144" w:type="dxa"/>
              <w:bottom w:w="72" w:type="dxa"/>
              <w:right w:w="144" w:type="dxa"/>
            </w:tcMar>
            <w:vAlign w:val="center"/>
          </w:tcPr>
          <w:p w14:paraId="0C9BFE3F" w14:textId="77777777" w:rsidR="009E3350" w:rsidRDefault="009E3350" w:rsidP="00E00103">
            <w:pPr>
              <w:pStyle w:val="affd"/>
              <w:ind w:firstLine="480"/>
              <w:jc w:val="both"/>
            </w:pPr>
            <w:r>
              <w:t>14</w:t>
            </w:r>
            <w:r>
              <w:rPr>
                <w:rFonts w:hint="eastAsia"/>
              </w:rPr>
              <w:t xml:space="preserve">  </w:t>
            </w:r>
            <w:r>
              <w:t>17</w:t>
            </w:r>
            <w:r>
              <w:rPr>
                <w:rFonts w:hint="eastAsia"/>
              </w:rPr>
              <w:t xml:space="preserve">  </w:t>
            </w:r>
            <w:r>
              <w:t>18</w:t>
            </w:r>
            <w:r>
              <w:rPr>
                <w:rFonts w:hint="eastAsia"/>
              </w:rPr>
              <w:t xml:space="preserve">  </w:t>
            </w:r>
            <w:r>
              <w:t>33</w:t>
            </w:r>
          </w:p>
        </w:tc>
        <w:tc>
          <w:tcPr>
            <w:tcW w:w="2362" w:type="pct"/>
            <w:tcBorders>
              <w:top w:val="nil"/>
              <w:left w:val="nil"/>
              <w:bottom w:val="single" w:sz="12" w:space="0" w:color="000000"/>
              <w:right w:val="nil"/>
            </w:tcBorders>
            <w:shd w:val="clear" w:color="auto" w:fill="FFFFFF"/>
            <w:tcMar>
              <w:top w:w="72" w:type="dxa"/>
              <w:left w:w="144" w:type="dxa"/>
              <w:bottom w:w="72" w:type="dxa"/>
              <w:right w:w="144" w:type="dxa"/>
            </w:tcMar>
            <w:vAlign w:val="center"/>
          </w:tcPr>
          <w:p w14:paraId="57757ED1" w14:textId="77777777" w:rsidR="009E3350" w:rsidRDefault="009E3350" w:rsidP="00E00103">
            <w:pPr>
              <w:pStyle w:val="affd"/>
              <w:ind w:firstLine="480"/>
              <w:jc w:val="both"/>
            </w:pPr>
            <w:r>
              <w:t>125</w:t>
            </w:r>
            <w:r>
              <w:rPr>
                <w:rFonts w:hint="eastAsia"/>
              </w:rPr>
              <w:t xml:space="preserve">   </w:t>
            </w:r>
            <w:r>
              <w:t>125</w:t>
            </w:r>
            <w:r>
              <w:rPr>
                <w:rFonts w:hint="eastAsia"/>
              </w:rPr>
              <w:t xml:space="preserve">   </w:t>
            </w:r>
            <w:r>
              <w:t>125</w:t>
            </w:r>
            <w:r>
              <w:rPr>
                <w:rFonts w:hint="eastAsia"/>
              </w:rPr>
              <w:t xml:space="preserve">   </w:t>
            </w:r>
            <w:r>
              <w:t>125</w:t>
            </w:r>
          </w:p>
        </w:tc>
        <w:tc>
          <w:tcPr>
            <w:tcW w:w="1266" w:type="pct"/>
            <w:tcBorders>
              <w:top w:val="nil"/>
              <w:left w:val="nil"/>
              <w:bottom w:val="single" w:sz="12" w:space="0" w:color="000000"/>
              <w:right w:val="nil"/>
            </w:tcBorders>
            <w:shd w:val="clear" w:color="auto" w:fill="FFFFFF"/>
            <w:tcMar>
              <w:top w:w="72" w:type="dxa"/>
              <w:left w:w="144" w:type="dxa"/>
              <w:bottom w:w="72" w:type="dxa"/>
              <w:right w:w="144" w:type="dxa"/>
            </w:tcMar>
            <w:vAlign w:val="center"/>
          </w:tcPr>
          <w:p w14:paraId="518F0026" w14:textId="77777777" w:rsidR="009E3350" w:rsidRDefault="009E3350" w:rsidP="00E00103">
            <w:pPr>
              <w:pStyle w:val="affd"/>
              <w:ind w:firstLine="480"/>
              <w:jc w:val="both"/>
            </w:pPr>
            <w:r>
              <w:t>228.76</w:t>
            </w:r>
          </w:p>
        </w:tc>
      </w:tr>
    </w:tbl>
    <w:p w14:paraId="51997EC5" w14:textId="2BFA92DB" w:rsidR="009E3350" w:rsidRDefault="009E3350" w:rsidP="00CC4A8B">
      <w:pPr>
        <w:pStyle w:val="af2"/>
        <w:spacing w:before="62"/>
      </w:pPr>
      <w:bookmarkStart w:id="327" w:name="_Ref7766"/>
      <w:r>
        <w:t>表</w:t>
      </w:r>
      <w:r>
        <w:t xml:space="preserve"> </w:t>
      </w:r>
      <w:fldSimple w:instr=" STYLEREF 2 \s ">
        <w:r w:rsidR="008622DF">
          <w:rPr>
            <w:noProof/>
          </w:rPr>
          <w:t>3.3</w:t>
        </w:r>
      </w:fldSimple>
      <w:r w:rsidR="008622DF">
        <w:noBreakHyphen/>
      </w:r>
      <w:r w:rsidR="008622DF">
        <w:fldChar w:fldCharType="begin"/>
      </w:r>
      <w:r w:rsidR="008622DF">
        <w:instrText xml:space="preserve"> SEQ </w:instrText>
      </w:r>
      <w:r w:rsidR="008622DF">
        <w:instrText>表</w:instrText>
      </w:r>
      <w:r w:rsidR="008622DF">
        <w:instrText xml:space="preserve"> \* ARABIC \s 2 </w:instrText>
      </w:r>
      <w:r w:rsidR="008622DF">
        <w:fldChar w:fldCharType="separate"/>
      </w:r>
      <w:r w:rsidR="008622DF">
        <w:rPr>
          <w:noProof/>
        </w:rPr>
        <w:t>5</w:t>
      </w:r>
      <w:r w:rsidR="008622DF">
        <w:fldChar w:fldCharType="end"/>
      </w:r>
      <w:bookmarkEnd w:id="327"/>
      <w:r>
        <w:rPr>
          <w:rFonts w:hint="eastAsia"/>
        </w:rPr>
        <w:t xml:space="preserve"> </w:t>
      </w:r>
      <w:r>
        <w:rPr>
          <w:rFonts w:hint="eastAsia"/>
        </w:rPr>
        <w:t>减小总储能功率储能选址结果</w:t>
      </w:r>
    </w:p>
    <w:tbl>
      <w:tblPr>
        <w:tblW w:w="4998" w:type="pct"/>
        <w:jc w:val="center"/>
        <w:tblCellMar>
          <w:left w:w="0" w:type="dxa"/>
          <w:right w:w="0" w:type="dxa"/>
        </w:tblCellMar>
        <w:tblLook w:val="04A0" w:firstRow="1" w:lastRow="0" w:firstColumn="1" w:lastColumn="0" w:noHBand="0" w:noVBand="1"/>
      </w:tblPr>
      <w:tblGrid>
        <w:gridCol w:w="2276"/>
        <w:gridCol w:w="3923"/>
        <w:gridCol w:w="2104"/>
      </w:tblGrid>
      <w:tr w:rsidR="009E3350" w14:paraId="64E8523E" w14:textId="77777777" w:rsidTr="00E00103">
        <w:trPr>
          <w:trHeight w:val="226"/>
          <w:jc w:val="center"/>
        </w:trPr>
        <w:tc>
          <w:tcPr>
            <w:tcW w:w="1370" w:type="pct"/>
            <w:tcBorders>
              <w:top w:val="single" w:sz="12" w:space="0" w:color="000000"/>
              <w:left w:val="nil"/>
              <w:bottom w:val="single" w:sz="4" w:space="0" w:color="000000"/>
              <w:right w:val="nil"/>
              <w:tl2br w:val="nil"/>
            </w:tcBorders>
            <w:shd w:val="clear" w:color="auto" w:fill="FFFFFF"/>
            <w:tcMar>
              <w:top w:w="72" w:type="dxa"/>
              <w:left w:w="144" w:type="dxa"/>
              <w:bottom w:w="72" w:type="dxa"/>
              <w:right w:w="144" w:type="dxa"/>
            </w:tcMar>
            <w:vAlign w:val="center"/>
          </w:tcPr>
          <w:p w14:paraId="08A13B70" w14:textId="77777777" w:rsidR="009E3350" w:rsidRDefault="009E3350" w:rsidP="00E00103">
            <w:pPr>
              <w:pStyle w:val="affd"/>
              <w:ind w:firstLine="480"/>
              <w:jc w:val="both"/>
            </w:pPr>
            <w:r>
              <w:t>最佳节点</w:t>
            </w:r>
          </w:p>
        </w:tc>
        <w:tc>
          <w:tcPr>
            <w:tcW w:w="2362" w:type="pct"/>
            <w:tcBorders>
              <w:top w:val="single" w:sz="12" w:space="0" w:color="000000"/>
              <w:left w:val="nil"/>
              <w:bottom w:val="single" w:sz="4" w:space="0" w:color="000000"/>
              <w:right w:val="nil"/>
            </w:tcBorders>
            <w:shd w:val="clear" w:color="auto" w:fill="FFFFFF"/>
            <w:tcMar>
              <w:top w:w="72" w:type="dxa"/>
              <w:left w:w="144" w:type="dxa"/>
              <w:bottom w:w="72" w:type="dxa"/>
              <w:right w:w="144" w:type="dxa"/>
            </w:tcMar>
            <w:vAlign w:val="center"/>
          </w:tcPr>
          <w:p w14:paraId="2C71F26F" w14:textId="77777777" w:rsidR="009E3350" w:rsidRDefault="009E3350" w:rsidP="00E00103">
            <w:pPr>
              <w:pStyle w:val="affd"/>
              <w:ind w:firstLine="480"/>
              <w:jc w:val="both"/>
            </w:pPr>
            <w:r>
              <w:t>功率</w:t>
            </w:r>
          </w:p>
        </w:tc>
        <w:tc>
          <w:tcPr>
            <w:tcW w:w="1266" w:type="pct"/>
            <w:tcBorders>
              <w:top w:val="single" w:sz="12" w:space="0" w:color="000000"/>
              <w:left w:val="nil"/>
              <w:bottom w:val="single" w:sz="4" w:space="0" w:color="000000"/>
              <w:right w:val="nil"/>
            </w:tcBorders>
            <w:shd w:val="clear" w:color="auto" w:fill="FFFFFF"/>
            <w:tcMar>
              <w:top w:w="72" w:type="dxa"/>
              <w:left w:w="144" w:type="dxa"/>
              <w:bottom w:w="72" w:type="dxa"/>
              <w:right w:w="144" w:type="dxa"/>
            </w:tcMar>
            <w:vAlign w:val="center"/>
          </w:tcPr>
          <w:p w14:paraId="2A6E4F63" w14:textId="77777777" w:rsidR="009E3350" w:rsidRDefault="009E3350" w:rsidP="00E00103">
            <w:pPr>
              <w:pStyle w:val="affd"/>
              <w:ind w:firstLine="480"/>
              <w:jc w:val="both"/>
            </w:pPr>
            <w:r>
              <w:rPr>
                <w:rFonts w:hint="eastAsia"/>
              </w:rPr>
              <w:t>目标函数值</w:t>
            </w:r>
          </w:p>
        </w:tc>
      </w:tr>
      <w:tr w:rsidR="009E3350" w14:paraId="59B3EE54" w14:textId="77777777" w:rsidTr="00E00103">
        <w:trPr>
          <w:trHeight w:val="169"/>
          <w:jc w:val="center"/>
        </w:trPr>
        <w:tc>
          <w:tcPr>
            <w:tcW w:w="1370" w:type="pct"/>
            <w:tcBorders>
              <w:top w:val="single" w:sz="4" w:space="0" w:color="000000"/>
              <w:left w:val="nil"/>
              <w:bottom w:val="nil"/>
              <w:right w:val="nil"/>
            </w:tcBorders>
            <w:shd w:val="clear" w:color="auto" w:fill="FFFFFF"/>
            <w:tcMar>
              <w:top w:w="72" w:type="dxa"/>
              <w:left w:w="144" w:type="dxa"/>
              <w:bottom w:w="72" w:type="dxa"/>
              <w:right w:w="144" w:type="dxa"/>
            </w:tcMar>
            <w:vAlign w:val="center"/>
          </w:tcPr>
          <w:p w14:paraId="3FA80717" w14:textId="77777777" w:rsidR="009E3350" w:rsidRDefault="009E3350" w:rsidP="00E00103">
            <w:pPr>
              <w:pStyle w:val="affd"/>
              <w:ind w:firstLine="480"/>
              <w:jc w:val="both"/>
            </w:pPr>
            <w:r>
              <w:rPr>
                <w:rFonts w:hint="eastAsia"/>
              </w:rPr>
              <w:t>18</w:t>
            </w:r>
          </w:p>
        </w:tc>
        <w:tc>
          <w:tcPr>
            <w:tcW w:w="2362" w:type="pct"/>
            <w:tcBorders>
              <w:top w:val="single" w:sz="4" w:space="0" w:color="000000"/>
              <w:left w:val="nil"/>
              <w:bottom w:val="nil"/>
              <w:right w:val="nil"/>
            </w:tcBorders>
            <w:shd w:val="clear" w:color="auto" w:fill="FFFFFF"/>
            <w:tcMar>
              <w:top w:w="72" w:type="dxa"/>
              <w:left w:w="144" w:type="dxa"/>
              <w:bottom w:w="72" w:type="dxa"/>
              <w:right w:w="144" w:type="dxa"/>
            </w:tcMar>
            <w:vAlign w:val="center"/>
          </w:tcPr>
          <w:p w14:paraId="2C24CCC8" w14:textId="77777777" w:rsidR="009E3350" w:rsidRDefault="009E3350" w:rsidP="00E00103">
            <w:pPr>
              <w:pStyle w:val="affd"/>
              <w:ind w:firstLine="480"/>
              <w:jc w:val="both"/>
            </w:pPr>
            <w:r>
              <w:rPr>
                <w:rFonts w:hint="eastAsia"/>
              </w:rPr>
              <w:t>200</w:t>
            </w:r>
          </w:p>
        </w:tc>
        <w:tc>
          <w:tcPr>
            <w:tcW w:w="1266" w:type="pct"/>
            <w:tcBorders>
              <w:top w:val="single" w:sz="4" w:space="0" w:color="000000"/>
              <w:left w:val="nil"/>
              <w:bottom w:val="nil"/>
              <w:right w:val="nil"/>
            </w:tcBorders>
            <w:shd w:val="clear" w:color="auto" w:fill="FFFFFF"/>
            <w:tcMar>
              <w:top w:w="72" w:type="dxa"/>
              <w:left w:w="144" w:type="dxa"/>
              <w:bottom w:w="72" w:type="dxa"/>
              <w:right w:w="144" w:type="dxa"/>
            </w:tcMar>
            <w:vAlign w:val="center"/>
          </w:tcPr>
          <w:p w14:paraId="1AD0DCD1" w14:textId="77777777" w:rsidR="009E3350" w:rsidRDefault="009E3350" w:rsidP="00E00103">
            <w:pPr>
              <w:pStyle w:val="affd"/>
              <w:ind w:firstLine="480"/>
              <w:jc w:val="both"/>
            </w:pPr>
            <w:r>
              <w:rPr>
                <w:rFonts w:hint="eastAsia"/>
              </w:rPr>
              <w:t>269.69</w:t>
            </w:r>
          </w:p>
        </w:tc>
      </w:tr>
      <w:tr w:rsidR="009E3350" w14:paraId="3AFA56A9" w14:textId="77777777" w:rsidTr="00E00103">
        <w:trPr>
          <w:trHeight w:val="144"/>
          <w:jc w:val="center"/>
        </w:trPr>
        <w:tc>
          <w:tcPr>
            <w:tcW w:w="1370" w:type="pct"/>
            <w:tcBorders>
              <w:top w:val="nil"/>
              <w:left w:val="nil"/>
              <w:bottom w:val="nil"/>
              <w:right w:val="nil"/>
            </w:tcBorders>
            <w:shd w:val="clear" w:color="auto" w:fill="FFFFFF"/>
            <w:tcMar>
              <w:top w:w="72" w:type="dxa"/>
              <w:left w:w="144" w:type="dxa"/>
              <w:bottom w:w="72" w:type="dxa"/>
              <w:right w:w="144" w:type="dxa"/>
            </w:tcMar>
            <w:vAlign w:val="center"/>
          </w:tcPr>
          <w:p w14:paraId="66CAF364" w14:textId="77777777" w:rsidR="009E3350" w:rsidRDefault="009E3350" w:rsidP="00E00103">
            <w:pPr>
              <w:pStyle w:val="affd"/>
              <w:ind w:firstLine="480"/>
              <w:jc w:val="both"/>
            </w:pPr>
            <w:r>
              <w:lastRenderedPageBreak/>
              <w:t>17</w:t>
            </w:r>
            <w:r>
              <w:rPr>
                <w:rFonts w:hint="eastAsia"/>
              </w:rPr>
              <w:t xml:space="preserve">  18</w:t>
            </w:r>
          </w:p>
        </w:tc>
        <w:tc>
          <w:tcPr>
            <w:tcW w:w="2362" w:type="pct"/>
            <w:tcBorders>
              <w:top w:val="nil"/>
              <w:left w:val="nil"/>
              <w:bottom w:val="nil"/>
              <w:right w:val="nil"/>
            </w:tcBorders>
            <w:shd w:val="clear" w:color="auto" w:fill="FFFFFF"/>
            <w:tcMar>
              <w:top w:w="72" w:type="dxa"/>
              <w:left w:w="144" w:type="dxa"/>
              <w:bottom w:w="72" w:type="dxa"/>
              <w:right w:w="144" w:type="dxa"/>
            </w:tcMar>
            <w:vAlign w:val="center"/>
          </w:tcPr>
          <w:p w14:paraId="12E82C3B" w14:textId="77777777" w:rsidR="009E3350" w:rsidRDefault="009E3350" w:rsidP="00E00103">
            <w:pPr>
              <w:pStyle w:val="affd"/>
              <w:ind w:firstLine="480"/>
              <w:jc w:val="both"/>
            </w:pPr>
            <w:r>
              <w:rPr>
                <w:rFonts w:hint="eastAsia"/>
              </w:rPr>
              <w:t>100   100</w:t>
            </w:r>
          </w:p>
        </w:tc>
        <w:tc>
          <w:tcPr>
            <w:tcW w:w="1266" w:type="pct"/>
            <w:tcBorders>
              <w:top w:val="nil"/>
              <w:left w:val="nil"/>
              <w:bottom w:val="nil"/>
              <w:right w:val="nil"/>
            </w:tcBorders>
            <w:shd w:val="clear" w:color="auto" w:fill="FFFFFF"/>
            <w:tcMar>
              <w:top w:w="72" w:type="dxa"/>
              <w:left w:w="144" w:type="dxa"/>
              <w:bottom w:w="72" w:type="dxa"/>
              <w:right w:w="144" w:type="dxa"/>
            </w:tcMar>
            <w:vAlign w:val="center"/>
          </w:tcPr>
          <w:p w14:paraId="6FF5924C" w14:textId="77777777" w:rsidR="009E3350" w:rsidRDefault="009E3350" w:rsidP="00E00103">
            <w:pPr>
              <w:pStyle w:val="affd"/>
              <w:ind w:firstLine="480"/>
              <w:jc w:val="both"/>
            </w:pPr>
            <w:r>
              <w:rPr>
                <w:rFonts w:hint="eastAsia"/>
              </w:rPr>
              <w:t>269.64</w:t>
            </w:r>
          </w:p>
        </w:tc>
      </w:tr>
      <w:tr w:rsidR="009E3350" w14:paraId="316B50E6" w14:textId="77777777" w:rsidTr="00E00103">
        <w:trPr>
          <w:trHeight w:val="227"/>
          <w:jc w:val="center"/>
        </w:trPr>
        <w:tc>
          <w:tcPr>
            <w:tcW w:w="1370" w:type="pct"/>
            <w:tcBorders>
              <w:top w:val="nil"/>
              <w:left w:val="nil"/>
              <w:bottom w:val="nil"/>
              <w:right w:val="nil"/>
            </w:tcBorders>
            <w:shd w:val="clear" w:color="auto" w:fill="FFFFFF"/>
            <w:tcMar>
              <w:top w:w="72" w:type="dxa"/>
              <w:left w:w="144" w:type="dxa"/>
              <w:bottom w:w="72" w:type="dxa"/>
              <w:right w:w="144" w:type="dxa"/>
            </w:tcMar>
            <w:vAlign w:val="center"/>
          </w:tcPr>
          <w:p w14:paraId="30DB5E59" w14:textId="77777777" w:rsidR="009E3350" w:rsidRDefault="009E3350" w:rsidP="00E00103">
            <w:pPr>
              <w:pStyle w:val="affd"/>
              <w:ind w:firstLine="480"/>
              <w:jc w:val="both"/>
            </w:pPr>
            <w:r>
              <w:rPr>
                <w:rFonts w:hint="eastAsia"/>
              </w:rPr>
              <w:t xml:space="preserve">14  </w:t>
            </w:r>
            <w:r>
              <w:t>17</w:t>
            </w:r>
            <w:r>
              <w:rPr>
                <w:rFonts w:hint="eastAsia"/>
              </w:rPr>
              <w:t xml:space="preserve">  18</w:t>
            </w:r>
          </w:p>
        </w:tc>
        <w:tc>
          <w:tcPr>
            <w:tcW w:w="2362" w:type="pct"/>
            <w:tcBorders>
              <w:top w:val="nil"/>
              <w:left w:val="nil"/>
              <w:bottom w:val="nil"/>
              <w:right w:val="nil"/>
            </w:tcBorders>
            <w:shd w:val="clear" w:color="auto" w:fill="FFFFFF"/>
            <w:tcMar>
              <w:top w:w="72" w:type="dxa"/>
              <w:left w:w="144" w:type="dxa"/>
              <w:bottom w:w="72" w:type="dxa"/>
              <w:right w:w="144" w:type="dxa"/>
            </w:tcMar>
            <w:vAlign w:val="center"/>
          </w:tcPr>
          <w:p w14:paraId="6ABF44B6" w14:textId="77777777" w:rsidR="009E3350" w:rsidRDefault="009E3350" w:rsidP="00E00103">
            <w:pPr>
              <w:pStyle w:val="affd"/>
              <w:ind w:firstLine="480"/>
              <w:jc w:val="both"/>
            </w:pPr>
            <w:r>
              <w:rPr>
                <w:rFonts w:hint="eastAsia"/>
              </w:rPr>
              <w:t>66.66   66.66   66.66</w:t>
            </w:r>
          </w:p>
        </w:tc>
        <w:tc>
          <w:tcPr>
            <w:tcW w:w="1266" w:type="pct"/>
            <w:tcBorders>
              <w:top w:val="nil"/>
              <w:left w:val="nil"/>
              <w:bottom w:val="nil"/>
              <w:right w:val="nil"/>
            </w:tcBorders>
            <w:shd w:val="clear" w:color="auto" w:fill="FFFFFF"/>
            <w:tcMar>
              <w:top w:w="72" w:type="dxa"/>
              <w:left w:w="144" w:type="dxa"/>
              <w:bottom w:w="72" w:type="dxa"/>
              <w:right w:w="144" w:type="dxa"/>
            </w:tcMar>
            <w:vAlign w:val="center"/>
          </w:tcPr>
          <w:p w14:paraId="46BBE5CA" w14:textId="77777777" w:rsidR="009E3350" w:rsidRDefault="009E3350" w:rsidP="00E00103">
            <w:pPr>
              <w:pStyle w:val="affd"/>
              <w:ind w:firstLine="480"/>
              <w:jc w:val="both"/>
            </w:pPr>
            <w:r>
              <w:rPr>
                <w:rFonts w:hint="eastAsia"/>
              </w:rPr>
              <w:t>269.93</w:t>
            </w:r>
          </w:p>
        </w:tc>
      </w:tr>
      <w:tr w:rsidR="009E3350" w14:paraId="5D850E4B" w14:textId="77777777" w:rsidTr="00E00103">
        <w:trPr>
          <w:trHeight w:val="178"/>
          <w:jc w:val="center"/>
        </w:trPr>
        <w:tc>
          <w:tcPr>
            <w:tcW w:w="1370" w:type="pct"/>
            <w:tcBorders>
              <w:top w:val="nil"/>
              <w:left w:val="nil"/>
              <w:bottom w:val="single" w:sz="12" w:space="0" w:color="000000"/>
              <w:right w:val="nil"/>
            </w:tcBorders>
            <w:shd w:val="clear" w:color="auto" w:fill="FFFFFF"/>
            <w:tcMar>
              <w:top w:w="72" w:type="dxa"/>
              <w:left w:w="144" w:type="dxa"/>
              <w:bottom w:w="72" w:type="dxa"/>
              <w:right w:w="144" w:type="dxa"/>
            </w:tcMar>
            <w:vAlign w:val="center"/>
          </w:tcPr>
          <w:p w14:paraId="7D0B4B36" w14:textId="77777777" w:rsidR="009E3350" w:rsidRDefault="009E3350" w:rsidP="00E00103">
            <w:pPr>
              <w:pStyle w:val="affd"/>
              <w:ind w:firstLine="480"/>
              <w:jc w:val="both"/>
            </w:pPr>
            <w:r>
              <w:rPr>
                <w:rFonts w:hint="eastAsia"/>
              </w:rPr>
              <w:t>15  16  17  18</w:t>
            </w:r>
          </w:p>
        </w:tc>
        <w:tc>
          <w:tcPr>
            <w:tcW w:w="2362" w:type="pct"/>
            <w:tcBorders>
              <w:top w:val="nil"/>
              <w:left w:val="nil"/>
              <w:bottom w:val="single" w:sz="12" w:space="0" w:color="000000"/>
              <w:right w:val="nil"/>
            </w:tcBorders>
            <w:shd w:val="clear" w:color="auto" w:fill="FFFFFF"/>
            <w:tcMar>
              <w:top w:w="72" w:type="dxa"/>
              <w:left w:w="144" w:type="dxa"/>
              <w:bottom w:w="72" w:type="dxa"/>
              <w:right w:w="144" w:type="dxa"/>
            </w:tcMar>
            <w:vAlign w:val="center"/>
          </w:tcPr>
          <w:p w14:paraId="355157A5" w14:textId="77777777" w:rsidR="009E3350" w:rsidRDefault="009E3350" w:rsidP="00E00103">
            <w:pPr>
              <w:pStyle w:val="affd"/>
              <w:ind w:firstLine="480"/>
              <w:jc w:val="both"/>
            </w:pPr>
            <w:r>
              <w:rPr>
                <w:rFonts w:hint="eastAsia"/>
              </w:rPr>
              <w:t>50   50   50   50</w:t>
            </w:r>
          </w:p>
        </w:tc>
        <w:tc>
          <w:tcPr>
            <w:tcW w:w="1266" w:type="pct"/>
            <w:tcBorders>
              <w:top w:val="nil"/>
              <w:left w:val="nil"/>
              <w:bottom w:val="single" w:sz="12" w:space="0" w:color="000000"/>
              <w:right w:val="nil"/>
            </w:tcBorders>
            <w:shd w:val="clear" w:color="auto" w:fill="FFFFFF"/>
            <w:tcMar>
              <w:top w:w="72" w:type="dxa"/>
              <w:left w:w="144" w:type="dxa"/>
              <w:bottom w:w="72" w:type="dxa"/>
              <w:right w:w="144" w:type="dxa"/>
            </w:tcMar>
            <w:vAlign w:val="center"/>
          </w:tcPr>
          <w:p w14:paraId="0C9C26B1" w14:textId="77777777" w:rsidR="009E3350" w:rsidRDefault="009E3350" w:rsidP="00E00103">
            <w:pPr>
              <w:pStyle w:val="affd"/>
              <w:ind w:firstLine="480"/>
              <w:jc w:val="both"/>
            </w:pPr>
            <w:r>
              <w:rPr>
                <w:rFonts w:hint="eastAsia"/>
              </w:rPr>
              <w:t>269.83</w:t>
            </w:r>
          </w:p>
        </w:tc>
      </w:tr>
    </w:tbl>
    <w:p w14:paraId="548243B6" w14:textId="6DD02877" w:rsidR="009E3350" w:rsidRDefault="009E3350" w:rsidP="009E3350">
      <w:pPr>
        <w:ind w:firstLine="480"/>
      </w:pPr>
      <w:r>
        <w:rPr>
          <w:rFonts w:hint="eastAsia"/>
        </w:rPr>
        <w:t>本节研究了储能接入对于电力系统电压偏差和功率损耗的影响，在仿真中，节点</w:t>
      </w:r>
      <w:r>
        <w:rPr>
          <w:rFonts w:hint="eastAsia"/>
        </w:rPr>
        <w:t>6</w:t>
      </w:r>
      <w:r>
        <w:rPr>
          <w:rFonts w:hint="eastAsia"/>
        </w:rPr>
        <w:t>接入</w:t>
      </w:r>
      <w:r>
        <w:rPr>
          <w:rFonts w:hint="eastAsia"/>
        </w:rPr>
        <w:t>50kW</w:t>
      </w:r>
      <w:r>
        <w:rPr>
          <w:rFonts w:hint="eastAsia"/>
        </w:rPr>
        <w:t>的风机，储能出力按照第</w:t>
      </w:r>
      <w:r>
        <w:rPr>
          <w:rFonts w:hint="eastAsia"/>
        </w:rPr>
        <w:t>5h</w:t>
      </w:r>
      <w:r>
        <w:rPr>
          <w:rFonts w:hint="eastAsia"/>
        </w:rPr>
        <w:t>的出力进行仿真分析。如</w:t>
      </w:r>
      <w:r>
        <w:rPr>
          <w:rFonts w:hint="eastAsia"/>
        </w:rPr>
        <w:fldChar w:fldCharType="begin"/>
      </w:r>
      <w:r>
        <w:rPr>
          <w:rFonts w:hint="eastAsia"/>
        </w:rPr>
        <w:instrText xml:space="preserve"> REF _Ref6022 \h </w:instrText>
      </w:r>
      <w:r>
        <w:rPr>
          <w:rFonts w:hint="eastAsia"/>
        </w:rPr>
      </w:r>
      <w:r>
        <w:rPr>
          <w:rFonts w:hint="eastAsia"/>
        </w:rPr>
        <w:fldChar w:fldCharType="separate"/>
      </w:r>
      <w:r w:rsidR="00197E28">
        <w:t>表</w:t>
      </w:r>
      <w:r w:rsidR="00197E28">
        <w:t xml:space="preserve"> </w:t>
      </w:r>
      <w:r w:rsidR="00197E28">
        <w:rPr>
          <w:noProof/>
        </w:rPr>
        <w:t>3.3</w:t>
      </w:r>
      <w:r w:rsidR="00197E28">
        <w:noBreakHyphen/>
      </w:r>
      <w:r w:rsidR="00197E28">
        <w:rPr>
          <w:noProof/>
        </w:rPr>
        <w:t>3</w:t>
      </w:r>
      <w:r>
        <w:rPr>
          <w:rFonts w:hint="eastAsia"/>
        </w:rPr>
        <w:fldChar w:fldCharType="end"/>
      </w:r>
      <w:r>
        <w:rPr>
          <w:rFonts w:hint="eastAsia"/>
        </w:rPr>
        <w:t>所示，仿真最开始旨在研究集中式储能与分布式储能对于目标函数值（此处为电压偏差与功率损耗的加权）的影响，可以观察到随着储能个数的增加，目标函数值越来越小，即系统电压偏差和有功网损越来越小，但发现储能的总功率变大，需进一步研究目标函数值下降是由于储能功率的影响还是储能个数的影响。</w:t>
      </w:r>
    </w:p>
    <w:p w14:paraId="73CE1C20" w14:textId="2A1A61DF" w:rsidR="009E3350" w:rsidRDefault="009E3350" w:rsidP="00EE4337">
      <w:pPr>
        <w:ind w:firstLine="480"/>
      </w:pPr>
      <w:r>
        <w:rPr>
          <w:rFonts w:hint="eastAsia"/>
        </w:rPr>
        <w:t>如</w:t>
      </w:r>
      <w:r>
        <w:rPr>
          <w:rFonts w:hint="eastAsia"/>
        </w:rPr>
        <w:fldChar w:fldCharType="begin"/>
      </w:r>
      <w:r>
        <w:rPr>
          <w:rFonts w:hint="eastAsia"/>
        </w:rPr>
        <w:instrText xml:space="preserve"> REF _Ref6996 \h </w:instrText>
      </w:r>
      <w:r>
        <w:rPr>
          <w:rFonts w:hint="eastAsia"/>
        </w:rPr>
      </w:r>
      <w:r>
        <w:rPr>
          <w:rFonts w:hint="eastAsia"/>
        </w:rPr>
        <w:fldChar w:fldCharType="separate"/>
      </w:r>
      <w:r w:rsidR="00197E28">
        <w:t>表</w:t>
      </w:r>
      <w:r w:rsidR="00197E28">
        <w:t xml:space="preserve"> </w:t>
      </w:r>
      <w:r w:rsidR="00197E28">
        <w:rPr>
          <w:noProof/>
        </w:rPr>
        <w:t>3.3</w:t>
      </w:r>
      <w:r w:rsidR="00197E28">
        <w:noBreakHyphen/>
      </w:r>
      <w:r w:rsidR="00197E28">
        <w:rPr>
          <w:noProof/>
        </w:rPr>
        <w:t>4</w:t>
      </w:r>
      <w:r>
        <w:rPr>
          <w:rFonts w:hint="eastAsia"/>
        </w:rPr>
        <w:fldChar w:fldCharType="end"/>
      </w:r>
      <w:r>
        <w:rPr>
          <w:rFonts w:hint="eastAsia"/>
        </w:rPr>
        <w:t>所示，在固定储能的总功率情况下，储能功率采用均分策略，采用分布式储能可以降低目标函数值，但目标函数值并不是随着储能个数变多而减小，考虑到分布式储能的安装成本，分布式储能并不是越多越好。为了研究目标函数值对储能个数和储能功率的灵敏性，将储能总功率降低，仿真结果如</w:t>
      </w:r>
      <w:r>
        <w:rPr>
          <w:rFonts w:hint="eastAsia"/>
        </w:rPr>
        <w:fldChar w:fldCharType="begin"/>
      </w:r>
      <w:r>
        <w:rPr>
          <w:rFonts w:hint="eastAsia"/>
        </w:rPr>
        <w:instrText xml:space="preserve"> REF _Ref7766 \h </w:instrText>
      </w:r>
      <w:r>
        <w:rPr>
          <w:rFonts w:hint="eastAsia"/>
        </w:rPr>
      </w:r>
      <w:r>
        <w:rPr>
          <w:rFonts w:hint="eastAsia"/>
        </w:rPr>
        <w:fldChar w:fldCharType="separate"/>
      </w:r>
      <w:r w:rsidR="00197E28">
        <w:t>表</w:t>
      </w:r>
      <w:r w:rsidR="00197E28">
        <w:t xml:space="preserve"> </w:t>
      </w:r>
      <w:r w:rsidR="00197E28">
        <w:rPr>
          <w:noProof/>
        </w:rPr>
        <w:t>3.3</w:t>
      </w:r>
      <w:r w:rsidR="00197E28">
        <w:noBreakHyphen/>
      </w:r>
      <w:r w:rsidR="00197E28">
        <w:rPr>
          <w:noProof/>
        </w:rPr>
        <w:t>5</w:t>
      </w:r>
      <w:r>
        <w:rPr>
          <w:rFonts w:hint="eastAsia"/>
        </w:rPr>
        <w:fldChar w:fldCharType="end"/>
      </w:r>
      <w:r>
        <w:rPr>
          <w:rFonts w:hint="eastAsia"/>
        </w:rPr>
        <w:t>所示，发现分布式储能对于目标函数值影响不大，对比</w:t>
      </w:r>
      <w:r>
        <w:rPr>
          <w:rFonts w:hint="eastAsia"/>
        </w:rPr>
        <w:fldChar w:fldCharType="begin"/>
      </w:r>
      <w:r>
        <w:rPr>
          <w:rFonts w:hint="eastAsia"/>
        </w:rPr>
        <w:instrText xml:space="preserve"> REF _Ref6996 \h </w:instrText>
      </w:r>
      <w:r>
        <w:rPr>
          <w:rFonts w:hint="eastAsia"/>
        </w:rPr>
      </w:r>
      <w:r>
        <w:rPr>
          <w:rFonts w:hint="eastAsia"/>
        </w:rPr>
        <w:fldChar w:fldCharType="separate"/>
      </w:r>
      <w:r w:rsidR="00197E28">
        <w:t>表</w:t>
      </w:r>
      <w:r w:rsidR="00197E28">
        <w:t xml:space="preserve"> </w:t>
      </w:r>
      <w:r w:rsidR="00197E28">
        <w:rPr>
          <w:noProof/>
        </w:rPr>
        <w:t>3.3</w:t>
      </w:r>
      <w:r w:rsidR="00197E28">
        <w:noBreakHyphen/>
      </w:r>
      <w:r w:rsidR="00197E28">
        <w:rPr>
          <w:noProof/>
        </w:rPr>
        <w:t>4</w:t>
      </w:r>
      <w:r>
        <w:rPr>
          <w:rFonts w:hint="eastAsia"/>
        </w:rPr>
        <w:fldChar w:fldCharType="end"/>
      </w:r>
      <w:r>
        <w:rPr>
          <w:rFonts w:hint="eastAsia"/>
        </w:rPr>
        <w:t>与</w:t>
      </w:r>
      <w:r>
        <w:rPr>
          <w:rFonts w:hint="eastAsia"/>
        </w:rPr>
        <w:fldChar w:fldCharType="begin"/>
      </w:r>
      <w:r>
        <w:rPr>
          <w:rFonts w:hint="eastAsia"/>
        </w:rPr>
        <w:instrText xml:space="preserve"> REF _Ref7766 \h </w:instrText>
      </w:r>
      <w:r>
        <w:rPr>
          <w:rFonts w:hint="eastAsia"/>
        </w:rPr>
      </w:r>
      <w:r>
        <w:rPr>
          <w:rFonts w:hint="eastAsia"/>
        </w:rPr>
        <w:fldChar w:fldCharType="separate"/>
      </w:r>
      <w:r w:rsidR="00197E28">
        <w:t>表</w:t>
      </w:r>
      <w:r w:rsidR="00197E28">
        <w:t xml:space="preserve"> </w:t>
      </w:r>
      <w:r w:rsidR="00197E28">
        <w:rPr>
          <w:noProof/>
        </w:rPr>
        <w:t>3.3</w:t>
      </w:r>
      <w:r w:rsidR="00197E28">
        <w:noBreakHyphen/>
      </w:r>
      <w:r w:rsidR="00197E28">
        <w:rPr>
          <w:noProof/>
        </w:rPr>
        <w:t>5</w:t>
      </w:r>
      <w:r>
        <w:rPr>
          <w:rFonts w:hint="eastAsia"/>
        </w:rPr>
        <w:fldChar w:fldCharType="end"/>
      </w:r>
      <w:r>
        <w:rPr>
          <w:rFonts w:hint="eastAsia"/>
        </w:rPr>
        <w:t>结果，可知目标函数值对储能容量更为敏感，所以对于储能容量的优化是重中之重。</w:t>
      </w:r>
    </w:p>
    <w:tbl>
      <w:tblPr>
        <w:tblStyle w:val="af5"/>
        <w:tblW w:w="0" w:type="auto"/>
        <w:tblLook w:val="04A0" w:firstRow="1" w:lastRow="0" w:firstColumn="1" w:lastColumn="0" w:noHBand="0" w:noVBand="1"/>
      </w:tblPr>
      <w:tblGrid>
        <w:gridCol w:w="3918"/>
        <w:gridCol w:w="4388"/>
      </w:tblGrid>
      <w:tr w:rsidR="009E3350" w14:paraId="569887DB" w14:textId="77777777" w:rsidTr="00E00103">
        <w:tc>
          <w:tcPr>
            <w:tcW w:w="4261" w:type="dxa"/>
            <w:tcBorders>
              <w:top w:val="nil"/>
              <w:left w:val="nil"/>
              <w:bottom w:val="nil"/>
              <w:right w:val="nil"/>
            </w:tcBorders>
            <w:vAlign w:val="center"/>
          </w:tcPr>
          <w:p w14:paraId="4519EA44" w14:textId="77777777" w:rsidR="009E3350" w:rsidRDefault="009E3350" w:rsidP="00EE4337">
            <w:pPr>
              <w:pStyle w:val="affd"/>
              <w:ind w:firstLine="0"/>
            </w:pPr>
            <w:r>
              <w:rPr>
                <w:noProof/>
              </w:rPr>
              <w:drawing>
                <wp:inline distT="0" distB="0" distL="114300" distR="114300" wp14:anchorId="3FA1B4EA" wp14:editId="39A6531E">
                  <wp:extent cx="2399665" cy="1800225"/>
                  <wp:effectExtent l="0" t="0" r="0" b="0"/>
                  <wp:docPr id="120"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03"/>
                          <pic:cNvPicPr>
                            <a:picLocks noChangeAspect="1"/>
                          </pic:cNvPicPr>
                        </pic:nvPicPr>
                        <pic:blipFill>
                          <a:blip r:embed="rId1019"/>
                          <a:stretch>
                            <a:fillRect/>
                          </a:stretch>
                        </pic:blipFill>
                        <pic:spPr>
                          <a:xfrm>
                            <a:off x="0" y="0"/>
                            <a:ext cx="2399665" cy="1800225"/>
                          </a:xfrm>
                          <a:prstGeom prst="rect">
                            <a:avLst/>
                          </a:prstGeom>
                          <a:noFill/>
                          <a:ln>
                            <a:noFill/>
                          </a:ln>
                        </pic:spPr>
                      </pic:pic>
                    </a:graphicData>
                  </a:graphic>
                </wp:inline>
              </w:drawing>
            </w:r>
          </w:p>
        </w:tc>
        <w:tc>
          <w:tcPr>
            <w:tcW w:w="4261" w:type="dxa"/>
            <w:tcBorders>
              <w:top w:val="nil"/>
              <w:left w:val="nil"/>
              <w:bottom w:val="nil"/>
              <w:right w:val="nil"/>
            </w:tcBorders>
            <w:vAlign w:val="center"/>
          </w:tcPr>
          <w:p w14:paraId="0E3D0940" w14:textId="77777777" w:rsidR="009E3350" w:rsidRDefault="009E3350" w:rsidP="00E00103">
            <w:pPr>
              <w:pStyle w:val="affd"/>
              <w:ind w:firstLine="480"/>
            </w:pPr>
            <w:r>
              <w:rPr>
                <w:noProof/>
              </w:rPr>
              <w:drawing>
                <wp:inline distT="0" distB="0" distL="114300" distR="114300" wp14:anchorId="3CCF8522" wp14:editId="00333E06">
                  <wp:extent cx="2400300" cy="1800225"/>
                  <wp:effectExtent l="0" t="0" r="0" b="0"/>
                  <wp:docPr id="125"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04"/>
                          <pic:cNvPicPr>
                            <a:picLocks noChangeAspect="1"/>
                          </pic:cNvPicPr>
                        </pic:nvPicPr>
                        <pic:blipFill>
                          <a:blip r:embed="rId1020"/>
                          <a:stretch>
                            <a:fillRect/>
                          </a:stretch>
                        </pic:blipFill>
                        <pic:spPr>
                          <a:xfrm>
                            <a:off x="0" y="0"/>
                            <a:ext cx="2400300" cy="1800225"/>
                          </a:xfrm>
                          <a:prstGeom prst="rect">
                            <a:avLst/>
                          </a:prstGeom>
                          <a:noFill/>
                          <a:ln>
                            <a:noFill/>
                          </a:ln>
                        </pic:spPr>
                      </pic:pic>
                    </a:graphicData>
                  </a:graphic>
                </wp:inline>
              </w:drawing>
            </w:r>
          </w:p>
        </w:tc>
      </w:tr>
      <w:tr w:rsidR="009E3350" w14:paraId="0B7274F2" w14:textId="77777777" w:rsidTr="00E00103">
        <w:tc>
          <w:tcPr>
            <w:tcW w:w="4261" w:type="dxa"/>
            <w:tcBorders>
              <w:top w:val="nil"/>
              <w:left w:val="nil"/>
              <w:bottom w:val="nil"/>
              <w:right w:val="nil"/>
            </w:tcBorders>
            <w:vAlign w:val="center"/>
          </w:tcPr>
          <w:p w14:paraId="34A0D1D3" w14:textId="77777777" w:rsidR="009E3350" w:rsidRDefault="009E3350" w:rsidP="00EE4337">
            <w:pPr>
              <w:pStyle w:val="affd"/>
              <w:ind w:firstLine="0"/>
            </w:pPr>
            <w:r>
              <w:rPr>
                <w:rFonts w:hint="eastAsia"/>
              </w:rPr>
              <w:t>(a)</w:t>
            </w:r>
            <w:r>
              <w:rPr>
                <w:rFonts w:hint="eastAsia"/>
              </w:rPr>
              <w:t>集中式储能</w:t>
            </w:r>
          </w:p>
        </w:tc>
        <w:tc>
          <w:tcPr>
            <w:tcW w:w="4261" w:type="dxa"/>
            <w:tcBorders>
              <w:top w:val="nil"/>
              <w:left w:val="nil"/>
              <w:bottom w:val="nil"/>
              <w:right w:val="nil"/>
            </w:tcBorders>
            <w:vAlign w:val="center"/>
          </w:tcPr>
          <w:p w14:paraId="189E4965" w14:textId="77777777" w:rsidR="009E3350" w:rsidRDefault="009E3350" w:rsidP="00E00103">
            <w:pPr>
              <w:pStyle w:val="affd"/>
              <w:ind w:firstLine="480"/>
            </w:pPr>
            <w:r>
              <w:rPr>
                <w:rFonts w:hint="eastAsia"/>
              </w:rPr>
              <w:t>(b)</w:t>
            </w:r>
            <w:r>
              <w:rPr>
                <w:rFonts w:hint="eastAsia"/>
              </w:rPr>
              <w:t>两个储能</w:t>
            </w:r>
          </w:p>
        </w:tc>
      </w:tr>
      <w:tr w:rsidR="009E3350" w14:paraId="7D9F6130" w14:textId="77777777" w:rsidTr="00E00103">
        <w:tc>
          <w:tcPr>
            <w:tcW w:w="4261" w:type="dxa"/>
            <w:tcBorders>
              <w:top w:val="nil"/>
              <w:left w:val="nil"/>
              <w:bottom w:val="nil"/>
              <w:right w:val="nil"/>
            </w:tcBorders>
            <w:vAlign w:val="center"/>
          </w:tcPr>
          <w:p w14:paraId="40FD25CE" w14:textId="77777777" w:rsidR="009E3350" w:rsidRDefault="009E3350" w:rsidP="00EE4337">
            <w:pPr>
              <w:pStyle w:val="affd"/>
              <w:ind w:firstLine="0"/>
            </w:pPr>
            <w:r>
              <w:rPr>
                <w:noProof/>
              </w:rPr>
              <w:drawing>
                <wp:inline distT="0" distB="0" distL="114300" distR="114300" wp14:anchorId="48DF2965" wp14:editId="3443F0E5">
                  <wp:extent cx="2400300" cy="1800225"/>
                  <wp:effectExtent l="0" t="0" r="0" b="0"/>
                  <wp:docPr id="126"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05"/>
                          <pic:cNvPicPr>
                            <a:picLocks noChangeAspect="1"/>
                          </pic:cNvPicPr>
                        </pic:nvPicPr>
                        <pic:blipFill>
                          <a:blip r:embed="rId1021"/>
                          <a:stretch>
                            <a:fillRect/>
                          </a:stretch>
                        </pic:blipFill>
                        <pic:spPr>
                          <a:xfrm>
                            <a:off x="0" y="0"/>
                            <a:ext cx="2400300" cy="1800225"/>
                          </a:xfrm>
                          <a:prstGeom prst="rect">
                            <a:avLst/>
                          </a:prstGeom>
                          <a:noFill/>
                          <a:ln>
                            <a:noFill/>
                          </a:ln>
                        </pic:spPr>
                      </pic:pic>
                    </a:graphicData>
                  </a:graphic>
                </wp:inline>
              </w:drawing>
            </w:r>
          </w:p>
        </w:tc>
        <w:tc>
          <w:tcPr>
            <w:tcW w:w="4261" w:type="dxa"/>
            <w:tcBorders>
              <w:top w:val="nil"/>
              <w:left w:val="nil"/>
              <w:bottom w:val="nil"/>
              <w:right w:val="nil"/>
            </w:tcBorders>
            <w:vAlign w:val="center"/>
          </w:tcPr>
          <w:p w14:paraId="4AA02B06" w14:textId="77777777" w:rsidR="009E3350" w:rsidRDefault="009E3350" w:rsidP="00E00103">
            <w:pPr>
              <w:pStyle w:val="affd"/>
              <w:ind w:firstLine="480"/>
            </w:pPr>
            <w:r>
              <w:rPr>
                <w:noProof/>
              </w:rPr>
              <w:drawing>
                <wp:inline distT="0" distB="0" distL="114300" distR="114300" wp14:anchorId="2D7D43F4" wp14:editId="39A4BB69">
                  <wp:extent cx="2400300" cy="1800225"/>
                  <wp:effectExtent l="0" t="0" r="0" b="0"/>
                  <wp:docPr id="128"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76"/>
                          <pic:cNvPicPr>
                            <a:picLocks noChangeAspect="1"/>
                          </pic:cNvPicPr>
                        </pic:nvPicPr>
                        <pic:blipFill>
                          <a:blip r:embed="rId1022"/>
                          <a:stretch>
                            <a:fillRect/>
                          </a:stretch>
                        </pic:blipFill>
                        <pic:spPr>
                          <a:xfrm>
                            <a:off x="0" y="0"/>
                            <a:ext cx="2400300" cy="1800225"/>
                          </a:xfrm>
                          <a:prstGeom prst="rect">
                            <a:avLst/>
                          </a:prstGeom>
                          <a:noFill/>
                          <a:ln>
                            <a:noFill/>
                          </a:ln>
                        </pic:spPr>
                      </pic:pic>
                    </a:graphicData>
                  </a:graphic>
                </wp:inline>
              </w:drawing>
            </w:r>
          </w:p>
        </w:tc>
      </w:tr>
      <w:tr w:rsidR="009E3350" w14:paraId="394CF473" w14:textId="77777777" w:rsidTr="00E00103">
        <w:tc>
          <w:tcPr>
            <w:tcW w:w="4261" w:type="dxa"/>
            <w:tcBorders>
              <w:top w:val="nil"/>
              <w:left w:val="nil"/>
              <w:bottom w:val="nil"/>
              <w:right w:val="nil"/>
            </w:tcBorders>
            <w:vAlign w:val="center"/>
          </w:tcPr>
          <w:p w14:paraId="666070BC" w14:textId="77777777" w:rsidR="009E3350" w:rsidRDefault="009E3350" w:rsidP="00EE4337">
            <w:pPr>
              <w:pStyle w:val="affd"/>
              <w:ind w:firstLine="0"/>
            </w:pPr>
            <w:r>
              <w:rPr>
                <w:rFonts w:hint="eastAsia"/>
              </w:rPr>
              <w:t>(c)</w:t>
            </w:r>
            <w:r>
              <w:rPr>
                <w:rFonts w:hint="eastAsia"/>
              </w:rPr>
              <w:t>三个储能</w:t>
            </w:r>
          </w:p>
        </w:tc>
        <w:tc>
          <w:tcPr>
            <w:tcW w:w="4261" w:type="dxa"/>
            <w:tcBorders>
              <w:top w:val="nil"/>
              <w:left w:val="nil"/>
              <w:bottom w:val="nil"/>
              <w:right w:val="nil"/>
            </w:tcBorders>
            <w:vAlign w:val="center"/>
          </w:tcPr>
          <w:p w14:paraId="1CD1D7B5" w14:textId="77777777" w:rsidR="009E3350" w:rsidRDefault="009E3350" w:rsidP="00E00103">
            <w:pPr>
              <w:pStyle w:val="affd"/>
              <w:ind w:firstLine="480"/>
            </w:pPr>
            <w:r>
              <w:rPr>
                <w:rFonts w:hint="eastAsia"/>
              </w:rPr>
              <w:t>(d)</w:t>
            </w:r>
            <w:r>
              <w:rPr>
                <w:rFonts w:hint="eastAsia"/>
              </w:rPr>
              <w:t>四个储能</w:t>
            </w:r>
          </w:p>
        </w:tc>
      </w:tr>
      <w:tr w:rsidR="009E3350" w14:paraId="44F67D20" w14:textId="77777777" w:rsidTr="00E00103">
        <w:tc>
          <w:tcPr>
            <w:tcW w:w="8522" w:type="dxa"/>
            <w:gridSpan w:val="2"/>
            <w:tcBorders>
              <w:top w:val="nil"/>
              <w:left w:val="nil"/>
              <w:bottom w:val="nil"/>
              <w:right w:val="nil"/>
            </w:tcBorders>
            <w:vAlign w:val="center"/>
          </w:tcPr>
          <w:p w14:paraId="584AB45F" w14:textId="77777777" w:rsidR="009E3350" w:rsidRDefault="009E3350" w:rsidP="00EE4337">
            <w:pPr>
              <w:pStyle w:val="affd"/>
              <w:ind w:firstLine="0"/>
            </w:pPr>
            <w:r>
              <w:rPr>
                <w:noProof/>
              </w:rPr>
              <w:lastRenderedPageBreak/>
              <w:drawing>
                <wp:inline distT="0" distB="0" distL="114300" distR="114300" wp14:anchorId="7FB687D4" wp14:editId="1885C44F">
                  <wp:extent cx="2495550" cy="1871980"/>
                  <wp:effectExtent l="0" t="0" r="0" b="0"/>
                  <wp:docPr id="131"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79"/>
                          <pic:cNvPicPr>
                            <a:picLocks noChangeAspect="1"/>
                          </pic:cNvPicPr>
                        </pic:nvPicPr>
                        <pic:blipFill>
                          <a:blip r:embed="rId1023"/>
                          <a:stretch>
                            <a:fillRect/>
                          </a:stretch>
                        </pic:blipFill>
                        <pic:spPr>
                          <a:xfrm>
                            <a:off x="0" y="0"/>
                            <a:ext cx="2495550" cy="1871980"/>
                          </a:xfrm>
                          <a:prstGeom prst="rect">
                            <a:avLst/>
                          </a:prstGeom>
                          <a:noFill/>
                          <a:ln>
                            <a:noFill/>
                          </a:ln>
                        </pic:spPr>
                      </pic:pic>
                    </a:graphicData>
                  </a:graphic>
                </wp:inline>
              </w:drawing>
            </w:r>
          </w:p>
        </w:tc>
      </w:tr>
      <w:tr w:rsidR="009E3350" w14:paraId="6F025D7D" w14:textId="77777777" w:rsidTr="00E00103">
        <w:tc>
          <w:tcPr>
            <w:tcW w:w="8522" w:type="dxa"/>
            <w:gridSpan w:val="2"/>
            <w:tcBorders>
              <w:top w:val="nil"/>
              <w:left w:val="nil"/>
              <w:bottom w:val="nil"/>
              <w:right w:val="nil"/>
            </w:tcBorders>
            <w:vAlign w:val="center"/>
          </w:tcPr>
          <w:p w14:paraId="3F2AFB95" w14:textId="7CD8E452" w:rsidR="009E3350" w:rsidRDefault="009E3350" w:rsidP="00EE4337">
            <w:pPr>
              <w:pStyle w:val="af2"/>
              <w:spacing w:before="62"/>
            </w:pPr>
            <w:bookmarkStart w:id="328" w:name="_Ref12827"/>
            <w:r>
              <w:t>图</w:t>
            </w:r>
            <w:r>
              <w:t xml:space="preserve"> </w:t>
            </w:r>
            <w:fldSimple w:instr=" STYLEREF 2 \s ">
              <w:r w:rsidR="00A03321">
                <w:rPr>
                  <w:noProof/>
                </w:rPr>
                <w:t>3.3</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6</w:t>
            </w:r>
            <w:r w:rsidR="00A03321">
              <w:fldChar w:fldCharType="end"/>
            </w:r>
            <w:bookmarkEnd w:id="328"/>
            <w:r>
              <w:rPr>
                <w:rFonts w:hint="eastAsia"/>
              </w:rPr>
              <w:t xml:space="preserve"> </w:t>
            </w:r>
            <w:r>
              <w:rPr>
                <w:rFonts w:hint="eastAsia"/>
              </w:rPr>
              <w:t>四种储能配置情况下节点电压对比</w:t>
            </w:r>
          </w:p>
        </w:tc>
      </w:tr>
    </w:tbl>
    <w:p w14:paraId="48C986DC" w14:textId="023F85D0" w:rsidR="009E3350" w:rsidRDefault="009E3350" w:rsidP="009E3350">
      <w:pPr>
        <w:ind w:firstLine="480"/>
      </w:pPr>
      <w:r>
        <w:rPr>
          <w:rFonts w:hint="eastAsia"/>
        </w:rPr>
        <w:t>如</w:t>
      </w:r>
      <w:r>
        <w:rPr>
          <w:rFonts w:hint="eastAsia"/>
        </w:rPr>
        <w:fldChar w:fldCharType="begin"/>
      </w:r>
      <w:r>
        <w:rPr>
          <w:rFonts w:hint="eastAsia"/>
        </w:rPr>
        <w:instrText xml:space="preserve"> REF _Ref12827 \h </w:instrText>
      </w:r>
      <w:r>
        <w:rPr>
          <w:rFonts w:hint="eastAsia"/>
        </w:rPr>
      </w:r>
      <w:r>
        <w:rPr>
          <w:rFonts w:hint="eastAsia"/>
        </w:rPr>
        <w:fldChar w:fldCharType="separate"/>
      </w:r>
      <w:r w:rsidR="00197E28">
        <w:t>图</w:t>
      </w:r>
      <w:r w:rsidR="00197E28">
        <w:t xml:space="preserve"> </w:t>
      </w:r>
      <w:r w:rsidR="00197E28">
        <w:rPr>
          <w:noProof/>
        </w:rPr>
        <w:t>3.3</w:t>
      </w:r>
      <w:r w:rsidR="00197E28">
        <w:noBreakHyphen/>
      </w:r>
      <w:r w:rsidR="00197E28">
        <w:rPr>
          <w:noProof/>
        </w:rPr>
        <w:t>6</w:t>
      </w:r>
      <w:r>
        <w:rPr>
          <w:rFonts w:hint="eastAsia"/>
        </w:rPr>
        <w:fldChar w:fldCharType="end"/>
      </w:r>
      <w:r>
        <w:rPr>
          <w:rFonts w:hint="eastAsia"/>
        </w:rPr>
        <w:t>所示，储能接入后，系统的节点电压偏差有显著的提升，接入一个储能效果最好。同时也注意到即使最终的目标函数相差不大，但节点电压偏差有所区别，所以优化指标的权重设计对最终的优化结果影响很大，需要设计合理的指标权重。</w:t>
      </w:r>
    </w:p>
    <w:p w14:paraId="764788E6" w14:textId="73B36F7B" w:rsidR="009E3350" w:rsidRDefault="009E3350" w:rsidP="009E3350">
      <w:pPr>
        <w:ind w:firstLine="480"/>
      </w:pPr>
      <w:r>
        <w:rPr>
          <w:rFonts w:hint="eastAsia"/>
        </w:rPr>
        <w:t>本次仿真中储能选址采用的是遍历法，即从</w:t>
      </w:r>
      <w:r w:rsidR="006B5ACC" w:rsidRPr="006B5ACC">
        <w:rPr>
          <w:position w:val="-6"/>
        </w:rPr>
        <w:object w:dxaOrig="200" w:dyaOrig="220" w14:anchorId="58110E18">
          <v:shape id="_x0000_i1534" type="#_x0000_t75" style="width:9.8pt;height:10.95pt" o:ole="">
            <v:imagedata r:id="rId465" o:title=""/>
          </v:shape>
          <o:OLEObject Type="Embed" ProgID="Equation.DSMT4" ShapeID="_x0000_i1534" DrawAspect="Content" ObjectID="_1821711256" r:id="rId1024"/>
        </w:object>
      </w:r>
      <w:r>
        <w:rPr>
          <w:rFonts w:hint="eastAsia"/>
        </w:rPr>
        <w:t>个节点中选取</w:t>
      </w:r>
      <w:r w:rsidR="006B5ACC" w:rsidRPr="006B5ACC">
        <w:rPr>
          <w:position w:val="-6"/>
        </w:rPr>
        <w:object w:dxaOrig="260" w:dyaOrig="220" w14:anchorId="60C624F8">
          <v:shape id="_x0000_i1535" type="#_x0000_t75" style="width:13.25pt;height:10.95pt" o:ole="">
            <v:imagedata r:id="rId1025" o:title=""/>
          </v:shape>
          <o:OLEObject Type="Embed" ProgID="Equation.DSMT4" ShapeID="_x0000_i1535" DrawAspect="Content" ObjectID="_1821711257" r:id="rId1026"/>
        </w:object>
      </w:r>
      <w:r>
        <w:rPr>
          <w:rFonts w:hint="eastAsia"/>
        </w:rPr>
        <w:t>个节点的组合，组合数为：</w:t>
      </w:r>
    </w:p>
    <w:p w14:paraId="315BDDBC" w14:textId="583688B0" w:rsidR="009E3350" w:rsidRDefault="006B5ACC" w:rsidP="009E3350">
      <w:pPr>
        <w:ind w:firstLine="480"/>
        <w:jc w:val="center"/>
      </w:pPr>
      <w:r w:rsidRPr="006B5ACC">
        <w:rPr>
          <w:position w:val="-28"/>
        </w:rPr>
        <w:object w:dxaOrig="1660" w:dyaOrig="660" w14:anchorId="03DB954F">
          <v:shape id="_x0000_i1536" type="#_x0000_t75" style="width:82.95pt;height:32.85pt" o:ole="">
            <v:imagedata r:id="rId1027" o:title=""/>
          </v:shape>
          <o:OLEObject Type="Embed" ProgID="Equation.DSMT4" ShapeID="_x0000_i1536" DrawAspect="Content" ObjectID="_1821711258" r:id="rId1028"/>
        </w:object>
      </w:r>
    </w:p>
    <w:p w14:paraId="2C564AA4" w14:textId="49703138" w:rsidR="009E3350" w:rsidRDefault="009E3350" w:rsidP="009E3350">
      <w:pPr>
        <w:ind w:firstLine="480"/>
      </w:pPr>
      <w:r>
        <w:rPr>
          <w:rFonts w:hint="eastAsia"/>
        </w:rPr>
        <w:t>随着候选储能节点数量的增加，组合数量呈指数级增长，导致所需仿真的次数迅速上升。例如，</w:t>
      </w:r>
      <w:r>
        <w:rPr>
          <w:rFonts w:hint="eastAsia"/>
        </w:rPr>
        <w:t>32</w:t>
      </w:r>
      <w:r>
        <w:rPr>
          <w:rFonts w:hint="eastAsia"/>
        </w:rPr>
        <w:t>个候选节点中选</w:t>
      </w:r>
      <w:r>
        <w:rPr>
          <w:rFonts w:hint="eastAsia"/>
        </w:rPr>
        <w:t>1</w:t>
      </w:r>
      <w:r>
        <w:rPr>
          <w:rFonts w:hint="eastAsia"/>
        </w:rPr>
        <w:t>至</w:t>
      </w:r>
      <w:r>
        <w:rPr>
          <w:rFonts w:hint="eastAsia"/>
        </w:rPr>
        <w:t>4</w:t>
      </w:r>
      <w:r>
        <w:rPr>
          <w:rFonts w:hint="eastAsia"/>
        </w:rPr>
        <w:t>个节点的组合数分别为</w:t>
      </w:r>
      <w:r w:rsidR="006B5ACC" w:rsidRPr="006B5ACC">
        <w:rPr>
          <w:position w:val="-12"/>
        </w:rPr>
        <w:object w:dxaOrig="360" w:dyaOrig="380" w14:anchorId="47D3AD75">
          <v:shape id="_x0000_i1537" type="#_x0000_t75" style="width:17.85pt;height:19pt" o:ole="">
            <v:imagedata r:id="rId1029" o:title=""/>
          </v:shape>
          <o:OLEObject Type="Embed" ProgID="Equation.DSMT4" ShapeID="_x0000_i1537" DrawAspect="Content" ObjectID="_1821711259" r:id="rId1030"/>
        </w:object>
      </w:r>
      <w:r w:rsidR="006B5ACC" w:rsidRPr="006B5ACC">
        <w:rPr>
          <w:position w:val="-12"/>
        </w:rPr>
        <w:object w:dxaOrig="360" w:dyaOrig="380" w14:anchorId="0CE48964">
          <v:shape id="_x0000_i1538" type="#_x0000_t75" style="width:17.85pt;height:19pt" o:ole="">
            <v:imagedata r:id="rId1031" o:title=""/>
          </v:shape>
          <o:OLEObject Type="Embed" ProgID="Equation.DSMT4" ShapeID="_x0000_i1538" DrawAspect="Content" ObjectID="_1821711260" r:id="rId1032"/>
        </w:object>
      </w:r>
      <w:r w:rsidR="006B5ACC" w:rsidRPr="006B5ACC">
        <w:rPr>
          <w:position w:val="-12"/>
        </w:rPr>
        <w:object w:dxaOrig="360" w:dyaOrig="380" w14:anchorId="3606E7A9">
          <v:shape id="_x0000_i1539" type="#_x0000_t75" style="width:17.85pt;height:19pt" o:ole="">
            <v:imagedata r:id="rId1033" o:title=""/>
          </v:shape>
          <o:OLEObject Type="Embed" ProgID="Equation.DSMT4" ShapeID="_x0000_i1539" DrawAspect="Content" ObjectID="_1821711261" r:id="rId1034"/>
        </w:object>
      </w:r>
      <w:r w:rsidR="006B5ACC" w:rsidRPr="006B5ACC">
        <w:rPr>
          <w:position w:val="-12"/>
        </w:rPr>
        <w:object w:dxaOrig="360" w:dyaOrig="380" w14:anchorId="63822E7C">
          <v:shape id="_x0000_i1540" type="#_x0000_t75" style="width:17.85pt;height:19pt" o:ole="">
            <v:imagedata r:id="rId1035" o:title=""/>
          </v:shape>
          <o:OLEObject Type="Embed" ProgID="Equation.DSMT4" ShapeID="_x0000_i1540" DrawAspect="Content" ObjectID="_1821711262" r:id="rId1036"/>
        </w:object>
      </w:r>
      <w:r>
        <w:rPr>
          <w:rFonts w:hint="eastAsia"/>
        </w:rPr>
        <w:t>，仅</w:t>
      </w:r>
      <w:r w:rsidR="006B5ACC" w:rsidRPr="006B5ACC">
        <w:rPr>
          <w:position w:val="-12"/>
        </w:rPr>
        <w:object w:dxaOrig="360" w:dyaOrig="380" w14:anchorId="49E8D664">
          <v:shape id="_x0000_i1541" type="#_x0000_t75" style="width:17.85pt;height:19pt" o:ole="">
            <v:imagedata r:id="rId1037" o:title=""/>
          </v:shape>
          <o:OLEObject Type="Embed" ProgID="Equation.DSMT4" ShapeID="_x0000_i1541" DrawAspect="Content" ObjectID="_1821711263" r:id="rId1038"/>
        </w:object>
      </w:r>
      <w:r>
        <w:rPr>
          <w:rFonts w:hint="eastAsia"/>
        </w:rPr>
        <w:t>的其总组合数有</w:t>
      </w:r>
      <w:r>
        <w:rPr>
          <w:rFonts w:hint="eastAsia"/>
        </w:rPr>
        <w:t>35960</w:t>
      </w:r>
      <w:r>
        <w:rPr>
          <w:rFonts w:hint="eastAsia"/>
        </w:rPr>
        <w:t>种，总仿真次数巨大，运行时间显著增加。</w:t>
      </w:r>
    </w:p>
    <w:p w14:paraId="0CC28464" w14:textId="5E78CD2B" w:rsidR="009E3350" w:rsidRPr="009E3350" w:rsidRDefault="009E3350" w:rsidP="009E3350">
      <w:pPr>
        <w:ind w:firstLine="480"/>
      </w:pPr>
      <w:r>
        <w:rPr>
          <w:rFonts w:hint="eastAsia"/>
        </w:rPr>
        <w:t>此外，储能的功率分配为平均分配应当针对储能的出力也进行优化，且当前遍历法多针对单一典型时刻进行选址，无法反映储能系统在长时间尺度（如全天</w:t>
      </w:r>
      <w:r>
        <w:rPr>
          <w:rFonts w:hint="eastAsia"/>
        </w:rPr>
        <w:t>24</w:t>
      </w:r>
      <w:r>
        <w:rPr>
          <w:rFonts w:hint="eastAsia"/>
        </w:rPr>
        <w:t>小时）运行中的性能差异。而实际工程中，储能选址需兼顾多时段运行特性，需引入智能优化算法，以降低计算复杂度并提高选址结果的时效性与实用性。</w:t>
      </w:r>
    </w:p>
    <w:p w14:paraId="094EC3AF" w14:textId="2E7E03EF" w:rsidR="00170AA3" w:rsidRDefault="00170AA3" w:rsidP="0090176B">
      <w:pPr>
        <w:pStyle w:val="20"/>
      </w:pPr>
      <w:bookmarkStart w:id="329" w:name="_Toc184119166"/>
      <w:r>
        <w:rPr>
          <w:rFonts w:hint="eastAsia"/>
        </w:rPr>
        <w:t xml:space="preserve"> </w:t>
      </w:r>
      <w:bookmarkStart w:id="330" w:name="_Toc199926556"/>
      <w:r>
        <w:rPr>
          <w:rFonts w:hint="eastAsia"/>
        </w:rPr>
        <w:t>基于双层优化的储能选址定容优化配置</w:t>
      </w:r>
      <w:bookmarkEnd w:id="329"/>
      <w:bookmarkEnd w:id="330"/>
    </w:p>
    <w:p w14:paraId="2DB5C6E6" w14:textId="15C10F03" w:rsidR="00170AA3" w:rsidRDefault="00170AA3" w:rsidP="00170AA3">
      <w:pPr>
        <w:ind w:firstLine="480"/>
      </w:pPr>
      <w:r>
        <w:fldChar w:fldCharType="begin"/>
      </w:r>
      <w:r>
        <w:instrText xml:space="preserve"> MACROBUTTON MTEditEquationSection2 </w:instrText>
      </w:r>
      <w:r w:rsidRPr="00B76C40">
        <w:rPr>
          <w:rStyle w:val="MTEquationSection"/>
          <w:rFonts w:hint="eastAsia"/>
        </w:rPr>
        <w:instrText>公式节</w:instrText>
      </w:r>
      <w:r w:rsidRPr="00B76C40">
        <w:rPr>
          <w:rStyle w:val="MTEquationSection"/>
          <w:rFonts w:hint="eastAsia"/>
        </w:rPr>
        <w:instrText xml:space="preserve"> (</w:instrText>
      </w:r>
      <w:r w:rsidRPr="00B76C40">
        <w:rPr>
          <w:rStyle w:val="MTEquationSection"/>
          <w:rFonts w:hint="eastAsia"/>
        </w:rPr>
        <w:instrText>下一节</w:instrText>
      </w:r>
      <w:r w:rsidRPr="00B76C40">
        <w:rPr>
          <w:rStyle w:val="MTEquationSection"/>
          <w:rFonts w:hint="eastAsia"/>
        </w:rPr>
        <w:instrText>)</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\h \* MERGEFORMAT </w:instrText>
      </w:r>
      <w:r>
        <w:fldChar w:fldCharType="end"/>
      </w:r>
      <w:r>
        <w:fldChar w:fldCharType="end"/>
      </w:r>
      <w:r>
        <w:rPr>
          <w:rFonts w:hint="eastAsia"/>
        </w:rPr>
        <w:t>上文研究了储能参与一次调频的机理，设计了储能参与一次调频容量优化配置的策略，并以不同的优化目标对储能参与一次调频进行了仿真验证。然而除了容量的优化外，储能的选址也影响着储能接入配电网的电能质量。储能系统的安装位置和容量两者之间相互影响又彼此独立，因此建立双层优化数学模型，上层以储能系统安装总容量和总功率作为决策变量，考虑经济性和新能源消纳能力建立定容优化数学模型。下层以上层输出的结果作为约束条件之一，并以单体储能系统容量、功率和位置作为决策变量，节点电压偏差和有功网损作为评估指标，建立选址优化数学模型，为上层模型求取更精确的收益和调频效果提供判别依据。总体架构如</w:t>
      </w:r>
      <w:r>
        <w:rPr>
          <w:rFonts w:hint="eastAsia"/>
        </w:rPr>
        <w:fldChar w:fldCharType="begin"/>
      </w:r>
      <w:r>
        <w:rPr>
          <w:rFonts w:hint="eastAsia"/>
        </w:rPr>
        <w:instrText xml:space="preserve"> REF _Ref28593 \h </w:instrText>
      </w:r>
      <w:r>
        <w:rPr>
          <w:rFonts w:hint="eastAsia"/>
        </w:rPr>
      </w:r>
      <w:r>
        <w:rPr>
          <w:rFonts w:hint="eastAsia"/>
        </w:rPr>
        <w:fldChar w:fldCharType="separate"/>
      </w:r>
      <w:r w:rsidR="00197E28">
        <w:t>图</w:t>
      </w:r>
      <w:r w:rsidR="00197E28">
        <w:t xml:space="preserve"> </w:t>
      </w:r>
      <w:r w:rsidR="00197E28">
        <w:rPr>
          <w:noProof/>
        </w:rPr>
        <w:t>3.4</w:t>
      </w:r>
      <w:r w:rsidR="00197E28">
        <w:noBreakHyphen/>
      </w:r>
      <w:r w:rsidR="00197E28">
        <w:rPr>
          <w:noProof/>
        </w:rPr>
        <w:t>1</w:t>
      </w:r>
      <w:r>
        <w:rPr>
          <w:rFonts w:hint="eastAsia"/>
        </w:rPr>
        <w:fldChar w:fldCharType="end"/>
      </w:r>
      <w:r>
        <w:rPr>
          <w:rFonts w:hint="eastAsia"/>
        </w:rPr>
        <w:t>所示。</w:t>
      </w:r>
    </w:p>
    <w:p w14:paraId="319C337B" w14:textId="31D63413" w:rsidR="00170AA3" w:rsidRDefault="00747735" w:rsidP="00170AA3">
      <w:pPr>
        <w:pStyle w:val="af4"/>
        <w:ind w:firstLine="420"/>
      </w:pPr>
      <w:r>
        <w:rPr>
          <w:rFonts w:hint="eastAsia"/>
        </w:rPr>
        <w:object w:dxaOrig="3880" w:dyaOrig="2392" w14:anchorId="3DB4C61B">
          <v:shape id="_x0000_i1542" type="#_x0000_t75" style="width:223.5pt;height:137.1pt" o:ole="">
            <v:imagedata r:id="rId1039" o:title=""/>
            <o:lock v:ext="edit" aspectratio="f"/>
          </v:shape>
          <o:OLEObject Type="Embed" ProgID="Visio.Drawing.15" ShapeID="_x0000_i1542" DrawAspect="Content" ObjectID="_1821711264" r:id="rId1040"/>
        </w:object>
      </w:r>
    </w:p>
    <w:p w14:paraId="506FCBED" w14:textId="7667A2EA" w:rsidR="00170AA3" w:rsidRDefault="00170AA3" w:rsidP="00CC4A8B">
      <w:pPr>
        <w:pStyle w:val="af2"/>
        <w:spacing w:before="62"/>
      </w:pPr>
      <w:bookmarkStart w:id="331" w:name="_Ref28593"/>
      <w:r>
        <w:t>图</w:t>
      </w:r>
      <w:r>
        <w:t xml:space="preserve"> </w:t>
      </w:r>
      <w:fldSimple w:instr=" STYLEREF 2 \s ">
        <w:r w:rsidR="00A03321">
          <w:rPr>
            <w:noProof/>
          </w:rPr>
          <w:t>3.4</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w:t>
      </w:r>
      <w:r w:rsidR="00A03321">
        <w:fldChar w:fldCharType="end"/>
      </w:r>
      <w:bookmarkEnd w:id="331"/>
      <w:r>
        <w:rPr>
          <w:rFonts w:hint="eastAsia"/>
        </w:rPr>
        <w:t xml:space="preserve"> </w:t>
      </w:r>
      <w:r>
        <w:rPr>
          <w:rFonts w:hint="eastAsia"/>
        </w:rPr>
        <w:t>双层优化模型</w:t>
      </w:r>
    </w:p>
    <w:p w14:paraId="6BEF1F8F" w14:textId="6B6895E9" w:rsidR="00170AA3" w:rsidRDefault="00170AA3" w:rsidP="0090176B">
      <w:pPr>
        <w:pStyle w:val="3"/>
      </w:pPr>
      <w:bookmarkStart w:id="332" w:name="_Toc184119167"/>
      <w:bookmarkStart w:id="333" w:name="_Toc199926557"/>
      <w:r>
        <w:rPr>
          <w:rFonts w:hint="eastAsia"/>
        </w:rPr>
        <w:t>上层定容优化模型</w:t>
      </w:r>
      <w:bookmarkEnd w:id="332"/>
      <w:bookmarkEnd w:id="333"/>
    </w:p>
    <w:p w14:paraId="32071BD4" w14:textId="77777777" w:rsidR="009E3350" w:rsidRDefault="009E3350" w:rsidP="009E3350">
      <w:pPr>
        <w:ind w:firstLine="480"/>
      </w:pPr>
      <w:r>
        <w:rPr>
          <w:rFonts w:hint="eastAsia"/>
        </w:rPr>
        <w:t>由前文分析，储能容量对于下层的选址有极大影响，所以储能容量优化应该考虑多维度且各个优化指标之间的权重尽可能客观，本文从调频效果、黑启动能力、经济性和可再生能源利用情况</w:t>
      </w:r>
      <w:r>
        <w:rPr>
          <w:rFonts w:hint="eastAsia"/>
        </w:rPr>
        <w:t>4</w:t>
      </w:r>
      <w:r>
        <w:rPr>
          <w:rFonts w:hint="eastAsia"/>
        </w:rPr>
        <w:t>个方面，对应选取以下</w:t>
      </w:r>
      <w:r>
        <w:rPr>
          <w:rFonts w:hint="eastAsia"/>
        </w:rPr>
        <w:t>4</w:t>
      </w:r>
      <w:r>
        <w:rPr>
          <w:rFonts w:hint="eastAsia"/>
        </w:rPr>
        <w:t>个优化目标，用于建立风储联合系统的定容多目标优化配置模型。</w:t>
      </w:r>
    </w:p>
    <w:p w14:paraId="55C352E1" w14:textId="77777777" w:rsidR="009E3350" w:rsidRDefault="009E3350" w:rsidP="009E3350">
      <w:pPr>
        <w:pStyle w:val="4"/>
      </w:pPr>
      <w:r>
        <w:rPr>
          <w:rFonts w:hint="eastAsia"/>
        </w:rPr>
        <w:t>目标函数</w:t>
      </w:r>
    </w:p>
    <w:p w14:paraId="414F6ACA" w14:textId="77777777" w:rsidR="009E3350" w:rsidRDefault="009E3350" w:rsidP="009E3350">
      <w:pPr>
        <w:ind w:firstLine="480"/>
      </w:pPr>
      <w:r>
        <w:rPr>
          <w:rFonts w:hint="eastAsia"/>
        </w:rPr>
        <w:t>（</w:t>
      </w:r>
      <w:r>
        <w:rPr>
          <w:rFonts w:hint="eastAsia"/>
        </w:rPr>
        <w:t>1</w:t>
      </w:r>
      <w:r>
        <w:rPr>
          <w:rFonts w:hint="eastAsia"/>
        </w:rPr>
        <w:t>）优化目标</w:t>
      </w:r>
      <w:r>
        <w:rPr>
          <w:rFonts w:hint="eastAsia"/>
        </w:rPr>
        <w:t>1</w:t>
      </w:r>
      <w:r>
        <w:rPr>
          <w:rFonts w:hint="eastAsia"/>
        </w:rPr>
        <w:t>：一次调频效果</w:t>
      </w:r>
    </w:p>
    <w:p w14:paraId="1EC09430" w14:textId="4FE4F81B" w:rsidR="009E3350" w:rsidRDefault="009E3350" w:rsidP="009E3350">
      <w:pPr>
        <w:ind w:firstLine="480"/>
      </w:pPr>
      <w:r>
        <w:rPr>
          <w:rFonts w:hint="eastAsia"/>
        </w:rPr>
        <w:t>关于系统的一次调频效果，需要定义相应的指标衡量。假设海上风电场不具备一次调频能力前，反映系统频率波动的指标</w:t>
      </w:r>
      <w:r w:rsidR="006B5ACC" w:rsidRPr="006B5ACC">
        <w:rPr>
          <w:position w:val="-12"/>
        </w:rPr>
        <w:object w:dxaOrig="260" w:dyaOrig="360" w14:anchorId="1BB8817B">
          <v:shape id="_x0000_i1543" type="#_x0000_t75" style="width:13.25pt;height:17.85pt" o:ole="">
            <v:imagedata r:id="rId1041" o:title=""/>
          </v:shape>
          <o:OLEObject Type="Embed" ProgID="Equation.DSMT4" ShapeID="_x0000_i1543" DrawAspect="Content" ObjectID="_1821711265" r:id="rId1042"/>
        </w:object>
      </w:r>
      <w:r>
        <w:rPr>
          <w:rFonts w:hint="eastAsia"/>
        </w:rPr>
        <w:t>为：</w:t>
      </w:r>
    </w:p>
    <w:p w14:paraId="5D01AFE1" w14:textId="6F0969B5" w:rsidR="009E3350" w:rsidRDefault="009E3350" w:rsidP="009E3350">
      <w:pPr>
        <w:pStyle w:val="MTDisplayEquation"/>
      </w:pPr>
      <w:r>
        <w:rPr>
          <w:rFonts w:hint="eastAsia"/>
        </w:rPr>
        <w:tab/>
      </w:r>
      <w:r w:rsidR="006B5ACC" w:rsidRPr="006B5ACC">
        <w:rPr>
          <w:position w:val="-30"/>
        </w:rPr>
        <w:object w:dxaOrig="1520" w:dyaOrig="760" w14:anchorId="7DA5EDBD">
          <v:shape id="_x0000_i1544" type="#_x0000_t75" style="width:76.05pt;height:38pt" o:ole="">
            <v:imagedata r:id="rId1043" o:title=""/>
          </v:shape>
          <o:OLEObject Type="Embed" ProgID="Equation.DSMT4" ShapeID="_x0000_i1544" DrawAspect="Content" ObjectID="_1821711266" r:id="rId1044"/>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w:instrText>
      </w:r>
      <w:r w:rsidR="00433361">
        <w:rPr>
          <w:noProof/>
        </w:rPr>
        <w:fldChar w:fldCharType="end"/>
      </w:r>
      <w:r w:rsidR="00197E28">
        <w:instrText>)</w:instrText>
      </w:r>
      <w:r w:rsidR="00197E28">
        <w:fldChar w:fldCharType="end"/>
      </w:r>
    </w:p>
    <w:p w14:paraId="24C53EA8" w14:textId="39658484" w:rsidR="009E3350" w:rsidRDefault="009E3350" w:rsidP="009E3350">
      <w:pPr>
        <w:ind w:firstLine="480"/>
      </w:pPr>
      <w:bookmarkStart w:id="334" w:name="_Hlk191584343"/>
      <w:r>
        <w:t>式中：</w:t>
      </w:r>
      <w:r w:rsidR="006B5ACC" w:rsidRPr="006B5ACC">
        <w:rPr>
          <w:position w:val="-12"/>
        </w:rPr>
        <w:object w:dxaOrig="340" w:dyaOrig="360" w14:anchorId="1724C0FF">
          <v:shape id="_x0000_i1545" type="#_x0000_t75" style="width:17.3pt;height:17.85pt" o:ole="">
            <v:imagedata r:id="rId1045" o:title=""/>
          </v:shape>
          <o:OLEObject Type="Embed" ProgID="Equation.DSMT4" ShapeID="_x0000_i1545" DrawAspect="Content" ObjectID="_1821711267" r:id="rId1046"/>
        </w:object>
      </w:r>
      <w:r>
        <w:t>为系统</w:t>
      </w:r>
      <w:r>
        <w:rPr>
          <w:rFonts w:hint="eastAsia"/>
        </w:rPr>
        <w:t>采样</w:t>
      </w:r>
      <w:r>
        <w:t>频率</w:t>
      </w:r>
      <w:r>
        <w:rPr>
          <w:rFonts w:hint="eastAsia"/>
        </w:rPr>
        <w:t>偏差，即执行一次调频过程前系统频率波动。</w:t>
      </w:r>
    </w:p>
    <w:bookmarkEnd w:id="334"/>
    <w:p w14:paraId="3E01666F" w14:textId="3E8A9A55" w:rsidR="009E3350" w:rsidRDefault="009E3350" w:rsidP="009E3350">
      <w:pPr>
        <w:ind w:firstLine="480"/>
      </w:pPr>
      <w:r>
        <w:rPr>
          <w:rFonts w:hint="eastAsia"/>
        </w:rPr>
        <w:t>风电场通过预留调频备用容量或增设储能单元参与电力系统调频后，反映系统频率波动的指标</w:t>
      </w:r>
      <w:r w:rsidR="006B5ACC" w:rsidRPr="006B5ACC">
        <w:rPr>
          <w:position w:val="-12"/>
        </w:rPr>
        <w:object w:dxaOrig="279" w:dyaOrig="360" w14:anchorId="7F290284">
          <v:shape id="_x0000_i1546" type="#_x0000_t75" style="width:13.8pt;height:17.85pt" o:ole="">
            <v:imagedata r:id="rId1047" o:title=""/>
          </v:shape>
          <o:OLEObject Type="Embed" ProgID="Equation.DSMT4" ShapeID="_x0000_i1546" DrawAspect="Content" ObjectID="_1821711268" r:id="rId1048"/>
        </w:object>
      </w:r>
      <w:r>
        <w:rPr>
          <w:rFonts w:hint="eastAsia"/>
        </w:rPr>
        <w:t>为：</w:t>
      </w:r>
    </w:p>
    <w:p w14:paraId="56C37B07" w14:textId="11341D64" w:rsidR="009E3350" w:rsidRDefault="009E3350" w:rsidP="009E3350">
      <w:pPr>
        <w:pStyle w:val="MTDisplayEquation"/>
        <w:rPr>
          <w:rFonts w:ascii="Calibri" w:hAnsi="Calibri"/>
        </w:rPr>
      </w:pPr>
      <w:r>
        <w:tab/>
      </w:r>
      <w:r w:rsidR="006B5ACC" w:rsidRPr="006B5ACC">
        <w:rPr>
          <w:position w:val="-30"/>
        </w:rPr>
        <w:object w:dxaOrig="1540" w:dyaOrig="760" w14:anchorId="480EC353">
          <v:shape id="_x0000_i1547" type="#_x0000_t75" style="width:77.2pt;height:38pt" o:ole="">
            <v:imagedata r:id="rId1049" o:title=""/>
          </v:shape>
          <o:OLEObject Type="Embed" ProgID="Equation.DSMT4" ShapeID="_x0000_i1547" DrawAspect="Content" ObjectID="_1821711269" r:id="rId105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w:instrText>
      </w:r>
      <w:r w:rsidR="00433361">
        <w:rPr>
          <w:noProof/>
        </w:rPr>
        <w:fldChar w:fldCharType="end"/>
      </w:r>
      <w:r w:rsidR="00197E28">
        <w:instrText>)</w:instrText>
      </w:r>
      <w:r w:rsidR="00197E28">
        <w:fldChar w:fldCharType="end"/>
      </w:r>
    </w:p>
    <w:p w14:paraId="2453990E" w14:textId="2320180F" w:rsidR="009E3350" w:rsidRDefault="009E3350" w:rsidP="009E3350">
      <w:pPr>
        <w:ind w:firstLine="480"/>
      </w:pPr>
      <w:bookmarkStart w:id="335" w:name="_Hlk191584619"/>
      <w:r>
        <w:rPr>
          <w:rFonts w:hint="eastAsia"/>
        </w:rPr>
        <w:t>式中：</w:t>
      </w:r>
      <w:r w:rsidR="006B5ACC" w:rsidRPr="006B5ACC">
        <w:rPr>
          <w:position w:val="-12"/>
        </w:rPr>
        <w:object w:dxaOrig="380" w:dyaOrig="360" w14:anchorId="7078273A">
          <v:shape id="_x0000_i1548" type="#_x0000_t75" style="width:19pt;height:17.85pt" o:ole="">
            <v:imagedata r:id="rId1051" o:title=""/>
          </v:shape>
          <o:OLEObject Type="Embed" ProgID="Equation.DSMT4" ShapeID="_x0000_i1548" DrawAspect="Content" ObjectID="_1821711270" r:id="rId1052"/>
        </w:object>
      </w:r>
      <w:r>
        <w:t>为执行一次调频过程</w:t>
      </w:r>
      <w:r>
        <w:rPr>
          <w:rFonts w:hint="eastAsia"/>
        </w:rPr>
        <w:t>后</w:t>
      </w:r>
      <w:r>
        <w:t>系统频率</w:t>
      </w:r>
      <w:r>
        <w:rPr>
          <w:rFonts w:hint="eastAsia"/>
        </w:rPr>
        <w:t>偏差</w:t>
      </w:r>
      <w:r>
        <w:t>。</w:t>
      </w:r>
    </w:p>
    <w:p w14:paraId="36237BF0" w14:textId="503E71A8" w:rsidR="009E3350" w:rsidRDefault="009E3350" w:rsidP="009E3350">
      <w:pPr>
        <w:ind w:firstLine="480"/>
      </w:pPr>
      <w:r>
        <w:t>由于</w:t>
      </w:r>
      <w:r>
        <w:rPr>
          <w:rFonts w:hint="eastAsia"/>
        </w:rPr>
        <w:t>系统</w:t>
      </w:r>
      <w:r>
        <w:t>频率偏差在超过</w:t>
      </w:r>
      <w:r>
        <w:rPr>
          <w:rFonts w:hint="eastAsia"/>
        </w:rPr>
        <w:t>设定的调频死区时，一次调频过程才能执行，因此一次调频效果存在最佳值</w:t>
      </w:r>
      <w:r w:rsidR="006B5ACC" w:rsidRPr="006B5ACC">
        <w:rPr>
          <w:position w:val="-12"/>
        </w:rPr>
        <w:object w:dxaOrig="440" w:dyaOrig="360" w14:anchorId="7765502F">
          <v:shape id="_x0000_i1549" type="#_x0000_t75" style="width:21.9pt;height:17.85pt" o:ole="">
            <v:imagedata r:id="rId1053" o:title=""/>
          </v:shape>
          <o:OLEObject Type="Embed" ProgID="Equation.DSMT4" ShapeID="_x0000_i1549" DrawAspect="Content" ObjectID="_1821711271" r:id="rId1054"/>
        </w:object>
      </w:r>
      <w:r>
        <w:rPr>
          <w:rFonts w:hint="eastAsia"/>
        </w:rPr>
        <w:t>：</w:t>
      </w:r>
    </w:p>
    <w:p w14:paraId="0A567577" w14:textId="265065BC" w:rsidR="009E3350" w:rsidRDefault="009E3350" w:rsidP="009E3350">
      <w:pPr>
        <w:pStyle w:val="MTDisplayEquation"/>
        <w:rPr>
          <w:rFonts w:ascii="宋体" w:hAnsi="宋体"/>
          <w:bCs/>
          <w:kern w:val="44"/>
        </w:rPr>
      </w:pPr>
      <w:r>
        <w:tab/>
      </w:r>
      <w:r w:rsidR="006B5ACC" w:rsidRPr="006B5ACC">
        <w:rPr>
          <w:position w:val="-30"/>
        </w:rPr>
        <w:object w:dxaOrig="1880" w:dyaOrig="760" w14:anchorId="53CD855D">
          <v:shape id="_x0000_i1550" type="#_x0000_t75" style="width:93.9pt;height:38pt" o:ole="">
            <v:imagedata r:id="rId1055" o:title=""/>
          </v:shape>
          <o:OLEObject Type="Embed" ProgID="Equation.DSMT4" ShapeID="_x0000_i1550" DrawAspect="Content" ObjectID="_1821711272" r:id="rId105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w:instrText>
      </w:r>
      <w:r w:rsidR="00433361">
        <w:rPr>
          <w:noProof/>
        </w:rPr>
        <w:fldChar w:fldCharType="end"/>
      </w:r>
      <w:r w:rsidR="00197E28">
        <w:instrText>)</w:instrText>
      </w:r>
      <w:r w:rsidR="00197E28">
        <w:fldChar w:fldCharType="end"/>
      </w:r>
    </w:p>
    <w:p w14:paraId="31E51073" w14:textId="6C2BE899" w:rsidR="009E3350" w:rsidRDefault="009E3350" w:rsidP="009E3350">
      <w:pPr>
        <w:ind w:firstLine="480"/>
      </w:pPr>
      <w:r>
        <w:t>式中：</w:t>
      </w:r>
      <w:r w:rsidR="006B5ACC" w:rsidRPr="006B5ACC">
        <w:rPr>
          <w:position w:val="-14"/>
        </w:rPr>
        <w:object w:dxaOrig="600" w:dyaOrig="380" w14:anchorId="384FAA2A">
          <v:shape id="_x0000_i1551" type="#_x0000_t75" style="width:29.95pt;height:19pt" o:ole="">
            <v:imagedata r:id="rId1057" o:title=""/>
          </v:shape>
          <o:OLEObject Type="Embed" ProgID="Equation.DSMT4" ShapeID="_x0000_i1551" DrawAspect="Content" ObjectID="_1821711273" r:id="rId1058"/>
        </w:object>
      </w:r>
      <w:r>
        <w:t>为介于调频死区之间的系统</w:t>
      </w:r>
      <w:r>
        <w:rPr>
          <w:rFonts w:hint="eastAsia"/>
        </w:rPr>
        <w:t>采样</w:t>
      </w:r>
      <w:r>
        <w:t>频率偏差</w:t>
      </w:r>
      <w:r>
        <w:rPr>
          <w:rFonts w:hint="eastAsia"/>
        </w:rPr>
        <w:t>。</w:t>
      </w:r>
    </w:p>
    <w:bookmarkEnd w:id="335"/>
    <w:p w14:paraId="3BB4EAC9" w14:textId="1EBB6FD9" w:rsidR="009E3350" w:rsidRDefault="009E3350" w:rsidP="009E3350">
      <w:pPr>
        <w:ind w:firstLine="480"/>
      </w:pPr>
      <w:r>
        <w:rPr>
          <w:rFonts w:hint="eastAsia"/>
        </w:rPr>
        <w:t>提出反映</w:t>
      </w:r>
      <w:bookmarkStart w:id="336" w:name="_Hlk191585592"/>
      <w:r>
        <w:rPr>
          <w:rFonts w:hint="eastAsia"/>
        </w:rPr>
        <w:t>一次调频效果</w:t>
      </w:r>
      <w:bookmarkEnd w:id="336"/>
      <w:r>
        <w:rPr>
          <w:rFonts w:hint="eastAsia"/>
        </w:rPr>
        <w:t>的指标</w:t>
      </w:r>
      <w:r w:rsidR="006B5ACC" w:rsidRPr="006B5ACC">
        <w:rPr>
          <w:position w:val="-6"/>
        </w:rPr>
        <w:object w:dxaOrig="220" w:dyaOrig="279" w14:anchorId="41493C42">
          <v:shape id="_x0000_i1552" type="#_x0000_t75" style="width:10.95pt;height:13.8pt" o:ole="">
            <v:imagedata r:id="rId1059" o:title=""/>
          </v:shape>
          <o:OLEObject Type="Embed" ProgID="Equation.DSMT4" ShapeID="_x0000_i1552" DrawAspect="Content" ObjectID="_1821711274" r:id="rId1060"/>
        </w:object>
      </w:r>
      <w:r>
        <w:rPr>
          <w:rFonts w:hint="eastAsia"/>
        </w:rPr>
        <w:t>：</w:t>
      </w:r>
    </w:p>
    <w:p w14:paraId="26A00726" w14:textId="7A3CC052" w:rsidR="009E3350" w:rsidRDefault="009E3350" w:rsidP="009E3350">
      <w:pPr>
        <w:pStyle w:val="MTDisplayEquation"/>
      </w:pPr>
      <w:r>
        <w:rPr>
          <w:rFonts w:hint="eastAsia"/>
        </w:rPr>
        <w:lastRenderedPageBreak/>
        <w:tab/>
      </w:r>
      <w:r w:rsidR="006B5ACC" w:rsidRPr="006B5ACC">
        <w:rPr>
          <w:position w:val="-12"/>
        </w:rPr>
        <w:object w:dxaOrig="1040" w:dyaOrig="360" w14:anchorId="4124F62D">
          <v:shape id="_x0000_i1553" type="#_x0000_t75" style="width:51.85pt;height:17.85pt" o:ole="">
            <v:imagedata r:id="rId1061" o:title=""/>
          </v:shape>
          <o:OLEObject Type="Embed" ProgID="Equation.DSMT4" ShapeID="_x0000_i1553" DrawAspect="Content" ObjectID="_1821711275" r:id="rId1062"/>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w:instrText>
      </w:r>
      <w:r w:rsidR="00433361">
        <w:instrText xml:space="preserve">MTEqn \c \* Arabic \* MERGEFORMAT </w:instrText>
      </w:r>
      <w:r w:rsidR="00433361">
        <w:fldChar w:fldCharType="separate"/>
      </w:r>
      <w:r w:rsidR="00197E28">
        <w:rPr>
          <w:noProof/>
        </w:rPr>
        <w:instrText>4</w:instrText>
      </w:r>
      <w:r w:rsidR="00433361">
        <w:rPr>
          <w:noProof/>
        </w:rPr>
        <w:fldChar w:fldCharType="end"/>
      </w:r>
      <w:r w:rsidR="00197E28">
        <w:instrText>)</w:instrText>
      </w:r>
      <w:r w:rsidR="00197E28">
        <w:fldChar w:fldCharType="end"/>
      </w:r>
    </w:p>
    <w:p w14:paraId="643F0662" w14:textId="01C9149F" w:rsidR="009E3350" w:rsidRDefault="009E3350" w:rsidP="009E3350">
      <w:pPr>
        <w:ind w:firstLine="480"/>
      </w:pPr>
      <w:r>
        <w:rPr>
          <w:rFonts w:hint="eastAsia"/>
        </w:rPr>
        <w:t>式中：</w:t>
      </w:r>
      <w:r w:rsidR="006B5ACC" w:rsidRPr="006B5ACC">
        <w:rPr>
          <w:position w:val="-12"/>
        </w:rPr>
        <w:object w:dxaOrig="1160" w:dyaOrig="360" w14:anchorId="591CB467">
          <v:shape id="_x0000_i1554" type="#_x0000_t75" style="width:58.2pt;height:17.85pt" o:ole="">
            <v:imagedata r:id="rId1063" o:title=""/>
          </v:shape>
          <o:OLEObject Type="Embed" ProgID="Equation.DSMT4" ShapeID="_x0000_i1554" DrawAspect="Content" ObjectID="_1821711276" r:id="rId1064"/>
        </w:object>
      </w:r>
      <w:r>
        <w:rPr>
          <w:rFonts w:hint="eastAsia"/>
        </w:rPr>
        <w:t>,</w:t>
      </w:r>
      <w:r>
        <w:rPr>
          <w:rFonts w:hint="eastAsia"/>
        </w:rPr>
        <w:t>且其值越小，表明一次调频效果越好。</w:t>
      </w:r>
    </w:p>
    <w:p w14:paraId="60E4C5AD" w14:textId="77777777" w:rsidR="009E3350" w:rsidRDefault="009E3350" w:rsidP="009E3350">
      <w:pPr>
        <w:ind w:firstLine="480"/>
      </w:pPr>
      <w:r>
        <w:rPr>
          <w:rFonts w:hint="eastAsia"/>
        </w:rPr>
        <w:t>（</w:t>
      </w:r>
      <w:r>
        <w:rPr>
          <w:rFonts w:hint="eastAsia"/>
        </w:rPr>
        <w:t>2</w:t>
      </w:r>
      <w:r>
        <w:rPr>
          <w:rFonts w:hint="eastAsia"/>
        </w:rPr>
        <w:t>）优化目标</w:t>
      </w:r>
      <w:r>
        <w:rPr>
          <w:rFonts w:hint="eastAsia"/>
        </w:rPr>
        <w:t>2</w:t>
      </w:r>
      <w:r>
        <w:rPr>
          <w:rFonts w:hint="eastAsia"/>
        </w:rPr>
        <w:t>：黑启动能力</w:t>
      </w:r>
    </w:p>
    <w:p w14:paraId="43806327" w14:textId="77777777" w:rsidR="009E3350" w:rsidRDefault="009E3350" w:rsidP="009E3350">
      <w:pPr>
        <w:ind w:firstLine="480"/>
      </w:pPr>
      <w:r>
        <w:rPr>
          <w:rFonts w:hint="eastAsia"/>
        </w:rPr>
        <w:t>风电场中风机的黑启动方案有同时启动和并行启动两种，同时启动对储能配置容量要求较大，需满足所有风电机组同时启动所需的功率和容量。并行启动的过程为：首先储能供给首轮风机启动，当首轮风机启动成功后，风储联合出力，判断可启动的机组，继续执行并行启动，重复并行启动流程，直至所有风机全部启动。</w:t>
      </w:r>
    </w:p>
    <w:p w14:paraId="2F6898D3" w14:textId="2C1733B6" w:rsidR="009E3350" w:rsidRDefault="009E3350" w:rsidP="009E3350">
      <w:pPr>
        <w:ind w:firstLine="480"/>
      </w:pPr>
      <w:r>
        <w:rPr>
          <w:rFonts w:hint="eastAsia"/>
        </w:rPr>
        <w:t>以风电场所有风机完成启动所需的总时间作为风电场黑启动能力的评价标准，</w:t>
      </w:r>
      <w:r>
        <w:t>以风电场</w:t>
      </w:r>
      <w:r w:rsidR="006B5ACC" w:rsidRPr="006B5ACC">
        <w:rPr>
          <w:position w:val="-6"/>
        </w:rPr>
        <w:object w:dxaOrig="220" w:dyaOrig="279" w14:anchorId="796B7846">
          <v:shape id="_x0000_i1555" type="#_x0000_t75" style="width:10.95pt;height:13.8pt" o:ole="">
            <v:imagedata r:id="rId1065" o:title=""/>
          </v:shape>
          <o:OLEObject Type="Embed" ProgID="Equation.DSMT4" ShapeID="_x0000_i1555" DrawAspect="Content" ObjectID="_1821711277" r:id="rId1066"/>
        </w:object>
      </w:r>
      <w:r>
        <w:t>台风机为例</w:t>
      </w:r>
      <w:r>
        <w:rPr>
          <w:rFonts w:hint="eastAsia"/>
        </w:rPr>
        <w:t>，黑启动能力评价指标设计过程如下：</w:t>
      </w:r>
    </w:p>
    <w:p w14:paraId="5ABB9F55" w14:textId="362E58A4" w:rsidR="009E3350" w:rsidRDefault="009E3350" w:rsidP="009E3350">
      <w:pPr>
        <w:ind w:firstLine="480"/>
      </w:pPr>
      <w:r>
        <w:rPr>
          <w:rFonts w:hint="eastAsia"/>
        </w:rPr>
        <w:t>（</w:t>
      </w:r>
      <w:r>
        <w:rPr>
          <w:rFonts w:hint="eastAsia"/>
        </w:rPr>
        <w:t>1</w:t>
      </w:r>
      <w:r>
        <w:rPr>
          <w:rFonts w:hint="eastAsia"/>
        </w:rPr>
        <w:t>）</w:t>
      </w:r>
      <w:r>
        <w:t>只依赖储能启动</w:t>
      </w:r>
      <w:r w:rsidR="006B5ACC" w:rsidRPr="006B5ACC">
        <w:rPr>
          <w:position w:val="-12"/>
        </w:rPr>
        <w:object w:dxaOrig="260" w:dyaOrig="360" w14:anchorId="50776FF6">
          <v:shape id="_x0000_i1556" type="#_x0000_t75" style="width:13.25pt;height:17.85pt" o:ole="">
            <v:imagedata r:id="rId1067" o:title=""/>
          </v:shape>
          <o:OLEObject Type="Embed" ProgID="Equation.DSMT4" ShapeID="_x0000_i1556" DrawAspect="Content" ObjectID="_1821711278" r:id="rId1068"/>
        </w:object>
      </w:r>
      <w:r>
        <w:t>台</w:t>
      </w:r>
      <w:r>
        <w:rPr>
          <w:rFonts w:hint="eastAsia"/>
        </w:rPr>
        <w:t>风机</w:t>
      </w:r>
      <w:r>
        <w:t>（首轮</w:t>
      </w:r>
      <w:r>
        <w:rPr>
          <w:rFonts w:hint="eastAsia"/>
        </w:rPr>
        <w:t>启动</w:t>
      </w:r>
      <w:r>
        <w:t>）</w:t>
      </w:r>
      <w:r>
        <w:rPr>
          <w:rFonts w:hint="eastAsia"/>
        </w:rPr>
        <w:t>：</w:t>
      </w:r>
      <w:r>
        <w:t>首轮风机启动，储能对第一台风机提供启动功率并持续</w:t>
      </w:r>
      <w:r>
        <w:rPr>
          <w:rFonts w:hint="eastAsia"/>
        </w:rPr>
        <w:t>时间</w:t>
      </w:r>
      <w:r w:rsidR="006B5ACC" w:rsidRPr="006B5ACC">
        <w:rPr>
          <w:position w:val="-12"/>
        </w:rPr>
        <w:object w:dxaOrig="220" w:dyaOrig="360" w14:anchorId="422D5505">
          <v:shape id="_x0000_i1557" type="#_x0000_t75" style="width:10.95pt;height:17.85pt" o:ole="">
            <v:imagedata r:id="rId1069" o:title=""/>
          </v:shape>
          <o:OLEObject Type="Embed" ProgID="Equation.DSMT4" ShapeID="_x0000_i1557" DrawAspect="Content" ObjectID="_1821711279" r:id="rId1070"/>
        </w:object>
      </w:r>
      <w:r>
        <w:t>；</w:t>
      </w:r>
    </w:p>
    <w:p w14:paraId="6ADC610F" w14:textId="1935C9CC" w:rsidR="009E3350" w:rsidRDefault="009E3350" w:rsidP="009E3350">
      <w:pPr>
        <w:ind w:firstLine="480"/>
      </w:pPr>
      <w:r>
        <w:rPr>
          <w:rFonts w:hint="eastAsia"/>
        </w:rPr>
        <w:t>（</w:t>
      </w:r>
      <w:r>
        <w:rPr>
          <w:rFonts w:hint="eastAsia"/>
        </w:rPr>
        <w:t>2</w:t>
      </w:r>
      <w:r>
        <w:rPr>
          <w:rFonts w:hint="eastAsia"/>
        </w:rPr>
        <w:t>）</w:t>
      </w:r>
      <w:r>
        <w:t>二轮启动</w:t>
      </w:r>
      <w:r w:rsidR="006B5ACC" w:rsidRPr="006B5ACC">
        <w:rPr>
          <w:position w:val="-12"/>
        </w:rPr>
        <w:object w:dxaOrig="279" w:dyaOrig="360" w14:anchorId="044928C8">
          <v:shape id="_x0000_i1558" type="#_x0000_t75" style="width:13.8pt;height:17.85pt" o:ole="">
            <v:imagedata r:id="rId1071" o:title=""/>
          </v:shape>
          <o:OLEObject Type="Embed" ProgID="Equation.DSMT4" ShapeID="_x0000_i1558" DrawAspect="Content" ObjectID="_1821711280" r:id="rId1072"/>
        </w:object>
      </w:r>
      <w:r>
        <w:t>台</w:t>
      </w:r>
      <w:r>
        <w:rPr>
          <w:rFonts w:hint="eastAsia"/>
        </w:rPr>
        <w:t>风机：此过程中由</w:t>
      </w:r>
      <w:r>
        <w:t>储能剩余电量和首轮启动的风机共同作为黑启动电源</w:t>
      </w:r>
      <w:r>
        <w:rPr>
          <w:rFonts w:hint="eastAsia"/>
        </w:rPr>
        <w:t>；</w:t>
      </w:r>
    </w:p>
    <w:p w14:paraId="23846CD8" w14:textId="7782FD46" w:rsidR="009E3350" w:rsidRDefault="009E3350" w:rsidP="009E3350">
      <w:pPr>
        <w:ind w:firstLine="480"/>
      </w:pPr>
      <w:r>
        <w:rPr>
          <w:rFonts w:hint="eastAsia"/>
        </w:rPr>
        <w:t>（</w:t>
      </w:r>
      <w:r>
        <w:rPr>
          <w:rFonts w:hint="eastAsia"/>
        </w:rPr>
        <w:t>4</w:t>
      </w:r>
      <w:r>
        <w:rPr>
          <w:rFonts w:hint="eastAsia"/>
        </w:rPr>
        <w:t>）</w:t>
      </w:r>
      <w:r>
        <w:t>末轮启动</w:t>
      </w:r>
      <w:r w:rsidR="006B5ACC" w:rsidRPr="006B5ACC">
        <w:rPr>
          <w:position w:val="-12"/>
        </w:rPr>
        <w:object w:dxaOrig="279" w:dyaOrig="360" w14:anchorId="2469CA89">
          <v:shape id="_x0000_i1559" type="#_x0000_t75" style="width:13.8pt;height:17.85pt" o:ole="">
            <v:imagedata r:id="rId1073" o:title=""/>
          </v:shape>
          <o:OLEObject Type="Embed" ProgID="Equation.DSMT4" ShapeID="_x0000_i1559" DrawAspect="Content" ObjectID="_1821711281" r:id="rId1074"/>
        </w:object>
      </w:r>
      <w:r>
        <w:t>台</w:t>
      </w:r>
      <w:r>
        <w:rPr>
          <w:rFonts w:hint="eastAsia"/>
        </w:rPr>
        <w:t>(</w:t>
      </w:r>
      <w:r w:rsidR="006B5ACC" w:rsidRPr="006B5ACC">
        <w:rPr>
          <w:position w:val="-10"/>
        </w:rPr>
        <w:object w:dxaOrig="1180" w:dyaOrig="320" w14:anchorId="2D6EFE75">
          <v:shape id="_x0000_i1560" type="#_x0000_t75" style="width:58.75pt;height:16.15pt" o:ole="">
            <v:imagedata r:id="rId1075" o:title=""/>
          </v:shape>
          <o:OLEObject Type="Embed" ProgID="Equation.DSMT4" ShapeID="_x0000_i1560" DrawAspect="Content" ObjectID="_1821711282" r:id="rId1076"/>
        </w:object>
      </w:r>
      <w:r>
        <w:rPr>
          <w:rFonts w:hint="eastAsia"/>
        </w:rPr>
        <w:t>)</w:t>
      </w:r>
      <w:r>
        <w:t>：末轮启动</w:t>
      </w:r>
      <w:r>
        <w:rPr>
          <w:rFonts w:hint="eastAsia"/>
        </w:rPr>
        <w:t>实际时间仍为</w:t>
      </w:r>
      <w:r w:rsidR="006B5ACC" w:rsidRPr="006B5ACC">
        <w:rPr>
          <w:position w:val="-12"/>
        </w:rPr>
        <w:object w:dxaOrig="220" w:dyaOrig="360" w14:anchorId="692674F4">
          <v:shape id="_x0000_i1561" type="#_x0000_t75" style="width:10.95pt;height:17.85pt" o:ole="">
            <v:imagedata r:id="rId1077" o:title=""/>
          </v:shape>
          <o:OLEObject Type="Embed" ProgID="Equation.DSMT4" ShapeID="_x0000_i1561" DrawAspect="Content" ObjectID="_1821711283" r:id="rId1078"/>
        </w:object>
      </w:r>
      <w:r>
        <w:t>，但可能</w:t>
      </w:r>
      <w:r>
        <w:t>.</w:t>
      </w:r>
      <w:r w:rsidR="006B5ACC" w:rsidRPr="006B5ACC">
        <w:rPr>
          <w:position w:val="-12"/>
        </w:rPr>
        <w:object w:dxaOrig="1920" w:dyaOrig="360" w14:anchorId="26A94218">
          <v:shape id="_x0000_i1562" type="#_x0000_t75" style="width:96.2pt;height:17.85pt" o:ole="">
            <v:imagedata r:id="rId1079" o:title=""/>
          </v:shape>
          <o:OLEObject Type="Embed" ProgID="Equation.DSMT4" ShapeID="_x0000_i1562" DrawAspect="Content" ObjectID="_1821711284" r:id="rId1080"/>
        </w:object>
      </w:r>
      <w:r>
        <w:rPr>
          <w:rFonts w:hint="eastAsia"/>
        </w:rPr>
        <w:t>.</w:t>
      </w:r>
      <w:r>
        <w:t>，说明末轮可以启动的风机数已大于末轮要求数量。</w:t>
      </w:r>
      <w:r>
        <w:rPr>
          <w:rFonts w:hint="eastAsia"/>
        </w:rPr>
        <w:t>则</w:t>
      </w:r>
      <w:r>
        <w:t>末轮启动时间</w:t>
      </w:r>
      <w:r w:rsidR="006B5ACC" w:rsidRPr="006B5ACC">
        <w:rPr>
          <w:position w:val="-12"/>
        </w:rPr>
        <w:object w:dxaOrig="260" w:dyaOrig="360" w14:anchorId="043F9442">
          <v:shape id="_x0000_i1563" type="#_x0000_t75" style="width:13.25pt;height:17.85pt" o:ole="">
            <v:imagedata r:id="rId1081" o:title=""/>
          </v:shape>
          <o:OLEObject Type="Embed" ProgID="Equation.DSMT4" ShapeID="_x0000_i1563" DrawAspect="Content" ObjectID="_1821711285" r:id="rId1082"/>
        </w:object>
      </w:r>
      <w:r>
        <w:t>等效为：</w:t>
      </w:r>
    </w:p>
    <w:p w14:paraId="2A505FA1" w14:textId="2CA9A0C7" w:rsidR="009E3350" w:rsidRDefault="009E3350" w:rsidP="009E3350">
      <w:pPr>
        <w:pStyle w:val="MTDisplayEquation"/>
      </w:pPr>
      <w:r>
        <w:rPr>
          <w:rFonts w:hint="eastAsia"/>
        </w:rPr>
        <w:tab/>
      </w:r>
      <w:r w:rsidR="006B5ACC" w:rsidRPr="006B5ACC">
        <w:rPr>
          <w:position w:val="-12"/>
        </w:rPr>
        <w:object w:dxaOrig="3340" w:dyaOrig="360" w14:anchorId="573F16A2">
          <v:shape id="_x0000_i1564" type="#_x0000_t75" style="width:167.05pt;height:17.85pt" o:ole="">
            <v:imagedata r:id="rId1083" o:title=""/>
          </v:shape>
          <o:OLEObject Type="Embed" ProgID="Equation.DSMT4" ShapeID="_x0000_i1564" DrawAspect="Content" ObjectID="_1821711286" r:id="rId1084"/>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w:instrText>
      </w:r>
      <w:r w:rsidR="00433361">
        <w:rPr>
          <w:noProof/>
        </w:rPr>
        <w:fldChar w:fldCharType="end"/>
      </w:r>
      <w:r w:rsidR="00197E28">
        <w:instrText>)</w:instrText>
      </w:r>
      <w:r w:rsidR="00197E28">
        <w:fldChar w:fldCharType="end"/>
      </w:r>
    </w:p>
    <w:p w14:paraId="68717010" w14:textId="77777777" w:rsidR="009E3350" w:rsidRDefault="009E3350" w:rsidP="009E3350">
      <w:pPr>
        <w:ind w:firstLine="480"/>
      </w:pPr>
      <w:r>
        <w:t>黑启动时间</w:t>
      </w:r>
      <w:r>
        <w:rPr>
          <w:rFonts w:hint="eastAsia"/>
        </w:rPr>
        <w:t>等效</w:t>
      </w:r>
      <w:r>
        <w:t>计为：</w:t>
      </w:r>
    </w:p>
    <w:p w14:paraId="62E50814" w14:textId="1AC56F7A" w:rsidR="009E3350" w:rsidRDefault="009E3350" w:rsidP="009E3350">
      <w:pPr>
        <w:pStyle w:val="MTDisplayEquation"/>
      </w:pPr>
      <w:r>
        <w:rPr>
          <w:rFonts w:hint="eastAsia"/>
        </w:rPr>
        <w:tab/>
      </w:r>
      <w:r w:rsidR="006B5ACC" w:rsidRPr="006B5ACC">
        <w:rPr>
          <w:position w:val="-12"/>
        </w:rPr>
        <w:object w:dxaOrig="1640" w:dyaOrig="360" w14:anchorId="790DBE13">
          <v:shape id="_x0000_i1565" type="#_x0000_t75" style="width:81.8pt;height:17.85pt" o:ole="">
            <v:imagedata r:id="rId1085" o:title=""/>
          </v:shape>
          <o:OLEObject Type="Embed" ProgID="Equation.DSMT4" ShapeID="_x0000_i1565" DrawAspect="Content" ObjectID="_1821711287" r:id="rId1086"/>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w:instrText>
      </w:r>
      <w:r w:rsidR="00433361">
        <w:rPr>
          <w:noProof/>
        </w:rPr>
        <w:fldChar w:fldCharType="end"/>
      </w:r>
      <w:r w:rsidR="00197E28">
        <w:instrText>)</w:instrText>
      </w:r>
      <w:r w:rsidR="00197E28">
        <w:fldChar w:fldCharType="end"/>
      </w:r>
    </w:p>
    <w:p w14:paraId="0773C12F" w14:textId="77777777" w:rsidR="009E3350" w:rsidRDefault="009E3350" w:rsidP="009E3350">
      <w:pPr>
        <w:ind w:firstLine="480"/>
      </w:pPr>
      <w:r>
        <w:t>以</w:t>
      </w:r>
      <w:r>
        <w:rPr>
          <w:rFonts w:hint="eastAsia"/>
        </w:rPr>
        <w:t>5</w:t>
      </w:r>
      <w:r>
        <w:t>轮启动时长为基准</w:t>
      </w:r>
      <w:r>
        <w:t>(</w:t>
      </w:r>
      <w:r>
        <w:rPr>
          <w:rFonts w:hint="eastAsia"/>
        </w:rPr>
        <w:t>5</w:t>
      </w:r>
      <w:r>
        <w:t>轮已经可以保证风电场</w:t>
      </w:r>
      <w:r>
        <w:rPr>
          <w:rFonts w:hint="eastAsia"/>
        </w:rPr>
        <w:t>所有风电机组全部</w:t>
      </w:r>
      <w:r>
        <w:t>启动</w:t>
      </w:r>
      <w:r>
        <w:t>)</w:t>
      </w:r>
      <w:r>
        <w:t>，则最长黑启动时间：</w:t>
      </w:r>
    </w:p>
    <w:p w14:paraId="7EC6DA59" w14:textId="39B34167" w:rsidR="009E3350" w:rsidRDefault="009E3350" w:rsidP="009E3350">
      <w:pPr>
        <w:pStyle w:val="MTDisplayEquation"/>
      </w:pPr>
      <w:r>
        <w:rPr>
          <w:rFonts w:hint="eastAsia"/>
        </w:rPr>
        <w:tab/>
      </w:r>
      <w:r w:rsidR="006B5ACC" w:rsidRPr="006B5ACC">
        <w:rPr>
          <w:position w:val="-14"/>
        </w:rPr>
        <w:object w:dxaOrig="960" w:dyaOrig="380" w14:anchorId="09416DD0">
          <v:shape id="_x0000_i1566" type="#_x0000_t75" style="width:47.8pt;height:19pt" o:ole="">
            <v:imagedata r:id="rId1087" o:title=""/>
          </v:shape>
          <o:OLEObject Type="Embed" ProgID="Equation.DSMT4" ShapeID="_x0000_i1566" DrawAspect="Content" ObjectID="_1821711288" r:id="rId1088"/>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7</w:instrText>
      </w:r>
      <w:r w:rsidR="00433361">
        <w:rPr>
          <w:noProof/>
        </w:rPr>
        <w:fldChar w:fldCharType="end"/>
      </w:r>
      <w:r w:rsidR="00197E28">
        <w:instrText>)</w:instrText>
      </w:r>
      <w:r w:rsidR="00197E28">
        <w:fldChar w:fldCharType="end"/>
      </w:r>
    </w:p>
    <w:p w14:paraId="2DB383F7" w14:textId="77777777" w:rsidR="009E3350" w:rsidRDefault="009E3350" w:rsidP="009E3350">
      <w:pPr>
        <w:ind w:firstLine="480"/>
      </w:pPr>
      <w:r>
        <w:t>黑启动能力评价指标定义为：</w:t>
      </w:r>
    </w:p>
    <w:p w14:paraId="5ADA697B" w14:textId="56A6DE16" w:rsidR="009E3350" w:rsidRDefault="009E3350" w:rsidP="009E3350">
      <w:pPr>
        <w:pStyle w:val="MTDisplayEquation"/>
      </w:pPr>
      <w:r>
        <w:rPr>
          <w:rFonts w:hint="eastAsia"/>
        </w:rPr>
        <w:tab/>
      </w:r>
      <w:r w:rsidR="006B5ACC" w:rsidRPr="006B5ACC">
        <w:rPr>
          <w:position w:val="-14"/>
        </w:rPr>
        <w:object w:dxaOrig="999" w:dyaOrig="380" w14:anchorId="21CC9004">
          <v:shape id="_x0000_i1567" type="#_x0000_t75" style="width:50.1pt;height:19pt" o:ole="">
            <v:imagedata r:id="rId1089" o:title=""/>
          </v:shape>
          <o:OLEObject Type="Embed" ProgID="Equation.DSMT4" ShapeID="_x0000_i1567" DrawAspect="Content" ObjectID="_1821711289" r:id="rId1090"/>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8</w:instrText>
      </w:r>
      <w:r w:rsidR="00433361">
        <w:rPr>
          <w:noProof/>
        </w:rPr>
        <w:fldChar w:fldCharType="end"/>
      </w:r>
      <w:r w:rsidR="00197E28">
        <w:instrText>)</w:instrText>
      </w:r>
      <w:r w:rsidR="00197E28">
        <w:fldChar w:fldCharType="end"/>
      </w:r>
    </w:p>
    <w:p w14:paraId="080D69DB" w14:textId="7A2689C2" w:rsidR="009E3350" w:rsidRDefault="009E3350" w:rsidP="009E3350">
      <w:pPr>
        <w:ind w:firstLine="480"/>
      </w:pPr>
      <w:r>
        <w:rPr>
          <w:rFonts w:hint="eastAsia"/>
        </w:rPr>
        <w:t>式中</w:t>
      </w:r>
      <w:r w:rsidR="006B5ACC" w:rsidRPr="00025957">
        <w:rPr>
          <w:position w:val="-4"/>
        </w:rPr>
        <w:object w:dxaOrig="220" w:dyaOrig="260" w14:anchorId="7205C3E8">
          <v:shape id="_x0000_i1568" type="#_x0000_t75" style="width:10.95pt;height:13.25pt" o:ole="">
            <v:imagedata r:id="rId1091" o:title=""/>
          </v:shape>
          <o:OLEObject Type="Embed" ProgID="Equation.DSMT4" ShapeID="_x0000_i1568" DrawAspect="Content" ObjectID="_1821711290" r:id="rId1092"/>
        </w:object>
      </w:r>
      <w:r>
        <w:t>在</w:t>
      </w:r>
      <w:r>
        <w:t>0-1</w:t>
      </w:r>
      <w:r>
        <w:t>之间，数值越小表示</w:t>
      </w:r>
      <w:r>
        <w:rPr>
          <w:rFonts w:hint="eastAsia"/>
        </w:rPr>
        <w:t>黑启动等效时间越短，即</w:t>
      </w:r>
      <w:r>
        <w:t>黑启动能力越强</w:t>
      </w:r>
      <w:r>
        <w:rPr>
          <w:rFonts w:hint="eastAsia"/>
        </w:rPr>
        <w:t>。</w:t>
      </w:r>
    </w:p>
    <w:p w14:paraId="05A2A5B1" w14:textId="77777777" w:rsidR="009E3350" w:rsidRDefault="009E3350" w:rsidP="009E3350">
      <w:pPr>
        <w:ind w:firstLine="480"/>
      </w:pPr>
      <w:bookmarkStart w:id="337" w:name="_Hlk191805076"/>
      <w:r>
        <w:rPr>
          <w:rFonts w:hint="eastAsia"/>
        </w:rPr>
        <w:t>（</w:t>
      </w:r>
      <w:r>
        <w:rPr>
          <w:rFonts w:hint="eastAsia"/>
        </w:rPr>
        <w:t>3</w:t>
      </w:r>
      <w:r>
        <w:rPr>
          <w:rFonts w:hint="eastAsia"/>
        </w:rPr>
        <w:t>）优化目标</w:t>
      </w:r>
      <w:r>
        <w:rPr>
          <w:rFonts w:hint="eastAsia"/>
        </w:rPr>
        <w:t>3</w:t>
      </w:r>
      <w:r>
        <w:rPr>
          <w:rFonts w:hint="eastAsia"/>
        </w:rPr>
        <w:t>：风电场年平均综合收益</w:t>
      </w:r>
      <w:bookmarkEnd w:id="337"/>
    </w:p>
    <w:p w14:paraId="4BBB3471" w14:textId="77777777" w:rsidR="009E3350" w:rsidRDefault="009E3350" w:rsidP="009E3350">
      <w:pPr>
        <w:ind w:firstLine="480"/>
      </w:pPr>
      <w:r>
        <w:rPr>
          <w:rFonts w:hint="eastAsia"/>
        </w:rPr>
        <w:t>风电场年平均综合收益由</w:t>
      </w:r>
      <w:r>
        <w:rPr>
          <w:rFonts w:hint="eastAsia"/>
        </w:rPr>
        <w:t>4</w:t>
      </w:r>
      <w:r>
        <w:rPr>
          <w:rFonts w:hint="eastAsia"/>
        </w:rPr>
        <w:t>部分构成，包括</w:t>
      </w:r>
      <w:bookmarkStart w:id="338" w:name="_Hlk191805264"/>
      <w:r>
        <w:rPr>
          <w:rFonts w:hint="eastAsia"/>
        </w:rPr>
        <w:t>风电场售电收益</w:t>
      </w:r>
      <w:bookmarkEnd w:id="338"/>
      <w:r>
        <w:rPr>
          <w:rFonts w:hint="eastAsia"/>
        </w:rPr>
        <w:t>、</w:t>
      </w:r>
      <w:bookmarkStart w:id="339" w:name="_Hlk191805843"/>
      <w:r>
        <w:rPr>
          <w:rFonts w:hint="eastAsia"/>
        </w:rPr>
        <w:t>储能投资及运维成本</w:t>
      </w:r>
      <w:bookmarkEnd w:id="339"/>
      <w:r>
        <w:rPr>
          <w:rFonts w:hint="eastAsia"/>
        </w:rPr>
        <w:t>、调频服务收益和调频不足惩罚成本。</w:t>
      </w:r>
    </w:p>
    <w:p w14:paraId="67D7B548" w14:textId="77777777" w:rsidR="009E3350" w:rsidRDefault="009E3350" w:rsidP="009E3350">
      <w:pPr>
        <w:ind w:firstLine="480"/>
      </w:pPr>
      <w:r>
        <w:t>a</w:t>
      </w:r>
      <w:r>
        <w:rPr>
          <w:rFonts w:hint="eastAsia"/>
        </w:rPr>
        <w:t>）</w:t>
      </w:r>
      <w:r>
        <w:rPr>
          <w:rFonts w:hint="eastAsia"/>
        </w:rPr>
        <w:t xml:space="preserve"> </w:t>
      </w:r>
      <w:r>
        <w:rPr>
          <w:rFonts w:hint="eastAsia"/>
        </w:rPr>
        <w:t>风电场售电收益</w:t>
      </w:r>
    </w:p>
    <w:p w14:paraId="59526A04" w14:textId="5BCEABE9" w:rsidR="009E3350" w:rsidRDefault="009E3350" w:rsidP="009E3350">
      <w:pPr>
        <w:ind w:firstLine="480"/>
      </w:pPr>
      <w:r>
        <w:rPr>
          <w:rFonts w:hint="eastAsia"/>
        </w:rPr>
        <w:t>售电收益为风电场按照一定的售电单价</w:t>
      </w:r>
      <w:r>
        <w:t>将</w:t>
      </w:r>
      <w:r>
        <w:rPr>
          <w:rFonts w:hint="eastAsia"/>
        </w:rPr>
        <w:t>风机</w:t>
      </w:r>
      <w:r>
        <w:t>发出</w:t>
      </w:r>
      <w:r>
        <w:rPr>
          <w:rFonts w:hint="eastAsia"/>
        </w:rPr>
        <w:t>的</w:t>
      </w:r>
      <w:r>
        <w:t>电</w:t>
      </w:r>
      <w:r>
        <w:rPr>
          <w:rFonts w:hint="eastAsia"/>
        </w:rPr>
        <w:t>能</w:t>
      </w:r>
      <w:r>
        <w:t>售给电网所得收益的费用</w:t>
      </w:r>
      <w:r>
        <w:rPr>
          <w:rFonts w:hint="eastAsia"/>
        </w:rPr>
        <w:t>。</w:t>
      </w:r>
      <w:r>
        <w:t>售电收益</w:t>
      </w:r>
      <w:r w:rsidR="006B5ACC" w:rsidRPr="006B5ACC">
        <w:rPr>
          <w:position w:val="-12"/>
        </w:rPr>
        <w:object w:dxaOrig="340" w:dyaOrig="360" w14:anchorId="41A4BD9E">
          <v:shape id="_x0000_i1569" type="#_x0000_t75" style="width:17.3pt;height:17.85pt" o:ole="">
            <v:imagedata r:id="rId1093" o:title=""/>
          </v:shape>
          <o:OLEObject Type="Embed" ProgID="Equation.DSMT4" ShapeID="_x0000_i1569" DrawAspect="Content" ObjectID="_1821711291" r:id="rId1094"/>
        </w:object>
      </w:r>
      <w:r>
        <w:rPr>
          <w:rFonts w:hint="eastAsia"/>
        </w:rPr>
        <w:t>的</w:t>
      </w:r>
      <w:r>
        <w:t>数学模型为</w:t>
      </w:r>
      <w:r>
        <w:rPr>
          <w:rFonts w:hint="eastAsia"/>
        </w:rPr>
        <w:t>：</w:t>
      </w:r>
    </w:p>
    <w:p w14:paraId="49B9F3A5" w14:textId="1B42DDC7" w:rsidR="009E3350" w:rsidRDefault="009E3350" w:rsidP="009E3350">
      <w:pPr>
        <w:pStyle w:val="MTDisplayEquation"/>
        <w:rPr>
          <w:rFonts w:ascii="宋体" w:hAnsi="宋体"/>
          <w:bCs/>
          <w:kern w:val="44"/>
        </w:rPr>
      </w:pPr>
      <w:r>
        <w:lastRenderedPageBreak/>
        <w:tab/>
      </w:r>
      <w:r w:rsidR="006B5ACC" w:rsidRPr="006B5ACC">
        <w:rPr>
          <w:position w:val="-12"/>
        </w:rPr>
        <w:object w:dxaOrig="1080" w:dyaOrig="360" w14:anchorId="66A57B34">
          <v:shape id="_x0000_i1570" type="#_x0000_t75" style="width:54.15pt;height:17.85pt" o:ole="">
            <v:imagedata r:id="rId1095" o:title=""/>
          </v:shape>
          <o:OLEObject Type="Embed" ProgID="Equation.DSMT4" ShapeID="_x0000_i1570" DrawAspect="Content" ObjectID="_1821711292" r:id="rId109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9</w:instrText>
      </w:r>
      <w:r w:rsidR="00433361">
        <w:rPr>
          <w:noProof/>
        </w:rPr>
        <w:fldChar w:fldCharType="end"/>
      </w:r>
      <w:r w:rsidR="00197E28">
        <w:instrText>)</w:instrText>
      </w:r>
      <w:r w:rsidR="00197E28">
        <w:fldChar w:fldCharType="end"/>
      </w:r>
    </w:p>
    <w:p w14:paraId="7DC4D2C2" w14:textId="19B64C9E" w:rsidR="009E3350" w:rsidRDefault="009E3350" w:rsidP="009E3350">
      <w:pPr>
        <w:ind w:firstLine="480"/>
      </w:pPr>
      <w:r>
        <w:t>式中</w:t>
      </w:r>
      <w:r>
        <w:rPr>
          <w:rFonts w:hint="eastAsia"/>
        </w:rPr>
        <w:t>：</w:t>
      </w:r>
      <w:r w:rsidR="006B5ACC" w:rsidRPr="006B5ACC">
        <w:rPr>
          <w:position w:val="-12"/>
        </w:rPr>
        <w:object w:dxaOrig="279" w:dyaOrig="360" w14:anchorId="3FE2DD63">
          <v:shape id="_x0000_i1571" type="#_x0000_t75" style="width:13.8pt;height:17.85pt" o:ole="">
            <v:imagedata r:id="rId1097" o:title=""/>
          </v:shape>
          <o:OLEObject Type="Embed" ProgID="Equation.DSMT4" ShapeID="_x0000_i1571" DrawAspect="Content" ObjectID="_1821711293" r:id="rId1098"/>
        </w:object>
      </w:r>
      <w:r>
        <w:rPr>
          <w:rFonts w:hint="eastAsia"/>
        </w:rPr>
        <w:t>为风电向电网售电的单价，</w:t>
      </w:r>
      <w:r w:rsidR="006B5ACC" w:rsidRPr="006B5ACC">
        <w:rPr>
          <w:position w:val="-12"/>
        </w:rPr>
        <w:object w:dxaOrig="360" w:dyaOrig="360" w14:anchorId="42136E2D">
          <v:shape id="_x0000_i1572" type="#_x0000_t75" style="width:17.85pt;height:17.85pt" o:ole="">
            <v:imagedata r:id="rId1099" o:title=""/>
          </v:shape>
          <o:OLEObject Type="Embed" ProgID="Equation.DSMT4" ShapeID="_x0000_i1572" DrawAspect="Content" ObjectID="_1821711294" r:id="rId1100"/>
        </w:object>
      </w:r>
      <w:r>
        <w:rPr>
          <w:rFonts w:hint="eastAsia"/>
        </w:rPr>
        <w:t>为风电场年发电量。</w:t>
      </w:r>
    </w:p>
    <w:p w14:paraId="02D66A2C" w14:textId="77777777" w:rsidR="009E3350" w:rsidRDefault="009E3350" w:rsidP="009E3350">
      <w:pPr>
        <w:ind w:firstLine="480"/>
      </w:pPr>
      <w:r>
        <w:t>b</w:t>
      </w:r>
      <w:r>
        <w:rPr>
          <w:rFonts w:hint="eastAsia"/>
        </w:rPr>
        <w:t>）</w:t>
      </w:r>
      <w:r>
        <w:t xml:space="preserve"> </w:t>
      </w:r>
      <w:r>
        <w:t>储能投资及运维</w:t>
      </w:r>
      <w:r>
        <w:rPr>
          <w:rFonts w:hint="eastAsia"/>
        </w:rPr>
        <w:t>年平均</w:t>
      </w:r>
      <w:r>
        <w:t>成本</w:t>
      </w:r>
    </w:p>
    <w:p w14:paraId="76B3B9AD" w14:textId="77777777" w:rsidR="009E3350" w:rsidRDefault="009E3350" w:rsidP="009E3350">
      <w:pPr>
        <w:ind w:firstLine="480"/>
      </w:pPr>
      <w:r>
        <w:rPr>
          <w:rFonts w:hint="eastAsia"/>
        </w:rPr>
        <w:t>储能</w:t>
      </w:r>
      <w:r>
        <w:t>投资年等效值</w:t>
      </w:r>
      <w:r>
        <w:rPr>
          <w:rFonts w:hint="eastAsia"/>
        </w:rPr>
        <w:t>包括</w:t>
      </w:r>
      <w:r>
        <w:t>储能</w:t>
      </w:r>
      <w:r>
        <w:rPr>
          <w:rFonts w:hint="eastAsia"/>
        </w:rPr>
        <w:t>电池一次性配置</w:t>
      </w:r>
      <w:r>
        <w:t>的固定资金</w:t>
      </w:r>
      <w:r>
        <w:rPr>
          <w:rFonts w:hint="eastAsia"/>
        </w:rPr>
        <w:t>和运行周期内</w:t>
      </w:r>
      <w:r>
        <w:t>日常维护费用，将总投入资金</w:t>
      </w:r>
      <w:r>
        <w:rPr>
          <w:rFonts w:hint="eastAsia"/>
        </w:rPr>
        <w:t>以等值</w:t>
      </w:r>
      <w:r>
        <w:t>折算</w:t>
      </w:r>
      <w:r>
        <w:rPr>
          <w:rFonts w:hint="eastAsia"/>
        </w:rPr>
        <w:t>的方式归算到</w:t>
      </w:r>
      <w:r>
        <w:t>一年的投资费用，数学模型为</w:t>
      </w:r>
      <w:r>
        <w:rPr>
          <w:rFonts w:hint="eastAsia"/>
        </w:rPr>
        <w:t>：</w:t>
      </w:r>
    </w:p>
    <w:p w14:paraId="67E71BAE" w14:textId="1B329958" w:rsidR="009E3350" w:rsidRDefault="009E3350" w:rsidP="009E3350">
      <w:pPr>
        <w:pStyle w:val="MTDisplayEquation"/>
        <w:rPr>
          <w:rFonts w:ascii="宋体" w:hAnsi="宋体"/>
          <w:bCs/>
          <w:kern w:val="44"/>
        </w:rPr>
      </w:pPr>
      <w:r>
        <w:tab/>
      </w:r>
      <w:r w:rsidR="006B5ACC" w:rsidRPr="006B5ACC">
        <w:rPr>
          <w:position w:val="-14"/>
        </w:rPr>
        <w:object w:dxaOrig="3100" w:dyaOrig="400" w14:anchorId="46C76A2E">
          <v:shape id="_x0000_i1573" type="#_x0000_t75" style="width:154.95pt;height:20.15pt" o:ole="">
            <v:imagedata r:id="rId1101" o:title=""/>
          </v:shape>
          <o:OLEObject Type="Embed" ProgID="Equation.DSMT4" ShapeID="_x0000_i1573" DrawAspect="Content" ObjectID="_1821711295" r:id="rId110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10</w:instrText>
      </w:r>
      <w:r w:rsidR="00433361">
        <w:rPr>
          <w:noProof/>
        </w:rPr>
        <w:fldChar w:fldCharType="end"/>
      </w:r>
      <w:r w:rsidR="00197E28">
        <w:instrText>)</w:instrText>
      </w:r>
      <w:r w:rsidR="00197E28">
        <w:fldChar w:fldCharType="end"/>
      </w:r>
    </w:p>
    <w:p w14:paraId="281DE078" w14:textId="6B0DEB81" w:rsidR="009E3350" w:rsidRDefault="009E3350" w:rsidP="009E3350">
      <w:pPr>
        <w:ind w:firstLine="480"/>
      </w:pPr>
      <w:bookmarkStart w:id="340" w:name="_Hlk191807283"/>
      <w:r>
        <w:t>式中</w:t>
      </w:r>
      <w:r>
        <w:rPr>
          <w:rFonts w:hint="eastAsia"/>
        </w:rPr>
        <w:t>：</w:t>
      </w:r>
      <w:bookmarkEnd w:id="340"/>
      <w:r w:rsidR="006B5ACC" w:rsidRPr="006B5ACC">
        <w:rPr>
          <w:position w:val="-12"/>
        </w:rPr>
        <w:object w:dxaOrig="400" w:dyaOrig="360" w14:anchorId="28ED01AC">
          <v:shape id="_x0000_i1574" type="#_x0000_t75" style="width:20.15pt;height:17.85pt" o:ole="">
            <v:imagedata r:id="rId1103" o:title=""/>
          </v:shape>
          <o:OLEObject Type="Embed" ProgID="Equation.DSMT4" ShapeID="_x0000_i1574" DrawAspect="Content" ObjectID="_1821711296" r:id="rId1104"/>
        </w:object>
      </w:r>
      <w:r>
        <w:rPr>
          <w:rFonts w:hint="eastAsia"/>
        </w:rPr>
        <w:t>为储能年平均成本</w:t>
      </w:r>
      <w:r>
        <w:t>;</w:t>
      </w:r>
      <w:r w:rsidR="006B5ACC" w:rsidRPr="006B5ACC">
        <w:rPr>
          <w:position w:val="-12"/>
        </w:rPr>
        <w:object w:dxaOrig="279" w:dyaOrig="360" w14:anchorId="2A694FE3">
          <v:shape id="_x0000_i1575" type="#_x0000_t75" style="width:13.8pt;height:17.85pt" o:ole="">
            <v:imagedata r:id="rId1105" o:title=""/>
          </v:shape>
          <o:OLEObject Type="Embed" ProgID="Equation.DSMT4" ShapeID="_x0000_i1575" DrawAspect="Content" ObjectID="_1821711297" r:id="rId1106"/>
        </w:object>
      </w:r>
      <w:r>
        <w:rPr>
          <w:rFonts w:hint="eastAsia"/>
        </w:rPr>
        <w:t>为储能</w:t>
      </w:r>
      <w:r>
        <w:t>功率</w:t>
      </w:r>
      <w:r>
        <w:rPr>
          <w:rFonts w:hint="eastAsia"/>
        </w:rPr>
        <w:t>投资单价</w:t>
      </w:r>
      <w:r>
        <w:t>;</w:t>
      </w:r>
      <w:r w:rsidR="006B5ACC" w:rsidRPr="006B5ACC">
        <w:rPr>
          <w:position w:val="-12"/>
        </w:rPr>
        <w:object w:dxaOrig="279" w:dyaOrig="360" w14:anchorId="62784F6D">
          <v:shape id="_x0000_i1576" type="#_x0000_t75" style="width:13.8pt;height:17.85pt" o:ole="">
            <v:imagedata r:id="rId1107" o:title=""/>
          </v:shape>
          <o:OLEObject Type="Embed" ProgID="Equation.DSMT4" ShapeID="_x0000_i1576" DrawAspect="Content" ObjectID="_1821711298" r:id="rId1108"/>
        </w:object>
      </w:r>
      <w:r>
        <w:rPr>
          <w:rFonts w:hint="eastAsia"/>
        </w:rPr>
        <w:t>为储能</w:t>
      </w:r>
      <w:r>
        <w:t>容量</w:t>
      </w:r>
      <w:r>
        <w:rPr>
          <w:rFonts w:hint="eastAsia"/>
        </w:rPr>
        <w:t>投资单价</w:t>
      </w:r>
      <w:r>
        <w:t xml:space="preserve">; </w:t>
      </w:r>
      <w:r w:rsidR="006B5ACC" w:rsidRPr="006B5ACC">
        <w:rPr>
          <w:position w:val="-12"/>
        </w:rPr>
        <w:object w:dxaOrig="279" w:dyaOrig="360" w14:anchorId="3B3E6CC4">
          <v:shape id="_x0000_i1577" type="#_x0000_t75" style="width:13.8pt;height:17.85pt" o:ole="">
            <v:imagedata r:id="rId1109" o:title=""/>
          </v:shape>
          <o:OLEObject Type="Embed" ProgID="Equation.DSMT4" ShapeID="_x0000_i1577" DrawAspect="Content" ObjectID="_1821711299" r:id="rId1110"/>
        </w:object>
      </w:r>
      <w:r>
        <w:rPr>
          <w:rFonts w:hint="eastAsia"/>
        </w:rPr>
        <w:t>、</w:t>
      </w:r>
      <w:r w:rsidR="006B5ACC" w:rsidRPr="006B5ACC">
        <w:rPr>
          <w:position w:val="-12"/>
        </w:rPr>
        <w:object w:dxaOrig="320" w:dyaOrig="360" w14:anchorId="1BD4746E">
          <v:shape id="_x0000_i1578" type="#_x0000_t75" style="width:16.15pt;height:17.85pt" o:ole="">
            <v:imagedata r:id="rId1111" o:title=""/>
          </v:shape>
          <o:OLEObject Type="Embed" ProgID="Equation.DSMT4" ShapeID="_x0000_i1578" DrawAspect="Content" ObjectID="_1821711300" r:id="rId1112"/>
        </w:object>
      </w:r>
      <w:r>
        <w:rPr>
          <w:rFonts w:hint="eastAsia"/>
        </w:rPr>
        <w:t>为储能</w:t>
      </w:r>
      <w:r>
        <w:t>配置的功率和容量</w:t>
      </w:r>
      <w:r>
        <w:t xml:space="preserve">; </w:t>
      </w:r>
      <w:r w:rsidR="006B5ACC" w:rsidRPr="006B5ACC">
        <w:rPr>
          <w:position w:val="-6"/>
        </w:rPr>
        <w:object w:dxaOrig="540" w:dyaOrig="279" w14:anchorId="6C733247">
          <v:shape id="_x0000_i1579" type="#_x0000_t75" style="width:27.05pt;height:13.8pt" o:ole="">
            <v:imagedata r:id="rId1113" o:title=""/>
          </v:shape>
          <o:OLEObject Type="Embed" ProgID="Equation.DSMT4" ShapeID="_x0000_i1579" DrawAspect="Content" ObjectID="_1821711301" r:id="rId1114"/>
        </w:object>
      </w:r>
      <w:r>
        <w:rPr>
          <w:rFonts w:hint="eastAsia"/>
        </w:rPr>
        <w:t>为</w:t>
      </w:r>
      <w:r>
        <w:t>等年值系数</w:t>
      </w:r>
      <w:r>
        <w:t>;</w:t>
      </w:r>
      <w:r w:rsidR="006B5ACC" w:rsidRPr="006B5ACC">
        <w:rPr>
          <w:position w:val="-12"/>
        </w:rPr>
        <w:object w:dxaOrig="380" w:dyaOrig="360" w14:anchorId="2A0B5AE5">
          <v:shape id="_x0000_i1580" type="#_x0000_t75" style="width:19pt;height:17.85pt" o:ole="">
            <v:imagedata r:id="rId1115" o:title=""/>
          </v:shape>
          <o:OLEObject Type="Embed" ProgID="Equation.DSMT4" ShapeID="_x0000_i1580" DrawAspect="Content" ObjectID="_1821711302" r:id="rId1116"/>
        </w:object>
      </w:r>
      <w:r>
        <w:rPr>
          <w:rFonts w:hint="eastAsia"/>
        </w:rPr>
        <w:t>为储能运行</w:t>
      </w:r>
      <w:r>
        <w:t>维护成本。</w:t>
      </w:r>
      <w:r>
        <w:t xml:space="preserve"> </w:t>
      </w:r>
    </w:p>
    <w:p w14:paraId="1D39118B" w14:textId="3837CA05" w:rsidR="009E3350" w:rsidRDefault="009E3350" w:rsidP="009E3350">
      <w:pPr>
        <w:ind w:firstLine="480"/>
      </w:pPr>
      <w:r>
        <w:t>其中，</w:t>
      </w:r>
      <w:r w:rsidR="006B5ACC" w:rsidRPr="006B5ACC">
        <w:rPr>
          <w:position w:val="-6"/>
        </w:rPr>
        <w:object w:dxaOrig="520" w:dyaOrig="279" w14:anchorId="20D7D9C9">
          <v:shape id="_x0000_i1581" type="#_x0000_t75" style="width:25.9pt;height:13.8pt" o:ole="">
            <v:imagedata r:id="rId1117" o:title=""/>
          </v:shape>
          <o:OLEObject Type="Embed" ProgID="Equation.DSMT4" ShapeID="_x0000_i1581" DrawAspect="Content" ObjectID="_1821711303" r:id="rId1118"/>
        </w:object>
      </w:r>
      <w:r>
        <w:t>数学模型</w:t>
      </w:r>
      <w:r>
        <w:rPr>
          <w:rFonts w:hint="eastAsia"/>
        </w:rPr>
        <w:t>为：</w:t>
      </w:r>
    </w:p>
    <w:p w14:paraId="3162D2F2" w14:textId="017F1063" w:rsidR="009E3350" w:rsidRDefault="009E3350" w:rsidP="009E3350">
      <w:pPr>
        <w:pStyle w:val="MTDisplayEquation"/>
        <w:rPr>
          <w:rFonts w:ascii="宋体" w:hAnsi="宋体"/>
          <w:bCs/>
          <w:kern w:val="44"/>
        </w:rPr>
      </w:pPr>
      <w:r>
        <w:tab/>
      </w:r>
      <w:r w:rsidR="006B5ACC" w:rsidRPr="006B5ACC">
        <w:rPr>
          <w:position w:val="-36"/>
        </w:rPr>
        <w:object w:dxaOrig="1860" w:dyaOrig="840" w14:anchorId="51B6046C">
          <v:shape id="_x0000_i1582" type="#_x0000_t75" style="width:92.75pt;height:42.05pt" o:ole="">
            <v:imagedata r:id="rId1119" o:title=""/>
          </v:shape>
          <o:OLEObject Type="Embed" ProgID="Equation.DSMT4" ShapeID="_x0000_i1582" DrawAspect="Content" ObjectID="_1821711304" r:id="rId112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11</w:instrText>
      </w:r>
      <w:r w:rsidR="00433361">
        <w:rPr>
          <w:noProof/>
        </w:rPr>
        <w:fldChar w:fldCharType="end"/>
      </w:r>
      <w:r w:rsidR="00197E28">
        <w:instrText>)</w:instrText>
      </w:r>
      <w:r w:rsidR="00197E28">
        <w:fldChar w:fldCharType="end"/>
      </w:r>
    </w:p>
    <w:p w14:paraId="37435266" w14:textId="5E491BE2" w:rsidR="009E3350" w:rsidRDefault="009E3350" w:rsidP="009E3350">
      <w:pPr>
        <w:ind w:firstLine="480"/>
      </w:pPr>
      <w:r>
        <w:t>式中：</w:t>
      </w:r>
      <w:r w:rsidR="006B5ACC" w:rsidRPr="00025957">
        <w:rPr>
          <w:position w:val="-4"/>
        </w:rPr>
        <w:object w:dxaOrig="180" w:dyaOrig="200" w14:anchorId="361EDE0D">
          <v:shape id="_x0000_i1583" type="#_x0000_t75" style="width:9.2pt;height:9.8pt" o:ole="">
            <v:imagedata r:id="rId1121" o:title=""/>
          </v:shape>
          <o:OLEObject Type="Embed" ProgID="Equation.DSMT4" ShapeID="_x0000_i1583" DrawAspect="Content" ObjectID="_1821711305" r:id="rId1122"/>
        </w:object>
      </w:r>
      <w:r>
        <w:rPr>
          <w:rFonts w:hint="eastAsia"/>
        </w:rPr>
        <w:t>为储能折现率。</w:t>
      </w:r>
    </w:p>
    <w:p w14:paraId="2CBCEDA5" w14:textId="23569A63" w:rsidR="009E3350" w:rsidRDefault="009E3350" w:rsidP="009E3350">
      <w:pPr>
        <w:ind w:firstLine="480"/>
      </w:pPr>
      <w:r>
        <w:rPr>
          <w:rFonts w:hint="eastAsia"/>
        </w:rPr>
        <w:t>储能电池</w:t>
      </w:r>
      <w:r>
        <w:t>维护费用</w:t>
      </w:r>
      <w:r w:rsidR="006B5ACC" w:rsidRPr="006B5ACC">
        <w:rPr>
          <w:position w:val="-12"/>
        </w:rPr>
        <w:object w:dxaOrig="380" w:dyaOrig="360" w14:anchorId="6D03C02A">
          <v:shape id="_x0000_i1584" type="#_x0000_t75" style="width:19pt;height:17.85pt" o:ole="">
            <v:imagedata r:id="rId1115" o:title=""/>
          </v:shape>
          <o:OLEObject Type="Embed" ProgID="Equation.DSMT4" ShapeID="_x0000_i1584" DrawAspect="Content" ObjectID="_1821711306" r:id="rId1123"/>
        </w:object>
      </w:r>
      <w:r>
        <w:rPr>
          <w:rFonts w:hint="eastAsia"/>
        </w:rPr>
        <w:t>的</w:t>
      </w:r>
      <w:r>
        <w:t>数学模型为</w:t>
      </w:r>
      <w:r>
        <w:rPr>
          <w:rFonts w:hint="eastAsia"/>
        </w:rPr>
        <w:t>：</w:t>
      </w:r>
    </w:p>
    <w:p w14:paraId="66F59D91" w14:textId="49526CE5" w:rsidR="009E3350" w:rsidRDefault="009E3350" w:rsidP="009E3350">
      <w:pPr>
        <w:pStyle w:val="MTDisplayEquation"/>
        <w:rPr>
          <w:rFonts w:ascii="宋体" w:hAnsi="宋体"/>
          <w:bCs/>
          <w:kern w:val="44"/>
        </w:rPr>
      </w:pPr>
      <w:r>
        <w:tab/>
      </w:r>
      <w:r w:rsidR="006B5ACC" w:rsidRPr="006B5ACC">
        <w:rPr>
          <w:position w:val="-12"/>
        </w:rPr>
        <w:object w:dxaOrig="1719" w:dyaOrig="360" w14:anchorId="14D5A00D">
          <v:shape id="_x0000_i1585" type="#_x0000_t75" style="width:85.8pt;height:17.85pt" o:ole="">
            <v:imagedata r:id="rId1124" o:title=""/>
          </v:shape>
          <o:OLEObject Type="Embed" ProgID="Equation.DSMT4" ShapeID="_x0000_i1585" DrawAspect="Content" ObjectID="_1821711307" r:id="rId112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12</w:instrText>
      </w:r>
      <w:r w:rsidR="00433361">
        <w:rPr>
          <w:noProof/>
        </w:rPr>
        <w:fldChar w:fldCharType="end"/>
      </w:r>
      <w:r w:rsidR="00197E28">
        <w:instrText>)</w:instrText>
      </w:r>
      <w:r w:rsidR="00197E28">
        <w:fldChar w:fldCharType="end"/>
      </w:r>
    </w:p>
    <w:p w14:paraId="77AAC094" w14:textId="7A1F9DFC" w:rsidR="009E3350" w:rsidRDefault="009E3350" w:rsidP="009E3350">
      <w:pPr>
        <w:ind w:firstLine="480"/>
      </w:pPr>
      <w:r>
        <w:t>式中</w:t>
      </w:r>
      <w:r>
        <w:t xml:space="preserve">: </w:t>
      </w:r>
      <w:r w:rsidR="006B5ACC" w:rsidRPr="006B5ACC">
        <w:rPr>
          <w:position w:val="-12"/>
        </w:rPr>
        <w:object w:dxaOrig="260" w:dyaOrig="360" w14:anchorId="0D9EBDE5">
          <v:shape id="_x0000_i1586" type="#_x0000_t75" style="width:13.25pt;height:17.85pt" o:ole="">
            <v:imagedata r:id="rId1126" o:title=""/>
          </v:shape>
          <o:OLEObject Type="Embed" ProgID="Equation.DSMT4" ShapeID="_x0000_i1586" DrawAspect="Content" ObjectID="_1821711308" r:id="rId1127"/>
        </w:object>
      </w:r>
      <w:r>
        <w:rPr>
          <w:rFonts w:hint="eastAsia"/>
        </w:rPr>
        <w:t>为储能功率</w:t>
      </w:r>
      <w:r>
        <w:t>运行维护</w:t>
      </w:r>
      <w:r>
        <w:rPr>
          <w:rFonts w:hint="eastAsia"/>
        </w:rPr>
        <w:t>单价</w:t>
      </w:r>
      <w:r>
        <w:t xml:space="preserve">; </w:t>
      </w:r>
      <w:r w:rsidR="006B5ACC" w:rsidRPr="006B5ACC">
        <w:rPr>
          <w:position w:val="-12"/>
        </w:rPr>
        <w:object w:dxaOrig="260" w:dyaOrig="360" w14:anchorId="40F555DE">
          <v:shape id="_x0000_i1587" type="#_x0000_t75" style="width:13.25pt;height:17.85pt" o:ole="">
            <v:imagedata r:id="rId1128" o:title=""/>
          </v:shape>
          <o:OLEObject Type="Embed" ProgID="Equation.DSMT4" ShapeID="_x0000_i1587" DrawAspect="Content" ObjectID="_1821711309" r:id="rId1129"/>
        </w:object>
      </w:r>
      <w:r>
        <w:rPr>
          <w:rFonts w:hint="eastAsia"/>
        </w:rPr>
        <w:t>为储能</w:t>
      </w:r>
      <w:r>
        <w:t>容量运行维护</w:t>
      </w:r>
      <w:r>
        <w:rPr>
          <w:rFonts w:hint="eastAsia"/>
        </w:rPr>
        <w:t>单价</w:t>
      </w:r>
      <w:r>
        <w:t>。</w:t>
      </w:r>
    </w:p>
    <w:p w14:paraId="6CAAE619" w14:textId="77777777" w:rsidR="009E3350" w:rsidRDefault="009E3350" w:rsidP="009E3350">
      <w:pPr>
        <w:ind w:firstLine="480"/>
      </w:pPr>
      <w:r>
        <w:t>c</w:t>
      </w:r>
      <w:r>
        <w:rPr>
          <w:rFonts w:hint="eastAsia"/>
        </w:rPr>
        <w:t>）调频服务收益</w:t>
      </w:r>
    </w:p>
    <w:p w14:paraId="734A427E" w14:textId="6A21E942" w:rsidR="009E3350" w:rsidRDefault="009E3350" w:rsidP="009E3350">
      <w:pPr>
        <w:ind w:firstLine="480"/>
      </w:pPr>
      <w:r>
        <w:t>风电</w:t>
      </w:r>
      <w:r>
        <w:rPr>
          <w:rFonts w:hint="eastAsia"/>
        </w:rPr>
        <w:t>按要求</w:t>
      </w:r>
      <w:r>
        <w:t>参与一次调频，电网支付相应的服务费用</w:t>
      </w:r>
      <w:r>
        <w:rPr>
          <w:rFonts w:hint="eastAsia"/>
        </w:rPr>
        <w:t>即为风电场调频服务收益</w:t>
      </w:r>
      <w:r>
        <w:t>。调频服务</w:t>
      </w:r>
      <w:r>
        <w:rPr>
          <w:rFonts w:hint="eastAsia"/>
        </w:rPr>
        <w:t>收益</w:t>
      </w:r>
      <w:r w:rsidR="006B5ACC" w:rsidRPr="006B5ACC">
        <w:rPr>
          <w:position w:val="-14"/>
        </w:rPr>
        <w:object w:dxaOrig="320" w:dyaOrig="380" w14:anchorId="2D9FB5DA">
          <v:shape id="_x0000_i1588" type="#_x0000_t75" style="width:16.15pt;height:19pt" o:ole="">
            <v:imagedata r:id="rId1130" o:title=""/>
          </v:shape>
          <o:OLEObject Type="Embed" ProgID="Equation.DSMT4" ShapeID="_x0000_i1588" DrawAspect="Content" ObjectID="_1821711310" r:id="rId1131"/>
        </w:object>
      </w:r>
      <w:r>
        <w:rPr>
          <w:rFonts w:hint="eastAsia"/>
        </w:rPr>
        <w:t>的</w:t>
      </w:r>
      <w:r>
        <w:t>数学模型为</w:t>
      </w:r>
      <w:r>
        <w:rPr>
          <w:rFonts w:hint="eastAsia"/>
        </w:rPr>
        <w:t>：</w:t>
      </w:r>
    </w:p>
    <w:p w14:paraId="02E5CDE5" w14:textId="6FED3FAA" w:rsidR="009E3350" w:rsidRDefault="009E3350" w:rsidP="009E3350">
      <w:pPr>
        <w:pStyle w:val="MTDisplayEquation"/>
        <w:rPr>
          <w:rFonts w:ascii="宋体" w:hAnsi="宋体"/>
          <w:bCs/>
          <w:kern w:val="44"/>
        </w:rPr>
      </w:pPr>
      <w:r>
        <w:tab/>
      </w:r>
      <w:r w:rsidR="006B5ACC" w:rsidRPr="006B5ACC">
        <w:rPr>
          <w:position w:val="-14"/>
        </w:rPr>
        <w:object w:dxaOrig="1760" w:dyaOrig="400" w14:anchorId="527AB039">
          <v:shape id="_x0000_i1589" type="#_x0000_t75" style="width:88.15pt;height:20.15pt" o:ole="">
            <v:imagedata r:id="rId1132" o:title=""/>
          </v:shape>
          <o:OLEObject Type="Embed" ProgID="Equation.DSMT4" ShapeID="_x0000_i1589" DrawAspect="Content" ObjectID="_1821711311" r:id="rId113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13</w:instrText>
      </w:r>
      <w:r w:rsidR="00433361">
        <w:rPr>
          <w:noProof/>
        </w:rPr>
        <w:fldChar w:fldCharType="end"/>
      </w:r>
      <w:r w:rsidR="00197E28">
        <w:instrText>)</w:instrText>
      </w:r>
      <w:r w:rsidR="00197E28">
        <w:fldChar w:fldCharType="end"/>
      </w:r>
    </w:p>
    <w:p w14:paraId="45186FE1" w14:textId="606228FB" w:rsidR="009E3350" w:rsidRDefault="009E3350" w:rsidP="009E3350">
      <w:pPr>
        <w:ind w:firstLine="480"/>
      </w:pPr>
      <w:bookmarkStart w:id="341" w:name="_Hlk191811663"/>
      <w:r>
        <w:t>式中</w:t>
      </w:r>
      <w:r>
        <w:t xml:space="preserve">: </w:t>
      </w:r>
      <w:r w:rsidR="006B5ACC" w:rsidRPr="006B5ACC">
        <w:rPr>
          <w:position w:val="-14"/>
        </w:rPr>
        <w:object w:dxaOrig="279" w:dyaOrig="380" w14:anchorId="129A9E4C">
          <v:shape id="_x0000_i1590" type="#_x0000_t75" style="width:13.8pt;height:19pt" o:ole="">
            <v:imagedata r:id="rId1134" o:title=""/>
          </v:shape>
          <o:OLEObject Type="Embed" ProgID="Equation.DSMT4" ShapeID="_x0000_i1590" DrawAspect="Content" ObjectID="_1821711312" r:id="rId1135"/>
        </w:object>
      </w:r>
      <w:r>
        <w:rPr>
          <w:rFonts w:hint="eastAsia"/>
        </w:rPr>
        <w:t>为</w:t>
      </w:r>
      <w:r>
        <w:t>参与调频的服务单价</w:t>
      </w:r>
      <w:r>
        <w:t xml:space="preserve">; </w:t>
      </w:r>
      <w:r w:rsidR="006B5ACC" w:rsidRPr="006B5ACC">
        <w:rPr>
          <w:position w:val="-14"/>
        </w:rPr>
        <w:object w:dxaOrig="600" w:dyaOrig="400" w14:anchorId="4E0CC504">
          <v:shape id="_x0000_i1591" type="#_x0000_t75" style="width:29.95pt;height:20.15pt" o:ole="">
            <v:imagedata r:id="rId1136" o:title=""/>
          </v:shape>
          <o:OLEObject Type="Embed" ProgID="Equation.DSMT4" ShapeID="_x0000_i1591" DrawAspect="Content" ObjectID="_1821711313" r:id="rId1137"/>
        </w:object>
      </w:r>
      <w:r>
        <w:rPr>
          <w:rFonts w:hint="eastAsia"/>
        </w:rPr>
        <w:t>为</w:t>
      </w:r>
      <w:r w:rsidR="006B5ACC" w:rsidRPr="006B5ACC">
        <w:rPr>
          <w:position w:val="-6"/>
        </w:rPr>
        <w:object w:dxaOrig="139" w:dyaOrig="240" w14:anchorId="53CBE114">
          <v:shape id="_x0000_i1592" type="#_x0000_t75" style="width:6.9pt;height:12.1pt" o:ole="">
            <v:imagedata r:id="rId1138" o:title=""/>
          </v:shape>
          <o:OLEObject Type="Embed" ProgID="Equation.DSMT4" ShapeID="_x0000_i1592" DrawAspect="Content" ObjectID="_1821711314" r:id="rId1139"/>
        </w:object>
      </w:r>
      <w:r>
        <w:t>时刻参与一次调频提供的</w:t>
      </w:r>
      <w:r>
        <w:rPr>
          <w:rFonts w:hint="eastAsia"/>
        </w:rPr>
        <w:t>功率</w:t>
      </w:r>
      <w:r>
        <w:t>。</w:t>
      </w:r>
    </w:p>
    <w:p w14:paraId="5588F297" w14:textId="77777777" w:rsidR="009E3350" w:rsidRDefault="009E3350" w:rsidP="009E3350">
      <w:pPr>
        <w:ind w:firstLine="480"/>
      </w:pPr>
      <w:bookmarkStart w:id="342" w:name="_Hlk191808319"/>
      <w:bookmarkEnd w:id="341"/>
      <w:r>
        <w:t>d</w:t>
      </w:r>
      <w:r>
        <w:rPr>
          <w:rFonts w:hint="eastAsia"/>
        </w:rPr>
        <w:t>）调频不足惩罚成本</w:t>
      </w:r>
      <w:bookmarkEnd w:id="342"/>
    </w:p>
    <w:p w14:paraId="01CF7243" w14:textId="77777777" w:rsidR="009E3350" w:rsidRDefault="009E3350" w:rsidP="009E3350">
      <w:pPr>
        <w:ind w:firstLine="480"/>
      </w:pPr>
      <w:r>
        <w:t>由于储能系统的建设成本相对较高，与此同时，如果预留过多的风电调频备用容量，又会不可避免地降低风能的利用率。若要实现风电场年平均收益的最大化，那么在实际运行中往往会出现缺电的情况，也就是说风储系统的调频能力无法完全满足一次调频的要求。因此有必要设置针对风电的惩罚成本</w:t>
      </w:r>
      <w:r>
        <w:rPr>
          <w:rFonts w:hint="eastAsia"/>
        </w:rPr>
        <w:t>，</w:t>
      </w:r>
      <w:r>
        <w:t>促使风电场在储能配置和风电调频备用容量预留之间进行更为合理的权衡，避免因过度追求某一方面而导致整体效益受损。调频不足惩罚成本数学模型为</w:t>
      </w:r>
      <w:r>
        <w:rPr>
          <w:rFonts w:hint="eastAsia"/>
        </w:rPr>
        <w:t>：</w:t>
      </w:r>
    </w:p>
    <w:p w14:paraId="0E5F1AEE" w14:textId="2B8B6A70" w:rsidR="009E3350" w:rsidRDefault="009E3350" w:rsidP="009E3350">
      <w:pPr>
        <w:pStyle w:val="MTDisplayEquation"/>
        <w:rPr>
          <w:rFonts w:ascii="宋体" w:hAnsi="宋体"/>
          <w:bCs/>
          <w:kern w:val="44"/>
        </w:rPr>
      </w:pPr>
      <w:r>
        <w:tab/>
      </w:r>
      <w:r w:rsidR="006B5ACC" w:rsidRPr="006B5ACC">
        <w:rPr>
          <w:position w:val="-14"/>
        </w:rPr>
        <w:object w:dxaOrig="1800" w:dyaOrig="400" w14:anchorId="045FC2C5">
          <v:shape id="_x0000_i1593" type="#_x0000_t75" style="width:89.85pt;height:20.15pt" o:ole="">
            <v:imagedata r:id="rId1140" o:title=""/>
          </v:shape>
          <o:OLEObject Type="Embed" ProgID="Equation.DSMT4" ShapeID="_x0000_i1593" DrawAspect="Content" ObjectID="_1821711315" r:id="rId114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14</w:instrText>
      </w:r>
      <w:r w:rsidR="00433361">
        <w:rPr>
          <w:noProof/>
        </w:rPr>
        <w:fldChar w:fldCharType="end"/>
      </w:r>
      <w:r w:rsidR="00197E28">
        <w:instrText>)</w:instrText>
      </w:r>
      <w:r w:rsidR="00197E28">
        <w:fldChar w:fldCharType="end"/>
      </w:r>
    </w:p>
    <w:p w14:paraId="7198E4D7" w14:textId="65694928" w:rsidR="009E3350" w:rsidRDefault="009E3350" w:rsidP="009E3350">
      <w:pPr>
        <w:ind w:firstLine="480"/>
      </w:pPr>
      <w:bookmarkStart w:id="343" w:name="_Hlk191812265"/>
      <w:r>
        <w:t>式中</w:t>
      </w:r>
      <w:r>
        <w:t>:</w:t>
      </w:r>
      <w:bookmarkEnd w:id="343"/>
      <w:r>
        <w:t xml:space="preserve"> </w:t>
      </w:r>
      <w:r w:rsidR="006B5ACC" w:rsidRPr="006B5ACC">
        <w:rPr>
          <w:position w:val="-12"/>
        </w:rPr>
        <w:object w:dxaOrig="260" w:dyaOrig="360" w14:anchorId="6EAC7B3D">
          <v:shape id="_x0000_i1594" type="#_x0000_t75" style="width:13.25pt;height:17.85pt" o:ole="">
            <v:imagedata r:id="rId1142" o:title=""/>
          </v:shape>
          <o:OLEObject Type="Embed" ProgID="Equation.DSMT4" ShapeID="_x0000_i1594" DrawAspect="Content" ObjectID="_1821711316" r:id="rId1143"/>
        </w:object>
      </w:r>
      <w:r>
        <w:t>为调频</w:t>
      </w:r>
      <w:r>
        <w:rPr>
          <w:rFonts w:hint="eastAsia"/>
        </w:rPr>
        <w:t>不足</w:t>
      </w:r>
      <w:r>
        <w:t>的</w:t>
      </w:r>
      <w:r>
        <w:rPr>
          <w:rFonts w:hint="eastAsia"/>
        </w:rPr>
        <w:t>惩罚</w:t>
      </w:r>
      <w:r>
        <w:t>单价</w:t>
      </w:r>
      <w:r>
        <w:t xml:space="preserve">; </w:t>
      </w:r>
      <w:r w:rsidR="006B5ACC" w:rsidRPr="006B5ACC">
        <w:rPr>
          <w:position w:val="-14"/>
        </w:rPr>
        <w:object w:dxaOrig="600" w:dyaOrig="400" w14:anchorId="2B16B03C">
          <v:shape id="_x0000_i1595" type="#_x0000_t75" style="width:29.95pt;height:20.15pt" o:ole="">
            <v:imagedata r:id="rId1144" o:title=""/>
          </v:shape>
          <o:OLEObject Type="Embed" ProgID="Equation.DSMT4" ShapeID="_x0000_i1595" DrawAspect="Content" ObjectID="_1821711317" r:id="rId1145"/>
        </w:object>
      </w:r>
      <w:r>
        <w:t>为</w:t>
      </w:r>
      <w:r w:rsidR="006B5ACC" w:rsidRPr="006B5ACC">
        <w:rPr>
          <w:position w:val="-6"/>
        </w:rPr>
        <w:object w:dxaOrig="139" w:dyaOrig="240" w14:anchorId="4B15C26B">
          <v:shape id="_x0000_i1596" type="#_x0000_t75" style="width:6.9pt;height:12.1pt" o:ole="">
            <v:imagedata r:id="rId1146" o:title=""/>
          </v:shape>
          <o:OLEObject Type="Embed" ProgID="Equation.DSMT4" ShapeID="_x0000_i1596" DrawAspect="Content" ObjectID="_1821711318" r:id="rId1147"/>
        </w:object>
      </w:r>
      <w:r>
        <w:t>时刻一次调频</w:t>
      </w:r>
      <w:r>
        <w:rPr>
          <w:rFonts w:hint="eastAsia"/>
        </w:rPr>
        <w:t>需求不足</w:t>
      </w:r>
      <w:r>
        <w:t>的</w:t>
      </w:r>
      <w:r>
        <w:rPr>
          <w:rFonts w:hint="eastAsia"/>
        </w:rPr>
        <w:t>功率</w:t>
      </w:r>
      <w:r>
        <w:t>。</w:t>
      </w:r>
    </w:p>
    <w:p w14:paraId="11900EC9" w14:textId="77777777" w:rsidR="009E3350" w:rsidRDefault="009E3350" w:rsidP="009E3350">
      <w:pPr>
        <w:ind w:firstLine="480"/>
      </w:pPr>
      <w:r>
        <w:rPr>
          <w:rFonts w:hint="eastAsia"/>
        </w:rPr>
        <w:t>（</w:t>
      </w:r>
      <w:r>
        <w:rPr>
          <w:rFonts w:hint="eastAsia"/>
        </w:rPr>
        <w:t>4</w:t>
      </w:r>
      <w:r>
        <w:rPr>
          <w:rFonts w:hint="eastAsia"/>
        </w:rPr>
        <w:t>）优化目标</w:t>
      </w:r>
      <w:r>
        <w:rPr>
          <w:rFonts w:hint="eastAsia"/>
        </w:rPr>
        <w:t>4</w:t>
      </w:r>
      <w:r>
        <w:rPr>
          <w:rFonts w:hint="eastAsia"/>
        </w:rPr>
        <w:t>：风能利用率</w:t>
      </w:r>
    </w:p>
    <w:p w14:paraId="5E93E01A" w14:textId="77D98A5E" w:rsidR="009E3350" w:rsidRDefault="009E3350" w:rsidP="009E3350">
      <w:pPr>
        <w:ind w:firstLine="480"/>
      </w:pPr>
      <w:r>
        <w:rPr>
          <w:rFonts w:hint="eastAsia"/>
        </w:rPr>
        <w:lastRenderedPageBreak/>
        <w:t>风能利用率</w:t>
      </w:r>
      <w:r w:rsidR="006B5ACC" w:rsidRPr="006B5ACC">
        <w:rPr>
          <w:position w:val="-6"/>
        </w:rPr>
        <w:object w:dxaOrig="580" w:dyaOrig="279" w14:anchorId="28641F4D">
          <v:shape id="_x0000_i1597" type="#_x0000_t75" style="width:28.8pt;height:13.8pt" o:ole="">
            <v:imagedata r:id="rId1148" o:title=""/>
          </v:shape>
          <o:OLEObject Type="Embed" ProgID="Equation.DSMT4" ShapeID="_x0000_i1597" DrawAspect="Content" ObjectID="_1821711319" r:id="rId1149"/>
        </w:object>
      </w:r>
      <w:r>
        <w:rPr>
          <w:rFonts w:hint="eastAsia"/>
        </w:rPr>
        <w:t>反映了风电场实际发电量占理论可用风能比例，其数学模型为：</w:t>
      </w:r>
    </w:p>
    <w:p w14:paraId="6A09304A" w14:textId="03241229" w:rsidR="009E3350" w:rsidRDefault="009E3350" w:rsidP="009E3350">
      <w:pPr>
        <w:pStyle w:val="MTDisplayEquation"/>
        <w:rPr>
          <w:rFonts w:ascii="宋体" w:hAnsi="宋体"/>
          <w:bCs/>
          <w:kern w:val="44"/>
        </w:rPr>
      </w:pPr>
      <w:r>
        <w:tab/>
      </w:r>
      <w:r w:rsidR="006B5ACC" w:rsidRPr="006B5ACC">
        <w:rPr>
          <w:position w:val="-38"/>
        </w:rPr>
        <w:object w:dxaOrig="1820" w:dyaOrig="880" w14:anchorId="723085DD">
          <v:shape id="_x0000_i1598" type="#_x0000_t75" style="width:91pt;height:43.8pt" o:ole="">
            <v:imagedata r:id="rId1150" o:title=""/>
          </v:shape>
          <o:OLEObject Type="Embed" ProgID="Equation.DSMT4" ShapeID="_x0000_i1598" DrawAspect="Content" ObjectID="_1821711320" r:id="rId115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15</w:instrText>
      </w:r>
      <w:r w:rsidR="00433361">
        <w:rPr>
          <w:noProof/>
        </w:rPr>
        <w:fldChar w:fldCharType="end"/>
      </w:r>
      <w:r w:rsidR="00197E28">
        <w:instrText>)</w:instrText>
      </w:r>
      <w:r w:rsidR="00197E28">
        <w:fldChar w:fldCharType="end"/>
      </w:r>
    </w:p>
    <w:p w14:paraId="7D8E87D5" w14:textId="30398811" w:rsidR="009E3350" w:rsidRDefault="009E3350" w:rsidP="009E3350">
      <w:pPr>
        <w:ind w:firstLine="480"/>
      </w:pPr>
      <w:r>
        <w:t>式中</w:t>
      </w:r>
      <w:r>
        <w:rPr>
          <w:rFonts w:hint="eastAsia"/>
        </w:rPr>
        <w:t>：</w:t>
      </w:r>
      <w:bookmarkStart w:id="344" w:name="_Hlk191812367"/>
      <w:r w:rsidR="006B5ACC" w:rsidRPr="006B5ACC">
        <w:rPr>
          <w:position w:val="-14"/>
        </w:rPr>
        <w:object w:dxaOrig="600" w:dyaOrig="400" w14:anchorId="141C95CB">
          <v:shape id="_x0000_i1599" type="#_x0000_t75" style="width:29.95pt;height:20.15pt" o:ole="">
            <v:imagedata r:id="rId1152" o:title=""/>
          </v:shape>
          <o:OLEObject Type="Embed" ProgID="Equation.DSMT4" ShapeID="_x0000_i1599" DrawAspect="Content" ObjectID="_1821711321" r:id="rId1153"/>
        </w:object>
      </w:r>
      <w:r>
        <w:t>为风电场在</w:t>
      </w:r>
      <w:r w:rsidR="006B5ACC" w:rsidRPr="006B5ACC">
        <w:rPr>
          <w:position w:val="-6"/>
        </w:rPr>
        <w:object w:dxaOrig="139" w:dyaOrig="240" w14:anchorId="46E7B40F">
          <v:shape id="_x0000_i1600" type="#_x0000_t75" style="width:6.9pt;height:12.1pt" o:ole="">
            <v:imagedata r:id="rId1154" o:title=""/>
          </v:shape>
          <o:OLEObject Type="Embed" ProgID="Equation.DSMT4" ShapeID="_x0000_i1600" DrawAspect="Content" ObjectID="_1821711322" r:id="rId1155"/>
        </w:object>
      </w:r>
      <w:r>
        <w:t>时刻的</w:t>
      </w:r>
      <w:bookmarkEnd w:id="344"/>
      <w:r>
        <w:t>实际输出功率</w:t>
      </w:r>
      <w:r>
        <w:rPr>
          <w:rFonts w:hint="eastAsia"/>
        </w:rPr>
        <w:t>，</w:t>
      </w:r>
      <w:r w:rsidR="006B5ACC" w:rsidRPr="006B5ACC">
        <w:rPr>
          <w:position w:val="-14"/>
        </w:rPr>
        <w:object w:dxaOrig="600" w:dyaOrig="400" w14:anchorId="419DF339">
          <v:shape id="_x0000_i1601" type="#_x0000_t75" style="width:29.95pt;height:20.15pt" o:ole="">
            <v:imagedata r:id="rId1156" o:title=""/>
          </v:shape>
          <o:OLEObject Type="Embed" ProgID="Equation.DSMT4" ShapeID="_x0000_i1601" DrawAspect="Content" ObjectID="_1821711323" r:id="rId1157"/>
        </w:object>
      </w:r>
      <w:r>
        <w:t>为风电场在</w:t>
      </w:r>
      <w:r w:rsidR="006B5ACC" w:rsidRPr="006B5ACC">
        <w:rPr>
          <w:position w:val="-6"/>
        </w:rPr>
        <w:object w:dxaOrig="139" w:dyaOrig="240" w14:anchorId="030436A9">
          <v:shape id="_x0000_i1602" type="#_x0000_t75" style="width:6.9pt;height:12.1pt" o:ole="">
            <v:imagedata r:id="rId1154" o:title=""/>
          </v:shape>
          <o:OLEObject Type="Embed" ProgID="Equation.DSMT4" ShapeID="_x0000_i1602" DrawAspect="Content" ObjectID="_1821711324" r:id="rId1158"/>
        </w:object>
      </w:r>
      <w:r>
        <w:t>时刻的理论输出功率。</w:t>
      </w:r>
    </w:p>
    <w:p w14:paraId="5FFDE75F" w14:textId="77777777" w:rsidR="009E3350" w:rsidRDefault="009E3350" w:rsidP="009E3350">
      <w:pPr>
        <w:pStyle w:val="4"/>
      </w:pPr>
      <w:r>
        <w:rPr>
          <w:rFonts w:hint="eastAsia"/>
        </w:rPr>
        <w:t>约束条件</w:t>
      </w:r>
    </w:p>
    <w:p w14:paraId="2AA1FE0E" w14:textId="77777777" w:rsidR="009E3350" w:rsidRDefault="009E3350" w:rsidP="009E3350">
      <w:pPr>
        <w:ind w:firstLine="480"/>
      </w:pPr>
      <w:r>
        <w:rPr>
          <w:rFonts w:hint="eastAsia"/>
        </w:rPr>
        <w:t>（</w:t>
      </w:r>
      <w:r>
        <w:rPr>
          <w:rFonts w:hint="eastAsia"/>
        </w:rPr>
        <w:t>1</w:t>
      </w:r>
      <w:r>
        <w:rPr>
          <w:rFonts w:hint="eastAsia"/>
        </w:rPr>
        <w:t>）风电输出功率约束</w:t>
      </w:r>
    </w:p>
    <w:p w14:paraId="239C310F" w14:textId="77777777" w:rsidR="009E3350" w:rsidRDefault="009E3350" w:rsidP="009E3350">
      <w:pPr>
        <w:ind w:firstLine="480"/>
      </w:pPr>
      <w:r>
        <w:rPr>
          <w:rFonts w:hint="eastAsia"/>
        </w:rPr>
        <w:t>根据风电机组实际运行特性，风电场在任意时刻的输出功率应不大于风电场最大输出功率。</w:t>
      </w:r>
    </w:p>
    <w:p w14:paraId="3A12DB59" w14:textId="5832E459" w:rsidR="009E3350" w:rsidRDefault="009E3350" w:rsidP="009E3350">
      <w:pPr>
        <w:pStyle w:val="MTDisplayEquation"/>
        <w:rPr>
          <w:rFonts w:ascii="宋体" w:hAnsi="宋体"/>
          <w:bCs/>
          <w:kern w:val="44"/>
        </w:rPr>
      </w:pPr>
      <w:r>
        <w:tab/>
      </w:r>
      <w:r w:rsidR="006B5ACC" w:rsidRPr="006B5ACC">
        <w:rPr>
          <w:position w:val="-14"/>
        </w:rPr>
        <w:object w:dxaOrig="1680" w:dyaOrig="400" w14:anchorId="46C58208">
          <v:shape id="_x0000_i1603" type="#_x0000_t75" style="width:84.1pt;height:20.15pt" o:ole="">
            <v:imagedata r:id="rId1159" o:title=""/>
          </v:shape>
          <o:OLEObject Type="Embed" ProgID="Equation.DSMT4" ShapeID="_x0000_i1603" DrawAspect="Content" ObjectID="_1821711325" r:id="rId116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16</w:instrText>
      </w:r>
      <w:r w:rsidR="00433361">
        <w:rPr>
          <w:noProof/>
        </w:rPr>
        <w:fldChar w:fldCharType="end"/>
      </w:r>
      <w:r w:rsidR="00197E28">
        <w:instrText>)</w:instrText>
      </w:r>
      <w:r w:rsidR="00197E28">
        <w:fldChar w:fldCharType="end"/>
      </w:r>
    </w:p>
    <w:p w14:paraId="0075C971" w14:textId="7D84CB26" w:rsidR="009E3350" w:rsidRDefault="009E3350" w:rsidP="009E3350">
      <w:pPr>
        <w:ind w:firstLine="480"/>
      </w:pPr>
      <w:bookmarkStart w:id="345" w:name="_Hlk191825106"/>
      <w:r>
        <w:rPr>
          <w:rFonts w:hint="eastAsia"/>
        </w:rPr>
        <w:t>式中：</w:t>
      </w:r>
      <w:r w:rsidR="006B5ACC" w:rsidRPr="006B5ACC">
        <w:rPr>
          <w:position w:val="-14"/>
        </w:rPr>
        <w:object w:dxaOrig="639" w:dyaOrig="400" w14:anchorId="1684A0CA">
          <v:shape id="_x0000_i1604" type="#_x0000_t75" style="width:32.25pt;height:20.15pt" o:ole="">
            <v:imagedata r:id="rId1161" o:title=""/>
          </v:shape>
          <o:OLEObject Type="Embed" ProgID="Equation.DSMT4" ShapeID="_x0000_i1604" DrawAspect="Content" ObjectID="_1821711326" r:id="rId1162"/>
        </w:object>
      </w:r>
      <w:r>
        <w:rPr>
          <w:rFonts w:hint="eastAsia"/>
        </w:rPr>
        <w:t>为</w:t>
      </w:r>
      <w:r w:rsidR="006B5ACC" w:rsidRPr="006B5ACC">
        <w:rPr>
          <w:position w:val="-6"/>
        </w:rPr>
        <w:object w:dxaOrig="139" w:dyaOrig="240" w14:anchorId="6F6B5DA2">
          <v:shape id="_x0000_i1605" type="#_x0000_t75" style="width:6.9pt;height:12.1pt" o:ole="">
            <v:imagedata r:id="rId1163" o:title=""/>
          </v:shape>
          <o:OLEObject Type="Embed" ProgID="Equation.DSMT4" ShapeID="_x0000_i1605" DrawAspect="Content" ObjectID="_1821711327" r:id="rId1164"/>
        </w:object>
      </w:r>
      <w:r>
        <w:rPr>
          <w:rFonts w:hint="eastAsia"/>
        </w:rPr>
        <w:t>时刻风电场的实际输出功率，</w:t>
      </w:r>
      <w:r w:rsidR="006B5ACC" w:rsidRPr="006B5ACC">
        <w:rPr>
          <w:position w:val="-12"/>
        </w:rPr>
        <w:object w:dxaOrig="580" w:dyaOrig="360" w14:anchorId="655836D4">
          <v:shape id="_x0000_i1606" type="#_x0000_t75" style="width:28.8pt;height:17.85pt" o:ole="">
            <v:imagedata r:id="rId1165" o:title=""/>
          </v:shape>
          <o:OLEObject Type="Embed" ProgID="Equation.DSMT4" ShapeID="_x0000_i1606" DrawAspect="Content" ObjectID="_1821711328" r:id="rId1166"/>
        </w:object>
      </w:r>
      <w:r>
        <w:rPr>
          <w:rFonts w:hint="eastAsia"/>
        </w:rPr>
        <w:t>为风电场最大输出功率。</w:t>
      </w:r>
    </w:p>
    <w:bookmarkEnd w:id="345"/>
    <w:p w14:paraId="41BD9AF0" w14:textId="77777777" w:rsidR="009E3350" w:rsidRDefault="009E3350" w:rsidP="009E3350">
      <w:pPr>
        <w:ind w:firstLine="480"/>
      </w:pPr>
      <w:r>
        <w:rPr>
          <w:rFonts w:hint="eastAsia"/>
        </w:rPr>
        <w:t>（</w:t>
      </w:r>
      <w:r>
        <w:rPr>
          <w:rFonts w:hint="eastAsia"/>
        </w:rPr>
        <w:t>2</w:t>
      </w:r>
      <w:r>
        <w:rPr>
          <w:rFonts w:hint="eastAsia"/>
        </w:rPr>
        <w:t>）储能荷电状态约束</w:t>
      </w:r>
    </w:p>
    <w:p w14:paraId="21EDCD72" w14:textId="77777777" w:rsidR="009E3350" w:rsidRDefault="009E3350" w:rsidP="009E3350">
      <w:pPr>
        <w:ind w:firstLine="480"/>
      </w:pPr>
      <w:r>
        <w:rPr>
          <w:rFonts w:hint="eastAsia"/>
        </w:rPr>
        <w:t>为避免储能电池出现过充过放现象缩短储能使用寿命，应限定储能</w:t>
      </w:r>
      <w:r>
        <w:t>SOC</w:t>
      </w:r>
      <w:r>
        <w:t>保持在一定安全的范围内。</w:t>
      </w:r>
    </w:p>
    <w:p w14:paraId="3AEF4EB4" w14:textId="7B380A6E" w:rsidR="009E3350" w:rsidRDefault="009E3350" w:rsidP="009E3350">
      <w:pPr>
        <w:pStyle w:val="MTDisplayEquation"/>
        <w:rPr>
          <w:rFonts w:ascii="宋体" w:hAnsi="宋体"/>
          <w:bCs/>
          <w:kern w:val="44"/>
        </w:rPr>
      </w:pPr>
      <w:r>
        <w:tab/>
      </w:r>
      <w:r w:rsidR="006B5ACC" w:rsidRPr="006B5ACC">
        <w:rPr>
          <w:position w:val="-14"/>
        </w:rPr>
        <w:object w:dxaOrig="2700" w:dyaOrig="400" w14:anchorId="3E6B5480">
          <v:shape id="_x0000_i1607" type="#_x0000_t75" style="width:134.8pt;height:20.15pt" o:ole="">
            <v:imagedata r:id="rId1167" o:title=""/>
          </v:shape>
          <o:OLEObject Type="Embed" ProgID="Equation.DSMT4" ShapeID="_x0000_i1607" DrawAspect="Content" ObjectID="_1821711329" r:id="rId116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17</w:instrText>
      </w:r>
      <w:r w:rsidR="00433361">
        <w:rPr>
          <w:noProof/>
        </w:rPr>
        <w:fldChar w:fldCharType="end"/>
      </w:r>
      <w:r w:rsidR="00197E28">
        <w:instrText>)</w:instrText>
      </w:r>
      <w:r w:rsidR="00197E28">
        <w:fldChar w:fldCharType="end"/>
      </w:r>
    </w:p>
    <w:p w14:paraId="09AB2364" w14:textId="0A5174B1" w:rsidR="009E3350" w:rsidRDefault="009E3350" w:rsidP="009E3350">
      <w:pPr>
        <w:ind w:firstLine="480"/>
      </w:pPr>
      <w:bookmarkStart w:id="346" w:name="_Hlk191825587"/>
      <w:r>
        <w:rPr>
          <w:rFonts w:hint="eastAsia"/>
        </w:rPr>
        <w:t>式中：</w:t>
      </w:r>
      <w:r w:rsidR="006B5ACC" w:rsidRPr="006B5ACC">
        <w:rPr>
          <w:position w:val="-14"/>
        </w:rPr>
        <w:object w:dxaOrig="840" w:dyaOrig="400" w14:anchorId="6E6A352B">
          <v:shape id="_x0000_i1608" type="#_x0000_t75" style="width:42.05pt;height:20.15pt" o:ole="">
            <v:imagedata r:id="rId1169" o:title=""/>
          </v:shape>
          <o:OLEObject Type="Embed" ProgID="Equation.DSMT4" ShapeID="_x0000_i1608" DrawAspect="Content" ObjectID="_1821711330" r:id="rId1170"/>
        </w:object>
      </w:r>
      <w:r>
        <w:t>为</w:t>
      </w:r>
      <w:r w:rsidR="006B5ACC" w:rsidRPr="006B5ACC">
        <w:rPr>
          <w:position w:val="-6"/>
        </w:rPr>
        <w:object w:dxaOrig="139" w:dyaOrig="240" w14:anchorId="295F68B1">
          <v:shape id="_x0000_i1609" type="#_x0000_t75" style="width:6.9pt;height:12.1pt" o:ole="">
            <v:imagedata r:id="rId1154" o:title=""/>
          </v:shape>
          <o:OLEObject Type="Embed" ProgID="Equation.DSMT4" ShapeID="_x0000_i1609" DrawAspect="Content" ObjectID="_1821711331" r:id="rId1171"/>
        </w:object>
      </w:r>
      <w:r>
        <w:rPr>
          <w:rFonts w:hint="eastAsia"/>
        </w:rPr>
        <w:t>时刻储能电池的实时荷电状态，</w:t>
      </w:r>
      <w:r w:rsidR="006B5ACC" w:rsidRPr="006B5ACC">
        <w:rPr>
          <w:position w:val="-12"/>
        </w:rPr>
        <w:object w:dxaOrig="740" w:dyaOrig="360" w14:anchorId="5D7516BB">
          <v:shape id="_x0000_i1610" type="#_x0000_t75" style="width:36.85pt;height:17.85pt" o:ole="">
            <v:imagedata r:id="rId1172" o:title=""/>
          </v:shape>
          <o:OLEObject Type="Embed" ProgID="Equation.DSMT4" ShapeID="_x0000_i1610" DrawAspect="Content" ObjectID="_1821711332" r:id="rId1173"/>
        </w:object>
      </w:r>
      <w:r>
        <w:rPr>
          <w:rFonts w:hint="eastAsia"/>
        </w:rPr>
        <w:t>、</w:t>
      </w:r>
      <w:r w:rsidR="006B5ACC" w:rsidRPr="006B5ACC">
        <w:rPr>
          <w:position w:val="-14"/>
        </w:rPr>
        <w:object w:dxaOrig="780" w:dyaOrig="380" w14:anchorId="5E880622">
          <v:shape id="_x0000_i1611" type="#_x0000_t75" style="width:39.15pt;height:19pt" o:ole="">
            <v:imagedata r:id="rId1174" o:title=""/>
          </v:shape>
          <o:OLEObject Type="Embed" ProgID="Equation.DSMT4" ShapeID="_x0000_i1611" DrawAspect="Content" ObjectID="_1821711333" r:id="rId1175"/>
        </w:object>
      </w:r>
      <w:r>
        <w:rPr>
          <w:rFonts w:hint="eastAsia"/>
        </w:rPr>
        <w:t>分别</w:t>
      </w:r>
      <w:r>
        <w:t>为</w:t>
      </w:r>
      <w:r>
        <w:rPr>
          <w:rFonts w:hint="eastAsia"/>
        </w:rPr>
        <w:t>储能电池荷电状态的最小值和最大值</w:t>
      </w:r>
      <w:r>
        <w:t>。</w:t>
      </w:r>
    </w:p>
    <w:bookmarkEnd w:id="346"/>
    <w:p w14:paraId="05795832" w14:textId="77777777" w:rsidR="009E3350" w:rsidRDefault="009E3350" w:rsidP="009E3350">
      <w:pPr>
        <w:ind w:firstLine="480"/>
      </w:pPr>
      <w:r>
        <w:rPr>
          <w:rFonts w:hint="eastAsia"/>
        </w:rPr>
        <w:t>（</w:t>
      </w:r>
      <w:r>
        <w:rPr>
          <w:rFonts w:hint="eastAsia"/>
        </w:rPr>
        <w:t>4</w:t>
      </w:r>
      <w:r>
        <w:rPr>
          <w:rFonts w:hint="eastAsia"/>
        </w:rPr>
        <w:t>）储能充放电功率约束</w:t>
      </w:r>
    </w:p>
    <w:p w14:paraId="1B3937BB" w14:textId="77777777" w:rsidR="009E3350" w:rsidRDefault="009E3350" w:rsidP="009E3350">
      <w:pPr>
        <w:ind w:firstLine="480"/>
      </w:pPr>
      <w:r>
        <w:rPr>
          <w:rFonts w:hint="eastAsia"/>
        </w:rPr>
        <w:t>该约束限定储能电池充放电功率不能超过储能额定功率。</w:t>
      </w:r>
    </w:p>
    <w:p w14:paraId="7D1BB1EF" w14:textId="6E1BB199" w:rsidR="009E3350" w:rsidRDefault="009E3350" w:rsidP="009E3350">
      <w:pPr>
        <w:pStyle w:val="MTDisplayEquation"/>
        <w:rPr>
          <w:rFonts w:ascii="宋体" w:hAnsi="宋体"/>
          <w:bCs/>
          <w:kern w:val="44"/>
        </w:rPr>
      </w:pPr>
      <w:r>
        <w:tab/>
      </w:r>
      <w:r w:rsidR="006B5ACC" w:rsidRPr="006B5ACC">
        <w:rPr>
          <w:position w:val="-14"/>
        </w:rPr>
        <w:object w:dxaOrig="2220" w:dyaOrig="400" w14:anchorId="21A394FB">
          <v:shape id="_x0000_i1612" type="#_x0000_t75" style="width:111.15pt;height:20.15pt" o:ole="">
            <v:imagedata r:id="rId1176" o:title=""/>
          </v:shape>
          <o:OLEObject Type="Embed" ProgID="Equation.DSMT4" ShapeID="_x0000_i1612" DrawAspect="Content" ObjectID="_1821711334" r:id="rId1177"/>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18</w:instrText>
      </w:r>
      <w:r w:rsidR="00433361">
        <w:rPr>
          <w:noProof/>
        </w:rPr>
        <w:fldChar w:fldCharType="end"/>
      </w:r>
      <w:r w:rsidR="00197E28">
        <w:instrText>)</w:instrText>
      </w:r>
      <w:r w:rsidR="00197E28">
        <w:fldChar w:fldCharType="end"/>
      </w:r>
    </w:p>
    <w:p w14:paraId="2A861616" w14:textId="4898987B" w:rsidR="009E3350" w:rsidRDefault="009E3350" w:rsidP="009E3350">
      <w:pPr>
        <w:ind w:firstLine="480"/>
      </w:pPr>
      <w:bookmarkStart w:id="347" w:name="_Hlk191826889"/>
      <w:r>
        <w:rPr>
          <w:rFonts w:hint="eastAsia"/>
        </w:rPr>
        <w:t>式中</w:t>
      </w:r>
      <w:bookmarkEnd w:id="347"/>
      <w:r>
        <w:rPr>
          <w:rFonts w:hint="eastAsia"/>
        </w:rPr>
        <w:t>：</w:t>
      </w:r>
      <w:r w:rsidR="006B5ACC" w:rsidRPr="006B5ACC">
        <w:rPr>
          <w:position w:val="-14"/>
        </w:rPr>
        <w:object w:dxaOrig="560" w:dyaOrig="400" w14:anchorId="150950D4">
          <v:shape id="_x0000_i1613" type="#_x0000_t75" style="width:28.2pt;height:20.15pt" o:ole="">
            <v:imagedata r:id="rId1178" o:title=""/>
          </v:shape>
          <o:OLEObject Type="Embed" ProgID="Equation.DSMT4" ShapeID="_x0000_i1613" DrawAspect="Content" ObjectID="_1821711335" r:id="rId1179"/>
        </w:object>
      </w:r>
      <w:r>
        <w:rPr>
          <w:rFonts w:hint="eastAsia"/>
        </w:rPr>
        <w:t>为</w:t>
      </w:r>
      <w:r w:rsidR="006B5ACC" w:rsidRPr="006B5ACC">
        <w:rPr>
          <w:position w:val="-6"/>
        </w:rPr>
        <w:object w:dxaOrig="139" w:dyaOrig="240" w14:anchorId="32900A61">
          <v:shape id="_x0000_i1614" type="#_x0000_t75" style="width:6.9pt;height:12.1pt" o:ole="">
            <v:imagedata r:id="rId1154" o:title=""/>
          </v:shape>
          <o:OLEObject Type="Embed" ProgID="Equation.DSMT4" ShapeID="_x0000_i1614" DrawAspect="Content" ObjectID="_1821711336" r:id="rId1180"/>
        </w:object>
      </w:r>
      <w:r>
        <w:rPr>
          <w:rFonts w:hint="eastAsia"/>
        </w:rPr>
        <w:t>时刻储能电池实际充放电功率，</w:t>
      </w:r>
      <w:r w:rsidR="006B5ACC" w:rsidRPr="006B5ACC">
        <w:rPr>
          <w:position w:val="-12"/>
        </w:rPr>
        <w:object w:dxaOrig="360" w:dyaOrig="360" w14:anchorId="68DEB3B7">
          <v:shape id="_x0000_i1615" type="#_x0000_t75" style="width:17.85pt;height:17.85pt" o:ole="">
            <v:imagedata r:id="rId1181" o:title=""/>
          </v:shape>
          <o:OLEObject Type="Embed" ProgID="Equation.DSMT4" ShapeID="_x0000_i1615" DrawAspect="Content" ObjectID="_1821711337" r:id="rId1182"/>
        </w:object>
      </w:r>
      <w:r>
        <w:t>为</w:t>
      </w:r>
      <w:r>
        <w:rPr>
          <w:rFonts w:hint="eastAsia"/>
        </w:rPr>
        <w:t>储能电池的额定功率，</w:t>
      </w:r>
      <w:r w:rsidR="006B5ACC" w:rsidRPr="006B5ACC">
        <w:rPr>
          <w:position w:val="-12"/>
        </w:rPr>
        <w:object w:dxaOrig="260" w:dyaOrig="360" w14:anchorId="6180A7B3">
          <v:shape id="_x0000_i1616" type="#_x0000_t75" style="width:13.25pt;height:17.85pt" o:ole="">
            <v:imagedata r:id="rId1183" o:title=""/>
          </v:shape>
          <o:OLEObject Type="Embed" ProgID="Equation.DSMT4" ShapeID="_x0000_i1616" DrawAspect="Content" ObjectID="_1821711338" r:id="rId1184"/>
        </w:object>
      </w:r>
      <w:r>
        <w:rPr>
          <w:rFonts w:hint="eastAsia"/>
        </w:rPr>
        <w:t>、</w:t>
      </w:r>
      <w:r w:rsidR="006B5ACC" w:rsidRPr="006B5ACC">
        <w:rPr>
          <w:position w:val="-14"/>
        </w:rPr>
        <w:object w:dxaOrig="300" w:dyaOrig="380" w14:anchorId="36FFAD9A">
          <v:shape id="_x0000_i1617" type="#_x0000_t75" style="width:15pt;height:19pt" o:ole="">
            <v:imagedata r:id="rId1185" o:title=""/>
          </v:shape>
          <o:OLEObject Type="Embed" ProgID="Equation.DSMT4" ShapeID="_x0000_i1617" DrawAspect="Content" ObjectID="_1821711339" r:id="rId1186"/>
        </w:object>
      </w:r>
      <w:r>
        <w:rPr>
          <w:rFonts w:hint="eastAsia"/>
        </w:rPr>
        <w:t>分别为储能电池充电效率和放电效率。</w:t>
      </w:r>
    </w:p>
    <w:p w14:paraId="750A11FF" w14:textId="77777777" w:rsidR="009E3350" w:rsidRDefault="009E3350" w:rsidP="009E3350">
      <w:pPr>
        <w:ind w:firstLine="480"/>
      </w:pPr>
      <w:r>
        <w:rPr>
          <w:rFonts w:hint="eastAsia"/>
        </w:rPr>
        <w:t>（</w:t>
      </w:r>
      <w:r>
        <w:rPr>
          <w:rFonts w:hint="eastAsia"/>
        </w:rPr>
        <w:t>4</w:t>
      </w:r>
      <w:r>
        <w:rPr>
          <w:rFonts w:hint="eastAsia"/>
        </w:rPr>
        <w:t>）储能使用寿命约束</w:t>
      </w:r>
    </w:p>
    <w:p w14:paraId="1E6152D5" w14:textId="77777777" w:rsidR="009E3350" w:rsidRDefault="009E3350" w:rsidP="009E3350">
      <w:pPr>
        <w:ind w:firstLine="480"/>
      </w:pPr>
      <w:r>
        <w:rPr>
          <w:rFonts w:hint="eastAsia"/>
        </w:rPr>
        <w:t>储能电池使用寿命由储能额定使用年限和额定充放电循环次数共同决定，当二者有其一达到规定的最大值时，即认为储能达到报废条件。</w:t>
      </w:r>
    </w:p>
    <w:p w14:paraId="16B37E23" w14:textId="26DC1439" w:rsidR="009E3350" w:rsidRDefault="009E3350" w:rsidP="009E3350">
      <w:pPr>
        <w:pStyle w:val="MTDisplayEquation"/>
        <w:rPr>
          <w:rFonts w:ascii="宋体" w:hAnsi="宋体"/>
          <w:bCs/>
          <w:kern w:val="44"/>
        </w:rPr>
      </w:pPr>
      <w:r>
        <w:tab/>
      </w:r>
      <w:r w:rsidR="006B5ACC" w:rsidRPr="006B5ACC">
        <w:rPr>
          <w:position w:val="-32"/>
        </w:rPr>
        <w:object w:dxaOrig="1200" w:dyaOrig="760" w14:anchorId="09236723">
          <v:shape id="_x0000_i1618" type="#_x0000_t75" style="width:59.9pt;height:38pt" o:ole="">
            <v:imagedata r:id="rId1187" o:title=""/>
          </v:shape>
          <o:OLEObject Type="Embed" ProgID="Equation.DSMT4" ShapeID="_x0000_i1618" DrawAspect="Content" ObjectID="_1821711340" r:id="rId118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19</w:instrText>
      </w:r>
      <w:r w:rsidR="00433361">
        <w:rPr>
          <w:noProof/>
        </w:rPr>
        <w:fldChar w:fldCharType="end"/>
      </w:r>
      <w:r w:rsidR="00197E28">
        <w:instrText>)</w:instrText>
      </w:r>
      <w:r w:rsidR="00197E28">
        <w:fldChar w:fldCharType="end"/>
      </w:r>
    </w:p>
    <w:p w14:paraId="7EFAC680" w14:textId="14B4BBFC" w:rsidR="009E3350" w:rsidRDefault="009E3350" w:rsidP="009E3350">
      <w:pPr>
        <w:ind w:firstLine="480"/>
      </w:pPr>
      <w:r>
        <w:rPr>
          <w:rFonts w:hint="eastAsia"/>
        </w:rPr>
        <w:t>式中：</w:t>
      </w:r>
      <w:bookmarkStart w:id="348" w:name="_Hlk191826971"/>
      <w:r w:rsidR="006B5ACC" w:rsidRPr="006B5ACC">
        <w:rPr>
          <w:position w:val="-12"/>
        </w:rPr>
        <w:object w:dxaOrig="440" w:dyaOrig="360" w14:anchorId="0E8C120E">
          <v:shape id="_x0000_i1619" type="#_x0000_t75" style="width:21.9pt;height:17.85pt" o:ole="">
            <v:imagedata r:id="rId1189" o:title=""/>
          </v:shape>
          <o:OLEObject Type="Embed" ProgID="Equation.DSMT4" ShapeID="_x0000_i1619" DrawAspect="Content" ObjectID="_1821711341" r:id="rId1190"/>
        </w:object>
      </w:r>
      <w:r>
        <w:rPr>
          <w:rFonts w:hint="eastAsia"/>
        </w:rPr>
        <w:t>、</w:t>
      </w:r>
      <w:r w:rsidR="006B5ACC" w:rsidRPr="006B5ACC">
        <w:rPr>
          <w:position w:val="-12"/>
        </w:rPr>
        <w:object w:dxaOrig="420" w:dyaOrig="360" w14:anchorId="5C84FC8B">
          <v:shape id="_x0000_i1620" type="#_x0000_t75" style="width:20.75pt;height:17.85pt" o:ole="">
            <v:imagedata r:id="rId1191" o:title=""/>
          </v:shape>
          <o:OLEObject Type="Embed" ProgID="Equation.DSMT4" ShapeID="_x0000_i1620" DrawAspect="Content" ObjectID="_1821711342" r:id="rId1192"/>
        </w:object>
      </w:r>
      <w:r>
        <w:rPr>
          <w:rFonts w:hint="eastAsia"/>
        </w:rPr>
        <w:t>分别为储能实际使用年数和实际充放电循环次数</w:t>
      </w:r>
      <w:bookmarkEnd w:id="348"/>
      <w:r>
        <w:rPr>
          <w:rFonts w:hint="eastAsia"/>
        </w:rPr>
        <w:t>，</w:t>
      </w:r>
      <w:r w:rsidR="006B5ACC" w:rsidRPr="006B5ACC">
        <w:rPr>
          <w:position w:val="-12"/>
        </w:rPr>
        <w:object w:dxaOrig="440" w:dyaOrig="360" w14:anchorId="2222640B">
          <v:shape id="_x0000_i1621" type="#_x0000_t75" style="width:21.9pt;height:17.85pt" o:ole="">
            <v:imagedata r:id="rId1193" o:title=""/>
          </v:shape>
          <o:OLEObject Type="Embed" ProgID="Equation.DSMT4" ShapeID="_x0000_i1621" DrawAspect="Content" ObjectID="_1821711343" r:id="rId1194"/>
        </w:object>
      </w:r>
      <w:r>
        <w:rPr>
          <w:rFonts w:hint="eastAsia"/>
        </w:rPr>
        <w:t>、</w:t>
      </w:r>
      <w:r w:rsidR="006B5ACC" w:rsidRPr="006B5ACC">
        <w:rPr>
          <w:position w:val="-12"/>
        </w:rPr>
        <w:object w:dxaOrig="400" w:dyaOrig="360" w14:anchorId="0F0EF92B">
          <v:shape id="_x0000_i1622" type="#_x0000_t75" style="width:20.15pt;height:17.85pt" o:ole="">
            <v:imagedata r:id="rId1195" o:title=""/>
          </v:shape>
          <o:OLEObject Type="Embed" ProgID="Equation.DSMT4" ShapeID="_x0000_i1622" DrawAspect="Content" ObjectID="_1821711344" r:id="rId1196"/>
        </w:object>
      </w:r>
      <w:r>
        <w:rPr>
          <w:rFonts w:hint="eastAsia"/>
        </w:rPr>
        <w:t>分别为储能额定使用年数和额定充放电循环次数。</w:t>
      </w:r>
    </w:p>
    <w:p w14:paraId="759E08C5" w14:textId="77777777" w:rsidR="009E3350" w:rsidRDefault="009E3350" w:rsidP="009E3350">
      <w:pPr>
        <w:pStyle w:val="4"/>
      </w:pPr>
      <w:r>
        <w:rPr>
          <w:rFonts w:hint="eastAsia"/>
        </w:rPr>
        <w:t>上层求解方法</w:t>
      </w:r>
    </w:p>
    <w:p w14:paraId="4AC3598A" w14:textId="77777777" w:rsidR="009E3350" w:rsidRDefault="009E3350" w:rsidP="009E3350">
      <w:pPr>
        <w:pStyle w:val="50"/>
      </w:pPr>
      <w:r>
        <w:rPr>
          <w:rFonts w:hint="eastAsia"/>
        </w:rPr>
        <w:lastRenderedPageBreak/>
        <w:t>多优化目标的处理</w:t>
      </w:r>
    </w:p>
    <w:p w14:paraId="434ED33B" w14:textId="77777777" w:rsidR="009E3350" w:rsidRDefault="009E3350" w:rsidP="009E3350">
      <w:pPr>
        <w:ind w:firstLine="480"/>
      </w:pPr>
      <w:r>
        <w:t>从前文选定的优化目标来看，不同目标在单位和数量级上存在差异，</w:t>
      </w:r>
      <w:r>
        <w:rPr>
          <w:rFonts w:hint="eastAsia"/>
        </w:rPr>
        <w:t>因而无法对其进行直接优化，否则</w:t>
      </w:r>
      <w:r>
        <w:t>数据间的差异会干扰最终结果的准确性。</w:t>
      </w:r>
      <w:r>
        <w:rPr>
          <w:rFonts w:hint="eastAsia"/>
        </w:rPr>
        <w:t>因此在建立目标函数之前需要先对四个优化目标进行标准化处理，</w:t>
      </w:r>
      <w:r>
        <w:t>并且要确保各个指标的优化走向保持统一</w:t>
      </w:r>
      <w:r>
        <w:rPr>
          <w:rFonts w:hint="eastAsia"/>
        </w:rPr>
        <w:t>。基本处理方法如下：</w:t>
      </w:r>
    </w:p>
    <w:p w14:paraId="420A5EF1" w14:textId="043BAE30" w:rsidR="009E3350" w:rsidRDefault="009E3350" w:rsidP="009E3350">
      <w:pPr>
        <w:pStyle w:val="MTDisplayEquation"/>
        <w:rPr>
          <w:rFonts w:ascii="宋体" w:hAnsi="宋体"/>
          <w:bCs/>
          <w:kern w:val="44"/>
        </w:rPr>
      </w:pPr>
      <w:bookmarkStart w:id="349" w:name="_Hlk191901914"/>
      <w:r>
        <w:tab/>
      </w:r>
      <w:r w:rsidR="006B5ACC" w:rsidRPr="006B5ACC">
        <w:rPr>
          <w:position w:val="-32"/>
        </w:rPr>
        <w:object w:dxaOrig="2079" w:dyaOrig="740" w14:anchorId="5A507A6A">
          <v:shape id="_x0000_i1623" type="#_x0000_t75" style="width:103.7pt;height:36.85pt" o:ole="">
            <v:imagedata r:id="rId1197" o:title=""/>
          </v:shape>
          <o:OLEObject Type="Embed" ProgID="Equation.DSMT4" ShapeID="_x0000_i1623" DrawAspect="Content" ObjectID="_1821711345" r:id="rId119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20</w:instrText>
      </w:r>
      <w:r w:rsidR="00433361">
        <w:rPr>
          <w:noProof/>
        </w:rPr>
        <w:fldChar w:fldCharType="end"/>
      </w:r>
      <w:r w:rsidR="00197E28">
        <w:instrText>)</w:instrText>
      </w:r>
      <w:r w:rsidR="00197E28">
        <w:fldChar w:fldCharType="end"/>
      </w:r>
    </w:p>
    <w:p w14:paraId="22E91B98" w14:textId="504C9CD2" w:rsidR="009E3350" w:rsidRDefault="009E3350" w:rsidP="009E3350">
      <w:pPr>
        <w:ind w:firstLine="480"/>
      </w:pPr>
      <w:bookmarkStart w:id="350" w:name="_Hlk191901998"/>
      <w:bookmarkEnd w:id="349"/>
      <w:r>
        <w:rPr>
          <w:rFonts w:hint="eastAsia"/>
        </w:rPr>
        <w:t>式中：</w:t>
      </w:r>
      <w:r w:rsidR="006B5ACC" w:rsidRPr="006B5ACC">
        <w:rPr>
          <w:position w:val="-14"/>
        </w:rPr>
        <w:object w:dxaOrig="540" w:dyaOrig="380" w14:anchorId="141E4802">
          <v:shape id="_x0000_i1624" type="#_x0000_t75" style="width:27.05pt;height:19pt" o:ole="">
            <v:imagedata r:id="rId1199" o:title=""/>
          </v:shape>
          <o:OLEObject Type="Embed" ProgID="Equation.DSMT4" ShapeID="_x0000_i1624" DrawAspect="Content" ObjectID="_1821711346" r:id="rId1200"/>
        </w:object>
      </w:r>
      <w:r>
        <w:rPr>
          <w:rFonts w:hint="eastAsia"/>
        </w:rPr>
        <w:t>、</w:t>
      </w:r>
      <w:r w:rsidR="006B5ACC" w:rsidRPr="006B5ACC">
        <w:rPr>
          <w:position w:val="-14"/>
        </w:rPr>
        <w:object w:dxaOrig="540" w:dyaOrig="380" w14:anchorId="786EEA2F">
          <v:shape id="_x0000_i1625" type="#_x0000_t75" style="width:27.05pt;height:19pt" o:ole="">
            <v:imagedata r:id="rId1201" o:title=""/>
          </v:shape>
          <o:OLEObject Type="Embed" ProgID="Equation.DSMT4" ShapeID="_x0000_i1625" DrawAspect="Content" ObjectID="_1821711347" r:id="rId1202"/>
        </w:object>
      </w:r>
      <w:r>
        <w:rPr>
          <w:rFonts w:hint="eastAsia"/>
        </w:rPr>
        <w:t>分别为</w:t>
      </w:r>
      <w:r w:rsidR="006B5ACC" w:rsidRPr="006B5ACC">
        <w:rPr>
          <w:position w:val="-6"/>
        </w:rPr>
        <w:object w:dxaOrig="220" w:dyaOrig="279" w14:anchorId="0E1C7AE4">
          <v:shape id="_x0000_i1626" type="#_x0000_t75" style="width:10.95pt;height:13.8pt" o:ole="">
            <v:imagedata r:id="rId1203" o:title=""/>
          </v:shape>
          <o:OLEObject Type="Embed" ProgID="Equation.DSMT4" ShapeID="_x0000_i1626" DrawAspect="Content" ObjectID="_1821711348" r:id="rId1204"/>
        </w:object>
      </w:r>
      <w:r>
        <w:rPr>
          <w:rFonts w:hint="eastAsia"/>
        </w:rPr>
        <w:t>的最大值和最优值。</w:t>
      </w:r>
    </w:p>
    <w:p w14:paraId="63D45A1A" w14:textId="65754CAF" w:rsidR="009E3350" w:rsidRDefault="009E3350" w:rsidP="009E3350">
      <w:pPr>
        <w:pStyle w:val="MTDisplayEquation"/>
        <w:rPr>
          <w:rFonts w:ascii="宋体" w:hAnsi="宋体"/>
          <w:bCs/>
          <w:kern w:val="44"/>
        </w:rPr>
      </w:pPr>
      <w:bookmarkStart w:id="351" w:name="_Hlk191902180"/>
      <w:bookmarkEnd w:id="350"/>
      <w:r>
        <w:tab/>
      </w:r>
      <w:r w:rsidR="006B5ACC" w:rsidRPr="006B5ACC">
        <w:rPr>
          <w:position w:val="-32"/>
        </w:rPr>
        <w:object w:dxaOrig="1980" w:dyaOrig="740" w14:anchorId="6496DA7C">
          <v:shape id="_x0000_i1627" type="#_x0000_t75" style="width:99.05pt;height:36.85pt" o:ole="">
            <v:imagedata r:id="rId1205" o:title=""/>
          </v:shape>
          <o:OLEObject Type="Embed" ProgID="Equation.DSMT4" ShapeID="_x0000_i1627" DrawAspect="Content" ObjectID="_1821711349" r:id="rId120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21</w:instrText>
      </w:r>
      <w:r w:rsidR="00433361">
        <w:rPr>
          <w:noProof/>
        </w:rPr>
        <w:fldChar w:fldCharType="end"/>
      </w:r>
      <w:r w:rsidR="00197E28">
        <w:instrText>)</w:instrText>
      </w:r>
      <w:r w:rsidR="00197E28">
        <w:fldChar w:fldCharType="end"/>
      </w:r>
    </w:p>
    <w:bookmarkEnd w:id="351"/>
    <w:p w14:paraId="64918703" w14:textId="3B797EDB" w:rsidR="009E3350" w:rsidRDefault="009E3350" w:rsidP="009E3350">
      <w:pPr>
        <w:ind w:firstLine="480"/>
      </w:pPr>
      <w:r>
        <w:rPr>
          <w:rFonts w:hint="eastAsia"/>
        </w:rPr>
        <w:t>式中：</w:t>
      </w:r>
      <w:r w:rsidR="006B5ACC" w:rsidRPr="006B5ACC">
        <w:rPr>
          <w:position w:val="-14"/>
        </w:rPr>
        <w:object w:dxaOrig="520" w:dyaOrig="380" w14:anchorId="49ED50CD">
          <v:shape id="_x0000_i1628" type="#_x0000_t75" style="width:25.9pt;height:19pt" o:ole="">
            <v:imagedata r:id="rId1207" o:title=""/>
          </v:shape>
          <o:OLEObject Type="Embed" ProgID="Equation.DSMT4" ShapeID="_x0000_i1628" DrawAspect="Content" ObjectID="_1821711350" r:id="rId1208"/>
        </w:object>
      </w:r>
      <w:r>
        <w:t>、</w:t>
      </w:r>
      <w:r w:rsidR="006B5ACC" w:rsidRPr="006B5ACC">
        <w:rPr>
          <w:position w:val="-14"/>
        </w:rPr>
        <w:object w:dxaOrig="480" w:dyaOrig="380" w14:anchorId="72775ACA">
          <v:shape id="_x0000_i1629" type="#_x0000_t75" style="width:24.2pt;height:19pt" o:ole="">
            <v:imagedata r:id="rId1209" o:title=""/>
          </v:shape>
          <o:OLEObject Type="Embed" ProgID="Equation.DSMT4" ShapeID="_x0000_i1629" DrawAspect="Content" ObjectID="_1821711351" r:id="rId1210"/>
        </w:object>
      </w:r>
      <w:r>
        <w:t>分别为</w:t>
      </w:r>
      <w:r w:rsidR="006B5ACC" w:rsidRPr="00025957">
        <w:rPr>
          <w:position w:val="-4"/>
        </w:rPr>
        <w:object w:dxaOrig="220" w:dyaOrig="260" w14:anchorId="5D4C76DE">
          <v:shape id="_x0000_i1630" type="#_x0000_t75" style="width:10.95pt;height:13.25pt" o:ole="">
            <v:imagedata r:id="rId1211" o:title=""/>
          </v:shape>
          <o:OLEObject Type="Embed" ProgID="Equation.DSMT4" ShapeID="_x0000_i1630" DrawAspect="Content" ObjectID="_1821711352" r:id="rId1212"/>
        </w:object>
      </w:r>
      <w:r>
        <w:t>的最大值和最</w:t>
      </w:r>
      <w:r>
        <w:rPr>
          <w:rFonts w:hint="eastAsia"/>
        </w:rPr>
        <w:t>小</w:t>
      </w:r>
      <w:r>
        <w:t>值。</w:t>
      </w:r>
    </w:p>
    <w:p w14:paraId="3DF569B0" w14:textId="69AC7D1B" w:rsidR="009E3350" w:rsidRDefault="009E3350" w:rsidP="009E3350">
      <w:pPr>
        <w:pStyle w:val="MTDisplayEquation"/>
        <w:rPr>
          <w:rFonts w:ascii="宋体" w:hAnsi="宋体"/>
          <w:bCs/>
          <w:kern w:val="44"/>
        </w:rPr>
      </w:pPr>
      <w:bookmarkStart w:id="352" w:name="_Hlk191902332"/>
      <w:r>
        <w:tab/>
      </w:r>
      <w:r w:rsidR="006B5ACC" w:rsidRPr="006B5ACC">
        <w:rPr>
          <w:position w:val="-32"/>
        </w:rPr>
        <w:object w:dxaOrig="2799" w:dyaOrig="740" w14:anchorId="38CC8E43">
          <v:shape id="_x0000_i1631" type="#_x0000_t75" style="width:139.95pt;height:36.85pt" o:ole="">
            <v:imagedata r:id="rId1213" o:title=""/>
          </v:shape>
          <o:OLEObject Type="Embed" ProgID="Equation.DSMT4" ShapeID="_x0000_i1631" DrawAspect="Content" ObjectID="_1821711353" r:id="rId121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22</w:instrText>
      </w:r>
      <w:r w:rsidR="00433361">
        <w:rPr>
          <w:noProof/>
        </w:rPr>
        <w:fldChar w:fldCharType="end"/>
      </w:r>
      <w:r w:rsidR="00197E28">
        <w:instrText>)</w:instrText>
      </w:r>
      <w:r w:rsidR="00197E28">
        <w:fldChar w:fldCharType="end"/>
      </w:r>
    </w:p>
    <w:p w14:paraId="0AE4587C" w14:textId="0C35B33B" w:rsidR="009E3350" w:rsidRDefault="009E3350" w:rsidP="009E3350">
      <w:pPr>
        <w:ind w:firstLine="480"/>
      </w:pPr>
      <w:bookmarkStart w:id="353" w:name="_Hlk191902399"/>
      <w:bookmarkEnd w:id="352"/>
      <w:r>
        <w:rPr>
          <w:rFonts w:hint="eastAsia"/>
        </w:rPr>
        <w:t>式中：</w:t>
      </w:r>
      <w:r w:rsidR="006B5ACC" w:rsidRPr="006B5ACC">
        <w:rPr>
          <w:position w:val="-14"/>
        </w:rPr>
        <w:object w:dxaOrig="780" w:dyaOrig="380" w14:anchorId="7127978E">
          <v:shape id="_x0000_i1632" type="#_x0000_t75" style="width:39.15pt;height:19pt" o:ole="">
            <v:imagedata r:id="rId1215" o:title=""/>
          </v:shape>
          <o:OLEObject Type="Embed" ProgID="Equation.DSMT4" ShapeID="_x0000_i1632" DrawAspect="Content" ObjectID="_1821711354" r:id="rId1216"/>
        </w:object>
      </w:r>
      <w:r>
        <w:t>、</w:t>
      </w:r>
      <w:r w:rsidR="006B5ACC" w:rsidRPr="006B5ACC">
        <w:rPr>
          <w:position w:val="-14"/>
        </w:rPr>
        <w:object w:dxaOrig="760" w:dyaOrig="380" w14:anchorId="55C65FD6">
          <v:shape id="_x0000_i1633" type="#_x0000_t75" style="width:38pt;height:19pt" o:ole="">
            <v:imagedata r:id="rId1217" o:title=""/>
          </v:shape>
          <o:OLEObject Type="Embed" ProgID="Equation.DSMT4" ShapeID="_x0000_i1633" DrawAspect="Content" ObjectID="_1821711355" r:id="rId1218"/>
        </w:object>
      </w:r>
      <w:r>
        <w:t>分别为</w:t>
      </w:r>
      <w:r w:rsidR="006B5ACC" w:rsidRPr="006B5ACC">
        <w:rPr>
          <w:position w:val="-6"/>
        </w:rPr>
        <w:object w:dxaOrig="460" w:dyaOrig="279" w14:anchorId="40029696">
          <v:shape id="_x0000_i1634" type="#_x0000_t75" style="width:23.05pt;height:13.8pt" o:ole="">
            <v:imagedata r:id="rId1219" o:title=""/>
          </v:shape>
          <o:OLEObject Type="Embed" ProgID="Equation.DSMT4" ShapeID="_x0000_i1634" DrawAspect="Content" ObjectID="_1821711356" r:id="rId1220"/>
        </w:object>
      </w:r>
      <w:r>
        <w:t>的最大值和最</w:t>
      </w:r>
      <w:r>
        <w:rPr>
          <w:rFonts w:hint="eastAsia"/>
        </w:rPr>
        <w:t>小</w:t>
      </w:r>
      <w:r>
        <w:t>值。</w:t>
      </w:r>
    </w:p>
    <w:bookmarkEnd w:id="353"/>
    <w:p w14:paraId="752354D3" w14:textId="0BF221F1" w:rsidR="009E3350" w:rsidRDefault="009E3350" w:rsidP="009E3350">
      <w:pPr>
        <w:pStyle w:val="MTDisplayEquation"/>
        <w:rPr>
          <w:rFonts w:ascii="宋体" w:hAnsi="宋体"/>
          <w:bCs/>
          <w:kern w:val="44"/>
        </w:rPr>
      </w:pPr>
      <w:r>
        <w:tab/>
      </w:r>
      <w:r w:rsidR="006B5ACC" w:rsidRPr="006B5ACC">
        <w:rPr>
          <w:position w:val="-32"/>
        </w:rPr>
        <w:object w:dxaOrig="3140" w:dyaOrig="740" w14:anchorId="5660ED77">
          <v:shape id="_x0000_i1635" type="#_x0000_t75" style="width:157.25pt;height:36.85pt" o:ole="">
            <v:imagedata r:id="rId1221" o:title=""/>
          </v:shape>
          <o:OLEObject Type="Embed" ProgID="Equation.DSMT4" ShapeID="_x0000_i1635" DrawAspect="Content" ObjectID="_1821711357" r:id="rId122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23</w:instrText>
      </w:r>
      <w:r w:rsidR="00433361">
        <w:rPr>
          <w:noProof/>
        </w:rPr>
        <w:fldChar w:fldCharType="end"/>
      </w:r>
      <w:r w:rsidR="00197E28">
        <w:instrText>)</w:instrText>
      </w:r>
      <w:r w:rsidR="00197E28">
        <w:fldChar w:fldCharType="end"/>
      </w:r>
    </w:p>
    <w:p w14:paraId="677A234D" w14:textId="4CB87E86" w:rsidR="009E3350" w:rsidRDefault="009E3350" w:rsidP="009E3350">
      <w:pPr>
        <w:ind w:firstLine="480"/>
      </w:pPr>
      <w:r>
        <w:rPr>
          <w:rFonts w:hint="eastAsia"/>
        </w:rPr>
        <w:t>式中：</w:t>
      </w:r>
      <w:r w:rsidR="006B5ACC" w:rsidRPr="006B5ACC">
        <w:rPr>
          <w:position w:val="-14"/>
        </w:rPr>
        <w:object w:dxaOrig="900" w:dyaOrig="380" w14:anchorId="2F37A8AE">
          <v:shape id="_x0000_i1636" type="#_x0000_t75" style="width:44.95pt;height:19pt" o:ole="">
            <v:imagedata r:id="rId1223" o:title=""/>
          </v:shape>
          <o:OLEObject Type="Embed" ProgID="Equation.DSMT4" ShapeID="_x0000_i1636" DrawAspect="Content" ObjectID="_1821711358" r:id="rId1224"/>
        </w:object>
      </w:r>
      <w:r>
        <w:t>、</w:t>
      </w:r>
      <w:r w:rsidR="006B5ACC" w:rsidRPr="006B5ACC">
        <w:rPr>
          <w:position w:val="-14"/>
        </w:rPr>
        <w:object w:dxaOrig="880" w:dyaOrig="380" w14:anchorId="65EE42E4">
          <v:shape id="_x0000_i1637" type="#_x0000_t75" style="width:43.8pt;height:19pt" o:ole="">
            <v:imagedata r:id="rId1225" o:title=""/>
          </v:shape>
          <o:OLEObject Type="Embed" ProgID="Equation.DSMT4" ShapeID="_x0000_i1637" DrawAspect="Content" ObjectID="_1821711359" r:id="rId1226"/>
        </w:object>
      </w:r>
      <w:r>
        <w:t>分别为</w:t>
      </w:r>
      <w:r w:rsidR="006B5ACC" w:rsidRPr="006B5ACC">
        <w:rPr>
          <w:position w:val="-6"/>
        </w:rPr>
        <w:object w:dxaOrig="580" w:dyaOrig="279" w14:anchorId="0BE3039D">
          <v:shape id="_x0000_i1638" type="#_x0000_t75" style="width:28.8pt;height:13.8pt" o:ole="">
            <v:imagedata r:id="rId1227" o:title=""/>
          </v:shape>
          <o:OLEObject Type="Embed" ProgID="Equation.DSMT4" ShapeID="_x0000_i1638" DrawAspect="Content" ObjectID="_1821711360" r:id="rId1228"/>
        </w:object>
      </w:r>
      <w:r>
        <w:t>的最大值和最</w:t>
      </w:r>
      <w:r>
        <w:rPr>
          <w:rFonts w:hint="eastAsia"/>
        </w:rPr>
        <w:t>小</w:t>
      </w:r>
      <w:r>
        <w:t>值。</w:t>
      </w:r>
    </w:p>
    <w:p w14:paraId="53A93C87" w14:textId="77777777" w:rsidR="009E3350" w:rsidRDefault="009E3350" w:rsidP="009E3350">
      <w:pPr>
        <w:ind w:firstLine="480"/>
      </w:pPr>
      <w:r>
        <w:t>完成上述统一标准化处理后，所选定的优化目标全部转化为追求最大值的优化类型。由于雷达图模型在求解时同样是进行最大化处理，如此一来，便达成了优化方向的适配。在传统的雷达图模型里，各个指标间存在数据信息交叉复用的状况。而且，该模型既未明确各指标的优化先后顺序，也未表明其重要程度。这就导致最终得到的雷达图适应度函数，会因指标排列顺序的不同而产生变化，进而出现多组优化解集的不利情形。</w:t>
      </w:r>
      <w:r>
        <w:rPr>
          <w:rFonts w:hint="eastAsia"/>
        </w:rPr>
        <w:t>而</w:t>
      </w:r>
      <w:r>
        <w:t>基于</w:t>
      </w:r>
      <w:r>
        <w:rPr>
          <w:rFonts w:hint="eastAsia"/>
        </w:rPr>
        <w:t>G</w:t>
      </w:r>
      <w:r>
        <w:t>1</w:t>
      </w:r>
      <w:r>
        <w:t>法构建的改进雷达图模型，有效克服了传统雷达图模型的这些弊端，对适应度函数的计算流程予以优化</w:t>
      </w:r>
      <w:r>
        <w:rPr>
          <w:rFonts w:hint="eastAsia"/>
        </w:rPr>
        <w:t>，其基本步骤如下：</w:t>
      </w:r>
    </w:p>
    <w:p w14:paraId="1E83F50A" w14:textId="77777777" w:rsidR="009E3350" w:rsidRDefault="009E3350" w:rsidP="009E3350">
      <w:pPr>
        <w:ind w:firstLine="480"/>
      </w:pPr>
      <w:r>
        <w:rPr>
          <w:rFonts w:hint="eastAsia"/>
        </w:rPr>
        <w:t>（</w:t>
      </w:r>
      <w:r>
        <w:rPr>
          <w:rFonts w:hint="eastAsia"/>
        </w:rPr>
        <w:t>1</w:t>
      </w:r>
      <w:r>
        <w:rPr>
          <w:rFonts w:hint="eastAsia"/>
        </w:rPr>
        <w:t>）首先根据风储系统的优化需要，对四个优化指标的重要程度进行排序，具体如式所示：</w:t>
      </w:r>
    </w:p>
    <w:p w14:paraId="475C4CFC" w14:textId="28CE74D3" w:rsidR="009E3350" w:rsidRDefault="009E3350" w:rsidP="009E3350">
      <w:pPr>
        <w:pStyle w:val="MTDisplayEquation"/>
        <w:rPr>
          <w:rFonts w:ascii="宋体" w:hAnsi="宋体"/>
          <w:bCs/>
          <w:kern w:val="44"/>
        </w:rPr>
      </w:pPr>
      <w:r>
        <w:tab/>
      </w:r>
      <w:r w:rsidR="006B5ACC" w:rsidRPr="006B5ACC">
        <w:rPr>
          <w:position w:val="-14"/>
        </w:rPr>
        <w:object w:dxaOrig="3540" w:dyaOrig="380" w14:anchorId="7F618F02">
          <v:shape id="_x0000_i1639" type="#_x0000_t75" style="width:176.85pt;height:19pt" o:ole="">
            <v:imagedata r:id="rId1229" o:title=""/>
          </v:shape>
          <o:OLEObject Type="Embed" ProgID="Equation.DSMT4" ShapeID="_x0000_i1639" DrawAspect="Content" ObjectID="_1821711361" r:id="rId123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24</w:instrText>
      </w:r>
      <w:r w:rsidR="00433361">
        <w:rPr>
          <w:noProof/>
        </w:rPr>
        <w:fldChar w:fldCharType="end"/>
      </w:r>
      <w:r w:rsidR="00197E28">
        <w:instrText>)</w:instrText>
      </w:r>
      <w:r w:rsidR="00197E28">
        <w:fldChar w:fldCharType="end"/>
      </w:r>
    </w:p>
    <w:p w14:paraId="3B023CE8" w14:textId="77777777" w:rsidR="009E3350" w:rsidRDefault="009E3350" w:rsidP="009E3350">
      <w:pPr>
        <w:ind w:firstLine="480"/>
      </w:pPr>
      <w:r>
        <w:rPr>
          <w:rFonts w:hint="eastAsia"/>
        </w:rPr>
        <w:t>在风储联合系统中，储能的主要作用是参与系统的频率波动调节，因此调频效果的优劣是评价储能容量配置合理性的重要指标之一；与此同时，系统的经济性是衡量实际应用价值的重要一环，因此将调频效果与风电场年平均综合收益列为同等重要的首要优化目标；与一次调频相比，风电场在实际运行过程中需执行黑启动的场景较少，因此黑启动能力优化目标的重要程度较低；最后，由于风能利用率对其他指标的影响是综合性的，并且在风电场运行过程中不可避免的要产生弃风现象，因此将其重要程度排在最后。</w:t>
      </w:r>
    </w:p>
    <w:p w14:paraId="5FE7768F" w14:textId="77777777" w:rsidR="009E3350" w:rsidRDefault="009E3350" w:rsidP="009E3350">
      <w:pPr>
        <w:ind w:firstLine="480"/>
      </w:pPr>
      <w:r>
        <w:rPr>
          <w:rFonts w:hint="eastAsia"/>
        </w:rPr>
        <w:lastRenderedPageBreak/>
        <w:t>（</w:t>
      </w:r>
      <w:r>
        <w:rPr>
          <w:rFonts w:hint="eastAsia"/>
        </w:rPr>
        <w:t>2</w:t>
      </w:r>
      <w:r>
        <w:rPr>
          <w:rFonts w:hint="eastAsia"/>
        </w:rPr>
        <w:t>）依据步骤（</w:t>
      </w:r>
      <w:r>
        <w:rPr>
          <w:rFonts w:hint="eastAsia"/>
        </w:rPr>
        <w:t>1</w:t>
      </w:r>
      <w:r>
        <w:rPr>
          <w:rFonts w:hint="eastAsia"/>
        </w:rPr>
        <w:t>）中对优化目标重要性的排序结果，定义相邻的两目标重要性比值如下：</w:t>
      </w:r>
    </w:p>
    <w:p w14:paraId="4DBC2377" w14:textId="7ED0AE4A" w:rsidR="009E3350" w:rsidRDefault="009E3350" w:rsidP="009E3350">
      <w:pPr>
        <w:pStyle w:val="MTDisplayEquation"/>
        <w:rPr>
          <w:rFonts w:ascii="宋体" w:hAnsi="宋体"/>
          <w:bCs/>
          <w:kern w:val="44"/>
        </w:rPr>
      </w:pPr>
      <w:r>
        <w:tab/>
      </w:r>
      <w:r w:rsidR="006B5ACC" w:rsidRPr="006B5ACC">
        <w:rPr>
          <w:position w:val="-112"/>
        </w:rPr>
        <w:object w:dxaOrig="1540" w:dyaOrig="2360" w14:anchorId="0EFDAC3B">
          <v:shape id="_x0000_i1640" type="#_x0000_t75" style="width:77.2pt;height:118.1pt" o:ole="">
            <v:imagedata r:id="rId1231" o:title=""/>
          </v:shape>
          <o:OLEObject Type="Embed" ProgID="Equation.DSMT4" ShapeID="_x0000_i1640" DrawAspect="Content" ObjectID="_1821711362" r:id="rId123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25</w:instrText>
      </w:r>
      <w:r w:rsidR="00433361">
        <w:rPr>
          <w:noProof/>
        </w:rPr>
        <w:fldChar w:fldCharType="end"/>
      </w:r>
      <w:r w:rsidR="00197E28">
        <w:instrText>)</w:instrText>
      </w:r>
      <w:r w:rsidR="00197E28">
        <w:fldChar w:fldCharType="end"/>
      </w:r>
    </w:p>
    <w:p w14:paraId="45A96C10" w14:textId="548495ED" w:rsidR="009E3350" w:rsidRDefault="009E3350" w:rsidP="009E3350">
      <w:pPr>
        <w:ind w:firstLine="480"/>
      </w:pPr>
      <w:r>
        <w:rPr>
          <w:rFonts w:hint="eastAsia"/>
        </w:rPr>
        <w:t>式中：</w:t>
      </w:r>
      <w:r w:rsidR="006B5ACC" w:rsidRPr="006B5ACC">
        <w:rPr>
          <w:position w:val="-12"/>
        </w:rPr>
        <w:object w:dxaOrig="200" w:dyaOrig="360" w14:anchorId="3B5B4C8F">
          <v:shape id="_x0000_i1641" type="#_x0000_t75" style="width:9.8pt;height:17.85pt" o:ole="">
            <v:imagedata r:id="rId1233" o:title=""/>
          </v:shape>
          <o:OLEObject Type="Embed" ProgID="Equation.DSMT4" ShapeID="_x0000_i1641" DrawAspect="Content" ObjectID="_1821711363" r:id="rId1234"/>
        </w:object>
      </w:r>
      <w:r>
        <w:rPr>
          <w:rFonts w:hint="eastAsia"/>
        </w:rPr>
        <w:t>、</w:t>
      </w:r>
      <w:r w:rsidR="006B5ACC" w:rsidRPr="006B5ACC">
        <w:rPr>
          <w:position w:val="-12"/>
        </w:rPr>
        <w:object w:dxaOrig="220" w:dyaOrig="360" w14:anchorId="4FB9DD68">
          <v:shape id="_x0000_i1642" type="#_x0000_t75" style="width:10.95pt;height:17.85pt" o:ole="">
            <v:imagedata r:id="rId1235" o:title=""/>
          </v:shape>
          <o:OLEObject Type="Embed" ProgID="Equation.DSMT4" ShapeID="_x0000_i1642" DrawAspect="Content" ObjectID="_1821711364" r:id="rId1236"/>
        </w:object>
      </w:r>
      <w:r>
        <w:rPr>
          <w:rFonts w:hint="eastAsia"/>
        </w:rPr>
        <w:t>、</w:t>
      </w:r>
      <w:r w:rsidR="006B5ACC" w:rsidRPr="006B5ACC">
        <w:rPr>
          <w:position w:val="-12"/>
        </w:rPr>
        <w:object w:dxaOrig="220" w:dyaOrig="360" w14:anchorId="6B295ED5">
          <v:shape id="_x0000_i1643" type="#_x0000_t75" style="width:10.95pt;height:17.85pt" o:ole="">
            <v:imagedata r:id="rId1237" o:title=""/>
          </v:shape>
          <o:OLEObject Type="Embed" ProgID="Equation.DSMT4" ShapeID="_x0000_i1643" DrawAspect="Content" ObjectID="_1821711365" r:id="rId1238"/>
        </w:object>
      </w:r>
      <w:r>
        <w:t>表示根据指标排序结果进行的赋值，若值为</w:t>
      </w:r>
      <w:r>
        <w:t>1</w:t>
      </w:r>
      <w:r>
        <w:t>，则表示前者与后者重要程度相同；若值大于</w:t>
      </w:r>
      <w:r>
        <w:t>1</w:t>
      </w:r>
      <w:r>
        <w:t>，则表示前者更加重要，且数值越大重要程度越强烈。</w:t>
      </w:r>
    </w:p>
    <w:p w14:paraId="0FA387DE" w14:textId="77777777" w:rsidR="009E3350" w:rsidRDefault="009E3350" w:rsidP="009E3350">
      <w:pPr>
        <w:ind w:firstLine="480"/>
      </w:pPr>
      <w:r>
        <w:rPr>
          <w:rFonts w:hint="eastAsia"/>
        </w:rPr>
        <w:t>（</w:t>
      </w:r>
      <w:r>
        <w:t>3</w:t>
      </w:r>
      <w:r>
        <w:t>）依据</w:t>
      </w:r>
      <w:r>
        <w:rPr>
          <w:rFonts w:hint="eastAsia"/>
        </w:rPr>
        <w:t>步骤</w:t>
      </w:r>
      <w:r>
        <w:t>（</w:t>
      </w:r>
      <w:r>
        <w:t>2</w:t>
      </w:r>
      <w:r>
        <w:t>）中</w:t>
      </w:r>
      <w:r>
        <w:rPr>
          <w:rFonts w:hint="eastAsia"/>
        </w:rPr>
        <w:t>对相邻优化目标</w:t>
      </w:r>
      <w:r>
        <w:t>重要程度比</w:t>
      </w:r>
      <w:r>
        <w:rPr>
          <w:rFonts w:hint="eastAsia"/>
        </w:rPr>
        <w:t>值的定义</w:t>
      </w:r>
      <w:r>
        <w:t>，</w:t>
      </w:r>
      <w:r>
        <w:rPr>
          <w:rFonts w:hint="eastAsia"/>
        </w:rPr>
        <w:t>规定四</w:t>
      </w:r>
      <w:r>
        <w:t>个优化目标</w:t>
      </w:r>
      <w:r>
        <w:rPr>
          <w:rFonts w:hint="eastAsia"/>
        </w:rPr>
        <w:t>在雷达图模型中所占</w:t>
      </w:r>
      <w:r>
        <w:t>权重</w:t>
      </w:r>
      <w:r>
        <w:rPr>
          <w:rFonts w:hint="eastAsia"/>
        </w:rPr>
        <w:t>，具体</w:t>
      </w:r>
      <w:r>
        <w:t>如下：</w:t>
      </w:r>
    </w:p>
    <w:p w14:paraId="0FA01243" w14:textId="4A572BA6" w:rsidR="009E3350" w:rsidRDefault="009E3350" w:rsidP="009E3350">
      <w:pPr>
        <w:pStyle w:val="MTDisplayEquation"/>
        <w:rPr>
          <w:rFonts w:ascii="宋体" w:hAnsi="宋体"/>
          <w:bCs/>
          <w:kern w:val="44"/>
        </w:rPr>
      </w:pPr>
      <w:r>
        <w:tab/>
      </w:r>
      <w:r w:rsidR="006B5ACC" w:rsidRPr="006B5ACC">
        <w:rPr>
          <w:position w:val="-70"/>
        </w:rPr>
        <w:object w:dxaOrig="2640" w:dyaOrig="1520" w14:anchorId="6A6826D4">
          <v:shape id="_x0000_i1644" type="#_x0000_t75" style="width:131.9pt;height:76.05pt" o:ole="">
            <v:imagedata r:id="rId1239" o:title=""/>
          </v:shape>
          <o:OLEObject Type="Embed" ProgID="Equation.DSMT4" ShapeID="_x0000_i1644" DrawAspect="Content" ObjectID="_1821711366" r:id="rId124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54" w:name="ZEqnNum461978"/>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26</w:instrText>
      </w:r>
      <w:r w:rsidR="00433361">
        <w:rPr>
          <w:noProof/>
        </w:rPr>
        <w:fldChar w:fldCharType="end"/>
      </w:r>
      <w:r w:rsidR="00197E28">
        <w:instrText>)</w:instrText>
      </w:r>
      <w:bookmarkEnd w:id="354"/>
      <w:r w:rsidR="00197E28">
        <w:fldChar w:fldCharType="end"/>
      </w:r>
    </w:p>
    <w:p w14:paraId="0AE95A2D" w14:textId="5B0CDC28" w:rsidR="009E3350" w:rsidRDefault="009E3350" w:rsidP="009E3350">
      <w:pPr>
        <w:ind w:firstLine="480"/>
      </w:pPr>
      <w:r>
        <w:rPr>
          <w:rFonts w:hint="eastAsia"/>
        </w:rPr>
        <w:t>式中：</w:t>
      </w:r>
      <w:r w:rsidR="006B5ACC" w:rsidRPr="006B5ACC">
        <w:rPr>
          <w:position w:val="-12"/>
        </w:rPr>
        <w:object w:dxaOrig="300" w:dyaOrig="360" w14:anchorId="483AD7FB">
          <v:shape id="_x0000_i1645" type="#_x0000_t75" style="width:15pt;height:17.85pt" o:ole="">
            <v:imagedata r:id="rId1241" o:title=""/>
          </v:shape>
          <o:OLEObject Type="Embed" ProgID="Equation.DSMT4" ShapeID="_x0000_i1645" DrawAspect="Content" ObjectID="_1821711367" r:id="rId1242"/>
        </w:object>
      </w:r>
      <w:r>
        <w:rPr>
          <w:rFonts w:hint="eastAsia"/>
        </w:rPr>
        <w:t>表示每个优化目标的权重大小。</w:t>
      </w:r>
    </w:p>
    <w:p w14:paraId="35352EEA" w14:textId="77777777" w:rsidR="009E3350" w:rsidRDefault="009E3350" w:rsidP="009E3350">
      <w:pPr>
        <w:ind w:firstLine="480"/>
      </w:pPr>
      <w:r>
        <w:rPr>
          <w:rFonts w:hint="eastAsia"/>
        </w:rPr>
        <w:t>根据上述计算过程，可以得到最终目标函数表达式，基本步骤如下：</w:t>
      </w:r>
    </w:p>
    <w:p w14:paraId="5455942F" w14:textId="35936BB0" w:rsidR="009E3350" w:rsidRDefault="009E3350" w:rsidP="009E3350">
      <w:pPr>
        <w:ind w:firstLine="480"/>
      </w:pPr>
      <w:r>
        <w:rPr>
          <w:rFonts w:hint="eastAsia"/>
        </w:rPr>
        <w:t>（</w:t>
      </w:r>
      <w:r>
        <w:t>1</w:t>
      </w:r>
      <w:r>
        <w:t>）根据式</w:t>
      </w:r>
      <w:r>
        <w:fldChar w:fldCharType="begin"/>
      </w:r>
      <w:r>
        <w:instrText xml:space="preserve"> </w:instrText>
      </w:r>
      <w:r>
        <w:rPr>
          <w:rFonts w:hint="eastAsia"/>
        </w:rPr>
        <w:instrText>GOTOBUTTON ZEqnNum461978  \* MERGEFORMAT</w:instrText>
      </w:r>
      <w:r>
        <w:instrText xml:space="preserve"> </w:instrText>
      </w:r>
      <w:fldSimple w:instr=" REF ZEqnNum461978 \* Charformat \! \* MERGEFORMAT ">
        <w:r w:rsidR="00197E28">
          <w:instrText>(3.4-26)</w:instrText>
        </w:r>
      </w:fldSimple>
      <w:r w:rsidR="00433361">
        <w:fldChar w:fldCharType="separate"/>
      </w:r>
      <w:r>
        <w:fldChar w:fldCharType="end"/>
      </w:r>
      <w:r>
        <w:t>确定</w:t>
      </w:r>
      <w:r>
        <w:rPr>
          <w:rFonts w:hint="eastAsia"/>
        </w:rPr>
        <w:t>的四个优化目标权重值，计算其分别</w:t>
      </w:r>
      <w:r>
        <w:t>所占的扇形区域</w:t>
      </w:r>
      <w:r>
        <w:rPr>
          <w:rFonts w:hint="eastAsia"/>
        </w:rPr>
        <w:t>的</w:t>
      </w:r>
      <w:r>
        <w:t>角度，其表达式如下：</w:t>
      </w:r>
    </w:p>
    <w:p w14:paraId="7222AC5B" w14:textId="3FCAAAF7" w:rsidR="009E3350" w:rsidRDefault="009E3350" w:rsidP="009E3350">
      <w:pPr>
        <w:pStyle w:val="MTDisplayEquation"/>
        <w:rPr>
          <w:rFonts w:ascii="宋体" w:hAnsi="宋体"/>
          <w:bCs/>
          <w:kern w:val="44"/>
        </w:rPr>
      </w:pPr>
      <w:r>
        <w:rPr>
          <w:rFonts w:hint="eastAsia"/>
        </w:rPr>
        <w:tab/>
      </w:r>
      <w:r w:rsidR="006B5ACC" w:rsidRPr="006B5ACC">
        <w:rPr>
          <w:position w:val="-12"/>
        </w:rPr>
        <w:object w:dxaOrig="940" w:dyaOrig="360" w14:anchorId="779EBDEF">
          <v:shape id="_x0000_i1646" type="#_x0000_t75" style="width:47.25pt;height:17.85pt" o:ole="">
            <v:imagedata r:id="rId1243" o:title=""/>
          </v:shape>
          <o:OLEObject Type="Embed" ProgID="Equation.DSMT4" ShapeID="_x0000_i1646" DrawAspect="Content" ObjectID="_1821711368" r:id="rId1244"/>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27</w:instrText>
      </w:r>
      <w:r w:rsidR="00433361">
        <w:rPr>
          <w:noProof/>
        </w:rPr>
        <w:fldChar w:fldCharType="end"/>
      </w:r>
      <w:r w:rsidR="00197E28">
        <w:instrText>)</w:instrText>
      </w:r>
      <w:r w:rsidR="00197E28">
        <w:fldChar w:fldCharType="end"/>
      </w:r>
    </w:p>
    <w:p w14:paraId="373B24BB" w14:textId="28CEE2BE" w:rsidR="009E3350" w:rsidRDefault="009E3350" w:rsidP="009E3350">
      <w:pPr>
        <w:ind w:firstLine="480"/>
      </w:pPr>
      <w:r>
        <w:rPr>
          <w:rFonts w:hint="eastAsia"/>
        </w:rPr>
        <w:t>式中：</w:t>
      </w:r>
      <w:r w:rsidR="006B5ACC" w:rsidRPr="006B5ACC">
        <w:rPr>
          <w:position w:val="-12"/>
        </w:rPr>
        <w:object w:dxaOrig="240" w:dyaOrig="360" w14:anchorId="0AD1AA6C">
          <v:shape id="_x0000_i1647" type="#_x0000_t75" style="width:12.1pt;height:17.85pt" o:ole="">
            <v:imagedata r:id="rId1245" o:title=""/>
          </v:shape>
          <o:OLEObject Type="Embed" ProgID="Equation.DSMT4" ShapeID="_x0000_i1647" DrawAspect="Content" ObjectID="_1821711369" r:id="rId1246"/>
        </w:object>
      </w:r>
      <w:r>
        <w:rPr>
          <w:rFonts w:hint="eastAsia"/>
        </w:rPr>
        <w:t>代表第</w:t>
      </w:r>
      <w:r w:rsidR="006B5ACC" w:rsidRPr="006B5ACC">
        <w:rPr>
          <w:position w:val="-6"/>
        </w:rPr>
        <w:object w:dxaOrig="139" w:dyaOrig="260" w14:anchorId="57EF108C">
          <v:shape id="_x0000_i1648" type="#_x0000_t75" style="width:6.9pt;height:13.25pt" o:ole="">
            <v:imagedata r:id="rId1247" o:title=""/>
          </v:shape>
          <o:OLEObject Type="Embed" ProgID="Equation.DSMT4" ShapeID="_x0000_i1648" DrawAspect="Content" ObjectID="_1821711370" r:id="rId1248"/>
        </w:object>
      </w:r>
      <w:r>
        <w:t>个优化目标所对应的扇形区域角度，单位是</w:t>
      </w:r>
      <w:r w:rsidR="006B5ACC" w:rsidRPr="006B5ACC">
        <w:rPr>
          <w:position w:val="-6"/>
        </w:rPr>
        <w:object w:dxaOrig="380" w:dyaOrig="279" w14:anchorId="2AA6FC88">
          <v:shape id="_x0000_i1649" type="#_x0000_t75" style="width:19pt;height:13.8pt" o:ole="">
            <v:imagedata r:id="rId1249" o:title=""/>
          </v:shape>
          <o:OLEObject Type="Embed" ProgID="Equation.DSMT4" ShapeID="_x0000_i1649" DrawAspect="Content" ObjectID="_1821711371" r:id="rId1250"/>
        </w:object>
      </w:r>
      <w:r>
        <w:t>。</w:t>
      </w:r>
    </w:p>
    <w:p w14:paraId="72FCF591" w14:textId="0AF51E99" w:rsidR="009E3350" w:rsidRDefault="009E3350" w:rsidP="009E3350">
      <w:pPr>
        <w:ind w:firstLine="480"/>
      </w:pPr>
      <w:r>
        <w:t>（</w:t>
      </w:r>
      <w:r>
        <w:t>2</w:t>
      </w:r>
      <w:r>
        <w:t>）根据上述公式，</w:t>
      </w:r>
      <w:r>
        <w:rPr>
          <w:rFonts w:hint="eastAsia"/>
        </w:rPr>
        <w:t>给</w:t>
      </w:r>
      <w:r>
        <w:t>出</w:t>
      </w:r>
      <w:r>
        <w:rPr>
          <w:rFonts w:hint="eastAsia"/>
        </w:rPr>
        <w:t>基于</w:t>
      </w:r>
      <w:r>
        <w:rPr>
          <w:rFonts w:hint="eastAsia"/>
        </w:rPr>
        <w:t>G</w:t>
      </w:r>
      <w:r>
        <w:t>1</w:t>
      </w:r>
      <w:r>
        <w:rPr>
          <w:rFonts w:hint="eastAsia"/>
        </w:rPr>
        <w:t>法</w:t>
      </w:r>
      <w:r>
        <w:t>雷达图模型</w:t>
      </w:r>
      <w:r>
        <w:rPr>
          <w:rFonts w:hint="eastAsia"/>
        </w:rPr>
        <w:t>各</w:t>
      </w:r>
      <w:r>
        <w:t>参数</w:t>
      </w:r>
      <w:r>
        <w:rPr>
          <w:rFonts w:hint="eastAsia"/>
        </w:rPr>
        <w:t>数值见</w:t>
      </w:r>
      <w:r>
        <w:fldChar w:fldCharType="begin"/>
      </w:r>
      <w:r>
        <w:instrText xml:space="preserve"> </w:instrText>
      </w:r>
      <w:r>
        <w:rPr>
          <w:rFonts w:hint="eastAsia"/>
        </w:rPr>
        <w:instrText>REF _Ref198804196 \h</w:instrText>
      </w:r>
      <w:r>
        <w:instrText xml:space="preserve"> </w:instrText>
      </w:r>
      <w:r>
        <w:fldChar w:fldCharType="separate"/>
      </w:r>
      <w:r w:rsidR="00197E28">
        <w:rPr>
          <w:rFonts w:hint="eastAsia"/>
        </w:rPr>
        <w:t>表</w:t>
      </w:r>
      <w:r w:rsidR="00197E28">
        <w:rPr>
          <w:rFonts w:hint="eastAsia"/>
        </w:rPr>
        <w:t xml:space="preserve"> </w:t>
      </w:r>
      <w:r w:rsidR="00197E28">
        <w:rPr>
          <w:noProof/>
        </w:rPr>
        <w:t>3.4</w:t>
      </w:r>
      <w:r w:rsidR="00197E28">
        <w:noBreakHyphen/>
      </w:r>
      <w:r w:rsidR="00197E28">
        <w:rPr>
          <w:noProof/>
        </w:rPr>
        <w:t>1</w:t>
      </w:r>
      <w:r>
        <w:fldChar w:fldCharType="end"/>
      </w:r>
      <w:r>
        <w:rPr>
          <w:rFonts w:hint="eastAsia"/>
        </w:rPr>
        <w:t>。</w:t>
      </w:r>
    </w:p>
    <w:p w14:paraId="6D65C17F" w14:textId="1DAF6054" w:rsidR="009E3350" w:rsidRDefault="009E3350" w:rsidP="00CC4A8B">
      <w:pPr>
        <w:pStyle w:val="af2"/>
        <w:spacing w:before="62"/>
      </w:pPr>
      <w:bookmarkStart w:id="355" w:name="_Ref198804196"/>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3.4</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1</w:t>
      </w:r>
      <w:r w:rsidR="008622DF">
        <w:fldChar w:fldCharType="end"/>
      </w:r>
      <w:bookmarkEnd w:id="355"/>
      <w:r>
        <w:t xml:space="preserve"> </w:t>
      </w:r>
      <w:r>
        <w:rPr>
          <w:rFonts w:hint="eastAsia"/>
        </w:rPr>
        <w:t>G</w:t>
      </w:r>
      <w:r>
        <w:t>1</w:t>
      </w:r>
      <w:r>
        <w:rPr>
          <w:rFonts w:hint="eastAsia"/>
        </w:rPr>
        <w:t>法雷达图模型参数结果</w:t>
      </w:r>
    </w:p>
    <w:tbl>
      <w:tblPr>
        <w:tblStyle w:val="1b"/>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2835"/>
        <w:gridCol w:w="850"/>
        <w:gridCol w:w="1276"/>
        <w:gridCol w:w="1101"/>
        <w:gridCol w:w="1383"/>
      </w:tblGrid>
      <w:tr w:rsidR="009E3350" w14:paraId="748B49AD" w14:textId="77777777" w:rsidTr="00E00103">
        <w:trPr>
          <w:jc w:val="center"/>
        </w:trPr>
        <w:tc>
          <w:tcPr>
            <w:tcW w:w="851" w:type="dxa"/>
            <w:tcBorders>
              <w:top w:val="single" w:sz="12" w:space="0" w:color="000000"/>
              <w:bottom w:val="single" w:sz="4" w:space="0" w:color="000000"/>
              <w:tl2br w:val="nil"/>
            </w:tcBorders>
            <w:shd w:val="clear" w:color="auto" w:fill="FFFFFF"/>
            <w:vAlign w:val="center"/>
          </w:tcPr>
          <w:p w14:paraId="73BD0EDC" w14:textId="77777777" w:rsidR="009E3350" w:rsidRDefault="009E3350" w:rsidP="00EE4337">
            <w:pPr>
              <w:pStyle w:val="af4"/>
            </w:pPr>
            <w:bookmarkStart w:id="356" w:name="_Hlk191914127"/>
            <w:r>
              <w:rPr>
                <w:rFonts w:hint="eastAsia"/>
              </w:rPr>
              <w:t>参数</w:t>
            </w:r>
          </w:p>
        </w:tc>
        <w:tc>
          <w:tcPr>
            <w:tcW w:w="2835" w:type="dxa"/>
            <w:tcBorders>
              <w:top w:val="single" w:sz="12" w:space="0" w:color="000000"/>
              <w:bottom w:val="single" w:sz="4" w:space="0" w:color="000000"/>
            </w:tcBorders>
            <w:shd w:val="clear" w:color="auto" w:fill="FFFFFF"/>
            <w:vAlign w:val="center"/>
          </w:tcPr>
          <w:p w14:paraId="36EFF327" w14:textId="77777777" w:rsidR="009E3350" w:rsidRDefault="009E3350" w:rsidP="00EE4337">
            <w:pPr>
              <w:pStyle w:val="af4"/>
            </w:pPr>
            <w:r>
              <w:rPr>
                <w:rFonts w:hint="eastAsia"/>
              </w:rPr>
              <w:t>取值</w:t>
            </w:r>
          </w:p>
        </w:tc>
        <w:tc>
          <w:tcPr>
            <w:tcW w:w="850" w:type="dxa"/>
            <w:tcBorders>
              <w:top w:val="single" w:sz="12" w:space="0" w:color="000000"/>
              <w:bottom w:val="single" w:sz="4" w:space="0" w:color="000000"/>
            </w:tcBorders>
            <w:shd w:val="clear" w:color="auto" w:fill="FFFFFF"/>
            <w:vAlign w:val="center"/>
          </w:tcPr>
          <w:p w14:paraId="2E4FE1EE" w14:textId="77777777" w:rsidR="009E3350" w:rsidRDefault="009E3350" w:rsidP="00EE4337">
            <w:pPr>
              <w:pStyle w:val="af4"/>
            </w:pPr>
            <w:r>
              <w:rPr>
                <w:rFonts w:hint="eastAsia"/>
              </w:rPr>
              <w:t>参数</w:t>
            </w:r>
          </w:p>
        </w:tc>
        <w:tc>
          <w:tcPr>
            <w:tcW w:w="1276" w:type="dxa"/>
            <w:tcBorders>
              <w:top w:val="single" w:sz="12" w:space="0" w:color="000000"/>
              <w:bottom w:val="single" w:sz="4" w:space="0" w:color="000000"/>
            </w:tcBorders>
            <w:shd w:val="clear" w:color="auto" w:fill="FFFFFF"/>
            <w:vAlign w:val="center"/>
          </w:tcPr>
          <w:p w14:paraId="499B3B3B" w14:textId="77777777" w:rsidR="009E3350" w:rsidRDefault="009E3350" w:rsidP="00EE4337">
            <w:pPr>
              <w:pStyle w:val="af4"/>
            </w:pPr>
            <w:r>
              <w:rPr>
                <w:rFonts w:hint="eastAsia"/>
              </w:rPr>
              <w:t>取值</w:t>
            </w:r>
          </w:p>
        </w:tc>
        <w:tc>
          <w:tcPr>
            <w:tcW w:w="1101" w:type="dxa"/>
            <w:tcBorders>
              <w:top w:val="single" w:sz="12" w:space="0" w:color="000000"/>
              <w:bottom w:val="single" w:sz="4" w:space="0" w:color="000000"/>
            </w:tcBorders>
            <w:shd w:val="clear" w:color="auto" w:fill="FFFFFF"/>
            <w:vAlign w:val="center"/>
          </w:tcPr>
          <w:p w14:paraId="633C231E" w14:textId="77777777" w:rsidR="009E3350" w:rsidRDefault="009E3350" w:rsidP="00EE4337">
            <w:pPr>
              <w:pStyle w:val="af4"/>
            </w:pPr>
            <w:r>
              <w:rPr>
                <w:rFonts w:hint="eastAsia"/>
              </w:rPr>
              <w:t>参数</w:t>
            </w:r>
          </w:p>
        </w:tc>
        <w:tc>
          <w:tcPr>
            <w:tcW w:w="1383" w:type="dxa"/>
            <w:tcBorders>
              <w:top w:val="single" w:sz="12" w:space="0" w:color="000000"/>
              <w:bottom w:val="single" w:sz="4" w:space="0" w:color="000000"/>
            </w:tcBorders>
            <w:shd w:val="clear" w:color="auto" w:fill="FFFFFF"/>
            <w:vAlign w:val="center"/>
          </w:tcPr>
          <w:p w14:paraId="151C2A31" w14:textId="77777777" w:rsidR="009E3350" w:rsidRDefault="009E3350" w:rsidP="00EE4337">
            <w:pPr>
              <w:pStyle w:val="af4"/>
            </w:pPr>
            <w:r>
              <w:rPr>
                <w:rFonts w:hint="eastAsia"/>
              </w:rPr>
              <w:t>取值</w:t>
            </w:r>
          </w:p>
        </w:tc>
      </w:tr>
      <w:bookmarkEnd w:id="356"/>
      <w:tr w:rsidR="009E3350" w14:paraId="669286BB" w14:textId="77777777" w:rsidTr="00E00103">
        <w:trPr>
          <w:jc w:val="center"/>
        </w:trPr>
        <w:tc>
          <w:tcPr>
            <w:tcW w:w="851" w:type="dxa"/>
            <w:tcBorders>
              <w:top w:val="single" w:sz="4" w:space="0" w:color="000000"/>
            </w:tcBorders>
            <w:shd w:val="clear" w:color="auto" w:fill="FFFFFF"/>
            <w:vAlign w:val="center"/>
          </w:tcPr>
          <w:p w14:paraId="1E9674AD" w14:textId="749CAA8D" w:rsidR="009E3350" w:rsidRDefault="006B5ACC" w:rsidP="00EE4337">
            <w:pPr>
              <w:pStyle w:val="af4"/>
            </w:pPr>
            <w:r w:rsidRPr="006B5ACC">
              <w:rPr>
                <w:rFonts w:ascii="Times New Roman" w:eastAsia="宋体" w:hAnsi="Times New Roman"/>
                <w:kern w:val="2"/>
                <w:position w:val="-12"/>
              </w:rPr>
              <w:object w:dxaOrig="200" w:dyaOrig="360" w14:anchorId="5F8F64F6">
                <v:shape id="_x0000_i1650" type="#_x0000_t75" style="width:9.8pt;height:17.85pt" o:ole="">
                  <v:imagedata r:id="rId1233" o:title=""/>
                </v:shape>
                <o:OLEObject Type="Embed" ProgID="Equation.DSMT4" ShapeID="_x0000_i1650" DrawAspect="Content" ObjectID="_1821711372" r:id="rId1251"/>
              </w:object>
            </w:r>
          </w:p>
        </w:tc>
        <w:tc>
          <w:tcPr>
            <w:tcW w:w="2835" w:type="dxa"/>
            <w:tcBorders>
              <w:top w:val="single" w:sz="4" w:space="0" w:color="000000"/>
            </w:tcBorders>
            <w:shd w:val="clear" w:color="auto" w:fill="FFFFFF"/>
            <w:vAlign w:val="center"/>
          </w:tcPr>
          <w:p w14:paraId="0D06CA05" w14:textId="75452475" w:rsidR="009E3350" w:rsidRDefault="006B5ACC" w:rsidP="00EE4337">
            <w:pPr>
              <w:pStyle w:val="af4"/>
            </w:pPr>
            <w:r w:rsidRPr="006B5ACC">
              <w:rPr>
                <w:rFonts w:ascii="Times New Roman" w:eastAsia="宋体" w:hAnsi="Times New Roman"/>
                <w:kern w:val="2"/>
                <w:position w:val="-14"/>
              </w:rPr>
              <w:object w:dxaOrig="1900" w:dyaOrig="380" w14:anchorId="1D1E5CA4">
                <v:shape id="_x0000_i1651" type="#_x0000_t75" style="width:95.05pt;height:19pt" o:ole="">
                  <v:imagedata r:id="rId1252" o:title=""/>
                </v:shape>
                <o:OLEObject Type="Embed" ProgID="Equation.DSMT4" ShapeID="_x0000_i1651" DrawAspect="Content" ObjectID="_1821711373" r:id="rId1253"/>
              </w:object>
            </w:r>
          </w:p>
        </w:tc>
        <w:tc>
          <w:tcPr>
            <w:tcW w:w="850" w:type="dxa"/>
            <w:tcBorders>
              <w:top w:val="single" w:sz="4" w:space="0" w:color="000000"/>
            </w:tcBorders>
            <w:shd w:val="clear" w:color="auto" w:fill="FFFFFF"/>
            <w:vAlign w:val="center"/>
          </w:tcPr>
          <w:p w14:paraId="5880EBFF" w14:textId="4681A292" w:rsidR="009E3350" w:rsidRDefault="006B5ACC" w:rsidP="00EE4337">
            <w:pPr>
              <w:pStyle w:val="af4"/>
            </w:pPr>
            <w:r w:rsidRPr="006B5ACC">
              <w:rPr>
                <w:rFonts w:ascii="Times New Roman" w:eastAsia="宋体" w:hAnsi="Times New Roman"/>
                <w:kern w:val="2"/>
                <w:position w:val="-12"/>
              </w:rPr>
              <w:object w:dxaOrig="279" w:dyaOrig="360" w14:anchorId="59D09AA6">
                <v:shape id="_x0000_i1652" type="#_x0000_t75" style="width:13.8pt;height:17.85pt" o:ole="">
                  <v:imagedata r:id="rId1254" o:title=""/>
                </v:shape>
                <o:OLEObject Type="Embed" ProgID="Equation.DSMT4" ShapeID="_x0000_i1652" DrawAspect="Content" ObjectID="_1821711374" r:id="rId1255"/>
              </w:object>
            </w:r>
          </w:p>
        </w:tc>
        <w:tc>
          <w:tcPr>
            <w:tcW w:w="1276" w:type="dxa"/>
            <w:tcBorders>
              <w:top w:val="single" w:sz="4" w:space="0" w:color="000000"/>
            </w:tcBorders>
            <w:shd w:val="clear" w:color="auto" w:fill="FFFFFF"/>
            <w:vAlign w:val="center"/>
          </w:tcPr>
          <w:p w14:paraId="64EA68BB" w14:textId="77777777" w:rsidR="009E3350" w:rsidRDefault="009E3350" w:rsidP="00EE4337">
            <w:pPr>
              <w:pStyle w:val="af4"/>
            </w:pPr>
            <w:r>
              <w:t>0.4</w:t>
            </w:r>
          </w:p>
        </w:tc>
        <w:tc>
          <w:tcPr>
            <w:tcW w:w="1101" w:type="dxa"/>
            <w:tcBorders>
              <w:top w:val="single" w:sz="4" w:space="0" w:color="000000"/>
            </w:tcBorders>
            <w:shd w:val="clear" w:color="auto" w:fill="FFFFFF"/>
            <w:vAlign w:val="center"/>
          </w:tcPr>
          <w:p w14:paraId="0FC0B8A2" w14:textId="637E3FF5" w:rsidR="009E3350" w:rsidRDefault="006B5ACC" w:rsidP="00EE4337">
            <w:pPr>
              <w:pStyle w:val="af4"/>
            </w:pPr>
            <w:r w:rsidRPr="006B5ACC">
              <w:rPr>
                <w:rFonts w:ascii="Times New Roman" w:eastAsia="宋体" w:hAnsi="Times New Roman"/>
                <w:kern w:val="2"/>
                <w:position w:val="-12"/>
              </w:rPr>
              <w:object w:dxaOrig="780" w:dyaOrig="360" w14:anchorId="4D900CA2">
                <v:shape id="_x0000_i1653" type="#_x0000_t75" style="width:39.15pt;height:17.85pt" o:ole="">
                  <v:imagedata r:id="rId1256" o:title=""/>
                </v:shape>
                <o:OLEObject Type="Embed" ProgID="Equation.DSMT4" ShapeID="_x0000_i1653" DrawAspect="Content" ObjectID="_1821711375" r:id="rId1257"/>
              </w:object>
            </w:r>
          </w:p>
        </w:tc>
        <w:tc>
          <w:tcPr>
            <w:tcW w:w="1383" w:type="dxa"/>
            <w:tcBorders>
              <w:top w:val="single" w:sz="4" w:space="0" w:color="000000"/>
            </w:tcBorders>
            <w:shd w:val="clear" w:color="auto" w:fill="FFFFFF"/>
            <w:vAlign w:val="center"/>
          </w:tcPr>
          <w:p w14:paraId="6F77EB80" w14:textId="77777777" w:rsidR="009E3350" w:rsidRDefault="009E3350" w:rsidP="00EE4337">
            <w:pPr>
              <w:pStyle w:val="af4"/>
            </w:pPr>
            <w:r>
              <w:t>1.885</w:t>
            </w:r>
          </w:p>
        </w:tc>
      </w:tr>
      <w:tr w:rsidR="009E3350" w14:paraId="5D2807A1" w14:textId="77777777" w:rsidTr="00E00103">
        <w:trPr>
          <w:jc w:val="center"/>
        </w:trPr>
        <w:tc>
          <w:tcPr>
            <w:tcW w:w="851" w:type="dxa"/>
            <w:shd w:val="clear" w:color="auto" w:fill="FFFFFF"/>
            <w:vAlign w:val="center"/>
          </w:tcPr>
          <w:p w14:paraId="1E47B03E" w14:textId="232E4E9D" w:rsidR="009E3350" w:rsidRDefault="006B5ACC" w:rsidP="00EE4337">
            <w:pPr>
              <w:pStyle w:val="af4"/>
            </w:pPr>
            <w:r w:rsidRPr="006B5ACC">
              <w:rPr>
                <w:rFonts w:ascii="Times New Roman" w:eastAsia="宋体" w:hAnsi="Times New Roman"/>
                <w:kern w:val="2"/>
                <w:position w:val="-12"/>
              </w:rPr>
              <w:object w:dxaOrig="220" w:dyaOrig="360" w14:anchorId="348B857D">
                <v:shape id="_x0000_i1654" type="#_x0000_t75" style="width:10.95pt;height:17.85pt" o:ole="">
                  <v:imagedata r:id="rId1258" o:title=""/>
                </v:shape>
                <o:OLEObject Type="Embed" ProgID="Equation.DSMT4" ShapeID="_x0000_i1654" DrawAspect="Content" ObjectID="_1821711376" r:id="rId1259"/>
              </w:object>
            </w:r>
          </w:p>
        </w:tc>
        <w:tc>
          <w:tcPr>
            <w:tcW w:w="2835" w:type="dxa"/>
            <w:shd w:val="clear" w:color="auto" w:fill="FFFFFF"/>
            <w:vAlign w:val="center"/>
          </w:tcPr>
          <w:p w14:paraId="3F40FB1D" w14:textId="7F9CCE91" w:rsidR="009E3350" w:rsidRDefault="006B5ACC" w:rsidP="00EE4337">
            <w:pPr>
              <w:pStyle w:val="af4"/>
            </w:pPr>
            <w:r w:rsidRPr="006B5ACC">
              <w:rPr>
                <w:rFonts w:ascii="Times New Roman" w:eastAsia="宋体" w:hAnsi="Times New Roman"/>
                <w:kern w:val="2"/>
                <w:position w:val="-14"/>
              </w:rPr>
              <w:object w:dxaOrig="2180" w:dyaOrig="380" w14:anchorId="2A80E591">
                <v:shape id="_x0000_i1655" type="#_x0000_t75" style="width:108.85pt;height:19pt" o:ole="">
                  <v:imagedata r:id="rId1260" o:title=""/>
                </v:shape>
                <o:OLEObject Type="Embed" ProgID="Equation.DSMT4" ShapeID="_x0000_i1655" DrawAspect="Content" ObjectID="_1821711377" r:id="rId1261"/>
              </w:object>
            </w:r>
          </w:p>
        </w:tc>
        <w:tc>
          <w:tcPr>
            <w:tcW w:w="850" w:type="dxa"/>
            <w:shd w:val="clear" w:color="auto" w:fill="FFFFFF"/>
            <w:vAlign w:val="center"/>
          </w:tcPr>
          <w:p w14:paraId="3AEE510A" w14:textId="0C4746B6" w:rsidR="009E3350" w:rsidRDefault="006B5ACC" w:rsidP="00EE4337">
            <w:pPr>
              <w:pStyle w:val="af4"/>
            </w:pPr>
            <w:r w:rsidRPr="006B5ACC">
              <w:rPr>
                <w:rFonts w:ascii="Times New Roman" w:eastAsia="宋体" w:hAnsi="Times New Roman"/>
                <w:kern w:val="2"/>
                <w:position w:val="-12"/>
              </w:rPr>
              <w:object w:dxaOrig="300" w:dyaOrig="360" w14:anchorId="41011B70">
                <v:shape id="_x0000_i1656" type="#_x0000_t75" style="width:15pt;height:17.85pt" o:ole="">
                  <v:imagedata r:id="rId1262" o:title=""/>
                </v:shape>
                <o:OLEObject Type="Embed" ProgID="Equation.DSMT4" ShapeID="_x0000_i1656" DrawAspect="Content" ObjectID="_1821711378" r:id="rId1263"/>
              </w:object>
            </w:r>
          </w:p>
        </w:tc>
        <w:tc>
          <w:tcPr>
            <w:tcW w:w="1276" w:type="dxa"/>
            <w:shd w:val="clear" w:color="auto" w:fill="FFFFFF"/>
            <w:vAlign w:val="center"/>
          </w:tcPr>
          <w:p w14:paraId="63A7CDBD" w14:textId="77777777" w:rsidR="009E3350" w:rsidRDefault="009E3350" w:rsidP="00EE4337">
            <w:pPr>
              <w:pStyle w:val="af4"/>
            </w:pPr>
            <w:r>
              <w:t>0.4</w:t>
            </w:r>
          </w:p>
        </w:tc>
        <w:tc>
          <w:tcPr>
            <w:tcW w:w="1101" w:type="dxa"/>
            <w:shd w:val="clear" w:color="auto" w:fill="FFFFFF"/>
            <w:vAlign w:val="center"/>
          </w:tcPr>
          <w:p w14:paraId="378CB516" w14:textId="49025612" w:rsidR="009E3350" w:rsidRDefault="006B5ACC" w:rsidP="00EE4337">
            <w:pPr>
              <w:pStyle w:val="af4"/>
            </w:pPr>
            <w:r w:rsidRPr="006B5ACC">
              <w:rPr>
                <w:rFonts w:ascii="Times New Roman" w:eastAsia="宋体" w:hAnsi="Times New Roman"/>
                <w:kern w:val="2"/>
                <w:position w:val="-12"/>
              </w:rPr>
              <w:object w:dxaOrig="800" w:dyaOrig="360" w14:anchorId="7713D71B">
                <v:shape id="_x0000_i1657" type="#_x0000_t75" style="width:39.75pt;height:17.85pt" o:ole="">
                  <v:imagedata r:id="rId1264" o:title=""/>
                </v:shape>
                <o:OLEObject Type="Embed" ProgID="Equation.DSMT4" ShapeID="_x0000_i1657" DrawAspect="Content" ObjectID="_1821711379" r:id="rId1265"/>
              </w:object>
            </w:r>
          </w:p>
        </w:tc>
        <w:tc>
          <w:tcPr>
            <w:tcW w:w="1383" w:type="dxa"/>
            <w:shd w:val="clear" w:color="auto" w:fill="FFFFFF"/>
            <w:vAlign w:val="center"/>
          </w:tcPr>
          <w:p w14:paraId="2C0BD646" w14:textId="77777777" w:rsidR="009E3350" w:rsidRDefault="009E3350" w:rsidP="00EE4337">
            <w:pPr>
              <w:pStyle w:val="af4"/>
            </w:pPr>
            <w:r>
              <w:t>1.885</w:t>
            </w:r>
          </w:p>
        </w:tc>
      </w:tr>
      <w:tr w:rsidR="009E3350" w14:paraId="2F254710" w14:textId="77777777" w:rsidTr="00E00103">
        <w:trPr>
          <w:jc w:val="center"/>
        </w:trPr>
        <w:tc>
          <w:tcPr>
            <w:tcW w:w="851" w:type="dxa"/>
            <w:shd w:val="clear" w:color="auto" w:fill="FFFFFF"/>
            <w:vAlign w:val="center"/>
          </w:tcPr>
          <w:p w14:paraId="63B9A146" w14:textId="3A9004CC" w:rsidR="009E3350" w:rsidRDefault="006B5ACC" w:rsidP="00EE4337">
            <w:pPr>
              <w:pStyle w:val="af4"/>
            </w:pPr>
            <w:r w:rsidRPr="006B5ACC">
              <w:rPr>
                <w:rFonts w:ascii="Times New Roman" w:eastAsia="宋体" w:hAnsi="Times New Roman"/>
                <w:kern w:val="2"/>
                <w:position w:val="-12"/>
              </w:rPr>
              <w:object w:dxaOrig="220" w:dyaOrig="360" w14:anchorId="65B767E7">
                <v:shape id="_x0000_i1658" type="#_x0000_t75" style="width:10.95pt;height:17.85pt" o:ole="">
                  <v:imagedata r:id="rId1266" o:title=""/>
                </v:shape>
                <o:OLEObject Type="Embed" ProgID="Equation.DSMT4" ShapeID="_x0000_i1658" DrawAspect="Content" ObjectID="_1821711380" r:id="rId1267"/>
              </w:object>
            </w:r>
          </w:p>
        </w:tc>
        <w:tc>
          <w:tcPr>
            <w:tcW w:w="2835" w:type="dxa"/>
            <w:shd w:val="clear" w:color="auto" w:fill="FFFFFF"/>
            <w:vAlign w:val="center"/>
          </w:tcPr>
          <w:p w14:paraId="636CE8F2" w14:textId="197275E0" w:rsidR="009E3350" w:rsidRDefault="006B5ACC" w:rsidP="00EE4337">
            <w:pPr>
              <w:pStyle w:val="af4"/>
            </w:pPr>
            <w:r w:rsidRPr="006B5ACC">
              <w:rPr>
                <w:rFonts w:ascii="Times New Roman" w:eastAsia="宋体" w:hAnsi="Times New Roman"/>
                <w:kern w:val="2"/>
                <w:position w:val="-14"/>
              </w:rPr>
              <w:object w:dxaOrig="2160" w:dyaOrig="380" w14:anchorId="3E95F97A">
                <v:shape id="_x0000_i1659" type="#_x0000_t75" style="width:108.3pt;height:19pt" o:ole="">
                  <v:imagedata r:id="rId1268" o:title=""/>
                </v:shape>
                <o:OLEObject Type="Embed" ProgID="Equation.DSMT4" ShapeID="_x0000_i1659" DrawAspect="Content" ObjectID="_1821711381" r:id="rId1269"/>
              </w:object>
            </w:r>
          </w:p>
        </w:tc>
        <w:tc>
          <w:tcPr>
            <w:tcW w:w="850" w:type="dxa"/>
            <w:shd w:val="clear" w:color="auto" w:fill="FFFFFF"/>
            <w:vAlign w:val="center"/>
          </w:tcPr>
          <w:p w14:paraId="6431890B" w14:textId="6B90C024" w:rsidR="009E3350" w:rsidRDefault="006B5ACC" w:rsidP="00EE4337">
            <w:pPr>
              <w:pStyle w:val="af4"/>
            </w:pPr>
            <w:r w:rsidRPr="006B5ACC">
              <w:rPr>
                <w:rFonts w:ascii="Times New Roman" w:eastAsia="宋体" w:hAnsi="Times New Roman"/>
                <w:kern w:val="2"/>
                <w:position w:val="-12"/>
              </w:rPr>
              <w:object w:dxaOrig="300" w:dyaOrig="360" w14:anchorId="735CCC70">
                <v:shape id="_x0000_i1660" type="#_x0000_t75" style="width:15pt;height:17.85pt" o:ole="">
                  <v:imagedata r:id="rId1270" o:title=""/>
                </v:shape>
                <o:OLEObject Type="Embed" ProgID="Equation.DSMT4" ShapeID="_x0000_i1660" DrawAspect="Content" ObjectID="_1821711382" r:id="rId1271"/>
              </w:object>
            </w:r>
          </w:p>
        </w:tc>
        <w:tc>
          <w:tcPr>
            <w:tcW w:w="1276" w:type="dxa"/>
            <w:shd w:val="clear" w:color="auto" w:fill="FFFFFF"/>
            <w:vAlign w:val="center"/>
          </w:tcPr>
          <w:p w14:paraId="5B6351DF" w14:textId="77777777" w:rsidR="009E3350" w:rsidRDefault="009E3350" w:rsidP="00EE4337">
            <w:pPr>
              <w:pStyle w:val="af4"/>
            </w:pPr>
            <w:r>
              <w:t>0.24</w:t>
            </w:r>
          </w:p>
        </w:tc>
        <w:tc>
          <w:tcPr>
            <w:tcW w:w="1101" w:type="dxa"/>
            <w:shd w:val="clear" w:color="auto" w:fill="FFFFFF"/>
            <w:vAlign w:val="center"/>
          </w:tcPr>
          <w:p w14:paraId="0C48C0EA" w14:textId="0AB3239F" w:rsidR="009E3350" w:rsidRDefault="006B5ACC" w:rsidP="00EE4337">
            <w:pPr>
              <w:pStyle w:val="af4"/>
            </w:pPr>
            <w:r w:rsidRPr="006B5ACC">
              <w:rPr>
                <w:rFonts w:ascii="Times New Roman" w:eastAsia="宋体" w:hAnsi="Times New Roman"/>
                <w:kern w:val="2"/>
                <w:position w:val="-12"/>
              </w:rPr>
              <w:object w:dxaOrig="800" w:dyaOrig="360" w14:anchorId="0F8AD7FD">
                <v:shape id="_x0000_i1661" type="#_x0000_t75" style="width:39.75pt;height:17.85pt" o:ole="">
                  <v:imagedata r:id="rId1272" o:title=""/>
                </v:shape>
                <o:OLEObject Type="Embed" ProgID="Equation.DSMT4" ShapeID="_x0000_i1661" DrawAspect="Content" ObjectID="_1821711383" r:id="rId1273"/>
              </w:object>
            </w:r>
          </w:p>
        </w:tc>
        <w:tc>
          <w:tcPr>
            <w:tcW w:w="1383" w:type="dxa"/>
            <w:shd w:val="clear" w:color="auto" w:fill="FFFFFF"/>
            <w:vAlign w:val="center"/>
          </w:tcPr>
          <w:p w14:paraId="5E1D8FDF" w14:textId="77777777" w:rsidR="009E3350" w:rsidRDefault="009E3350" w:rsidP="00EE4337">
            <w:pPr>
              <w:pStyle w:val="af4"/>
            </w:pPr>
            <w:r>
              <w:t>1.508</w:t>
            </w:r>
          </w:p>
        </w:tc>
      </w:tr>
      <w:tr w:rsidR="009E3350" w14:paraId="10A827AF" w14:textId="77777777" w:rsidTr="00E00103">
        <w:trPr>
          <w:jc w:val="center"/>
        </w:trPr>
        <w:tc>
          <w:tcPr>
            <w:tcW w:w="851" w:type="dxa"/>
            <w:tcBorders>
              <w:bottom w:val="single" w:sz="12" w:space="0" w:color="000000"/>
            </w:tcBorders>
            <w:shd w:val="clear" w:color="auto" w:fill="FFFFFF"/>
            <w:vAlign w:val="center"/>
          </w:tcPr>
          <w:p w14:paraId="4423FD9D" w14:textId="77777777" w:rsidR="009E3350" w:rsidRDefault="009E3350" w:rsidP="00EE4337">
            <w:pPr>
              <w:pStyle w:val="af4"/>
            </w:pPr>
            <w:r>
              <w:t>/</w:t>
            </w:r>
          </w:p>
        </w:tc>
        <w:tc>
          <w:tcPr>
            <w:tcW w:w="2835" w:type="dxa"/>
            <w:tcBorders>
              <w:bottom w:val="single" w:sz="12" w:space="0" w:color="000000"/>
            </w:tcBorders>
            <w:shd w:val="clear" w:color="auto" w:fill="FFFFFF"/>
            <w:vAlign w:val="center"/>
          </w:tcPr>
          <w:p w14:paraId="33C550D8" w14:textId="77777777" w:rsidR="009E3350" w:rsidRDefault="009E3350" w:rsidP="00EE4337">
            <w:pPr>
              <w:pStyle w:val="af4"/>
            </w:pPr>
            <w:r>
              <w:t>/</w:t>
            </w:r>
          </w:p>
        </w:tc>
        <w:tc>
          <w:tcPr>
            <w:tcW w:w="850" w:type="dxa"/>
            <w:tcBorders>
              <w:bottom w:val="single" w:sz="12" w:space="0" w:color="000000"/>
            </w:tcBorders>
            <w:shd w:val="clear" w:color="auto" w:fill="FFFFFF"/>
            <w:vAlign w:val="center"/>
          </w:tcPr>
          <w:p w14:paraId="33BB3C05" w14:textId="3AEA4B8D" w:rsidR="009E3350" w:rsidRDefault="006B5ACC" w:rsidP="00EE4337">
            <w:pPr>
              <w:pStyle w:val="af4"/>
            </w:pPr>
            <w:r w:rsidRPr="006B5ACC">
              <w:rPr>
                <w:rFonts w:ascii="Times New Roman" w:eastAsia="宋体" w:hAnsi="Times New Roman"/>
                <w:kern w:val="2"/>
                <w:position w:val="-12"/>
              </w:rPr>
              <w:object w:dxaOrig="300" w:dyaOrig="360" w14:anchorId="181230DF">
                <v:shape id="_x0000_i1662" type="#_x0000_t75" style="width:15pt;height:17.85pt" o:ole="">
                  <v:imagedata r:id="rId1274" o:title=""/>
                </v:shape>
                <o:OLEObject Type="Embed" ProgID="Equation.DSMT4" ShapeID="_x0000_i1662" DrawAspect="Content" ObjectID="_1821711384" r:id="rId1275"/>
              </w:object>
            </w:r>
            <w:r w:rsidR="009E3350">
              <w:t xml:space="preserve">. </w:t>
            </w:r>
          </w:p>
        </w:tc>
        <w:tc>
          <w:tcPr>
            <w:tcW w:w="1276" w:type="dxa"/>
            <w:tcBorders>
              <w:bottom w:val="single" w:sz="12" w:space="0" w:color="000000"/>
            </w:tcBorders>
            <w:shd w:val="clear" w:color="auto" w:fill="FFFFFF"/>
            <w:vAlign w:val="center"/>
          </w:tcPr>
          <w:p w14:paraId="30FA6595" w14:textId="77777777" w:rsidR="009E3350" w:rsidRDefault="009E3350" w:rsidP="00EE4337">
            <w:pPr>
              <w:pStyle w:val="af4"/>
            </w:pPr>
            <w:r>
              <w:t>0.16</w:t>
            </w:r>
          </w:p>
        </w:tc>
        <w:tc>
          <w:tcPr>
            <w:tcW w:w="1101" w:type="dxa"/>
            <w:tcBorders>
              <w:bottom w:val="single" w:sz="12" w:space="0" w:color="000000"/>
            </w:tcBorders>
            <w:shd w:val="clear" w:color="auto" w:fill="FFFFFF"/>
            <w:vAlign w:val="center"/>
          </w:tcPr>
          <w:p w14:paraId="1117CFD6" w14:textId="2420BAFD" w:rsidR="009E3350" w:rsidRDefault="006B5ACC" w:rsidP="00EE4337">
            <w:pPr>
              <w:pStyle w:val="af4"/>
            </w:pPr>
            <w:r w:rsidRPr="006B5ACC">
              <w:rPr>
                <w:rFonts w:ascii="Times New Roman" w:eastAsia="宋体" w:hAnsi="Times New Roman"/>
                <w:kern w:val="2"/>
                <w:position w:val="-12"/>
              </w:rPr>
              <w:object w:dxaOrig="800" w:dyaOrig="360" w14:anchorId="66F1AA8A">
                <v:shape id="_x0000_i1663" type="#_x0000_t75" style="width:39.75pt;height:17.85pt" o:ole="">
                  <v:imagedata r:id="rId1276" o:title=""/>
                </v:shape>
                <o:OLEObject Type="Embed" ProgID="Equation.DSMT4" ShapeID="_x0000_i1663" DrawAspect="Content" ObjectID="_1821711385" r:id="rId1277"/>
              </w:object>
            </w:r>
          </w:p>
        </w:tc>
        <w:tc>
          <w:tcPr>
            <w:tcW w:w="1383" w:type="dxa"/>
            <w:tcBorders>
              <w:bottom w:val="single" w:sz="12" w:space="0" w:color="000000"/>
            </w:tcBorders>
            <w:shd w:val="clear" w:color="auto" w:fill="FFFFFF"/>
            <w:vAlign w:val="center"/>
          </w:tcPr>
          <w:p w14:paraId="598CFBE3" w14:textId="77777777" w:rsidR="009E3350" w:rsidRDefault="009E3350" w:rsidP="00EE4337">
            <w:pPr>
              <w:pStyle w:val="af4"/>
            </w:pPr>
            <w:r>
              <w:t>1.005</w:t>
            </w:r>
          </w:p>
        </w:tc>
      </w:tr>
    </w:tbl>
    <w:p w14:paraId="1E070D7D" w14:textId="542566D8" w:rsidR="009E3350" w:rsidRDefault="009E3350" w:rsidP="009E3350">
      <w:pPr>
        <w:ind w:firstLine="480"/>
      </w:pPr>
      <w:r>
        <w:rPr>
          <w:rFonts w:hint="eastAsia"/>
        </w:rPr>
        <w:t>（</w:t>
      </w:r>
      <w:r>
        <w:t>4</w:t>
      </w:r>
      <w:r>
        <w:t>）根据</w:t>
      </w:r>
      <w:r>
        <w:fldChar w:fldCharType="begin"/>
      </w:r>
      <w:r>
        <w:instrText xml:space="preserve"> REF _Ref198804196 \h </w:instrText>
      </w:r>
      <w:r>
        <w:fldChar w:fldCharType="separate"/>
      </w:r>
      <w:r w:rsidR="00197E28">
        <w:rPr>
          <w:rFonts w:hint="eastAsia"/>
        </w:rPr>
        <w:t>表</w:t>
      </w:r>
      <w:r w:rsidR="00197E28">
        <w:rPr>
          <w:rFonts w:hint="eastAsia"/>
        </w:rPr>
        <w:t xml:space="preserve"> </w:t>
      </w:r>
      <w:r w:rsidR="00197E28">
        <w:rPr>
          <w:noProof/>
        </w:rPr>
        <w:t>3.4</w:t>
      </w:r>
      <w:r w:rsidR="00197E28">
        <w:noBreakHyphen/>
      </w:r>
      <w:r w:rsidR="00197E28">
        <w:rPr>
          <w:noProof/>
        </w:rPr>
        <w:t>1</w:t>
      </w:r>
      <w:r>
        <w:fldChar w:fldCharType="end"/>
      </w:r>
      <w:r>
        <w:t>中角度数据绘制</w:t>
      </w:r>
      <w:r>
        <w:rPr>
          <w:rFonts w:hint="eastAsia"/>
        </w:rPr>
        <w:t>G</w:t>
      </w:r>
      <w:r>
        <w:t>1</w:t>
      </w:r>
      <w:r>
        <w:rPr>
          <w:rFonts w:hint="eastAsia"/>
        </w:rPr>
        <w:t>法</w:t>
      </w:r>
      <w:r>
        <w:t>雷达图，基本步骤如下：</w:t>
      </w:r>
    </w:p>
    <w:p w14:paraId="0F9D2EA2" w14:textId="77777777" w:rsidR="009E3350" w:rsidRDefault="009E3350" w:rsidP="009E3350">
      <w:pPr>
        <w:ind w:firstLine="480"/>
      </w:pPr>
      <w:r>
        <w:t>首先，</w:t>
      </w:r>
      <w:r>
        <w:rPr>
          <w:rFonts w:hint="eastAsia"/>
        </w:rPr>
        <w:t>找到</w:t>
      </w:r>
      <w:r>
        <w:t>坐标</w:t>
      </w:r>
      <w:r>
        <w:rPr>
          <w:rFonts w:hint="eastAsia"/>
        </w:rPr>
        <w:t>轴</w:t>
      </w:r>
      <w:r>
        <w:t>原点</w:t>
      </w:r>
      <w:r>
        <w:rPr>
          <w:rFonts w:hint="eastAsia"/>
        </w:rPr>
        <w:t>，以此为圆心绘制单位圆，由圆心处引出线段</w:t>
      </w:r>
      <w:r>
        <w:rPr>
          <w:rFonts w:hint="eastAsia"/>
        </w:rPr>
        <w:t>O</w:t>
      </w:r>
      <w:r>
        <w:t>A</w:t>
      </w:r>
      <w:r>
        <w:rPr>
          <w:rFonts w:hint="eastAsia"/>
        </w:rPr>
        <w:t>，再以该线段为基础</w:t>
      </w:r>
      <w:r>
        <w:t>，</w:t>
      </w:r>
      <w:r>
        <w:rPr>
          <w:rFonts w:hint="eastAsia"/>
        </w:rPr>
        <w:t>顺时针旋转第一个优化目标在雷达图中所占的扇形角度，此时即确定了线段</w:t>
      </w:r>
      <w:r>
        <w:rPr>
          <w:rFonts w:hint="eastAsia"/>
        </w:rPr>
        <w:t>O</w:t>
      </w:r>
      <w:r>
        <w:t>B</w:t>
      </w:r>
      <w:r>
        <w:rPr>
          <w:rFonts w:hint="eastAsia"/>
        </w:rPr>
        <w:t>所在位置，接着再以线段</w:t>
      </w:r>
      <w:r>
        <w:rPr>
          <w:rFonts w:hint="eastAsia"/>
        </w:rPr>
        <w:t>O</w:t>
      </w:r>
      <w:r>
        <w:t>B</w:t>
      </w:r>
      <w:r>
        <w:rPr>
          <w:rFonts w:hint="eastAsia"/>
        </w:rPr>
        <w:t>为基础，依此类推，根据各优化目标确定线段所在位置，完成依据扇形角度的单位圆划分。</w:t>
      </w:r>
      <w:r>
        <w:t>通过上述步骤，成功构建出分别对应四个优化目标的扇形区域，即扇形</w:t>
      </w:r>
      <w:r>
        <w:t>AOB</w:t>
      </w:r>
      <w:r>
        <w:t>、扇形</w:t>
      </w:r>
      <w:r>
        <w:t>BOC</w:t>
      </w:r>
      <w:r>
        <w:t>、扇形</w:t>
      </w:r>
      <w:r>
        <w:t>COD</w:t>
      </w:r>
      <w:r>
        <w:t>与扇形</w:t>
      </w:r>
      <w:r>
        <w:t xml:space="preserve">DOA </w:t>
      </w:r>
      <w:r>
        <w:t>。</w:t>
      </w:r>
    </w:p>
    <w:p w14:paraId="1C12B580" w14:textId="77777777" w:rsidR="009E3350" w:rsidRDefault="009E3350" w:rsidP="009E3350">
      <w:pPr>
        <w:ind w:firstLine="480"/>
      </w:pPr>
      <w:r>
        <w:rPr>
          <w:rFonts w:hint="eastAsia"/>
        </w:rPr>
        <w:t>其次</w:t>
      </w:r>
      <w:r>
        <w:t>，分别</w:t>
      </w:r>
      <w:r>
        <w:rPr>
          <w:rFonts w:hint="eastAsia"/>
        </w:rPr>
        <w:t>以虚线线段</w:t>
      </w:r>
      <w:r>
        <w:t>OX1</w:t>
      </w:r>
      <w:r>
        <w:t>、</w:t>
      </w:r>
      <w:r>
        <w:t>OX2</w:t>
      </w:r>
      <w:r>
        <w:t>、</w:t>
      </w:r>
      <w:r>
        <w:t>OX3</w:t>
      </w:r>
      <w:r>
        <w:t>、</w:t>
      </w:r>
      <w:r>
        <w:t xml:space="preserve">OX4 </w:t>
      </w:r>
      <w:r>
        <w:rPr>
          <w:rFonts w:hint="eastAsia"/>
        </w:rPr>
        <w:t>作出四个</w:t>
      </w:r>
      <w:r>
        <w:t>扇形区域的角平分线，</w:t>
      </w:r>
      <w:r>
        <w:rPr>
          <w:rFonts w:hint="eastAsia"/>
        </w:rPr>
        <w:t>虚线</w:t>
      </w:r>
      <w:r>
        <w:rPr>
          <w:rFonts w:hint="eastAsia"/>
        </w:rPr>
        <w:lastRenderedPageBreak/>
        <w:t>线段即为优化目标的对应线段</w:t>
      </w:r>
      <w:r>
        <w:t>。</w:t>
      </w:r>
    </w:p>
    <w:p w14:paraId="14C9AF44" w14:textId="35E5D38C" w:rsidR="009E3350" w:rsidRDefault="009E3350" w:rsidP="009E3350">
      <w:pPr>
        <w:ind w:firstLine="480"/>
      </w:pPr>
      <w:r>
        <w:t>最后，</w:t>
      </w:r>
      <w:r>
        <w:rPr>
          <w:rFonts w:hint="eastAsia"/>
        </w:rPr>
        <w:t>在对应虚线上将</w:t>
      </w:r>
      <w:r>
        <w:t>标准化处理后</w:t>
      </w:r>
      <w:r>
        <w:rPr>
          <w:rFonts w:hint="eastAsia"/>
        </w:rPr>
        <w:t>4</w:t>
      </w:r>
      <w:r>
        <w:rPr>
          <w:rFonts w:hint="eastAsia"/>
        </w:rPr>
        <w:t>个目标的实际值进行标记</w:t>
      </w:r>
      <w:r>
        <w:t>，</w:t>
      </w:r>
      <w:r>
        <w:rPr>
          <w:rFonts w:hint="eastAsia"/>
        </w:rPr>
        <w:t>标记点分别为</w:t>
      </w:r>
      <w:r>
        <w:t>点</w:t>
      </w:r>
      <w:r>
        <w:t xml:space="preserve"> a</w:t>
      </w:r>
      <w:r>
        <w:t>、</w:t>
      </w:r>
      <w:r>
        <w:t>b</w:t>
      </w:r>
      <w:r>
        <w:t>、</w:t>
      </w:r>
      <w:r>
        <w:t>c</w:t>
      </w:r>
      <w:r>
        <w:t>、</w:t>
      </w:r>
      <w:r>
        <w:t xml:space="preserve">d </w:t>
      </w:r>
      <w:r>
        <w:rPr>
          <w:rFonts w:hint="eastAsia"/>
        </w:rPr>
        <w:t>，如</w:t>
      </w:r>
      <w:r>
        <w:fldChar w:fldCharType="begin"/>
      </w:r>
      <w:r>
        <w:instrText xml:space="preserve"> </w:instrText>
      </w:r>
      <w:r>
        <w:rPr>
          <w:rFonts w:hint="eastAsia"/>
        </w:rPr>
        <w:instrText>REF _Ref198804243 \h</w:instrText>
      </w:r>
      <w:r>
        <w:instrText xml:space="preserve"> </w:instrText>
      </w:r>
      <w:r>
        <w:fldChar w:fldCharType="separate"/>
      </w:r>
      <w:r w:rsidR="00197E28">
        <w:rPr>
          <w:rFonts w:hint="eastAsia"/>
        </w:rPr>
        <w:t>图</w:t>
      </w:r>
      <w:r w:rsidR="00197E28">
        <w:rPr>
          <w:rFonts w:hint="eastAsia"/>
        </w:rPr>
        <w:t xml:space="preserve"> </w:t>
      </w:r>
      <w:r w:rsidR="00197E28">
        <w:rPr>
          <w:noProof/>
        </w:rPr>
        <w:t>3.4</w:t>
      </w:r>
      <w:r w:rsidR="00197E28">
        <w:noBreakHyphen/>
      </w:r>
      <w:r w:rsidR="00197E28">
        <w:rPr>
          <w:noProof/>
        </w:rPr>
        <w:t>2</w:t>
      </w:r>
      <w:r>
        <w:fldChar w:fldCharType="end"/>
      </w:r>
      <w:r>
        <w:rPr>
          <w:rFonts w:hint="eastAsia"/>
        </w:rPr>
        <w:t>所示。</w:t>
      </w:r>
    </w:p>
    <w:p w14:paraId="02B81550" w14:textId="77777777" w:rsidR="00605837" w:rsidRDefault="009E3350" w:rsidP="00605837">
      <w:pPr>
        <w:pStyle w:val="af4"/>
        <w:keepNext/>
        <w:ind w:firstLine="420"/>
      </w:pPr>
      <w:r>
        <w:rPr>
          <w:rFonts w:ascii="宋体" w:hAnsi="宋体" w:hint="eastAsia"/>
          <w:bCs/>
          <w:kern w:val="44"/>
        </w:rPr>
        <w:object w:dxaOrig="3196" w:dyaOrig="3403" w14:anchorId="2D17766C">
          <v:shape id="_x0000_i1664" type="#_x0000_t75" style="width:160.15pt;height:170.5pt" o:ole="">
            <v:imagedata r:id="rId1278" o:title=""/>
            <o:lock v:ext="edit" aspectratio="f"/>
          </v:shape>
          <o:OLEObject Type="Embed" ProgID="Visio.Drawing.15" ShapeID="_x0000_i1664" DrawAspect="Content" ObjectID="_1821711386" r:id="rId1279"/>
        </w:object>
      </w:r>
    </w:p>
    <w:p w14:paraId="2519EB3C" w14:textId="79F49EEA" w:rsidR="009E3350" w:rsidRDefault="009E3350" w:rsidP="00CC4A8B">
      <w:pPr>
        <w:pStyle w:val="af2"/>
        <w:spacing w:before="62"/>
      </w:pPr>
      <w:bookmarkStart w:id="357" w:name="_Ref198804243"/>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2</w:t>
      </w:r>
      <w:r w:rsidR="00A03321">
        <w:fldChar w:fldCharType="end"/>
      </w:r>
      <w:bookmarkEnd w:id="357"/>
      <w:r>
        <w:t xml:space="preserve"> G1</w:t>
      </w:r>
      <w:r>
        <w:rPr>
          <w:rFonts w:hint="eastAsia"/>
        </w:rPr>
        <w:t>法雷达图模型示意图</w:t>
      </w:r>
    </w:p>
    <w:p w14:paraId="6E621BBC" w14:textId="30905C17" w:rsidR="009E3350" w:rsidRDefault="009E3350" w:rsidP="009E3350">
      <w:pPr>
        <w:ind w:firstLine="480"/>
      </w:pPr>
      <w:r>
        <w:rPr>
          <w:rFonts w:hint="eastAsia"/>
        </w:rPr>
        <w:t>根据上述公式与图表，多边形</w:t>
      </w:r>
      <w:r>
        <w:rPr>
          <w:rFonts w:hint="eastAsia"/>
        </w:rPr>
        <w:t>a</w:t>
      </w:r>
      <w:r>
        <w:t>bcd</w:t>
      </w:r>
      <w:r>
        <w:rPr>
          <w:rFonts w:hint="eastAsia"/>
        </w:rPr>
        <w:t>的面积</w:t>
      </w:r>
      <w:r w:rsidR="006B5ACC" w:rsidRPr="006B5ACC">
        <w:rPr>
          <w:position w:val="-6"/>
        </w:rPr>
        <w:object w:dxaOrig="220" w:dyaOrig="279" w14:anchorId="100B4E0D">
          <v:shape id="_x0000_i1665" type="#_x0000_t75" style="width:10.95pt;height:13.8pt" o:ole="">
            <v:imagedata r:id="rId1280" o:title=""/>
          </v:shape>
          <o:OLEObject Type="Embed" ProgID="Equation.DSMT4" ShapeID="_x0000_i1665" DrawAspect="Content" ObjectID="_1821711387" r:id="rId1281"/>
        </w:object>
      </w:r>
      <w:r>
        <w:rPr>
          <w:rFonts w:hint="eastAsia"/>
        </w:rPr>
        <w:t>和周长</w:t>
      </w:r>
      <w:r w:rsidR="006B5ACC" w:rsidRPr="00025957">
        <w:rPr>
          <w:position w:val="-4"/>
        </w:rPr>
        <w:object w:dxaOrig="220" w:dyaOrig="260" w14:anchorId="3B04F247">
          <v:shape id="_x0000_i1666" type="#_x0000_t75" style="width:10.95pt;height:13.25pt" o:ole="">
            <v:imagedata r:id="rId1282" o:title=""/>
          </v:shape>
          <o:OLEObject Type="Embed" ProgID="Equation.DSMT4" ShapeID="_x0000_i1666" DrawAspect="Content" ObjectID="_1821711388" r:id="rId1283"/>
        </w:object>
      </w:r>
      <w:r>
        <w:rPr>
          <w:rFonts w:hint="eastAsia"/>
        </w:rPr>
        <w:t>的计算公式为：</w:t>
      </w:r>
    </w:p>
    <w:p w14:paraId="44CEEB51" w14:textId="079127B9" w:rsidR="009E3350" w:rsidRDefault="009E3350" w:rsidP="009E3350">
      <w:pPr>
        <w:pStyle w:val="MTDisplayEquation"/>
        <w:rPr>
          <w:rFonts w:ascii="宋体" w:hAnsi="宋体"/>
          <w:bCs/>
        </w:rPr>
      </w:pPr>
      <w:r>
        <w:tab/>
      </w:r>
      <w:r w:rsidR="006B5ACC" w:rsidRPr="006B5ACC">
        <w:rPr>
          <w:position w:val="-30"/>
        </w:rPr>
        <w:object w:dxaOrig="3980" w:dyaOrig="720" w14:anchorId="26DBE008">
          <v:shape id="_x0000_i1667" type="#_x0000_t75" style="width:198.7pt;height:36.3pt" o:ole="">
            <v:imagedata r:id="rId1284" o:title=""/>
          </v:shape>
          <o:OLEObject Type="Embed" ProgID="Equation.DSMT4" ShapeID="_x0000_i1667" DrawAspect="Content" ObjectID="_1821711389" r:id="rId128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28</w:instrText>
      </w:r>
      <w:r w:rsidR="00433361">
        <w:rPr>
          <w:noProof/>
        </w:rPr>
        <w:fldChar w:fldCharType="end"/>
      </w:r>
      <w:r w:rsidR="00197E28">
        <w:instrText>)</w:instrText>
      </w:r>
      <w:r w:rsidR="00197E28">
        <w:fldChar w:fldCharType="end"/>
      </w:r>
    </w:p>
    <w:p w14:paraId="51264B2E" w14:textId="22E99EE2" w:rsidR="009E3350" w:rsidRDefault="009E3350" w:rsidP="009E3350">
      <w:pPr>
        <w:pStyle w:val="MTDisplayEquation"/>
        <w:rPr>
          <w:rFonts w:ascii="宋体" w:hAnsi="宋体"/>
          <w:bCs/>
          <w:kern w:val="44"/>
        </w:rPr>
      </w:pPr>
      <w:r>
        <w:tab/>
      </w:r>
      <w:r w:rsidR="006B5ACC" w:rsidRPr="006B5ACC">
        <w:rPr>
          <w:position w:val="-28"/>
        </w:rPr>
        <w:object w:dxaOrig="5880" w:dyaOrig="720" w14:anchorId="272E8316">
          <v:shape id="_x0000_i1668" type="#_x0000_t75" style="width:293.75pt;height:36.3pt" o:ole="">
            <v:imagedata r:id="rId1286" o:title=""/>
          </v:shape>
          <o:OLEObject Type="Embed" ProgID="Equation.DSMT4" ShapeID="_x0000_i1668" DrawAspect="Content" ObjectID="_1821711390" r:id="rId1287"/>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29</w:instrText>
      </w:r>
      <w:r w:rsidR="00433361">
        <w:rPr>
          <w:noProof/>
        </w:rPr>
        <w:fldChar w:fldCharType="end"/>
      </w:r>
      <w:r w:rsidR="00197E28">
        <w:instrText>)</w:instrText>
      </w:r>
      <w:r w:rsidR="00197E28">
        <w:fldChar w:fldCharType="end"/>
      </w:r>
    </w:p>
    <w:p w14:paraId="451F0BDC" w14:textId="607C7DFC" w:rsidR="009E3350" w:rsidRDefault="009E3350" w:rsidP="009E3350">
      <w:pPr>
        <w:ind w:firstLine="480"/>
      </w:pPr>
      <w:r>
        <w:rPr>
          <w:rFonts w:hint="eastAsia"/>
        </w:rPr>
        <w:t>式中：</w:t>
      </w:r>
      <w:r w:rsidR="006B5ACC" w:rsidRPr="006B5ACC">
        <w:rPr>
          <w:position w:val="-12"/>
        </w:rPr>
        <w:object w:dxaOrig="540" w:dyaOrig="360" w14:anchorId="20883CE1">
          <v:shape id="_x0000_i1669" type="#_x0000_t75" style="width:27.05pt;height:17.85pt" o:ole="">
            <v:imagedata r:id="rId1288" o:title=""/>
          </v:shape>
          <o:OLEObject Type="Embed" ProgID="Equation.DSMT4" ShapeID="_x0000_i1669" DrawAspect="Content" ObjectID="_1821711391" r:id="rId1289"/>
        </w:object>
      </w:r>
      <w:r>
        <w:rPr>
          <w:rFonts w:hint="eastAsia"/>
        </w:rPr>
        <w:t>分别表示</w:t>
      </w:r>
      <w:r w:rsidR="006B5ACC" w:rsidRPr="006B5ACC">
        <w:rPr>
          <w:position w:val="-14"/>
        </w:rPr>
        <w:object w:dxaOrig="600" w:dyaOrig="380" w14:anchorId="2AB4620B">
          <v:shape id="_x0000_i1670" type="#_x0000_t75" style="width:29.95pt;height:19pt" o:ole="">
            <v:imagedata r:id="rId1290" o:title=""/>
          </v:shape>
          <o:OLEObject Type="Embed" ProgID="Equation.DSMT4" ShapeID="_x0000_i1670" DrawAspect="Content" ObjectID="_1821711392" r:id="rId1291"/>
        </w:object>
      </w:r>
      <w:r>
        <w:rPr>
          <w:rFonts w:hint="eastAsia"/>
        </w:rPr>
        <w:t>、</w:t>
      </w:r>
      <w:r w:rsidR="006B5ACC" w:rsidRPr="006B5ACC">
        <w:rPr>
          <w:position w:val="-14"/>
        </w:rPr>
        <w:object w:dxaOrig="840" w:dyaOrig="380" w14:anchorId="0A59201E">
          <v:shape id="_x0000_i1671" type="#_x0000_t75" style="width:42.05pt;height:19pt" o:ole="">
            <v:imagedata r:id="rId1292" o:title=""/>
          </v:shape>
          <o:OLEObject Type="Embed" ProgID="Equation.DSMT4" ShapeID="_x0000_i1671" DrawAspect="Content" ObjectID="_1821711393" r:id="rId1293"/>
        </w:object>
      </w:r>
      <w:r>
        <w:rPr>
          <w:rFonts w:hint="eastAsia"/>
        </w:rPr>
        <w:t>、</w:t>
      </w:r>
      <w:r w:rsidR="006B5ACC" w:rsidRPr="006B5ACC">
        <w:rPr>
          <w:position w:val="-14"/>
        </w:rPr>
        <w:object w:dxaOrig="580" w:dyaOrig="380" w14:anchorId="12265B83">
          <v:shape id="_x0000_i1672" type="#_x0000_t75" style="width:28.8pt;height:19pt" o:ole="">
            <v:imagedata r:id="rId1294" o:title=""/>
          </v:shape>
          <o:OLEObject Type="Embed" ProgID="Equation.DSMT4" ShapeID="_x0000_i1672" DrawAspect="Content" ObjectID="_1821711394" r:id="rId1295"/>
        </w:object>
      </w:r>
      <w:r>
        <w:rPr>
          <w:rFonts w:hint="eastAsia"/>
        </w:rPr>
        <w:t>、</w:t>
      </w:r>
      <w:r w:rsidR="006B5ACC" w:rsidRPr="006B5ACC">
        <w:rPr>
          <w:position w:val="-14"/>
        </w:rPr>
        <w:object w:dxaOrig="960" w:dyaOrig="380" w14:anchorId="1513E655">
          <v:shape id="_x0000_i1673" type="#_x0000_t75" style="width:47.8pt;height:19pt" o:ole="">
            <v:imagedata r:id="rId1296" o:title=""/>
          </v:shape>
          <o:OLEObject Type="Embed" ProgID="Equation.DSMT4" ShapeID="_x0000_i1673" DrawAspect="Content" ObjectID="_1821711395" r:id="rId1297"/>
        </w:object>
      </w:r>
      <w:r>
        <w:rPr>
          <w:rFonts w:hint="eastAsia"/>
        </w:rPr>
        <w:t>。</w:t>
      </w:r>
    </w:p>
    <w:p w14:paraId="5316E331" w14:textId="77777777" w:rsidR="009E3350" w:rsidRDefault="009E3350" w:rsidP="009E3350">
      <w:pPr>
        <w:ind w:firstLine="480"/>
      </w:pPr>
      <w:r>
        <w:rPr>
          <w:rFonts w:hint="eastAsia"/>
        </w:rPr>
        <w:t>基于此定义而建立的多目标优化的目标函数表达式为：</w:t>
      </w:r>
    </w:p>
    <w:p w14:paraId="3016BAB3" w14:textId="7018FC3A" w:rsidR="009E3350" w:rsidRDefault="009E3350" w:rsidP="009E3350">
      <w:pPr>
        <w:pStyle w:val="MTDisplayEquation"/>
      </w:pPr>
      <w:r>
        <w:rPr>
          <w:rFonts w:hint="eastAsia"/>
        </w:rPr>
        <w:tab/>
      </w:r>
      <w:r w:rsidR="006B5ACC" w:rsidRPr="006B5ACC">
        <w:rPr>
          <w:position w:val="-12"/>
        </w:rPr>
        <w:object w:dxaOrig="1600" w:dyaOrig="400" w14:anchorId="75E1A85E">
          <v:shape id="_x0000_i1674" type="#_x0000_t75" style="width:80.05pt;height:20.15pt" o:ole="">
            <v:imagedata r:id="rId1298" o:title=""/>
          </v:shape>
          <o:OLEObject Type="Embed" ProgID="Equation.DSMT4" ShapeID="_x0000_i1674" DrawAspect="Content" ObjectID="_1821711396" r:id="rId129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30</w:instrText>
      </w:r>
      <w:r w:rsidR="00433361">
        <w:rPr>
          <w:noProof/>
        </w:rPr>
        <w:fldChar w:fldCharType="end"/>
      </w:r>
      <w:r w:rsidR="00197E28">
        <w:instrText>)</w:instrText>
      </w:r>
      <w:r w:rsidR="00197E28">
        <w:fldChar w:fldCharType="end"/>
      </w:r>
    </w:p>
    <w:p w14:paraId="73052E14" w14:textId="77777777" w:rsidR="009E3350" w:rsidRDefault="009E3350" w:rsidP="009E3350">
      <w:pPr>
        <w:pStyle w:val="50"/>
      </w:pPr>
      <w:r>
        <w:rPr>
          <w:rFonts w:hint="eastAsia"/>
        </w:rPr>
        <w:t>主客观结合赋权方法</w:t>
      </w:r>
    </w:p>
    <w:p w14:paraId="28C5B94B" w14:textId="77777777" w:rsidR="009E3350" w:rsidRDefault="009E3350" w:rsidP="009E3350">
      <w:pPr>
        <w:ind w:firstLine="480"/>
      </w:pPr>
      <w:r>
        <w:rPr>
          <w:rFonts w:hint="eastAsia"/>
        </w:rPr>
        <w:t>由上述分析过程可知，基于</w:t>
      </w:r>
      <w:r>
        <w:t>G1</w:t>
      </w:r>
      <w:r>
        <w:t>法确定</w:t>
      </w:r>
      <w:r>
        <w:rPr>
          <w:rFonts w:hint="eastAsia"/>
        </w:rPr>
        <w:t>雷达图中</w:t>
      </w:r>
      <w:r>
        <w:t>各目标的权重能够更准确地体现不同目标的重要性，</w:t>
      </w:r>
      <w:r>
        <w:rPr>
          <w:rFonts w:hint="eastAsia"/>
        </w:rPr>
        <w:t>但其</w:t>
      </w:r>
      <w:r>
        <w:t>依赖于专家经验或决策者的主观判断来确定各目标的权重，容易受到人为偏见的影响</w:t>
      </w:r>
      <w:r>
        <w:rPr>
          <w:rFonts w:hint="eastAsia"/>
        </w:rPr>
        <w:t>，</w:t>
      </w:r>
      <w:r>
        <w:t>如果权重分配不合理，可能导致优化结果偏离实际需求，降低模型的可靠性。</w:t>
      </w:r>
    </w:p>
    <w:p w14:paraId="446227D2" w14:textId="77777777" w:rsidR="009E3350" w:rsidRDefault="009E3350" w:rsidP="009E3350">
      <w:pPr>
        <w:ind w:firstLine="480"/>
      </w:pPr>
      <w:r>
        <w:rPr>
          <w:rFonts w:hint="eastAsia"/>
        </w:rPr>
        <w:t>为此</w:t>
      </w:r>
      <w:r>
        <w:t>本文基于博弈论组合赋权的</w:t>
      </w:r>
      <w:r>
        <w:rPr>
          <w:rFonts w:hint="eastAsia"/>
        </w:rPr>
        <w:t>方法</w:t>
      </w:r>
      <w:r>
        <w:t>改进</w:t>
      </w:r>
      <w:r>
        <w:rPr>
          <w:rFonts w:hint="eastAsia"/>
        </w:rPr>
        <w:t>了</w:t>
      </w:r>
      <w:r>
        <w:t>雷达图模型。在该模型中，主观赋权法可体现决策者的经验积累与个人偏好，而客观赋权法则依据数据自身特性来确定权重，有效规避了人为因素造成的偏差。通过主客观结合赋权，将两者的长处融合，不仅充分考量了决策者的现实需求，还深度挖掘并利用了数据所蕴含的客观信息。如此一来，使得权重分配过程更为全面、科学、合理，最终得到的优化结果也更加贴合实际应用场景的需求，大大增强了优化结果的可信度与可靠性。</w:t>
      </w:r>
    </w:p>
    <w:p w14:paraId="049E7843" w14:textId="77777777" w:rsidR="009E3350" w:rsidRDefault="009E3350" w:rsidP="009E3350">
      <w:pPr>
        <w:ind w:firstLine="480"/>
      </w:pPr>
      <w:r>
        <w:t>（</w:t>
      </w:r>
      <w:r>
        <w:t>1</w:t>
      </w:r>
      <w:r>
        <w:t>）</w:t>
      </w:r>
      <w:r>
        <w:rPr>
          <w:rFonts w:hint="eastAsia"/>
        </w:rPr>
        <w:t>基于</w:t>
      </w:r>
      <w:r>
        <w:rPr>
          <w:rFonts w:hint="eastAsia"/>
        </w:rPr>
        <w:t>H</w:t>
      </w:r>
      <w:r>
        <w:t>BWM</w:t>
      </w:r>
      <w:r>
        <w:rPr>
          <w:rFonts w:hint="eastAsia"/>
        </w:rPr>
        <w:t>的主观权重确定</w:t>
      </w:r>
    </w:p>
    <w:p w14:paraId="4E785511" w14:textId="77777777" w:rsidR="009E3350" w:rsidRDefault="009E3350" w:rsidP="00EE4337">
      <w:r>
        <w:rPr>
          <w:rFonts w:hint="eastAsia"/>
        </w:rPr>
        <w:t>最优最劣法</w:t>
      </w:r>
      <w:r>
        <w:t>(BWM)</w:t>
      </w:r>
      <w:r>
        <w:t>由层次分析法</w:t>
      </w:r>
      <w:r>
        <w:t>(analytic hierarchy process, AHP)</w:t>
      </w:r>
      <w:r>
        <w:t>衍生而来，因其减少比较次数和提高一致性的优势而受到学者的广泛关注。</w:t>
      </w:r>
      <w:r>
        <w:t>BWM</w:t>
      </w:r>
      <w:r>
        <w:t>方法有效减少了决策者在决策过程中可能出现的思维混乱状况，显著提升了决策的精准度。然而，它存在一定局限性，在计算环</w:t>
      </w:r>
      <w:r>
        <w:lastRenderedPageBreak/>
        <w:t>节仅仅关联一个最优指标以及一个最劣指标，这使得决策过程不够客观全面。鉴于决策者往往更倾向于留存多个具备可能性的值，以此来表征部分判断，而非单一清晰或者间隔固定的值，因此引入犹豫评价方式显得尤为必要。</w:t>
      </w:r>
      <w:r>
        <w:rPr>
          <w:rFonts w:hint="eastAsia"/>
        </w:rPr>
        <w:t>与</w:t>
      </w:r>
      <w:r>
        <w:t>传统</w:t>
      </w:r>
      <w:r>
        <w:t>BWM</w:t>
      </w:r>
      <w:r>
        <w:rPr>
          <w:rFonts w:hint="eastAsia"/>
        </w:rPr>
        <w:t>相比，</w:t>
      </w:r>
      <w:bookmarkStart w:id="358" w:name="_Hlk192933807"/>
      <w:r>
        <w:t>引入犹豫决策</w:t>
      </w:r>
      <w:r>
        <w:rPr>
          <w:rFonts w:hint="eastAsia"/>
        </w:rPr>
        <w:t>的</w:t>
      </w:r>
      <w:r>
        <w:t>犹豫改进最优最劣法</w:t>
      </w:r>
      <w:bookmarkEnd w:id="358"/>
      <w:r>
        <w:t xml:space="preserve">(hesitant fuzzy best worst method, HBWM) </w:t>
      </w:r>
      <w:r>
        <w:t>充分考量到决策者在决策时刻所表现出的犹豫特性。该方法额外增添了模糊化以及去模糊化的操作步骤，这样一来，不仅成功保留了决策过程中的准确性优势，还进一步提升了决策结果在客观真实性方面的表现。</w:t>
      </w:r>
      <w:r>
        <w:t>HBWM</w:t>
      </w:r>
      <w:r>
        <w:t>的具体步骤如下</w:t>
      </w:r>
      <w:r>
        <w:rPr>
          <w:rFonts w:hint="eastAsia"/>
        </w:rPr>
        <w:t>：</w:t>
      </w:r>
    </w:p>
    <w:p w14:paraId="796445E3" w14:textId="6C9ED890" w:rsidR="009E3350" w:rsidRDefault="009E3350" w:rsidP="009E3350">
      <w:pPr>
        <w:ind w:firstLine="480"/>
      </w:pPr>
      <w:r>
        <w:rPr>
          <w:rFonts w:hint="eastAsia"/>
        </w:rPr>
        <w:t>1)</w:t>
      </w:r>
      <w:r>
        <w:t>设有</w:t>
      </w:r>
      <w:r>
        <w:t>n</w:t>
      </w:r>
      <w:r>
        <w:t>个评价和</w:t>
      </w:r>
      <w:r>
        <w:t>m</w:t>
      </w:r>
      <w:r>
        <w:t>位专家</w:t>
      </w:r>
      <w:r>
        <w:t>,</w:t>
      </w:r>
      <w:r>
        <w:t>基于标度法进行专家评价</w:t>
      </w:r>
      <w:r>
        <w:t>,</w:t>
      </w:r>
      <w:r>
        <w:t>标度值及其含义</w:t>
      </w:r>
      <w:r>
        <w:rPr>
          <w:rFonts w:hint="eastAsia"/>
        </w:rPr>
        <w:t>如</w:t>
      </w:r>
      <w:r>
        <w:fldChar w:fldCharType="begin"/>
      </w:r>
      <w:r>
        <w:instrText xml:space="preserve"> </w:instrText>
      </w:r>
      <w:r>
        <w:rPr>
          <w:rFonts w:hint="eastAsia"/>
        </w:rPr>
        <w:instrText>REF _Ref198804276 \h</w:instrText>
      </w:r>
      <w:r>
        <w:instrText xml:space="preserve"> </w:instrText>
      </w:r>
      <w:r>
        <w:fldChar w:fldCharType="separate"/>
      </w:r>
      <w:r w:rsidR="00197E28">
        <w:rPr>
          <w:rFonts w:hint="eastAsia"/>
        </w:rPr>
        <w:t>表</w:t>
      </w:r>
      <w:r w:rsidR="00197E28">
        <w:rPr>
          <w:rFonts w:hint="eastAsia"/>
        </w:rPr>
        <w:t xml:space="preserve"> </w:t>
      </w:r>
      <w:r w:rsidR="00197E28">
        <w:rPr>
          <w:noProof/>
        </w:rPr>
        <w:t>3.4</w:t>
      </w:r>
      <w:r w:rsidR="00197E28">
        <w:noBreakHyphen/>
      </w:r>
      <w:r w:rsidR="00197E28">
        <w:rPr>
          <w:noProof/>
        </w:rPr>
        <w:t>2</w:t>
      </w:r>
      <w:r>
        <w:fldChar w:fldCharType="end"/>
      </w:r>
      <w:r>
        <w:rPr>
          <w:rFonts w:hint="eastAsia"/>
        </w:rPr>
        <w:t>所示。</w:t>
      </w:r>
    </w:p>
    <w:p w14:paraId="16DA1811" w14:textId="39949790" w:rsidR="009E3350" w:rsidRDefault="009E3350" w:rsidP="00CC4A8B">
      <w:pPr>
        <w:pStyle w:val="af2"/>
        <w:spacing w:before="62"/>
      </w:pPr>
      <w:bookmarkStart w:id="359" w:name="_Ref198804276"/>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3.4</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2</w:t>
      </w:r>
      <w:r w:rsidR="008622DF">
        <w:fldChar w:fldCharType="end"/>
      </w:r>
      <w:bookmarkEnd w:id="359"/>
      <w:r>
        <w:rPr>
          <w:rFonts w:hint="eastAsia"/>
        </w:rPr>
        <w:t>专家评价标度值及其含义</w:t>
      </w:r>
    </w:p>
    <w:tbl>
      <w:tblPr>
        <w:tblStyle w:val="1b"/>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3688"/>
        <w:gridCol w:w="3688"/>
      </w:tblGrid>
      <w:tr w:rsidR="009E3350" w14:paraId="715F0850" w14:textId="77777777" w:rsidTr="00E00103">
        <w:tc>
          <w:tcPr>
            <w:tcW w:w="560" w:type="pct"/>
            <w:tcBorders>
              <w:top w:val="single" w:sz="12" w:space="0" w:color="000000"/>
              <w:bottom w:val="single" w:sz="4" w:space="0" w:color="000000"/>
              <w:tl2br w:val="nil"/>
            </w:tcBorders>
            <w:shd w:val="clear" w:color="auto" w:fill="FFFFFF"/>
            <w:vAlign w:val="center"/>
          </w:tcPr>
          <w:p w14:paraId="47DA0EBB" w14:textId="77777777" w:rsidR="009E3350" w:rsidRDefault="009E3350" w:rsidP="00EE4337">
            <w:pPr>
              <w:pStyle w:val="affd"/>
            </w:pPr>
            <w:r>
              <w:rPr>
                <w:rFonts w:hint="eastAsia"/>
              </w:rPr>
              <w:t>标度</w:t>
            </w:r>
          </w:p>
        </w:tc>
        <w:tc>
          <w:tcPr>
            <w:tcW w:w="2220" w:type="pct"/>
            <w:tcBorders>
              <w:top w:val="single" w:sz="12" w:space="0" w:color="000000"/>
              <w:bottom w:val="single" w:sz="4" w:space="0" w:color="000000"/>
            </w:tcBorders>
            <w:shd w:val="clear" w:color="auto" w:fill="FFFFFF"/>
            <w:vAlign w:val="center"/>
          </w:tcPr>
          <w:p w14:paraId="1373EB83" w14:textId="438582FE" w:rsidR="009E3350" w:rsidRDefault="006B5ACC" w:rsidP="00EE4337">
            <w:pPr>
              <w:pStyle w:val="affd"/>
            </w:pPr>
            <w:r w:rsidRPr="006B5ACC">
              <w:rPr>
                <w:rFonts w:ascii="Times New Roman" w:hAnsi="Times New Roman"/>
                <w:kern w:val="2"/>
                <w:position w:val="-12"/>
              </w:rPr>
              <w:object w:dxaOrig="360" w:dyaOrig="360" w14:anchorId="6E589399">
                <v:shape id="_x0000_i1675" type="#_x0000_t75" style="width:17.85pt;height:17.85pt" o:ole="">
                  <v:imagedata r:id="rId1300" o:title=""/>
                </v:shape>
                <o:OLEObject Type="Embed" ProgID="Equation.DSMT4" ShapeID="_x0000_i1675" DrawAspect="Content" ObjectID="_1821711397" r:id="rId1301"/>
              </w:object>
            </w:r>
          </w:p>
        </w:tc>
        <w:tc>
          <w:tcPr>
            <w:tcW w:w="2220" w:type="pct"/>
            <w:tcBorders>
              <w:top w:val="single" w:sz="12" w:space="0" w:color="000000"/>
              <w:bottom w:val="single" w:sz="4" w:space="0" w:color="000000"/>
            </w:tcBorders>
            <w:shd w:val="clear" w:color="auto" w:fill="FFFFFF"/>
            <w:vAlign w:val="center"/>
          </w:tcPr>
          <w:p w14:paraId="611EB051" w14:textId="75D1E152" w:rsidR="009E3350" w:rsidRDefault="006B5ACC" w:rsidP="00EE4337">
            <w:pPr>
              <w:pStyle w:val="affd"/>
            </w:pPr>
            <w:r w:rsidRPr="006B5ACC">
              <w:rPr>
                <w:rFonts w:ascii="Times New Roman" w:hAnsi="Times New Roman"/>
                <w:kern w:val="2"/>
                <w:position w:val="-12"/>
              </w:rPr>
              <w:object w:dxaOrig="400" w:dyaOrig="360" w14:anchorId="4390D98E">
                <v:shape id="_x0000_i1676" type="#_x0000_t75" style="width:20.15pt;height:17.85pt" o:ole="">
                  <v:imagedata r:id="rId1302" o:title=""/>
                </v:shape>
                <o:OLEObject Type="Embed" ProgID="Equation.DSMT4" ShapeID="_x0000_i1676" DrawAspect="Content" ObjectID="_1821711398" r:id="rId1303"/>
              </w:object>
            </w:r>
          </w:p>
        </w:tc>
      </w:tr>
      <w:tr w:rsidR="009E3350" w14:paraId="51E07D50" w14:textId="77777777" w:rsidTr="00E00103">
        <w:tc>
          <w:tcPr>
            <w:tcW w:w="560" w:type="pct"/>
            <w:tcBorders>
              <w:top w:val="single" w:sz="4" w:space="0" w:color="000000"/>
            </w:tcBorders>
            <w:shd w:val="clear" w:color="auto" w:fill="FFFFFF"/>
            <w:vAlign w:val="center"/>
          </w:tcPr>
          <w:p w14:paraId="65CECCB0" w14:textId="77777777" w:rsidR="009E3350" w:rsidRDefault="009E3350" w:rsidP="00EE4337">
            <w:pPr>
              <w:pStyle w:val="affd"/>
            </w:pPr>
            <w:bookmarkStart w:id="360" w:name="_Hlk191998154"/>
            <w:r>
              <w:rPr>
                <w:rFonts w:hint="eastAsia"/>
              </w:rPr>
              <w:t>1</w:t>
            </w:r>
          </w:p>
        </w:tc>
        <w:tc>
          <w:tcPr>
            <w:tcW w:w="2220" w:type="pct"/>
            <w:tcBorders>
              <w:top w:val="single" w:sz="4" w:space="0" w:color="000000"/>
            </w:tcBorders>
            <w:shd w:val="clear" w:color="auto" w:fill="FFFFFF"/>
            <w:vAlign w:val="center"/>
          </w:tcPr>
          <w:p w14:paraId="498F5DDE" w14:textId="77777777" w:rsidR="009E3350" w:rsidRDefault="009E3350" w:rsidP="00EE4337">
            <w:pPr>
              <w:pStyle w:val="affd"/>
            </w:pPr>
            <w:r>
              <w:rPr>
                <w:rFonts w:hint="eastAsia"/>
              </w:rPr>
              <w:t>该元素为最优指标</w:t>
            </w:r>
          </w:p>
        </w:tc>
        <w:tc>
          <w:tcPr>
            <w:tcW w:w="2220" w:type="pct"/>
            <w:tcBorders>
              <w:top w:val="single" w:sz="4" w:space="0" w:color="000000"/>
            </w:tcBorders>
            <w:shd w:val="clear" w:color="auto" w:fill="FFFFFF"/>
            <w:vAlign w:val="center"/>
          </w:tcPr>
          <w:p w14:paraId="1C10F700" w14:textId="77777777" w:rsidR="009E3350" w:rsidRDefault="009E3350" w:rsidP="00EE4337">
            <w:pPr>
              <w:pStyle w:val="affd"/>
            </w:pPr>
            <w:r>
              <w:rPr>
                <w:rFonts w:hint="eastAsia"/>
              </w:rPr>
              <w:t>该元素为最劣指标</w:t>
            </w:r>
          </w:p>
        </w:tc>
      </w:tr>
      <w:tr w:rsidR="009E3350" w14:paraId="61A8295C" w14:textId="77777777" w:rsidTr="00E00103">
        <w:tc>
          <w:tcPr>
            <w:tcW w:w="560" w:type="pct"/>
            <w:shd w:val="clear" w:color="auto" w:fill="FFFFFF"/>
            <w:vAlign w:val="center"/>
          </w:tcPr>
          <w:p w14:paraId="2C343663" w14:textId="77777777" w:rsidR="009E3350" w:rsidRDefault="009E3350" w:rsidP="00EE4337">
            <w:pPr>
              <w:pStyle w:val="affd"/>
            </w:pPr>
            <w:r>
              <w:rPr>
                <w:rFonts w:hint="eastAsia"/>
              </w:rPr>
              <w:t>2</w:t>
            </w:r>
          </w:p>
        </w:tc>
        <w:tc>
          <w:tcPr>
            <w:tcW w:w="2220" w:type="pct"/>
            <w:shd w:val="clear" w:color="auto" w:fill="FFFFFF"/>
            <w:vAlign w:val="center"/>
          </w:tcPr>
          <w:p w14:paraId="6A174303" w14:textId="77777777" w:rsidR="009E3350" w:rsidRDefault="009E3350" w:rsidP="00EE4337">
            <w:pPr>
              <w:pStyle w:val="affd"/>
            </w:pPr>
            <w:r>
              <w:rPr>
                <w:rFonts w:hint="eastAsia"/>
              </w:rPr>
              <w:t>最优元素比元素略微重要</w:t>
            </w:r>
          </w:p>
        </w:tc>
        <w:tc>
          <w:tcPr>
            <w:tcW w:w="2220" w:type="pct"/>
            <w:shd w:val="clear" w:color="auto" w:fill="FFFFFF"/>
            <w:vAlign w:val="center"/>
          </w:tcPr>
          <w:p w14:paraId="1972BC22" w14:textId="77777777" w:rsidR="009E3350" w:rsidRDefault="009E3350" w:rsidP="00EE4337">
            <w:pPr>
              <w:pStyle w:val="affd"/>
            </w:pPr>
            <w:r>
              <w:rPr>
                <w:rFonts w:hint="eastAsia"/>
              </w:rPr>
              <w:t>元素比最劣元素略微重要</w:t>
            </w:r>
          </w:p>
        </w:tc>
      </w:tr>
      <w:tr w:rsidR="009E3350" w14:paraId="4FAAEB1F" w14:textId="77777777" w:rsidTr="00E00103">
        <w:tc>
          <w:tcPr>
            <w:tcW w:w="560" w:type="pct"/>
            <w:shd w:val="clear" w:color="auto" w:fill="FFFFFF"/>
            <w:vAlign w:val="center"/>
          </w:tcPr>
          <w:p w14:paraId="0B47936E" w14:textId="77777777" w:rsidR="009E3350" w:rsidRDefault="009E3350" w:rsidP="00EE4337">
            <w:pPr>
              <w:pStyle w:val="affd"/>
            </w:pPr>
            <w:r>
              <w:rPr>
                <w:rFonts w:hint="eastAsia"/>
              </w:rPr>
              <w:t>3</w:t>
            </w:r>
          </w:p>
        </w:tc>
        <w:tc>
          <w:tcPr>
            <w:tcW w:w="2220" w:type="pct"/>
            <w:shd w:val="clear" w:color="auto" w:fill="FFFFFF"/>
            <w:vAlign w:val="center"/>
          </w:tcPr>
          <w:p w14:paraId="53EF90BE" w14:textId="77777777" w:rsidR="009E3350" w:rsidRDefault="009E3350" w:rsidP="00EE4337">
            <w:pPr>
              <w:pStyle w:val="affd"/>
            </w:pPr>
            <w:r>
              <w:rPr>
                <w:rFonts w:hint="eastAsia"/>
              </w:rPr>
              <w:t>最优元素比元素明显重要</w:t>
            </w:r>
          </w:p>
        </w:tc>
        <w:tc>
          <w:tcPr>
            <w:tcW w:w="2220" w:type="pct"/>
            <w:shd w:val="clear" w:color="auto" w:fill="FFFFFF"/>
            <w:vAlign w:val="center"/>
          </w:tcPr>
          <w:p w14:paraId="2890A231" w14:textId="77777777" w:rsidR="009E3350" w:rsidRDefault="009E3350" w:rsidP="00EE4337">
            <w:pPr>
              <w:pStyle w:val="affd"/>
            </w:pPr>
            <w:r>
              <w:rPr>
                <w:rFonts w:hint="eastAsia"/>
              </w:rPr>
              <w:t>元素比最劣元素明显重要</w:t>
            </w:r>
          </w:p>
        </w:tc>
      </w:tr>
      <w:tr w:rsidR="009E3350" w14:paraId="667D8D50" w14:textId="77777777" w:rsidTr="00E00103">
        <w:tc>
          <w:tcPr>
            <w:tcW w:w="560" w:type="pct"/>
            <w:shd w:val="clear" w:color="auto" w:fill="FFFFFF"/>
            <w:vAlign w:val="center"/>
          </w:tcPr>
          <w:p w14:paraId="6B0ADC60" w14:textId="77777777" w:rsidR="009E3350" w:rsidRDefault="009E3350" w:rsidP="00EE4337">
            <w:pPr>
              <w:pStyle w:val="affd"/>
            </w:pPr>
            <w:r>
              <w:rPr>
                <w:rFonts w:hint="eastAsia"/>
              </w:rPr>
              <w:t>4</w:t>
            </w:r>
          </w:p>
        </w:tc>
        <w:tc>
          <w:tcPr>
            <w:tcW w:w="2220" w:type="pct"/>
            <w:shd w:val="clear" w:color="auto" w:fill="FFFFFF"/>
            <w:vAlign w:val="center"/>
          </w:tcPr>
          <w:p w14:paraId="1AB54018" w14:textId="77777777" w:rsidR="009E3350" w:rsidRDefault="009E3350" w:rsidP="00EE4337">
            <w:pPr>
              <w:pStyle w:val="affd"/>
            </w:pPr>
            <w:r>
              <w:rPr>
                <w:rFonts w:hint="eastAsia"/>
              </w:rPr>
              <w:t>最优元素比元素强烈重要</w:t>
            </w:r>
          </w:p>
        </w:tc>
        <w:tc>
          <w:tcPr>
            <w:tcW w:w="2220" w:type="pct"/>
            <w:shd w:val="clear" w:color="auto" w:fill="FFFFFF"/>
            <w:vAlign w:val="center"/>
          </w:tcPr>
          <w:p w14:paraId="36689DE1" w14:textId="77777777" w:rsidR="009E3350" w:rsidRDefault="009E3350" w:rsidP="00EE4337">
            <w:pPr>
              <w:pStyle w:val="affd"/>
            </w:pPr>
            <w:r>
              <w:rPr>
                <w:rFonts w:hint="eastAsia"/>
              </w:rPr>
              <w:t>元素比最劣元素强烈重要</w:t>
            </w:r>
          </w:p>
        </w:tc>
      </w:tr>
      <w:tr w:rsidR="009E3350" w14:paraId="3D5C2537" w14:textId="77777777" w:rsidTr="00E00103">
        <w:tc>
          <w:tcPr>
            <w:tcW w:w="560" w:type="pct"/>
            <w:tcBorders>
              <w:bottom w:val="single" w:sz="12" w:space="0" w:color="000000"/>
            </w:tcBorders>
            <w:shd w:val="clear" w:color="auto" w:fill="FFFFFF"/>
            <w:vAlign w:val="center"/>
          </w:tcPr>
          <w:p w14:paraId="79A32853" w14:textId="77777777" w:rsidR="009E3350" w:rsidRDefault="009E3350" w:rsidP="00EE4337">
            <w:pPr>
              <w:pStyle w:val="affd"/>
            </w:pPr>
            <w:r>
              <w:rPr>
                <w:rFonts w:hint="eastAsia"/>
              </w:rPr>
              <w:t>5</w:t>
            </w:r>
          </w:p>
        </w:tc>
        <w:tc>
          <w:tcPr>
            <w:tcW w:w="2220" w:type="pct"/>
            <w:tcBorders>
              <w:bottom w:val="single" w:sz="12" w:space="0" w:color="000000"/>
            </w:tcBorders>
            <w:shd w:val="clear" w:color="auto" w:fill="FFFFFF"/>
            <w:vAlign w:val="center"/>
          </w:tcPr>
          <w:p w14:paraId="034EF86F" w14:textId="77777777" w:rsidR="009E3350" w:rsidRDefault="009E3350" w:rsidP="00EE4337">
            <w:pPr>
              <w:pStyle w:val="affd"/>
            </w:pPr>
            <w:r>
              <w:rPr>
                <w:rFonts w:hint="eastAsia"/>
              </w:rPr>
              <w:t>最优元素比元素极端重要</w:t>
            </w:r>
          </w:p>
        </w:tc>
        <w:tc>
          <w:tcPr>
            <w:tcW w:w="2220" w:type="pct"/>
            <w:tcBorders>
              <w:bottom w:val="single" w:sz="12" w:space="0" w:color="000000"/>
            </w:tcBorders>
            <w:shd w:val="clear" w:color="auto" w:fill="FFFFFF"/>
            <w:vAlign w:val="center"/>
          </w:tcPr>
          <w:p w14:paraId="079D6C9B" w14:textId="77777777" w:rsidR="009E3350" w:rsidRDefault="009E3350" w:rsidP="00EE4337">
            <w:pPr>
              <w:pStyle w:val="affd"/>
            </w:pPr>
            <w:r>
              <w:rPr>
                <w:rFonts w:hint="eastAsia"/>
              </w:rPr>
              <w:t>元素比最劣元素极端重要</w:t>
            </w:r>
          </w:p>
        </w:tc>
      </w:tr>
    </w:tbl>
    <w:bookmarkEnd w:id="360"/>
    <w:p w14:paraId="130C9494" w14:textId="67FB5E61" w:rsidR="009E3350" w:rsidRDefault="009E3350" w:rsidP="009E3350">
      <w:pPr>
        <w:ind w:firstLine="480"/>
      </w:pPr>
      <w:r>
        <w:rPr>
          <w:rFonts w:hint="eastAsia"/>
        </w:rPr>
        <w:t>在最优和最劣两组评分矩阵中</w:t>
      </w:r>
      <w:r>
        <w:t>,</w:t>
      </w:r>
      <w:r>
        <w:t>第</w:t>
      </w:r>
      <w:r w:rsidR="006B5ACC" w:rsidRPr="00025957">
        <w:rPr>
          <w:position w:val="-4"/>
        </w:rPr>
        <w:object w:dxaOrig="139" w:dyaOrig="260" w14:anchorId="4E8326AD">
          <v:shape id="_x0000_i1677" type="#_x0000_t75" style="width:6.9pt;height:13.25pt" o:ole="">
            <v:imagedata r:id="rId1304" o:title=""/>
          </v:shape>
          <o:OLEObject Type="Embed" ProgID="Equation.DSMT4" ShapeID="_x0000_i1677" DrawAspect="Content" ObjectID="_1821711399" r:id="rId1305"/>
        </w:object>
      </w:r>
      <w:r>
        <w:t>位专家对第</w:t>
      </w:r>
      <w:r w:rsidR="006B5ACC" w:rsidRPr="006B5ACC">
        <w:rPr>
          <w:position w:val="-10"/>
        </w:rPr>
        <w:object w:dxaOrig="160" w:dyaOrig="320" w14:anchorId="6B8C2FD8">
          <v:shape id="_x0000_i1678" type="#_x0000_t75" style="width:8.05pt;height:16.15pt" o:ole="">
            <v:imagedata r:id="rId1306" o:title=""/>
          </v:shape>
          <o:OLEObject Type="Embed" ProgID="Equation.DSMT4" ShapeID="_x0000_i1678" DrawAspect="Content" ObjectID="_1821711400" r:id="rId1307"/>
        </w:object>
      </w:r>
      <w:r>
        <w:t>个评价指标的评分如</w:t>
      </w:r>
      <w:r>
        <w:rPr>
          <w:rFonts w:hint="eastAsia"/>
        </w:rPr>
        <w:t>式</w:t>
      </w:r>
      <w:r>
        <w:fldChar w:fldCharType="begin"/>
      </w:r>
      <w:r>
        <w:instrText xml:space="preserve"> </w:instrText>
      </w:r>
      <w:r>
        <w:rPr>
          <w:rFonts w:hint="eastAsia"/>
        </w:rPr>
        <w:instrText>GOTOBUTTON ZEqnNum292416  \* MERGEFORMAT</w:instrText>
      </w:r>
      <w:r>
        <w:instrText xml:space="preserve"> </w:instrText>
      </w:r>
      <w:fldSimple w:instr=" REF ZEqnNum292416 \* Charformat \! \* MERGEFORMAT ">
        <w:r w:rsidR="00197E28">
          <w:instrText>(3.4-31)</w:instrText>
        </w:r>
      </w:fldSimple>
      <w:r w:rsidR="00433361">
        <w:fldChar w:fldCharType="separate"/>
      </w:r>
      <w:r>
        <w:fldChar w:fldCharType="end"/>
      </w:r>
      <w:r>
        <w:t>、式</w:t>
      </w:r>
      <w:r>
        <w:fldChar w:fldCharType="begin"/>
      </w:r>
      <w:r>
        <w:instrText xml:space="preserve"> </w:instrText>
      </w:r>
      <w:r>
        <w:rPr>
          <w:rFonts w:hint="eastAsia"/>
        </w:rPr>
        <w:instrText>GOTOBUTTON ZEqnNum414451  \* MERGEFORMAT</w:instrText>
      </w:r>
      <w:r>
        <w:instrText xml:space="preserve"> </w:instrText>
      </w:r>
      <w:fldSimple w:instr=" REF ZEqnNum414451 \* Charformat \! \* MERGEFORMAT ">
        <w:r w:rsidR="00197E28">
          <w:instrText>(3.4-32)</w:instrText>
        </w:r>
      </w:fldSimple>
      <w:r w:rsidR="00433361">
        <w:fldChar w:fldCharType="separate"/>
      </w:r>
      <w:r>
        <w:fldChar w:fldCharType="end"/>
      </w:r>
      <w:r>
        <w:t>所示。</w:t>
      </w:r>
    </w:p>
    <w:p w14:paraId="64ACA1A5" w14:textId="0B1AC1D9" w:rsidR="009E3350" w:rsidRDefault="009E3350" w:rsidP="009E3350">
      <w:pPr>
        <w:pStyle w:val="MTDisplayEquation"/>
      </w:pPr>
      <w:r>
        <w:tab/>
      </w:r>
      <w:r w:rsidR="006B5ACC" w:rsidRPr="006B5ACC">
        <w:rPr>
          <w:position w:val="-16"/>
        </w:rPr>
        <w:object w:dxaOrig="3260" w:dyaOrig="440" w14:anchorId="38D91E53">
          <v:shape id="_x0000_i1679" type="#_x0000_t75" style="width:163pt;height:21.9pt" o:ole="">
            <v:imagedata r:id="rId1308" o:title=""/>
          </v:shape>
          <o:OLEObject Type="Embed" ProgID="Equation.DSMT4" ShapeID="_x0000_i1679" DrawAspect="Content" ObjectID="_1821711401" r:id="rId130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61" w:name="ZEqnNum292416"/>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w:instrText>
      </w:r>
      <w:r w:rsidR="00433361">
        <w:instrText xml:space="preserv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31</w:instrText>
      </w:r>
      <w:r w:rsidR="00433361">
        <w:rPr>
          <w:noProof/>
        </w:rPr>
        <w:fldChar w:fldCharType="end"/>
      </w:r>
      <w:r w:rsidR="00197E28">
        <w:instrText>)</w:instrText>
      </w:r>
      <w:bookmarkEnd w:id="361"/>
      <w:r w:rsidR="00197E28">
        <w:fldChar w:fldCharType="end"/>
      </w:r>
    </w:p>
    <w:p w14:paraId="4DC21367" w14:textId="1AA682A3" w:rsidR="009E3350" w:rsidRDefault="009E3350" w:rsidP="009E3350">
      <w:pPr>
        <w:pStyle w:val="MTDisplayEquation"/>
        <w:rPr>
          <w:rFonts w:ascii="宋体" w:hAnsi="宋体"/>
        </w:rPr>
      </w:pPr>
      <w:r>
        <w:rPr>
          <w:rFonts w:hint="eastAsia"/>
        </w:rPr>
        <w:tab/>
      </w:r>
      <w:r w:rsidR="006B5ACC" w:rsidRPr="006B5ACC">
        <w:rPr>
          <w:position w:val="-18"/>
        </w:rPr>
        <w:object w:dxaOrig="3280" w:dyaOrig="480" w14:anchorId="33C25C63">
          <v:shape id="_x0000_i1680" type="#_x0000_t75" style="width:164.15pt;height:24.2pt" o:ole="">
            <v:imagedata r:id="rId1310" o:title=""/>
          </v:shape>
          <o:OLEObject Type="Embed" ProgID="Equation.DSMT4" ShapeID="_x0000_i1680" DrawAspect="Content" ObjectID="_1821711402" r:id="rId131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62" w:name="ZEqnNum414451"/>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32</w:instrText>
      </w:r>
      <w:r w:rsidR="00433361">
        <w:rPr>
          <w:noProof/>
        </w:rPr>
        <w:fldChar w:fldCharType="end"/>
      </w:r>
      <w:r w:rsidR="00197E28">
        <w:instrText>)</w:instrText>
      </w:r>
      <w:bookmarkEnd w:id="362"/>
      <w:r w:rsidR="00197E28">
        <w:fldChar w:fldCharType="end"/>
      </w:r>
    </w:p>
    <w:p w14:paraId="296F35CE" w14:textId="69DD568E" w:rsidR="009E3350" w:rsidRDefault="009E3350" w:rsidP="009E3350">
      <w:pPr>
        <w:ind w:firstLine="480"/>
      </w:pPr>
      <w:r>
        <w:t>2</w:t>
      </w:r>
      <w:r>
        <w:rPr>
          <w:rFonts w:hint="eastAsia"/>
        </w:rPr>
        <w:t>）</w:t>
      </w:r>
      <w:r>
        <w:t>采用正数</w:t>
      </w:r>
      <w:r w:rsidR="006B5ACC" w:rsidRPr="006B5ACC">
        <w:rPr>
          <w:position w:val="-12"/>
        </w:rPr>
        <w:object w:dxaOrig="320" w:dyaOrig="360" w14:anchorId="45FFF4EF">
          <v:shape id="_x0000_i1681" type="#_x0000_t75" style="width:16.15pt;height:17.85pt" o:ole="">
            <v:imagedata r:id="rId1312" o:title=""/>
          </v:shape>
          <o:OLEObject Type="Embed" ProgID="Equation.DSMT4" ShapeID="_x0000_i1681" DrawAspect="Content" ObjectID="_1821711403" r:id="rId1313"/>
        </w:object>
      </w:r>
      <w:r>
        <w:t>作为特定的犹豫模糊范围</w:t>
      </w:r>
      <w:r>
        <w:t>,</w:t>
      </w:r>
      <w:r>
        <w:t>将每个评分模糊化成一个三角形模糊数。设</w:t>
      </w:r>
      <w:r w:rsidR="006B5ACC" w:rsidRPr="006B5ACC">
        <w:rPr>
          <w:position w:val="-14"/>
        </w:rPr>
        <w:object w:dxaOrig="420" w:dyaOrig="380" w14:anchorId="23EC7B72">
          <v:shape id="_x0000_i1682" type="#_x0000_t75" style="width:20.75pt;height:19pt" o:ole="">
            <v:imagedata r:id="rId1314" o:title=""/>
          </v:shape>
          <o:OLEObject Type="Embed" ProgID="Equation.DSMT4" ShapeID="_x0000_i1682" DrawAspect="Content" ObjectID="_1821711404" r:id="rId1315"/>
        </w:object>
      </w:r>
      <w:r>
        <w:t>和</w:t>
      </w:r>
      <w:r w:rsidR="006B5ACC" w:rsidRPr="006B5ACC">
        <w:rPr>
          <w:position w:val="-14"/>
        </w:rPr>
        <w:object w:dxaOrig="480" w:dyaOrig="380" w14:anchorId="46EF2D80">
          <v:shape id="_x0000_i1683" type="#_x0000_t75" style="width:24.2pt;height:19pt" o:ole="">
            <v:imagedata r:id="rId1316" o:title=""/>
          </v:shape>
          <o:OLEObject Type="Embed" ProgID="Equation.DSMT4" ShapeID="_x0000_i1683" DrawAspect="Content" ObjectID="_1821711405" r:id="rId1317"/>
        </w:object>
      </w:r>
      <w:r>
        <w:t>分别表示第</w:t>
      </w:r>
      <w:r w:rsidR="006B5ACC" w:rsidRPr="006B5ACC">
        <w:rPr>
          <w:position w:val="-6"/>
        </w:rPr>
        <w:object w:dxaOrig="139" w:dyaOrig="260" w14:anchorId="09C14C40">
          <v:shape id="_x0000_i1684" type="#_x0000_t75" style="width:6.9pt;height:13.25pt" o:ole="">
            <v:imagedata r:id="rId1318" o:title=""/>
          </v:shape>
          <o:OLEObject Type="Embed" ProgID="Equation.DSMT4" ShapeID="_x0000_i1684" DrawAspect="Content" ObjectID="_1821711406" r:id="rId1319"/>
        </w:object>
      </w:r>
      <w:r>
        <w:t>位专家对第</w:t>
      </w:r>
      <w:r w:rsidR="006B5ACC" w:rsidRPr="006B5ACC">
        <w:rPr>
          <w:position w:val="-10"/>
        </w:rPr>
        <w:object w:dxaOrig="200" w:dyaOrig="300" w14:anchorId="6CB0BE1E">
          <v:shape id="_x0000_i1685" type="#_x0000_t75" style="width:9.8pt;height:15pt" o:ole="">
            <v:imagedata r:id="rId1320" o:title=""/>
          </v:shape>
          <o:OLEObject Type="Embed" ProgID="Equation.DSMT4" ShapeID="_x0000_i1685" DrawAspect="Content" ObjectID="_1821711407" r:id="rId1321"/>
        </w:object>
      </w:r>
      <w:r>
        <w:t>个评价指标的模糊最优、最劣评分</w:t>
      </w:r>
      <w:r>
        <w:t xml:space="preserve">, </w:t>
      </w:r>
      <w:r w:rsidR="006B5ACC" w:rsidRPr="006B5ACC">
        <w:rPr>
          <w:position w:val="-6"/>
        </w:rPr>
        <w:object w:dxaOrig="200" w:dyaOrig="279" w14:anchorId="2D852904">
          <v:shape id="_x0000_i1686" type="#_x0000_t75" style="width:9.8pt;height:13.8pt" o:ole="">
            <v:imagedata r:id="rId1322" o:title=""/>
          </v:shape>
          <o:OLEObject Type="Embed" ProgID="Equation.DSMT4" ShapeID="_x0000_i1686" DrawAspect="Content" ObjectID="_1821711408" r:id="rId1323"/>
        </w:object>
      </w:r>
      <w:r>
        <w:t>表示模糊数的下界、中值和上界。则模糊成对比较矩阵</w:t>
      </w:r>
      <w:r w:rsidR="006B5ACC" w:rsidRPr="006B5ACC">
        <w:rPr>
          <w:position w:val="-14"/>
        </w:rPr>
        <w:object w:dxaOrig="600" w:dyaOrig="380" w14:anchorId="0512F875">
          <v:shape id="_x0000_i1687" type="#_x0000_t75" style="width:29.95pt;height:19pt" o:ole="">
            <v:imagedata r:id="rId1324" o:title=""/>
          </v:shape>
          <o:OLEObject Type="Embed" ProgID="Equation.DSMT4" ShapeID="_x0000_i1687" DrawAspect="Content" ObjectID="_1821711409" r:id="rId1325"/>
        </w:object>
      </w:r>
      <w:r>
        <w:t>和</w:t>
      </w:r>
      <w:r w:rsidR="006B5ACC" w:rsidRPr="006B5ACC">
        <w:rPr>
          <w:position w:val="-14"/>
        </w:rPr>
        <w:object w:dxaOrig="600" w:dyaOrig="380" w14:anchorId="6B8FA65A">
          <v:shape id="_x0000_i1688" type="#_x0000_t75" style="width:29.95pt;height:19pt" o:ole="">
            <v:imagedata r:id="rId1326" o:title=""/>
          </v:shape>
          <o:OLEObject Type="Embed" ProgID="Equation.DSMT4" ShapeID="_x0000_i1688" DrawAspect="Content" ObjectID="_1821711410" r:id="rId1327"/>
        </w:object>
      </w:r>
      <w:r>
        <w:t>如式</w:t>
      </w:r>
      <w:r>
        <w:fldChar w:fldCharType="begin"/>
      </w:r>
      <w:r>
        <w:instrText xml:space="preserve"> </w:instrText>
      </w:r>
      <w:r>
        <w:rPr>
          <w:rFonts w:hint="eastAsia"/>
        </w:rPr>
        <w:instrText>GOTOBUTTON ZEqnNum897233  \* MERGEFORMAT</w:instrText>
      </w:r>
      <w:r>
        <w:instrText xml:space="preserve"> </w:instrText>
      </w:r>
      <w:fldSimple w:instr=" REF ZEqnNum897233 \* Charformat \! \* MERGEFORMAT ">
        <w:r w:rsidR="00197E28">
          <w:instrText>(3.4-33)</w:instrText>
        </w:r>
      </w:fldSimple>
      <w:r w:rsidR="00433361">
        <w:fldChar w:fldCharType="separate"/>
      </w:r>
      <w:r>
        <w:fldChar w:fldCharType="end"/>
      </w:r>
      <w:r>
        <w:t>~</w:t>
      </w:r>
      <w:r>
        <w:t>式</w:t>
      </w:r>
      <w:r>
        <w:fldChar w:fldCharType="begin"/>
      </w:r>
      <w:r>
        <w:instrText xml:space="preserve"> </w:instrText>
      </w:r>
      <w:r>
        <w:rPr>
          <w:rFonts w:hint="eastAsia"/>
        </w:rPr>
        <w:instrText>GOTOBUTTON ZEqnNum836323  \* MERGEFORMAT</w:instrText>
      </w:r>
      <w:r>
        <w:instrText xml:space="preserve"> </w:instrText>
      </w:r>
      <w:fldSimple w:instr=" REF ZEqnNum836323 \* Charformat \! \* MERGEFORMAT ">
        <w:r w:rsidR="00197E28">
          <w:instrText>(3.4-35)</w:instrText>
        </w:r>
      </w:fldSimple>
      <w:r w:rsidR="00433361">
        <w:fldChar w:fldCharType="separate"/>
      </w:r>
      <w:r>
        <w:fldChar w:fldCharType="end"/>
      </w:r>
      <w:r>
        <w:t>所示。</w:t>
      </w:r>
    </w:p>
    <w:p w14:paraId="2A6FDC14" w14:textId="1EC4D8AF" w:rsidR="009E3350" w:rsidRDefault="009E3350" w:rsidP="009E3350">
      <w:pPr>
        <w:pStyle w:val="MTDisplayEquation"/>
        <w:rPr>
          <w:rFonts w:ascii="宋体" w:hAnsi="宋体"/>
        </w:rPr>
      </w:pPr>
      <w:r>
        <w:rPr>
          <w:rFonts w:hint="eastAsia"/>
        </w:rPr>
        <w:tab/>
      </w:r>
      <w:r w:rsidR="006B5ACC" w:rsidRPr="006B5ACC">
        <w:rPr>
          <w:position w:val="-16"/>
        </w:rPr>
        <w:object w:dxaOrig="4040" w:dyaOrig="440" w14:anchorId="0B688B4D">
          <v:shape id="_x0000_i1689" type="#_x0000_t75" style="width:202.2pt;height:21.9pt" o:ole="">
            <v:imagedata r:id="rId1328" o:title=""/>
          </v:shape>
          <o:OLEObject Type="Embed" ProgID="Equation.DSMT4" ShapeID="_x0000_i1689" DrawAspect="Content" ObjectID="_1821711411" r:id="rId132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63" w:name="ZEqnNum897233"/>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33</w:instrText>
      </w:r>
      <w:r w:rsidR="00433361">
        <w:rPr>
          <w:noProof/>
        </w:rPr>
        <w:fldChar w:fldCharType="end"/>
      </w:r>
      <w:r w:rsidR="00197E28">
        <w:instrText>)</w:instrText>
      </w:r>
      <w:bookmarkEnd w:id="363"/>
      <w:r w:rsidR="00197E28">
        <w:fldChar w:fldCharType="end"/>
      </w:r>
    </w:p>
    <w:p w14:paraId="205AC69B" w14:textId="6E6F47B3" w:rsidR="009E3350" w:rsidRDefault="009E3350" w:rsidP="009E3350">
      <w:pPr>
        <w:pStyle w:val="MTDisplayEquation"/>
        <w:rPr>
          <w:rFonts w:ascii="宋体" w:hAnsi="宋体"/>
        </w:rPr>
      </w:pPr>
      <w:r>
        <w:rPr>
          <w:rFonts w:hint="eastAsia"/>
        </w:rPr>
        <w:tab/>
      </w:r>
      <w:r w:rsidR="006B5ACC" w:rsidRPr="006B5ACC">
        <w:rPr>
          <w:position w:val="-14"/>
        </w:rPr>
        <w:object w:dxaOrig="2060" w:dyaOrig="400" w14:anchorId="25C209F7">
          <v:shape id="_x0000_i1690" type="#_x0000_t75" style="width:103.1pt;height:20.15pt" o:ole="">
            <v:imagedata r:id="rId1330" o:title=""/>
          </v:shape>
          <o:OLEObject Type="Embed" ProgID="Equation.DSMT4" ShapeID="_x0000_i1690" DrawAspect="Content" ObjectID="_1821711412" r:id="rId133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w:instrText>
      </w:r>
      <w:r w:rsidR="00433361">
        <w:instrText xml:space="preserve">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34</w:instrText>
      </w:r>
      <w:r w:rsidR="00433361">
        <w:rPr>
          <w:noProof/>
        </w:rPr>
        <w:fldChar w:fldCharType="end"/>
      </w:r>
      <w:r w:rsidR="00197E28">
        <w:instrText>)</w:instrText>
      </w:r>
      <w:r w:rsidR="00197E28">
        <w:fldChar w:fldCharType="end"/>
      </w:r>
    </w:p>
    <w:p w14:paraId="5581EBE5" w14:textId="316F406F" w:rsidR="009E3350" w:rsidRDefault="009E3350" w:rsidP="009E3350">
      <w:pPr>
        <w:pStyle w:val="MTDisplayEquation"/>
        <w:rPr>
          <w:rFonts w:ascii="宋体" w:hAnsi="宋体"/>
        </w:rPr>
      </w:pPr>
      <w:r>
        <w:rPr>
          <w:rFonts w:hint="eastAsia"/>
        </w:rPr>
        <w:tab/>
      </w:r>
      <w:r w:rsidR="006B5ACC" w:rsidRPr="006B5ACC">
        <w:rPr>
          <w:position w:val="-16"/>
        </w:rPr>
        <w:object w:dxaOrig="2000" w:dyaOrig="420" w14:anchorId="6BD77C40">
          <v:shape id="_x0000_i1691" type="#_x0000_t75" style="width:100.2pt;height:20.75pt" o:ole="">
            <v:imagedata r:id="rId1332" o:title=""/>
          </v:shape>
          <o:OLEObject Type="Embed" ProgID="Equation.DSMT4" ShapeID="_x0000_i1691" DrawAspect="Content" ObjectID="_1821711413" r:id="rId133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64" w:name="ZEqnNum836323"/>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35</w:instrText>
      </w:r>
      <w:r w:rsidR="00433361">
        <w:rPr>
          <w:noProof/>
        </w:rPr>
        <w:fldChar w:fldCharType="end"/>
      </w:r>
      <w:r w:rsidR="00197E28">
        <w:instrText>)</w:instrText>
      </w:r>
      <w:bookmarkEnd w:id="364"/>
      <w:r w:rsidR="00197E28">
        <w:fldChar w:fldCharType="end"/>
      </w:r>
    </w:p>
    <w:p w14:paraId="744383E2" w14:textId="5F65CC91" w:rsidR="009E3350" w:rsidRDefault="009E3350" w:rsidP="009E3350">
      <w:pPr>
        <w:pStyle w:val="MTDisplayEquation"/>
        <w:rPr>
          <w:rFonts w:ascii="宋体" w:hAnsi="宋体"/>
        </w:rPr>
      </w:pPr>
      <w:r>
        <w:rPr>
          <w:rFonts w:hint="eastAsia"/>
        </w:rPr>
        <w:tab/>
      </w:r>
      <w:r w:rsidR="006B5ACC" w:rsidRPr="006B5ACC">
        <w:rPr>
          <w:position w:val="-16"/>
        </w:rPr>
        <w:object w:dxaOrig="3260" w:dyaOrig="440" w14:anchorId="62432232">
          <v:shape id="_x0000_i1692" type="#_x0000_t75" style="width:163pt;height:21.9pt" o:ole="">
            <v:imagedata r:id="rId1334" o:title=""/>
          </v:shape>
          <o:OLEObject Type="Embed" ProgID="Equation.DSMT4" ShapeID="_x0000_i1692" DrawAspect="Content" ObjectID="_1821711414" r:id="rId133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36</w:instrText>
      </w:r>
      <w:r w:rsidR="00433361">
        <w:rPr>
          <w:noProof/>
        </w:rPr>
        <w:fldChar w:fldCharType="end"/>
      </w:r>
      <w:r w:rsidR="00197E28">
        <w:instrText>)</w:instrText>
      </w:r>
      <w:r w:rsidR="00197E28">
        <w:fldChar w:fldCharType="end"/>
      </w:r>
    </w:p>
    <w:p w14:paraId="5D27712E" w14:textId="63E4D2F0" w:rsidR="009E3350" w:rsidRDefault="009E3350" w:rsidP="009E3350">
      <w:pPr>
        <w:pStyle w:val="MTDisplayEquation"/>
        <w:rPr>
          <w:rFonts w:ascii="宋体" w:hAnsi="宋体"/>
        </w:rPr>
      </w:pPr>
      <w:r>
        <w:rPr>
          <w:rFonts w:hint="eastAsia"/>
        </w:rPr>
        <w:tab/>
      </w:r>
      <w:r w:rsidR="006B5ACC" w:rsidRPr="006B5ACC">
        <w:rPr>
          <w:position w:val="-16"/>
        </w:rPr>
        <w:object w:dxaOrig="3519" w:dyaOrig="440" w14:anchorId="1ADFBC55">
          <v:shape id="_x0000_i1693" type="#_x0000_t75" style="width:175.7pt;height:21.9pt" o:ole="">
            <v:imagedata r:id="rId1336" o:title=""/>
          </v:shape>
          <o:OLEObject Type="Embed" ProgID="Equation.DSMT4" ShapeID="_x0000_i1693" DrawAspect="Content" ObjectID="_1821711415" r:id="rId1337"/>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w:instrText>
      </w:r>
      <w:r w:rsidR="00433361">
        <w:instrText xml:space="preserve">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37</w:instrText>
      </w:r>
      <w:r w:rsidR="00433361">
        <w:rPr>
          <w:noProof/>
        </w:rPr>
        <w:fldChar w:fldCharType="end"/>
      </w:r>
      <w:r w:rsidR="00197E28">
        <w:instrText>)</w:instrText>
      </w:r>
      <w:r w:rsidR="00197E28">
        <w:fldChar w:fldCharType="end"/>
      </w:r>
    </w:p>
    <w:p w14:paraId="4D2DEA1F" w14:textId="7382D9F4" w:rsidR="009E3350" w:rsidRDefault="009E3350" w:rsidP="009E3350">
      <w:pPr>
        <w:ind w:firstLine="480"/>
      </w:pPr>
      <w:r>
        <w:rPr>
          <w:rFonts w:hint="eastAsia"/>
        </w:rPr>
        <w:t>3)</w:t>
      </w:r>
      <w:r>
        <w:t>计算归一化的模糊比较矩阵</w:t>
      </w:r>
      <w:r w:rsidR="006B5ACC" w:rsidRPr="006B5ACC">
        <w:rPr>
          <w:position w:val="-12"/>
        </w:rPr>
        <w:object w:dxaOrig="300" w:dyaOrig="360" w14:anchorId="740AB3A1">
          <v:shape id="_x0000_i1694" type="#_x0000_t75" style="width:15pt;height:17.85pt" o:ole="">
            <v:imagedata r:id="rId1338" o:title=""/>
          </v:shape>
          <o:OLEObject Type="Embed" ProgID="Equation.DSMT4" ShapeID="_x0000_i1694" DrawAspect="Content" ObjectID="_1821711416" r:id="rId1339"/>
        </w:object>
      </w:r>
      <w:r>
        <w:t>和</w:t>
      </w:r>
      <w:r w:rsidR="006B5ACC" w:rsidRPr="006B5ACC">
        <w:rPr>
          <w:position w:val="-12"/>
        </w:rPr>
        <w:object w:dxaOrig="300" w:dyaOrig="360" w14:anchorId="0A745E50">
          <v:shape id="_x0000_i1695" type="#_x0000_t75" style="width:15pt;height:17.85pt" o:ole="">
            <v:imagedata r:id="rId1340" o:title=""/>
          </v:shape>
          <o:OLEObject Type="Embed" ProgID="Equation.DSMT4" ShapeID="_x0000_i1695" DrawAspect="Content" ObjectID="_1821711417" r:id="rId1341"/>
        </w:object>
      </w:r>
      <w:r>
        <w:t>如式</w:t>
      </w:r>
      <w:r>
        <w:fldChar w:fldCharType="begin"/>
      </w:r>
      <w:r>
        <w:instrText xml:space="preserve"> </w:instrText>
      </w:r>
      <w:r>
        <w:rPr>
          <w:rFonts w:hint="eastAsia"/>
        </w:rPr>
        <w:instrText>GOTOBUTTON ZEqnNum172159  \* MERGEFORMAT</w:instrText>
      </w:r>
      <w:r>
        <w:instrText xml:space="preserve"> </w:instrText>
      </w:r>
      <w:fldSimple w:instr=" REF ZEqnNum172159 \* Charformat \! \* MERGEFORMAT ">
        <w:r w:rsidR="00197E28">
          <w:instrText>(3.4-38)</w:instrText>
        </w:r>
      </w:fldSimple>
      <w:r w:rsidR="00433361">
        <w:fldChar w:fldCharType="separate"/>
      </w:r>
      <w:r>
        <w:fldChar w:fldCharType="end"/>
      </w:r>
      <w:r>
        <w:t>、式</w:t>
      </w:r>
      <w:r>
        <w:fldChar w:fldCharType="begin"/>
      </w:r>
      <w:r>
        <w:instrText xml:space="preserve"> </w:instrText>
      </w:r>
      <w:r>
        <w:rPr>
          <w:rFonts w:hint="eastAsia"/>
        </w:rPr>
        <w:instrText>GOTOBUTTON ZEqnNum468264  \* MERGEFORMAT</w:instrText>
      </w:r>
      <w:r>
        <w:instrText xml:space="preserve"> </w:instrText>
      </w:r>
      <w:fldSimple w:instr=" REF ZEqnNum468264 \* Charformat \! \* MERGEFORMAT ">
        <w:r w:rsidR="00197E28">
          <w:instrText>(3.4-39)</w:instrText>
        </w:r>
      </w:fldSimple>
      <w:r w:rsidR="00433361">
        <w:fldChar w:fldCharType="separate"/>
      </w:r>
      <w:r>
        <w:fldChar w:fldCharType="end"/>
      </w:r>
      <w:r>
        <w:t>所示。</w:t>
      </w:r>
    </w:p>
    <w:p w14:paraId="757B7D20" w14:textId="40C2B944" w:rsidR="009E3350" w:rsidRDefault="009E3350" w:rsidP="009E3350">
      <w:pPr>
        <w:pStyle w:val="MTDisplayEquation"/>
        <w:rPr>
          <w:rFonts w:ascii="宋体" w:hAnsi="宋体"/>
        </w:rPr>
      </w:pPr>
      <w:r>
        <w:rPr>
          <w:rFonts w:hint="eastAsia"/>
        </w:rPr>
        <w:lastRenderedPageBreak/>
        <w:tab/>
      </w:r>
      <w:r w:rsidR="006B5ACC" w:rsidRPr="006B5ACC">
        <w:rPr>
          <w:position w:val="-32"/>
        </w:rPr>
        <w:object w:dxaOrig="2640" w:dyaOrig="580" w14:anchorId="37141804">
          <v:shape id="_x0000_i1696" type="#_x0000_t75" style="width:131.9pt;height:28.8pt" o:ole="">
            <v:imagedata r:id="rId1342" o:title=""/>
          </v:shape>
          <o:OLEObject Type="Embed" ProgID="Equation.DSMT4" ShapeID="_x0000_i1696" DrawAspect="Content" ObjectID="_1821711418" r:id="rId134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65" w:name="ZEqnNum172159"/>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38</w:instrText>
      </w:r>
      <w:r w:rsidR="00433361">
        <w:rPr>
          <w:noProof/>
        </w:rPr>
        <w:fldChar w:fldCharType="end"/>
      </w:r>
      <w:r w:rsidR="00197E28">
        <w:instrText>)</w:instrText>
      </w:r>
      <w:bookmarkEnd w:id="365"/>
      <w:r w:rsidR="00197E28">
        <w:fldChar w:fldCharType="end"/>
      </w:r>
    </w:p>
    <w:p w14:paraId="1D7C3AF9" w14:textId="77081630" w:rsidR="009E3350" w:rsidRDefault="009E3350" w:rsidP="009E3350">
      <w:pPr>
        <w:pStyle w:val="MTDisplayEquation"/>
        <w:rPr>
          <w:rFonts w:ascii="宋体" w:hAnsi="宋体"/>
        </w:rPr>
      </w:pPr>
      <w:r>
        <w:rPr>
          <w:rFonts w:hint="eastAsia"/>
        </w:rPr>
        <w:tab/>
      </w:r>
      <w:r w:rsidR="006B5ACC" w:rsidRPr="006B5ACC">
        <w:rPr>
          <w:position w:val="-32"/>
        </w:rPr>
        <w:object w:dxaOrig="2799" w:dyaOrig="580" w14:anchorId="212981D5">
          <v:shape id="_x0000_i1697" type="#_x0000_t75" style="width:139.95pt;height:28.8pt" o:ole="">
            <v:imagedata r:id="rId1344" o:title=""/>
          </v:shape>
          <o:OLEObject Type="Embed" ProgID="Equation.DSMT4" ShapeID="_x0000_i1697" DrawAspect="Content" ObjectID="_1821711419" r:id="rId134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66" w:name="ZEqnNum468264"/>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39</w:instrText>
      </w:r>
      <w:r w:rsidR="00433361">
        <w:rPr>
          <w:noProof/>
        </w:rPr>
        <w:fldChar w:fldCharType="end"/>
      </w:r>
      <w:r w:rsidR="00197E28">
        <w:instrText>)</w:instrText>
      </w:r>
      <w:bookmarkEnd w:id="366"/>
      <w:r w:rsidR="00197E28">
        <w:fldChar w:fldCharType="end"/>
      </w:r>
    </w:p>
    <w:p w14:paraId="41EF3028" w14:textId="773D497A" w:rsidR="009E3350" w:rsidRDefault="009E3350" w:rsidP="009E3350">
      <w:pPr>
        <w:ind w:firstLine="480"/>
      </w:pPr>
      <w:r>
        <w:t>4</w:t>
      </w:r>
      <w:r>
        <w:rPr>
          <w:rFonts w:hint="eastAsia"/>
        </w:rPr>
        <w:t>)</w:t>
      </w:r>
      <w:r>
        <w:rPr>
          <w:rFonts w:hint="eastAsia"/>
        </w:rPr>
        <w:t>模糊权重向量</w:t>
      </w:r>
      <w:r w:rsidR="006B5ACC" w:rsidRPr="006B5ACC">
        <w:rPr>
          <w:position w:val="-12"/>
        </w:rPr>
        <w:object w:dxaOrig="540" w:dyaOrig="360" w14:anchorId="04920938">
          <v:shape id="_x0000_i1698" type="#_x0000_t75" style="width:27.05pt;height:17.85pt" o:ole="">
            <v:imagedata r:id="rId1346" o:title=""/>
          </v:shape>
          <o:OLEObject Type="Embed" ProgID="Equation.DSMT4" ShapeID="_x0000_i1698" DrawAspect="Content" ObjectID="_1821711420" r:id="rId1347"/>
        </w:object>
      </w:r>
      <w:r>
        <w:t>如式</w:t>
      </w:r>
      <w:r>
        <w:fldChar w:fldCharType="begin"/>
      </w:r>
      <w:r>
        <w:instrText xml:space="preserve"> </w:instrText>
      </w:r>
      <w:r>
        <w:rPr>
          <w:rFonts w:hint="eastAsia"/>
        </w:rPr>
        <w:instrText>GOTOBUTTON ZEqnNum844736  \* MERGEFORMAT</w:instrText>
      </w:r>
      <w:r>
        <w:instrText xml:space="preserve"> </w:instrText>
      </w:r>
      <w:fldSimple w:instr=" REF ZEqnNum844736 \* Charformat \! \* MERGEFORMAT ">
        <w:r w:rsidR="00197E28">
          <w:instrText>(3.4-40)</w:instrText>
        </w:r>
      </w:fldSimple>
      <w:r w:rsidR="00433361">
        <w:fldChar w:fldCharType="separate"/>
      </w:r>
      <w:r>
        <w:fldChar w:fldCharType="end"/>
      </w:r>
      <w:r>
        <w:t>所示。</w:t>
      </w:r>
    </w:p>
    <w:p w14:paraId="1017563C" w14:textId="4E9C53D2" w:rsidR="009E3350" w:rsidRDefault="009E3350" w:rsidP="009E3350">
      <w:pPr>
        <w:pStyle w:val="MTDisplayEquation"/>
        <w:rPr>
          <w:rFonts w:ascii="宋体" w:hAnsi="宋体"/>
        </w:rPr>
      </w:pPr>
      <w:r>
        <w:rPr>
          <w:rFonts w:hint="eastAsia"/>
        </w:rPr>
        <w:tab/>
      </w:r>
      <w:r w:rsidR="006B5ACC" w:rsidRPr="006B5ACC">
        <w:rPr>
          <w:position w:val="-30"/>
        </w:rPr>
        <w:object w:dxaOrig="3440" w:dyaOrig="859" w14:anchorId="62E26556">
          <v:shape id="_x0000_i1699" type="#_x0000_t75" style="width:172.2pt;height:43.2pt" o:ole="">
            <v:imagedata r:id="rId1348" o:title=""/>
          </v:shape>
          <o:OLEObject Type="Embed" ProgID="Equation.DSMT4" ShapeID="_x0000_i1699" DrawAspect="Content" ObjectID="_1821711421" r:id="rId134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67" w:name="ZEqnNum844736"/>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40</w:instrText>
      </w:r>
      <w:r w:rsidR="00433361">
        <w:rPr>
          <w:noProof/>
        </w:rPr>
        <w:fldChar w:fldCharType="end"/>
      </w:r>
      <w:r w:rsidR="00197E28">
        <w:instrText>)</w:instrText>
      </w:r>
      <w:bookmarkEnd w:id="367"/>
      <w:r w:rsidR="00197E28">
        <w:fldChar w:fldCharType="end"/>
      </w:r>
    </w:p>
    <w:p w14:paraId="6A53FE42" w14:textId="1C7A343C" w:rsidR="009E3350" w:rsidRDefault="009E3350" w:rsidP="009E3350">
      <w:pPr>
        <w:ind w:firstLine="480"/>
      </w:pPr>
      <w:r>
        <w:t>5</w:t>
      </w:r>
      <w:r>
        <w:rPr>
          <w:rFonts w:hint="eastAsia"/>
        </w:rPr>
        <w:t>)</w:t>
      </w:r>
      <w:r>
        <w:t>采用质心法对模糊权重向量</w:t>
      </w:r>
      <w:r w:rsidR="006B5ACC" w:rsidRPr="006B5ACC">
        <w:rPr>
          <w:position w:val="-12"/>
        </w:rPr>
        <w:object w:dxaOrig="540" w:dyaOrig="360" w14:anchorId="22D078CE">
          <v:shape id="_x0000_i1700" type="#_x0000_t75" style="width:27.05pt;height:17.85pt" o:ole="">
            <v:imagedata r:id="rId1350" o:title=""/>
          </v:shape>
          <o:OLEObject Type="Embed" ProgID="Equation.DSMT4" ShapeID="_x0000_i1700" DrawAspect="Content" ObjectID="_1821711422" r:id="rId1351"/>
        </w:object>
      </w:r>
      <w:r>
        <w:t>进行去模糊化处理</w:t>
      </w:r>
      <w:r>
        <w:t>,</w:t>
      </w:r>
      <w:r>
        <w:t>得到清晰权重向量</w:t>
      </w:r>
      <w:r w:rsidR="006B5ACC" w:rsidRPr="006B5ACC">
        <w:rPr>
          <w:position w:val="-14"/>
        </w:rPr>
        <w:object w:dxaOrig="880" w:dyaOrig="380" w14:anchorId="58CA826C">
          <v:shape id="_x0000_i1701" type="#_x0000_t75" style="width:43.8pt;height:19pt" o:ole="">
            <v:imagedata r:id="rId1352" o:title=""/>
          </v:shape>
          <o:OLEObject Type="Embed" ProgID="Equation.DSMT4" ShapeID="_x0000_i1701" DrawAspect="Content" ObjectID="_1821711423" r:id="rId1353"/>
        </w:object>
      </w:r>
      <w:r>
        <w:t>,</w:t>
      </w:r>
      <w:r>
        <w:t>如式</w:t>
      </w:r>
      <w:r>
        <w:fldChar w:fldCharType="begin"/>
      </w:r>
      <w:r>
        <w:instrText xml:space="preserve"> </w:instrText>
      </w:r>
      <w:r>
        <w:rPr>
          <w:rFonts w:hint="eastAsia"/>
        </w:rPr>
        <w:instrText>GOTOBUTTON ZEqnNum390129  \* MERGEFORMAT</w:instrText>
      </w:r>
      <w:r>
        <w:instrText xml:space="preserve"> </w:instrText>
      </w:r>
      <w:fldSimple w:instr=" REF ZEqnNum390129 \* Charformat \! \* MERGEFORMAT ">
        <w:r w:rsidR="00197E28">
          <w:instrText>(3.4-41)</w:instrText>
        </w:r>
      </w:fldSimple>
      <w:r w:rsidR="00433361">
        <w:fldChar w:fldCharType="separate"/>
      </w:r>
      <w:r>
        <w:fldChar w:fldCharType="end"/>
      </w:r>
      <w:r>
        <w:t>所示。</w:t>
      </w:r>
    </w:p>
    <w:p w14:paraId="334E083D" w14:textId="10883C15" w:rsidR="009E3350" w:rsidRDefault="009E3350" w:rsidP="009E3350">
      <w:pPr>
        <w:pStyle w:val="MTDisplayEquation"/>
        <w:rPr>
          <w:rFonts w:ascii="宋体" w:hAnsi="宋体"/>
        </w:rPr>
      </w:pPr>
      <w:r>
        <w:rPr>
          <w:rFonts w:hint="eastAsia"/>
        </w:rPr>
        <w:tab/>
      </w:r>
      <w:r w:rsidR="006B5ACC" w:rsidRPr="006B5ACC">
        <w:rPr>
          <w:position w:val="-28"/>
        </w:rPr>
        <w:object w:dxaOrig="2580" w:dyaOrig="540" w14:anchorId="06D7A302">
          <v:shape id="_x0000_i1702" type="#_x0000_t75" style="width:129pt;height:27.05pt" o:ole="">
            <v:imagedata r:id="rId1354" o:title=""/>
          </v:shape>
          <o:OLEObject Type="Embed" ProgID="Equation.DSMT4" ShapeID="_x0000_i1702" DrawAspect="Content" ObjectID="_1821711424" r:id="rId135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68" w:name="ZEqnNum390129"/>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41</w:instrText>
      </w:r>
      <w:r w:rsidR="00433361">
        <w:rPr>
          <w:noProof/>
        </w:rPr>
        <w:fldChar w:fldCharType="end"/>
      </w:r>
      <w:r w:rsidR="00197E28">
        <w:instrText>)</w:instrText>
      </w:r>
      <w:bookmarkEnd w:id="368"/>
      <w:r w:rsidR="00197E28">
        <w:fldChar w:fldCharType="end"/>
      </w:r>
    </w:p>
    <w:p w14:paraId="539ED2F7" w14:textId="76F21A59" w:rsidR="009E3350" w:rsidRDefault="009E3350" w:rsidP="009E3350">
      <w:pPr>
        <w:ind w:firstLine="480"/>
      </w:pPr>
      <w:r>
        <w:t>6</w:t>
      </w:r>
      <w:r>
        <w:rPr>
          <w:rFonts w:hint="eastAsia"/>
        </w:rPr>
        <w:t>)</w:t>
      </w:r>
      <w:r>
        <w:t>归一化清晰权重向量</w:t>
      </w:r>
      <w:r>
        <w:t>,</w:t>
      </w:r>
      <w:r>
        <w:t>得到最终的主观权重向量</w:t>
      </w:r>
      <w:r w:rsidR="006B5ACC" w:rsidRPr="006B5ACC">
        <w:rPr>
          <w:position w:val="-12"/>
        </w:rPr>
        <w:object w:dxaOrig="420" w:dyaOrig="360" w14:anchorId="745A5B6F">
          <v:shape id="_x0000_i1703" type="#_x0000_t75" style="width:20.75pt;height:17.85pt" o:ole="">
            <v:imagedata r:id="rId1356" o:title=""/>
          </v:shape>
          <o:OLEObject Type="Embed" ProgID="Equation.DSMT4" ShapeID="_x0000_i1703" DrawAspect="Content" ObjectID="_1821711425" r:id="rId1357"/>
        </w:object>
      </w:r>
      <w:r>
        <w:t>,</w:t>
      </w:r>
      <w:r>
        <w:t>如式</w:t>
      </w:r>
      <w:r>
        <w:fldChar w:fldCharType="begin"/>
      </w:r>
      <w:r>
        <w:instrText xml:space="preserve"> </w:instrText>
      </w:r>
      <w:r>
        <w:rPr>
          <w:rFonts w:hint="eastAsia"/>
        </w:rPr>
        <w:instrText>GOTOBUTTON ZEqnNum250991  \* MERGEFORMAT</w:instrText>
      </w:r>
      <w:r>
        <w:instrText xml:space="preserve"> </w:instrText>
      </w:r>
      <w:fldSimple w:instr=" REF ZEqnNum250991 \* Charformat \! \* MERGEFORMAT ">
        <w:r w:rsidR="00197E28">
          <w:instrText>(3.4-42)</w:instrText>
        </w:r>
      </w:fldSimple>
      <w:r w:rsidR="00433361">
        <w:fldChar w:fldCharType="separate"/>
      </w:r>
      <w:r>
        <w:fldChar w:fldCharType="end"/>
      </w:r>
      <w:r>
        <w:t>所示。</w:t>
      </w:r>
    </w:p>
    <w:p w14:paraId="0F104086" w14:textId="59C4B238" w:rsidR="009E3350" w:rsidRDefault="009E3350" w:rsidP="009E3350">
      <w:pPr>
        <w:pStyle w:val="MTDisplayEquation"/>
        <w:rPr>
          <w:rFonts w:ascii="宋体" w:hAnsi="宋体"/>
        </w:rPr>
      </w:pPr>
      <w:r>
        <w:rPr>
          <w:rFonts w:hint="eastAsia"/>
        </w:rPr>
        <w:tab/>
      </w:r>
      <w:r w:rsidR="006B5ACC" w:rsidRPr="006B5ACC">
        <w:rPr>
          <w:position w:val="-32"/>
        </w:rPr>
        <w:object w:dxaOrig="3159" w:dyaOrig="580" w14:anchorId="667879DA">
          <v:shape id="_x0000_i1704" type="#_x0000_t75" style="width:157.8pt;height:28.8pt" o:ole="">
            <v:imagedata r:id="rId1358" o:title=""/>
          </v:shape>
          <o:OLEObject Type="Embed" ProgID="Equation.DSMT4" ShapeID="_x0000_i1704" DrawAspect="Content" ObjectID="_1821711426" r:id="rId135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69" w:name="ZEqnNum250991"/>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42</w:instrText>
      </w:r>
      <w:r w:rsidR="00433361">
        <w:rPr>
          <w:noProof/>
        </w:rPr>
        <w:fldChar w:fldCharType="end"/>
      </w:r>
      <w:r w:rsidR="00197E28">
        <w:instrText>)</w:instrText>
      </w:r>
      <w:bookmarkEnd w:id="369"/>
      <w:r w:rsidR="00197E28">
        <w:fldChar w:fldCharType="end"/>
      </w:r>
    </w:p>
    <w:p w14:paraId="7D8812A4" w14:textId="63A8C320" w:rsidR="009E3350" w:rsidRDefault="009E3350" w:rsidP="009E3350">
      <w:pPr>
        <w:ind w:firstLine="480"/>
      </w:pPr>
      <w:r>
        <w:t>7</w:t>
      </w:r>
      <w:r>
        <w:rPr>
          <w:rFonts w:hint="eastAsia"/>
        </w:rPr>
        <w:t>)</w:t>
      </w:r>
      <w:r>
        <w:rPr>
          <w:rFonts w:hint="eastAsia"/>
        </w:rPr>
        <w:t>一致性检验是指检查通过</w:t>
      </w:r>
      <w:r w:rsidR="006B5ACC" w:rsidRPr="006B5ACC">
        <w:rPr>
          <w:position w:val="-6"/>
        </w:rPr>
        <w:object w:dxaOrig="859" w:dyaOrig="279" w14:anchorId="2AC562AD">
          <v:shape id="_x0000_i1705" type="#_x0000_t75" style="width:43.2pt;height:13.8pt" o:ole="">
            <v:imagedata r:id="rId1360" o:title=""/>
          </v:shape>
          <o:OLEObject Type="Embed" ProgID="Equation.DSMT4" ShapeID="_x0000_i1705" DrawAspect="Content" ObjectID="_1821711427" r:id="rId1361"/>
        </w:object>
      </w:r>
      <w:r>
        <w:rPr>
          <w:rFonts w:hint="eastAsia"/>
        </w:rPr>
        <w:t>方法得到的权重向量与专家实际给出的评分是否一致。计算一致性比率</w:t>
      </w:r>
      <w:r w:rsidR="006B5ACC" w:rsidRPr="006B5ACC">
        <w:rPr>
          <w:position w:val="-12"/>
        </w:rPr>
        <w:object w:dxaOrig="440" w:dyaOrig="360" w14:anchorId="0DB336A1">
          <v:shape id="_x0000_i1706" type="#_x0000_t75" style="width:21.9pt;height:17.85pt" o:ole="">
            <v:imagedata r:id="rId1362" o:title=""/>
          </v:shape>
          <o:OLEObject Type="Embed" ProgID="Equation.DSMT4" ShapeID="_x0000_i1706" DrawAspect="Content" ObjectID="_1821711428" r:id="rId1363"/>
        </w:object>
      </w:r>
      <w:r>
        <w:rPr>
          <w:rFonts w:hint="eastAsia"/>
        </w:rPr>
        <w:t>如式</w:t>
      </w:r>
      <w:r>
        <w:fldChar w:fldCharType="begin"/>
      </w:r>
      <w:r>
        <w:instrText xml:space="preserve"> </w:instrText>
      </w:r>
      <w:r>
        <w:rPr>
          <w:rFonts w:hint="eastAsia"/>
        </w:rPr>
        <w:instrText>GOTOBUTTON ZEqnNum682605  \* MERGEFORMAT</w:instrText>
      </w:r>
      <w:r>
        <w:instrText xml:space="preserve"> </w:instrText>
      </w:r>
      <w:fldSimple w:instr=" REF ZEqnNum682605 \* Charformat \! \* MERGEFORMAT ">
        <w:r w:rsidR="00197E28">
          <w:instrText>(3.4-43)</w:instrText>
        </w:r>
      </w:fldSimple>
      <w:r w:rsidR="00433361">
        <w:fldChar w:fldCharType="separate"/>
      </w:r>
      <w:r>
        <w:fldChar w:fldCharType="end"/>
      </w:r>
      <w:r>
        <w:rPr>
          <w:rFonts w:hint="eastAsia"/>
        </w:rPr>
        <w:t>所示。</w:t>
      </w:r>
    </w:p>
    <w:p w14:paraId="68402618" w14:textId="573206E1" w:rsidR="009E3350" w:rsidRDefault="009E3350" w:rsidP="009E3350">
      <w:pPr>
        <w:pStyle w:val="MTDisplayEquation"/>
        <w:rPr>
          <w:rFonts w:ascii="宋体" w:hAnsi="宋体"/>
        </w:rPr>
      </w:pPr>
      <w:r>
        <w:rPr>
          <w:rFonts w:hint="eastAsia"/>
        </w:rPr>
        <w:tab/>
      </w:r>
      <w:r w:rsidR="006B5ACC" w:rsidRPr="006B5ACC">
        <w:rPr>
          <w:position w:val="-24"/>
        </w:rPr>
        <w:object w:dxaOrig="3480" w:dyaOrig="1240" w14:anchorId="4CB89271">
          <v:shape id="_x0000_i1707" type="#_x0000_t75" style="width:173.95pt;height:62.2pt" o:ole="">
            <v:imagedata r:id="rId1364" o:title=""/>
          </v:shape>
          <o:OLEObject Type="Embed" ProgID="Equation.DSMT4" ShapeID="_x0000_i1707" DrawAspect="Content" ObjectID="_1821711429" r:id="rId136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70" w:name="ZEqnNum682605"/>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43</w:instrText>
      </w:r>
      <w:r w:rsidR="00433361">
        <w:rPr>
          <w:noProof/>
        </w:rPr>
        <w:fldChar w:fldCharType="end"/>
      </w:r>
      <w:r w:rsidR="00197E28">
        <w:instrText>)</w:instrText>
      </w:r>
      <w:bookmarkEnd w:id="370"/>
      <w:r w:rsidR="00197E28">
        <w:fldChar w:fldCharType="end"/>
      </w:r>
    </w:p>
    <w:p w14:paraId="00026521" w14:textId="4F8939D0" w:rsidR="009E3350" w:rsidRDefault="009E3350" w:rsidP="009E3350">
      <w:pPr>
        <w:ind w:firstLine="480"/>
      </w:pPr>
      <w:r>
        <w:rPr>
          <w:rFonts w:hint="eastAsia"/>
        </w:rPr>
        <w:t>随机一致性指数</w:t>
      </w:r>
      <w:r>
        <w:t>取</w:t>
      </w:r>
      <w:r>
        <w:rPr>
          <w:rFonts w:hint="eastAsia"/>
        </w:rPr>
        <w:t>0</w:t>
      </w:r>
      <w:r>
        <w:t>.1</w:t>
      </w:r>
      <w:r>
        <w:t>。若</w:t>
      </w:r>
      <w:r w:rsidR="006B5ACC" w:rsidRPr="006B5ACC">
        <w:rPr>
          <w:position w:val="-12"/>
        </w:rPr>
        <w:object w:dxaOrig="980" w:dyaOrig="360" w14:anchorId="66B69129">
          <v:shape id="_x0000_i1708" type="#_x0000_t75" style="width:48.95pt;height:17.85pt" o:ole="">
            <v:imagedata r:id="rId1366" o:title=""/>
          </v:shape>
          <o:OLEObject Type="Embed" ProgID="Equation.DSMT4" ShapeID="_x0000_i1708" DrawAspect="Content" ObjectID="_1821711430" r:id="rId1367"/>
        </w:object>
      </w:r>
      <w:r>
        <w:t>,</w:t>
      </w:r>
      <w:r>
        <w:t>则认为满足一致性需求</w:t>
      </w:r>
      <w:r>
        <w:t>,</w:t>
      </w:r>
      <w:r>
        <w:t>否则认为不满足一致性需求。</w:t>
      </w:r>
    </w:p>
    <w:p w14:paraId="76EE4082" w14:textId="77777777" w:rsidR="009E3350" w:rsidRDefault="009E3350" w:rsidP="009E3350">
      <w:pPr>
        <w:ind w:firstLine="480"/>
      </w:pPr>
      <w:r>
        <w:t>（</w:t>
      </w:r>
      <w:r>
        <w:t>2</w:t>
      </w:r>
      <w:r>
        <w:t>）</w:t>
      </w:r>
      <w:r>
        <w:rPr>
          <w:rFonts w:hint="eastAsia"/>
        </w:rPr>
        <w:t>基于熵权法的客观权重确定</w:t>
      </w:r>
    </w:p>
    <w:p w14:paraId="2D2DAACC" w14:textId="77777777" w:rsidR="009E3350" w:rsidRDefault="009E3350" w:rsidP="009E3350">
      <w:pPr>
        <w:ind w:firstLine="480"/>
      </w:pPr>
      <w:r>
        <w:t>在计算优化目标的客观权重时，本文选用熵权法。熵权法的基本原理是通过量化评估各指标数据的信息熵值，客观确定权重分配。该方法基于信息熵理论，通过分析各评价指标的数据离散程度来测算其信息含量，离散度越大的指标携带的信息量越丰富，相应赋予的权重也越大</w:t>
      </w:r>
      <w:r>
        <w:rPr>
          <w:rFonts w:hint="eastAsia"/>
        </w:rPr>
        <w:t>。基于熵权法的客观权重</w:t>
      </w:r>
      <w:r>
        <w:t>主要计算过程如下</w:t>
      </w:r>
      <w:r>
        <w:rPr>
          <w:rFonts w:hint="eastAsia"/>
        </w:rPr>
        <w:t>：</w:t>
      </w:r>
    </w:p>
    <w:p w14:paraId="4BFE2734" w14:textId="040CCAC9" w:rsidR="009E3350" w:rsidRDefault="009E3350" w:rsidP="009E3350">
      <w:pPr>
        <w:ind w:firstLine="480"/>
      </w:pPr>
      <w:r>
        <w:t>1</w:t>
      </w:r>
      <w:r>
        <w:rPr>
          <w:rFonts w:hint="eastAsia"/>
        </w:rPr>
        <w:t>)</w:t>
      </w:r>
      <w:r>
        <w:rPr>
          <w:rFonts w:hint="eastAsia"/>
        </w:rPr>
        <w:t>假设数据集</w:t>
      </w:r>
      <w:r w:rsidR="006B5ACC" w:rsidRPr="00025957">
        <w:rPr>
          <w:position w:val="-4"/>
        </w:rPr>
        <w:object w:dxaOrig="279" w:dyaOrig="260" w14:anchorId="6994151D">
          <v:shape id="_x0000_i1709" type="#_x0000_t75" style="width:13.8pt;height:13.25pt" o:ole="">
            <v:imagedata r:id="rId1368" o:title=""/>
          </v:shape>
          <o:OLEObject Type="Embed" ProgID="Equation.DSMT4" ShapeID="_x0000_i1709" DrawAspect="Content" ObjectID="_1821711431" r:id="rId1369"/>
        </w:object>
      </w:r>
      <w:r>
        <w:t>由</w:t>
      </w:r>
      <w:r>
        <w:t>n</w:t>
      </w:r>
      <w:r>
        <w:t>个评价指标和</w:t>
      </w:r>
      <w:r>
        <w:t>m</w:t>
      </w:r>
      <w:r>
        <w:t>个评价对象组成</w:t>
      </w:r>
      <w:r>
        <w:t>,</w:t>
      </w:r>
      <w:r>
        <w:t>如式</w:t>
      </w:r>
      <w:r>
        <w:fldChar w:fldCharType="begin"/>
      </w:r>
      <w:r>
        <w:instrText xml:space="preserve"> </w:instrText>
      </w:r>
      <w:r>
        <w:rPr>
          <w:rFonts w:hint="eastAsia"/>
        </w:rPr>
        <w:instrText>GOTOBUTTON ZEqnNum329429  \* MERGEFORMAT</w:instrText>
      </w:r>
      <w:r>
        <w:instrText xml:space="preserve"> </w:instrText>
      </w:r>
      <w:fldSimple w:instr=" REF ZEqnNum329429 \* Charformat \! \* MERGEFORMAT ">
        <w:r w:rsidR="00197E28">
          <w:instrText>(3.4-44)</w:instrText>
        </w:r>
      </w:fldSimple>
      <w:r w:rsidR="00433361">
        <w:fldChar w:fldCharType="separate"/>
      </w:r>
      <w:r>
        <w:fldChar w:fldCharType="end"/>
      </w:r>
      <w:r>
        <w:t>所示。</w:t>
      </w:r>
    </w:p>
    <w:p w14:paraId="7032E096" w14:textId="6050E8AC" w:rsidR="009E3350" w:rsidRDefault="009E3350" w:rsidP="009E3350">
      <w:pPr>
        <w:pStyle w:val="MTDisplayEquation"/>
        <w:rPr>
          <w:rFonts w:ascii="宋体" w:hAnsi="宋体"/>
        </w:rPr>
      </w:pPr>
      <w:r>
        <w:rPr>
          <w:rFonts w:hint="eastAsia"/>
        </w:rPr>
        <w:tab/>
      </w:r>
      <w:r w:rsidR="006B5ACC" w:rsidRPr="006B5ACC">
        <w:rPr>
          <w:position w:val="-14"/>
        </w:rPr>
        <w:object w:dxaOrig="3660" w:dyaOrig="380" w14:anchorId="77006C27">
          <v:shape id="_x0000_i1710" type="#_x0000_t75" style="width:183.15pt;height:19pt" o:ole="">
            <v:imagedata r:id="rId1370" o:title=""/>
          </v:shape>
          <o:OLEObject Type="Embed" ProgID="Equation.DSMT4" ShapeID="_x0000_i1710" DrawAspect="Content" ObjectID="_1821711432" r:id="rId137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71" w:name="ZEqnNum329429"/>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44</w:instrText>
      </w:r>
      <w:r w:rsidR="00433361">
        <w:rPr>
          <w:noProof/>
        </w:rPr>
        <w:fldChar w:fldCharType="end"/>
      </w:r>
      <w:r w:rsidR="00197E28">
        <w:instrText>)</w:instrText>
      </w:r>
      <w:bookmarkEnd w:id="371"/>
      <w:r w:rsidR="00197E28">
        <w:fldChar w:fldCharType="end"/>
      </w:r>
    </w:p>
    <w:p w14:paraId="6ADECD81" w14:textId="5792179D" w:rsidR="009E3350" w:rsidRDefault="009E3350" w:rsidP="009E3350">
      <w:pPr>
        <w:ind w:firstLine="480"/>
      </w:pPr>
      <w:r>
        <w:rPr>
          <w:rFonts w:hint="eastAsia"/>
        </w:rPr>
        <w:t>若数据集中有负数</w:t>
      </w:r>
      <w:r>
        <w:t>,</w:t>
      </w:r>
      <w:r>
        <w:t>则需对数据进行处理</w:t>
      </w:r>
      <w:r>
        <w:t>,</w:t>
      </w:r>
      <w:r>
        <w:t>再对数据进行标准化处理</w:t>
      </w:r>
      <w:r>
        <w:t>,</w:t>
      </w:r>
      <w:r>
        <w:t>如式</w:t>
      </w:r>
      <w:r>
        <w:fldChar w:fldCharType="begin"/>
      </w:r>
      <w:r>
        <w:instrText xml:space="preserve"> </w:instrText>
      </w:r>
      <w:r>
        <w:rPr>
          <w:rFonts w:hint="eastAsia"/>
        </w:rPr>
        <w:instrText>GOTOBUTTON ZEqnNum425594  \* MERGEFORMAT</w:instrText>
      </w:r>
      <w:r>
        <w:instrText xml:space="preserve"> </w:instrText>
      </w:r>
      <w:fldSimple w:instr=" REF ZEqnNum425594 \* Charformat \! \* MERGEFORMAT ">
        <w:r w:rsidR="00197E28">
          <w:instrText>(3.4-45)</w:instrText>
        </w:r>
      </w:fldSimple>
      <w:r w:rsidR="00433361">
        <w:fldChar w:fldCharType="separate"/>
      </w:r>
      <w:r>
        <w:fldChar w:fldCharType="end"/>
      </w:r>
      <w:r>
        <w:t>、式</w:t>
      </w:r>
      <w:r>
        <w:fldChar w:fldCharType="begin"/>
      </w:r>
      <w:r>
        <w:instrText xml:space="preserve"> </w:instrText>
      </w:r>
      <w:r>
        <w:rPr>
          <w:rFonts w:hint="eastAsia"/>
        </w:rPr>
        <w:instrText>GOTOBUTTON ZEqnNum844619  \* MERGEFORMAT</w:instrText>
      </w:r>
      <w:r>
        <w:instrText xml:space="preserve"> </w:instrText>
      </w:r>
      <w:fldSimple w:instr=" REF ZEqnNum844619 \* Charformat \! \* MERGEFORMAT ">
        <w:r w:rsidR="00197E28">
          <w:instrText>(3.4-46)</w:instrText>
        </w:r>
      </w:fldSimple>
      <w:r w:rsidR="00433361">
        <w:fldChar w:fldCharType="separate"/>
      </w:r>
      <w:r>
        <w:fldChar w:fldCharType="end"/>
      </w:r>
      <w:r>
        <w:t>所示。</w:t>
      </w:r>
    </w:p>
    <w:p w14:paraId="007EC72D" w14:textId="090FAEA6" w:rsidR="009E3350" w:rsidRDefault="009E3350" w:rsidP="009E3350">
      <w:pPr>
        <w:pStyle w:val="MTDisplayEquation"/>
        <w:rPr>
          <w:rFonts w:ascii="宋体" w:hAnsi="宋体"/>
        </w:rPr>
      </w:pPr>
      <w:r>
        <w:rPr>
          <w:rFonts w:hint="eastAsia"/>
        </w:rPr>
        <w:tab/>
      </w:r>
      <w:r w:rsidR="006B5ACC" w:rsidRPr="006B5ACC">
        <w:rPr>
          <w:position w:val="-16"/>
        </w:rPr>
        <w:object w:dxaOrig="1760" w:dyaOrig="440" w14:anchorId="5C5D61CF">
          <v:shape id="_x0000_i1711" type="#_x0000_t75" style="width:88.15pt;height:21.9pt" o:ole="">
            <v:imagedata r:id="rId1372" o:title=""/>
          </v:shape>
          <o:OLEObject Type="Embed" ProgID="Equation.DSMT4" ShapeID="_x0000_i1711" DrawAspect="Content" ObjectID="_1821711433" r:id="rId137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72" w:name="ZEqnNum425594"/>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45</w:instrText>
      </w:r>
      <w:r w:rsidR="00433361">
        <w:rPr>
          <w:noProof/>
        </w:rPr>
        <w:fldChar w:fldCharType="end"/>
      </w:r>
      <w:r w:rsidR="00197E28">
        <w:instrText>)</w:instrText>
      </w:r>
      <w:bookmarkEnd w:id="372"/>
      <w:r w:rsidR="00197E28">
        <w:fldChar w:fldCharType="end"/>
      </w:r>
    </w:p>
    <w:p w14:paraId="1AABBFD3" w14:textId="028F0FCF" w:rsidR="009E3350" w:rsidRDefault="009E3350" w:rsidP="009E3350">
      <w:pPr>
        <w:pStyle w:val="MTDisplayEquation"/>
        <w:rPr>
          <w:rFonts w:ascii="宋体" w:hAnsi="宋体"/>
        </w:rPr>
      </w:pPr>
      <w:r>
        <w:rPr>
          <w:rFonts w:hint="eastAsia"/>
        </w:rPr>
        <w:tab/>
      </w:r>
      <w:r w:rsidR="006B5ACC" w:rsidRPr="006B5ACC">
        <w:rPr>
          <w:position w:val="-28"/>
        </w:rPr>
        <w:object w:dxaOrig="1359" w:dyaOrig="680" w14:anchorId="6ECA91D5">
          <v:shape id="_x0000_i1712" type="#_x0000_t75" style="width:67.95pt;height:34pt" o:ole="">
            <v:imagedata r:id="rId1374" o:title=""/>
          </v:shape>
          <o:OLEObject Type="Embed" ProgID="Equation.DSMT4" ShapeID="_x0000_i1712" DrawAspect="Content" ObjectID="_1821711434" r:id="rId137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73" w:name="ZEqnNum844619"/>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46</w:instrText>
      </w:r>
      <w:r w:rsidR="00433361">
        <w:rPr>
          <w:noProof/>
        </w:rPr>
        <w:fldChar w:fldCharType="end"/>
      </w:r>
      <w:r w:rsidR="00197E28">
        <w:instrText>)</w:instrText>
      </w:r>
      <w:bookmarkEnd w:id="373"/>
      <w:r w:rsidR="00197E28">
        <w:fldChar w:fldCharType="end"/>
      </w:r>
    </w:p>
    <w:p w14:paraId="49EAB727" w14:textId="08EDF85C" w:rsidR="009E3350" w:rsidRDefault="009E3350" w:rsidP="009E3350">
      <w:pPr>
        <w:ind w:firstLine="480"/>
      </w:pPr>
      <w:r>
        <w:lastRenderedPageBreak/>
        <w:t>2</w:t>
      </w:r>
      <w:r>
        <w:rPr>
          <w:rFonts w:hint="eastAsia"/>
        </w:rPr>
        <w:t>)</w:t>
      </w:r>
      <w:r>
        <w:rPr>
          <w:rFonts w:hint="eastAsia"/>
        </w:rPr>
        <w:t>熵值是随机变量不确定性的度量</w:t>
      </w:r>
      <w:r>
        <w:t>,</w:t>
      </w:r>
      <w:r>
        <w:rPr>
          <w:rFonts w:hint="eastAsia"/>
        </w:rPr>
        <w:t>信息熵</w:t>
      </w:r>
      <w:r w:rsidR="006B5ACC" w:rsidRPr="006B5ACC">
        <w:rPr>
          <w:position w:val="-14"/>
        </w:rPr>
        <w:object w:dxaOrig="300" w:dyaOrig="380" w14:anchorId="529F5B78">
          <v:shape id="_x0000_i1713" type="#_x0000_t75" style="width:15pt;height:19pt" o:ole="">
            <v:imagedata r:id="rId1376" o:title=""/>
          </v:shape>
          <o:OLEObject Type="Embed" ProgID="Equation.DSMT4" ShapeID="_x0000_i1713" DrawAspect="Content" ObjectID="_1821711435" r:id="rId1377"/>
        </w:object>
      </w:r>
      <w:r>
        <w:rPr>
          <w:rFonts w:hint="eastAsia"/>
        </w:rPr>
        <w:t>计算公式</w:t>
      </w:r>
      <w:r>
        <w:t>如式</w:t>
      </w:r>
      <w:r>
        <w:fldChar w:fldCharType="begin"/>
      </w:r>
      <w:r>
        <w:instrText xml:space="preserve"> </w:instrText>
      </w:r>
      <w:r>
        <w:rPr>
          <w:rFonts w:hint="eastAsia"/>
        </w:rPr>
        <w:instrText>GOTOBUTTON ZEqnNum905025  \* MERGEFORMAT</w:instrText>
      </w:r>
      <w:r>
        <w:instrText xml:space="preserve"> </w:instrText>
      </w:r>
      <w:fldSimple w:instr=" REF ZEqnNum905025 \* Charformat \! \* MERGEFORMAT ">
        <w:r w:rsidR="00197E28">
          <w:instrText>(3.4-47)</w:instrText>
        </w:r>
      </w:fldSimple>
      <w:r w:rsidR="00433361">
        <w:fldChar w:fldCharType="separate"/>
      </w:r>
      <w:r>
        <w:fldChar w:fldCharType="end"/>
      </w:r>
      <w:r>
        <w:t>、式</w:t>
      </w:r>
      <w:r>
        <w:fldChar w:fldCharType="begin"/>
      </w:r>
      <w:r>
        <w:instrText xml:space="preserve"> </w:instrText>
      </w:r>
      <w:r>
        <w:rPr>
          <w:rFonts w:hint="eastAsia"/>
        </w:rPr>
        <w:instrText>GOTOBUTTON ZEqnNum965768  \* MERGEFORMAT</w:instrText>
      </w:r>
      <w:r>
        <w:instrText xml:space="preserve"> </w:instrText>
      </w:r>
      <w:fldSimple w:instr=" REF ZEqnNum965768 \* Charformat \! \* MERGEFORMAT ">
        <w:r w:rsidR="00197E28">
          <w:instrText>(3.4-48)</w:instrText>
        </w:r>
      </w:fldSimple>
      <w:r w:rsidR="00433361">
        <w:fldChar w:fldCharType="separate"/>
      </w:r>
      <w:r>
        <w:fldChar w:fldCharType="end"/>
      </w:r>
      <w:r>
        <w:t>所示。</w:t>
      </w:r>
    </w:p>
    <w:p w14:paraId="4C812CAB" w14:textId="44600699" w:rsidR="009E3350" w:rsidRDefault="009E3350" w:rsidP="009E3350">
      <w:pPr>
        <w:pStyle w:val="MTDisplayEquation"/>
        <w:rPr>
          <w:rFonts w:ascii="宋体" w:hAnsi="宋体"/>
        </w:rPr>
      </w:pPr>
      <w:r>
        <w:rPr>
          <w:rFonts w:hint="eastAsia"/>
        </w:rPr>
        <w:tab/>
      </w:r>
      <w:r w:rsidR="006B5ACC" w:rsidRPr="006B5ACC">
        <w:rPr>
          <w:position w:val="-32"/>
        </w:rPr>
        <w:object w:dxaOrig="2120" w:dyaOrig="720" w14:anchorId="4BEA95EC">
          <v:shape id="_x0000_i1714" type="#_x0000_t75" style="width:106pt;height:36.3pt" o:ole="">
            <v:imagedata r:id="rId1378" o:title=""/>
          </v:shape>
          <o:OLEObject Type="Embed" ProgID="Equation.DSMT4" ShapeID="_x0000_i1714" DrawAspect="Content" ObjectID="_1821711436" r:id="rId137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74" w:name="ZEqnNum905025"/>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47</w:instrText>
      </w:r>
      <w:r w:rsidR="00433361">
        <w:rPr>
          <w:noProof/>
        </w:rPr>
        <w:fldChar w:fldCharType="end"/>
      </w:r>
      <w:r w:rsidR="00197E28">
        <w:instrText>)</w:instrText>
      </w:r>
      <w:bookmarkEnd w:id="374"/>
      <w:r w:rsidR="00197E28">
        <w:fldChar w:fldCharType="end"/>
      </w:r>
    </w:p>
    <w:p w14:paraId="129B8805" w14:textId="4D0D3A6D" w:rsidR="009E3350" w:rsidRDefault="009E3350" w:rsidP="009E3350">
      <w:pPr>
        <w:pStyle w:val="MTDisplayEquation"/>
        <w:rPr>
          <w:rFonts w:ascii="宋体" w:hAnsi="宋体"/>
        </w:rPr>
      </w:pPr>
      <w:r>
        <w:rPr>
          <w:rFonts w:hint="eastAsia"/>
        </w:rPr>
        <w:tab/>
      </w:r>
      <w:r w:rsidR="006B5ACC" w:rsidRPr="006B5ACC">
        <w:rPr>
          <w:position w:val="-14"/>
        </w:rPr>
        <w:object w:dxaOrig="1260" w:dyaOrig="400" w14:anchorId="65842DD4">
          <v:shape id="_x0000_i1715" type="#_x0000_t75" style="width:62.8pt;height:20.15pt" o:ole="">
            <v:imagedata r:id="rId1380" o:title=""/>
          </v:shape>
          <o:OLEObject Type="Embed" ProgID="Equation.DSMT4" ShapeID="_x0000_i1715" DrawAspect="Content" ObjectID="_1821711437" r:id="rId138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75" w:name="ZEqnNum965768"/>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48</w:instrText>
      </w:r>
      <w:r w:rsidR="00433361">
        <w:rPr>
          <w:noProof/>
        </w:rPr>
        <w:fldChar w:fldCharType="end"/>
      </w:r>
      <w:r w:rsidR="00197E28">
        <w:instrText>)</w:instrText>
      </w:r>
      <w:bookmarkEnd w:id="375"/>
      <w:r w:rsidR="00197E28">
        <w:fldChar w:fldCharType="end"/>
      </w:r>
    </w:p>
    <w:p w14:paraId="73BDF0DE" w14:textId="508E2471" w:rsidR="009E3350" w:rsidRDefault="009E3350" w:rsidP="009E3350">
      <w:pPr>
        <w:ind w:firstLine="480"/>
      </w:pPr>
      <w:r>
        <w:rPr>
          <w:rFonts w:hint="eastAsia"/>
        </w:rPr>
        <w:t>3)</w:t>
      </w:r>
      <w:r>
        <w:t>差异度</w:t>
      </w:r>
      <w:r w:rsidR="006B5ACC" w:rsidRPr="006B5ACC">
        <w:rPr>
          <w:position w:val="-14"/>
        </w:rPr>
        <w:object w:dxaOrig="279" w:dyaOrig="380" w14:anchorId="5DAD0574">
          <v:shape id="_x0000_i1716" type="#_x0000_t75" style="width:13.8pt;height:19pt" o:ole="">
            <v:imagedata r:id="rId1382" o:title=""/>
          </v:shape>
          <o:OLEObject Type="Embed" ProgID="Equation.DSMT4" ShapeID="_x0000_i1716" DrawAspect="Content" ObjectID="_1821711438" r:id="rId1383"/>
        </w:object>
      </w:r>
      <w:r>
        <w:t>是指标重要性的度量</w:t>
      </w:r>
      <w:r>
        <w:t>,</w:t>
      </w:r>
      <w:r>
        <w:rPr>
          <w:rFonts w:hint="eastAsia"/>
        </w:rPr>
        <w:t>其计算公式如</w:t>
      </w:r>
      <w:r>
        <w:t>式</w:t>
      </w:r>
      <w:r>
        <w:rPr>
          <w:iCs/>
        </w:rPr>
        <w:fldChar w:fldCharType="begin"/>
      </w:r>
      <w:r>
        <w:rPr>
          <w:iCs/>
        </w:rPr>
        <w:instrText xml:space="preserve"> </w:instrText>
      </w:r>
      <w:r>
        <w:rPr>
          <w:rFonts w:hint="eastAsia"/>
          <w:iCs/>
        </w:rPr>
        <w:instrText>GOTOBUTTON ZEqnNum412187  \* MERGEFORMAT</w:instrText>
      </w:r>
      <w:r>
        <w:rPr>
          <w:iCs/>
        </w:rPr>
        <w:instrText xml:space="preserve"> </w:instrText>
      </w:r>
      <w:r>
        <w:rPr>
          <w:iCs/>
        </w:rPr>
        <w:fldChar w:fldCharType="begin"/>
      </w:r>
      <w:r>
        <w:rPr>
          <w:iCs/>
        </w:rPr>
        <w:instrText xml:space="preserve"> REF ZEqnNum412187 \* Charformat \! \* MERGEFORMAT </w:instrText>
      </w:r>
      <w:r>
        <w:rPr>
          <w:iCs/>
        </w:rPr>
        <w:fldChar w:fldCharType="separate"/>
      </w:r>
      <w:r w:rsidR="00197E28" w:rsidRPr="00197E28">
        <w:rPr>
          <w:iCs/>
        </w:rPr>
        <w:instrText>(3.4-49</w:instrText>
      </w:r>
      <w:r w:rsidR="00197E28" w:rsidRPr="00197E28">
        <w:instrText>)</w:instrText>
      </w:r>
      <w:r>
        <w:rPr>
          <w:iCs/>
        </w:rPr>
        <w:fldChar w:fldCharType="end"/>
      </w:r>
      <w:r w:rsidR="00433361">
        <w:rPr>
          <w:iCs/>
        </w:rPr>
        <w:fldChar w:fldCharType="separate"/>
      </w:r>
      <w:r>
        <w:rPr>
          <w:iCs/>
        </w:rPr>
        <w:fldChar w:fldCharType="end"/>
      </w:r>
      <w:r>
        <w:t>所示。</w:t>
      </w:r>
    </w:p>
    <w:p w14:paraId="58CE78AC" w14:textId="2544CF5A" w:rsidR="009E3350" w:rsidRDefault="009E3350" w:rsidP="009E3350">
      <w:pPr>
        <w:pStyle w:val="MTDisplayEquation"/>
        <w:rPr>
          <w:rFonts w:ascii="宋体" w:hAnsi="宋体"/>
        </w:rPr>
      </w:pPr>
      <w:r>
        <w:rPr>
          <w:rFonts w:hint="eastAsia"/>
        </w:rPr>
        <w:tab/>
      </w:r>
      <w:r w:rsidR="006B5ACC" w:rsidRPr="006B5ACC">
        <w:rPr>
          <w:position w:val="-14"/>
        </w:rPr>
        <w:object w:dxaOrig="1060" w:dyaOrig="380" w14:anchorId="44C1BA07">
          <v:shape id="_x0000_i1717" type="#_x0000_t75" style="width:53pt;height:19pt" o:ole="">
            <v:imagedata r:id="rId1384" o:title=""/>
          </v:shape>
          <o:OLEObject Type="Embed" ProgID="Equation.DSMT4" ShapeID="_x0000_i1717" DrawAspect="Content" ObjectID="_1821711439" r:id="rId138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76" w:name="ZEqnNum412187"/>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49</w:instrText>
      </w:r>
      <w:r w:rsidR="00433361">
        <w:rPr>
          <w:noProof/>
        </w:rPr>
        <w:fldChar w:fldCharType="end"/>
      </w:r>
      <w:r w:rsidR="00197E28">
        <w:instrText>)</w:instrText>
      </w:r>
      <w:bookmarkEnd w:id="376"/>
      <w:r w:rsidR="00197E28">
        <w:fldChar w:fldCharType="end"/>
      </w:r>
    </w:p>
    <w:p w14:paraId="03F83A6D" w14:textId="01D9AA37" w:rsidR="009E3350" w:rsidRDefault="009E3350" w:rsidP="009E3350">
      <w:pPr>
        <w:ind w:firstLine="480"/>
      </w:pPr>
      <w:r>
        <w:t>4</w:t>
      </w:r>
      <w:r>
        <w:rPr>
          <w:rFonts w:hint="eastAsia"/>
        </w:rPr>
        <w:t>)</w:t>
      </w:r>
      <w:r>
        <w:t>熵权法确定客观层权重</w:t>
      </w:r>
      <w:r w:rsidR="006B5ACC" w:rsidRPr="006B5ACC">
        <w:rPr>
          <w:position w:val="-14"/>
        </w:rPr>
        <w:object w:dxaOrig="420" w:dyaOrig="380" w14:anchorId="3F85917E">
          <v:shape id="_x0000_i1718" type="#_x0000_t75" style="width:20.75pt;height:19pt" o:ole="">
            <v:imagedata r:id="rId1386" o:title=""/>
          </v:shape>
          <o:OLEObject Type="Embed" ProgID="Equation.DSMT4" ShapeID="_x0000_i1718" DrawAspect="Content" ObjectID="_1821711440" r:id="rId1387"/>
        </w:object>
      </w:r>
      <w:r>
        <w:t>如式</w:t>
      </w:r>
      <w:r>
        <w:rPr>
          <w:iCs/>
        </w:rPr>
        <w:fldChar w:fldCharType="begin"/>
      </w:r>
      <w:r>
        <w:rPr>
          <w:iCs/>
        </w:rPr>
        <w:instrText xml:space="preserve"> </w:instrText>
      </w:r>
      <w:r>
        <w:rPr>
          <w:rFonts w:hint="eastAsia"/>
          <w:iCs/>
        </w:rPr>
        <w:instrText>GOTOBUTTON ZEqnNum414942  \* MERGEFORMAT</w:instrText>
      </w:r>
      <w:r>
        <w:rPr>
          <w:iCs/>
        </w:rPr>
        <w:instrText xml:space="preserve"> </w:instrText>
      </w:r>
      <w:r>
        <w:rPr>
          <w:iCs/>
        </w:rPr>
        <w:fldChar w:fldCharType="begin"/>
      </w:r>
      <w:r>
        <w:rPr>
          <w:iCs/>
        </w:rPr>
        <w:instrText xml:space="preserve"> REF ZEqnNum414942 \* Charformat \! \* MERGEFORMAT </w:instrText>
      </w:r>
      <w:r>
        <w:rPr>
          <w:iCs/>
        </w:rPr>
        <w:fldChar w:fldCharType="separate"/>
      </w:r>
      <w:r w:rsidR="00197E28" w:rsidRPr="00197E28">
        <w:rPr>
          <w:iCs/>
        </w:rPr>
        <w:instrText>(3.4-50</w:instrText>
      </w:r>
      <w:r w:rsidR="00197E28" w:rsidRPr="00197E28">
        <w:instrText>)</w:instrText>
      </w:r>
      <w:r>
        <w:rPr>
          <w:iCs/>
        </w:rPr>
        <w:fldChar w:fldCharType="end"/>
      </w:r>
      <w:r w:rsidR="00433361">
        <w:rPr>
          <w:iCs/>
        </w:rPr>
        <w:fldChar w:fldCharType="separate"/>
      </w:r>
      <w:r>
        <w:rPr>
          <w:iCs/>
        </w:rPr>
        <w:fldChar w:fldCharType="end"/>
      </w:r>
      <w:r>
        <w:t>所示。</w:t>
      </w:r>
    </w:p>
    <w:p w14:paraId="64E61633" w14:textId="65EAFA6C" w:rsidR="009E3350" w:rsidRDefault="009E3350" w:rsidP="009E3350">
      <w:pPr>
        <w:pStyle w:val="MTDisplayEquation"/>
        <w:rPr>
          <w:rFonts w:ascii="宋体" w:hAnsi="宋体"/>
        </w:rPr>
      </w:pPr>
      <w:r>
        <w:rPr>
          <w:rFonts w:hint="eastAsia"/>
        </w:rPr>
        <w:tab/>
      </w:r>
      <w:r w:rsidR="006B5ACC" w:rsidRPr="006B5ACC">
        <w:rPr>
          <w:position w:val="-32"/>
        </w:rPr>
        <w:object w:dxaOrig="1840" w:dyaOrig="720" w14:anchorId="11D2A2A4">
          <v:shape id="_x0000_i1719" type="#_x0000_t75" style="width:92.15pt;height:36.3pt" o:ole="">
            <v:imagedata r:id="rId1388" o:title=""/>
          </v:shape>
          <o:OLEObject Type="Embed" ProgID="Equation.DSMT4" ShapeID="_x0000_i1719" DrawAspect="Content" ObjectID="_1821711441" r:id="rId1389"/>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bookmarkStart w:id="377" w:name="ZEqnNum414942"/>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w:instrText>
      </w:r>
      <w:r w:rsidR="00433361">
        <w:instrText xml:space="preserve">\c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50</w:instrText>
      </w:r>
      <w:r w:rsidR="00433361">
        <w:rPr>
          <w:noProof/>
        </w:rPr>
        <w:fldChar w:fldCharType="end"/>
      </w:r>
      <w:r w:rsidR="00197E28">
        <w:instrText>)</w:instrText>
      </w:r>
      <w:bookmarkEnd w:id="377"/>
      <w:r w:rsidR="00197E28">
        <w:fldChar w:fldCharType="end"/>
      </w:r>
    </w:p>
    <w:p w14:paraId="69EEA1FA" w14:textId="77777777" w:rsidR="009E3350" w:rsidRDefault="009E3350" w:rsidP="009E3350">
      <w:pPr>
        <w:ind w:firstLine="480"/>
      </w:pPr>
      <w:r>
        <w:t>（</w:t>
      </w:r>
      <w:r>
        <w:t>4</w:t>
      </w:r>
      <w:r>
        <w:t>）</w:t>
      </w:r>
      <w:r>
        <w:rPr>
          <w:rFonts w:hint="eastAsia"/>
        </w:rPr>
        <w:t>基于博弈论的组合赋权方法</w:t>
      </w:r>
    </w:p>
    <w:p w14:paraId="02C8F2E7" w14:textId="28A07DCE" w:rsidR="009E3350" w:rsidRDefault="009E3350" w:rsidP="009E3350">
      <w:pPr>
        <w:ind w:firstLine="480"/>
      </w:pPr>
      <w:r>
        <w:rPr>
          <w:rFonts w:hint="eastAsia"/>
        </w:rPr>
        <w:t>基于博弈论的组合赋权方式，是把博弈论里的均衡理念巧妙运用到组合赋权的过程当中。其中，将主观权重与客观权重分别看作博弈的两方，二者针对多目标优化所兼具的主观性和客观性展开博弈。该过程以达成纳什均衡作为目标，力求在主观权重和客观权重之间探寻到一致点或者做出合理妥协，最终获取多目标优化的最佳组合权重。</w:t>
      </w:r>
      <w:r>
        <w:t>设</w:t>
      </w:r>
      <w:r>
        <w:rPr>
          <w:rFonts w:hint="eastAsia"/>
        </w:rPr>
        <w:t>优化</w:t>
      </w:r>
      <w:r>
        <w:t>目标的主观权重为</w:t>
      </w:r>
      <w:r w:rsidR="006B5ACC" w:rsidRPr="006B5ACC">
        <w:rPr>
          <w:position w:val="-14"/>
        </w:rPr>
        <w:object w:dxaOrig="2700" w:dyaOrig="400" w14:anchorId="7A70104A">
          <v:shape id="_x0000_i1720" type="#_x0000_t75" style="width:134.8pt;height:20.15pt" o:ole="">
            <v:imagedata r:id="rId1390" o:title=""/>
          </v:shape>
          <o:OLEObject Type="Embed" ProgID="Equation.DSMT4" ShapeID="_x0000_i1720" DrawAspect="Content" ObjectID="_1821711442" r:id="rId1391"/>
        </w:object>
      </w:r>
      <w:r>
        <w:t>,</w:t>
      </w:r>
      <w:r>
        <w:t>客观权重为</w:t>
      </w:r>
      <w:r w:rsidR="006B5ACC" w:rsidRPr="006B5ACC">
        <w:rPr>
          <w:position w:val="-16"/>
        </w:rPr>
        <w:object w:dxaOrig="2620" w:dyaOrig="440" w14:anchorId="1E4DDB30">
          <v:shape id="_x0000_i1721" type="#_x0000_t75" style="width:130.75pt;height:21.9pt" o:ole="">
            <v:imagedata r:id="rId1392" o:title=""/>
          </v:shape>
          <o:OLEObject Type="Embed" ProgID="Equation.DSMT4" ShapeID="_x0000_i1721" DrawAspect="Content" ObjectID="_1821711443" r:id="rId1393"/>
        </w:object>
      </w:r>
      <w:r>
        <w:t>,</w:t>
      </w:r>
      <w:r>
        <w:t>设组合权重为</w:t>
      </w:r>
      <w:r w:rsidR="006B5ACC" w:rsidRPr="006B5ACC">
        <w:rPr>
          <w:position w:val="-14"/>
        </w:rPr>
        <w:object w:dxaOrig="1800" w:dyaOrig="380" w14:anchorId="59237A26">
          <v:shape id="_x0000_i1722" type="#_x0000_t75" style="width:89.85pt;height:19pt" o:ole="">
            <v:imagedata r:id="rId1394" o:title=""/>
          </v:shape>
          <o:OLEObject Type="Embed" ProgID="Equation.DSMT4" ShapeID="_x0000_i1722" DrawAspect="Content" ObjectID="_1821711444" r:id="rId1395"/>
        </w:object>
      </w:r>
      <w:r>
        <w:t>,</w:t>
      </w:r>
      <w:r>
        <w:t>式中</w:t>
      </w:r>
      <w:r w:rsidR="006B5ACC" w:rsidRPr="006B5ACC">
        <w:rPr>
          <w:position w:val="-12"/>
        </w:rPr>
        <w:object w:dxaOrig="240" w:dyaOrig="360" w14:anchorId="1751BF1F">
          <v:shape id="_x0000_i1723" type="#_x0000_t75" style="width:12.1pt;height:17.85pt" o:ole="">
            <v:imagedata r:id="rId1396" o:title=""/>
          </v:shape>
          <o:OLEObject Type="Embed" ProgID="Equation.DSMT4" ShapeID="_x0000_i1723" DrawAspect="Content" ObjectID="_1821711445" r:id="rId1397"/>
        </w:object>
      </w:r>
      <w:r>
        <w:t>、</w:t>
      </w:r>
      <w:r w:rsidR="006B5ACC" w:rsidRPr="006B5ACC">
        <w:rPr>
          <w:position w:val="-12"/>
        </w:rPr>
        <w:object w:dxaOrig="279" w:dyaOrig="360" w14:anchorId="4501B931">
          <v:shape id="_x0000_i1724" type="#_x0000_t75" style="width:13.8pt;height:17.85pt" o:ole="">
            <v:imagedata r:id="rId1398" o:title=""/>
          </v:shape>
          <o:OLEObject Type="Embed" ProgID="Equation.DSMT4" ShapeID="_x0000_i1724" DrawAspect="Content" ObjectID="_1821711446" r:id="rId1399"/>
        </w:object>
      </w:r>
      <w:r>
        <w:t>为线性组合系数</w:t>
      </w:r>
      <w:r>
        <w:rPr>
          <w:rFonts w:hint="eastAsia"/>
        </w:rPr>
        <w:t>且有</w:t>
      </w:r>
      <w:r w:rsidR="006B5ACC" w:rsidRPr="006B5ACC">
        <w:rPr>
          <w:position w:val="-12"/>
        </w:rPr>
        <w:object w:dxaOrig="1020" w:dyaOrig="360" w14:anchorId="2EEB4420">
          <v:shape id="_x0000_i1725" type="#_x0000_t75" style="width:51.25pt;height:17.85pt" o:ole="">
            <v:imagedata r:id="rId1400" o:title=""/>
          </v:shape>
          <o:OLEObject Type="Embed" ProgID="Equation.DSMT4" ShapeID="_x0000_i1725" DrawAspect="Content" ObjectID="_1821711447" r:id="rId1401"/>
        </w:object>
      </w:r>
      <w:r>
        <w:t>。当</w:t>
      </w:r>
      <w:r w:rsidR="006B5ACC" w:rsidRPr="006B5ACC">
        <w:rPr>
          <w:position w:val="-6"/>
        </w:rPr>
        <w:object w:dxaOrig="240" w:dyaOrig="220" w14:anchorId="0CA33BCB">
          <v:shape id="_x0000_i1726" type="#_x0000_t75" style="width:12.1pt;height:10.95pt" o:ole="">
            <v:imagedata r:id="rId1402" o:title=""/>
          </v:shape>
          <o:OLEObject Type="Embed" ProgID="Equation.DSMT4" ShapeID="_x0000_i1726" DrawAspect="Content" ObjectID="_1821711448" r:id="rId1403"/>
        </w:object>
      </w:r>
      <w:r>
        <w:t>与</w:t>
      </w:r>
      <w:r w:rsidR="006B5ACC" w:rsidRPr="006B5ACC">
        <w:rPr>
          <w:position w:val="-12"/>
        </w:rPr>
        <w:object w:dxaOrig="420" w:dyaOrig="360" w14:anchorId="3A6E1425">
          <v:shape id="_x0000_i1727" type="#_x0000_t75" style="width:20.75pt;height:17.85pt" o:ole="">
            <v:imagedata r:id="rId1404" o:title=""/>
          </v:shape>
          <o:OLEObject Type="Embed" ProgID="Equation.DSMT4" ShapeID="_x0000_i1727" DrawAspect="Content" ObjectID="_1821711449" r:id="rId1405"/>
        </w:object>
      </w:r>
      <w:r>
        <w:t>和</w:t>
      </w:r>
      <w:r w:rsidR="006B5ACC" w:rsidRPr="006B5ACC">
        <w:rPr>
          <w:position w:val="-14"/>
        </w:rPr>
        <w:object w:dxaOrig="440" w:dyaOrig="380" w14:anchorId="181E1AF0">
          <v:shape id="_x0000_i1728" type="#_x0000_t75" style="width:21.9pt;height:19pt" o:ole="">
            <v:imagedata r:id="rId1406" o:title=""/>
          </v:shape>
          <o:OLEObject Type="Embed" ProgID="Equation.DSMT4" ShapeID="_x0000_i1728" DrawAspect="Content" ObjectID="_1821711450" r:id="rId1407"/>
        </w:object>
      </w:r>
      <w:r>
        <w:t>的离差最小时</w:t>
      </w:r>
      <w:r>
        <w:t>,</w:t>
      </w:r>
      <w:r>
        <w:t>达到最优组合</w:t>
      </w:r>
      <w:r>
        <w:t>,</w:t>
      </w:r>
      <w:r>
        <w:rPr>
          <w:rFonts w:hint="eastAsia"/>
        </w:rPr>
        <w:t>即</w:t>
      </w:r>
      <w:r>
        <w:t>将多目标优化的主观性和客观性最大程度的结合起来</w:t>
      </w:r>
      <w:r>
        <w:rPr>
          <w:rFonts w:hint="eastAsia"/>
        </w:rPr>
        <w:t>。</w:t>
      </w:r>
    </w:p>
    <w:p w14:paraId="721B3DCA" w14:textId="77777777" w:rsidR="009E3350" w:rsidRDefault="009E3350" w:rsidP="00605837">
      <w:pPr>
        <w:pStyle w:val="50"/>
      </w:pPr>
      <w:r>
        <w:rPr>
          <w:rFonts w:hint="eastAsia"/>
        </w:rPr>
        <w:t>储能充放电策略设计</w:t>
      </w:r>
    </w:p>
    <w:p w14:paraId="1A1E5F3B" w14:textId="65A42C69" w:rsidR="009E3350" w:rsidRDefault="009E3350" w:rsidP="009E3350">
      <w:pPr>
        <w:ind w:firstLine="480"/>
      </w:pPr>
      <w:r>
        <w:rPr>
          <w:rFonts w:hint="eastAsia"/>
        </w:rPr>
        <w:t>风储联合系统中</w:t>
      </w:r>
      <w:bookmarkStart w:id="378" w:name="_Hlk194416977"/>
      <w:r>
        <w:rPr>
          <w:rFonts w:hint="eastAsia"/>
        </w:rPr>
        <w:t>储能参与系统一次调频的充放电策略</w:t>
      </w:r>
      <w:bookmarkEnd w:id="378"/>
      <w:r>
        <w:rPr>
          <w:rFonts w:hint="eastAsia"/>
        </w:rPr>
        <w:t>如</w:t>
      </w:r>
      <w:r>
        <w:fldChar w:fldCharType="begin"/>
      </w:r>
      <w:r>
        <w:instrText xml:space="preserve"> </w:instrText>
      </w:r>
      <w:r>
        <w:rPr>
          <w:rFonts w:hint="eastAsia"/>
        </w:rPr>
        <w:instrText>REF _Ref198804341 \h</w:instrText>
      </w:r>
      <w:r>
        <w:instrText xml:space="preserve"> </w:instrText>
      </w:r>
      <w:r>
        <w:fldChar w:fldCharType="separate"/>
      </w:r>
      <w:r w:rsidR="00197E28">
        <w:rPr>
          <w:rFonts w:hint="eastAsia"/>
        </w:rPr>
        <w:t>图</w:t>
      </w:r>
      <w:r w:rsidR="00197E28">
        <w:rPr>
          <w:rFonts w:hint="eastAsia"/>
        </w:rPr>
        <w:t xml:space="preserve"> </w:t>
      </w:r>
      <w:r w:rsidR="00197E28">
        <w:rPr>
          <w:noProof/>
        </w:rPr>
        <w:t>3.4</w:t>
      </w:r>
      <w:r w:rsidR="00197E28">
        <w:noBreakHyphen/>
      </w:r>
      <w:r w:rsidR="00197E28">
        <w:rPr>
          <w:noProof/>
        </w:rPr>
        <w:t>3</w:t>
      </w:r>
      <w:r>
        <w:fldChar w:fldCharType="end"/>
      </w:r>
      <w:r>
        <w:rPr>
          <w:rFonts w:hint="eastAsia"/>
        </w:rPr>
        <w:t>所示。流程图围绕储能系统的频率偏差、电池荷电状态</w:t>
      </w:r>
      <w:r>
        <w:t>及功率关系，构建多层控制逻辑，流程如下：</w:t>
      </w:r>
    </w:p>
    <w:p w14:paraId="1A3813C2" w14:textId="77777777" w:rsidR="009E3350" w:rsidRDefault="009E3350" w:rsidP="009E3350">
      <w:pPr>
        <w:ind w:firstLine="480"/>
      </w:pPr>
      <w:r>
        <w:rPr>
          <w:rFonts w:hint="eastAsia"/>
        </w:rPr>
        <w:t>(1)</w:t>
      </w:r>
      <w:r>
        <w:rPr>
          <w:rFonts w:hint="eastAsia"/>
        </w:rPr>
        <w:t>频率偏差判断</w:t>
      </w:r>
    </w:p>
    <w:p w14:paraId="745AAB3A" w14:textId="77777777" w:rsidR="009E3350" w:rsidRDefault="009E3350" w:rsidP="009E3350">
      <w:pPr>
        <w:ind w:firstLine="480"/>
      </w:pPr>
      <w:r>
        <w:rPr>
          <w:rFonts w:hint="eastAsia"/>
        </w:rPr>
        <w:t>若频率偏差在正常范围，直接维持当前电池荷电状态不变，结束流程；若频率偏差超出正常范围，进入功率与荷电状态判断环节。</w:t>
      </w:r>
    </w:p>
    <w:p w14:paraId="5567C149" w14:textId="77777777" w:rsidR="009E3350" w:rsidRDefault="009E3350" w:rsidP="009E3350">
      <w:pPr>
        <w:ind w:firstLine="480"/>
      </w:pPr>
      <w:r>
        <w:rPr>
          <w:rFonts w:hint="eastAsia"/>
        </w:rPr>
        <w:t>(2)</w:t>
      </w:r>
      <w:r>
        <w:rPr>
          <w:rFonts w:hint="eastAsia"/>
        </w:rPr>
        <w:t>功率条件判断</w:t>
      </w:r>
    </w:p>
    <w:p w14:paraId="086EF90C" w14:textId="77777777" w:rsidR="009E3350" w:rsidRDefault="009E3350" w:rsidP="009E3350">
      <w:pPr>
        <w:ind w:firstLine="480"/>
      </w:pPr>
      <w:r>
        <w:rPr>
          <w:rFonts w:hint="eastAsia"/>
        </w:rPr>
        <w:t>先比较储能功率与偏差功率的关系。若满足特定功率条件，维持当前荷电状态并调整输出功率；若不满足，进一步判断当前荷电状态是否高于下限值。</w:t>
      </w:r>
    </w:p>
    <w:p w14:paraId="2454E793" w14:textId="77777777" w:rsidR="009E3350" w:rsidRDefault="009E3350" w:rsidP="009E3350">
      <w:pPr>
        <w:ind w:firstLine="480"/>
      </w:pPr>
      <w:r>
        <w:rPr>
          <w:rFonts w:hint="eastAsia"/>
        </w:rPr>
        <w:t>(3)</w:t>
      </w:r>
      <w:r>
        <w:rPr>
          <w:rFonts w:hint="eastAsia"/>
        </w:rPr>
        <w:t>荷电状态与功率联动判断：</w:t>
      </w:r>
    </w:p>
    <w:p w14:paraId="6844BE4D" w14:textId="77777777" w:rsidR="009E3350" w:rsidRDefault="009E3350" w:rsidP="009E3350">
      <w:pPr>
        <w:ind w:firstLine="480"/>
      </w:pPr>
      <w:r>
        <w:rPr>
          <w:rFonts w:hint="eastAsia"/>
        </w:rPr>
        <w:t>若荷电状态高于下限值，结合功率偏差、储能功率及荷电状态剩余调节空间，分情况调整下一时刻荷电状态和输出功率；若荷电状态不高于下限值，则根据荷电状态与下限值的剩余空间，决定荷电状态调整方式，最终确定输出功率。</w:t>
      </w:r>
    </w:p>
    <w:p w14:paraId="30459040" w14:textId="77777777" w:rsidR="009E3350" w:rsidRDefault="009E3350" w:rsidP="009E3350">
      <w:pPr>
        <w:ind w:firstLine="480"/>
      </w:pPr>
      <w:r>
        <w:rPr>
          <w:rFonts w:hint="eastAsia"/>
        </w:rPr>
        <w:t>通过频率偏差、荷电状态上下限、功率关系的多层判断，动态调整电池下一时刻荷电状态及系统输出功率，实现储能系统的控制与能量管理。</w:t>
      </w:r>
    </w:p>
    <w:p w14:paraId="77BBBFE3" w14:textId="77777777" w:rsidR="009E3350" w:rsidRDefault="009E3350" w:rsidP="009E3350">
      <w:pPr>
        <w:pStyle w:val="af4"/>
        <w:ind w:firstLine="420"/>
        <w:rPr>
          <w:rFonts w:ascii="等线" w:eastAsia="等线" w:hAnsi="等线"/>
          <w:szCs w:val="22"/>
        </w:rPr>
      </w:pPr>
      <w:r>
        <w:rPr>
          <w:rFonts w:ascii="等线" w:eastAsia="等线" w:hAnsi="等线"/>
          <w:szCs w:val="22"/>
        </w:rPr>
        <w:object w:dxaOrig="5872" w:dyaOrig="11851" w14:anchorId="23AEBDA9">
          <v:shape id="_x0000_i1729" type="#_x0000_t75" style="width:293.75pt;height:592.7pt" o:ole="">
            <v:imagedata r:id="rId1408" o:title=""/>
          </v:shape>
          <o:OLEObject Type="Embed" ProgID="Visio.Drawing.15" ShapeID="_x0000_i1729" DrawAspect="Content" ObjectID="_1821711451" r:id="rId1409"/>
        </w:object>
      </w:r>
    </w:p>
    <w:p w14:paraId="78BD6318" w14:textId="77777777" w:rsidR="009E3350" w:rsidRDefault="009E3350" w:rsidP="00CC4A8B">
      <w:pPr>
        <w:pStyle w:val="af2"/>
        <w:spacing w:before="62"/>
      </w:pPr>
      <w:r>
        <w:object w:dxaOrig="8306" w:dyaOrig="5031" w14:anchorId="01AEB45F">
          <v:shape id="_x0000_i1730" type="#_x0000_t75" style="width:415.3pt;height:251.7pt" o:ole="">
            <v:imagedata r:id="rId1410" o:title=""/>
          </v:shape>
          <o:OLEObject Type="Embed" ProgID="Visio.Drawing.15" ShapeID="_x0000_i1730" DrawAspect="Content" ObjectID="_1821711452" r:id="rId1411"/>
        </w:object>
      </w:r>
    </w:p>
    <w:p w14:paraId="148F84D6" w14:textId="3C07168A" w:rsidR="009E3350" w:rsidRDefault="009E3350" w:rsidP="00CC4A8B">
      <w:pPr>
        <w:pStyle w:val="af2"/>
        <w:spacing w:before="62"/>
      </w:pPr>
      <w:bookmarkStart w:id="379" w:name="_Ref198804341"/>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3</w:t>
      </w:r>
      <w:r w:rsidR="00A03321">
        <w:fldChar w:fldCharType="end"/>
      </w:r>
      <w:bookmarkEnd w:id="379"/>
      <w:r>
        <w:t xml:space="preserve"> </w:t>
      </w:r>
      <w:r>
        <w:rPr>
          <w:rFonts w:hint="eastAsia"/>
        </w:rPr>
        <w:t>储能参与系统一次调频的充放电策略</w:t>
      </w:r>
    </w:p>
    <w:p w14:paraId="60E7B59F" w14:textId="77777777" w:rsidR="009E3350" w:rsidRDefault="009E3350" w:rsidP="00605837">
      <w:pPr>
        <w:pStyle w:val="50"/>
      </w:pPr>
      <w:r>
        <w:rPr>
          <w:rFonts w:hint="eastAsia"/>
        </w:rPr>
        <w:t>改进</w:t>
      </w:r>
      <w:r>
        <w:rPr>
          <w:rFonts w:hint="eastAsia"/>
        </w:rPr>
        <w:t>PSO</w:t>
      </w:r>
      <w:r>
        <w:rPr>
          <w:rFonts w:hint="eastAsia"/>
        </w:rPr>
        <w:t>算法</w:t>
      </w:r>
    </w:p>
    <w:p w14:paraId="342F7139" w14:textId="77777777" w:rsidR="009E3350" w:rsidRDefault="009E3350" w:rsidP="009E3350">
      <w:pPr>
        <w:ind w:firstLine="480"/>
      </w:pPr>
      <w:r>
        <w:rPr>
          <w:rFonts w:hint="eastAsia"/>
        </w:rPr>
        <w:t>上层优化采用改进粒子群算法进行求解，其原因在于双层优化种存在嵌套关系，运行时间较长，而粒子群算法具有易于编程和运行速度快的特点，所以上层采用粒子群算法进行求解。</w:t>
      </w:r>
    </w:p>
    <w:p w14:paraId="1B177718" w14:textId="5A83428B" w:rsidR="009E3350" w:rsidRDefault="009E3350" w:rsidP="009E3350">
      <w:pPr>
        <w:ind w:firstLine="480"/>
      </w:pPr>
      <w:bookmarkStart w:id="380" w:name="_Hlk198291500"/>
      <w:r>
        <w:rPr>
          <w:rFonts w:hint="eastAsia"/>
        </w:rPr>
        <w:t>针对标准粒子群优化算法在迭代寻优过程中存在的局限性，本节将研究对惯性权重系数</w:t>
      </w:r>
      <w:bookmarkStart w:id="381" w:name="_Hlk198041928"/>
      <w:r w:rsidR="006B5ACC" w:rsidRPr="006B5ACC">
        <w:rPr>
          <w:position w:val="-6"/>
        </w:rPr>
        <w:object w:dxaOrig="240" w:dyaOrig="220" w14:anchorId="47BBE3FE">
          <v:shape id="_x0000_i1731" type="#_x0000_t75" style="width:12.1pt;height:10.95pt" o:ole="">
            <v:imagedata r:id="rId1412" o:title=""/>
          </v:shape>
          <o:OLEObject Type="Embed" ProgID="Equation.DSMT4" ShapeID="_x0000_i1731" DrawAspect="Content" ObjectID="_1821711453" r:id="rId1413"/>
        </w:object>
      </w:r>
      <w:r>
        <w:rPr>
          <w:rFonts w:hint="eastAsia"/>
        </w:rPr>
        <w:t>以及个体社会学习因子</w:t>
      </w:r>
      <w:bookmarkEnd w:id="381"/>
      <w:r w:rsidR="006B5ACC" w:rsidRPr="006B5ACC">
        <w:rPr>
          <w:position w:val="-12"/>
        </w:rPr>
        <w:object w:dxaOrig="620" w:dyaOrig="360" w14:anchorId="55569727">
          <v:shape id="_x0000_i1732" type="#_x0000_t75" style="width:31.1pt;height:17.85pt" o:ole="">
            <v:imagedata r:id="rId1414" o:title=""/>
          </v:shape>
          <o:OLEObject Type="Embed" ProgID="Equation.DSMT4" ShapeID="_x0000_i1732" DrawAspect="Content" ObjectID="_1821711454" r:id="rId1415"/>
        </w:object>
      </w:r>
      <w:r>
        <w:rPr>
          <w:rFonts w:hint="eastAsia"/>
        </w:rPr>
        <w:t>进行优化设计。惯性权重系数</w:t>
      </w:r>
      <m:oMath>
        <m:r>
          <m:rPr>
            <m:sty m:val="p"/>
          </m:rPr>
          <w:rPr>
            <w:rFonts w:ascii="Cambria Math" w:hAnsi="Cambria Math"/>
          </w:rPr>
          <m:t>ω</m:t>
        </m:r>
      </m:oMath>
      <w:r>
        <w:rPr>
          <w:rFonts w:hint="eastAsia"/>
        </w:rPr>
        <w:t>反映了粒子在搜索过程中保持自身原有运动惯性的强弱程度，个体学习因子</w:t>
      </w:r>
      <w:r w:rsidR="006B5ACC" w:rsidRPr="006B5ACC">
        <w:rPr>
          <w:position w:val="-12"/>
        </w:rPr>
        <w:object w:dxaOrig="220" w:dyaOrig="360" w14:anchorId="653A49F6">
          <v:shape id="_x0000_i1733" type="#_x0000_t75" style="width:10.95pt;height:17.85pt" o:ole="">
            <v:imagedata r:id="rId1416" o:title=""/>
          </v:shape>
          <o:OLEObject Type="Embed" ProgID="Equation.DSMT4" ShapeID="_x0000_i1733" DrawAspect="Content" ObjectID="_1821711455" r:id="rId1417"/>
        </w:object>
      </w:r>
      <w:r>
        <w:rPr>
          <w:rFonts w:hint="eastAsia"/>
        </w:rPr>
        <w:t>反映粒子对个体历史最优经验的重视程度，而社会学习因子</w:t>
      </w:r>
      <w:r w:rsidR="006B5ACC" w:rsidRPr="006B5ACC">
        <w:rPr>
          <w:position w:val="-12"/>
        </w:rPr>
        <w:object w:dxaOrig="240" w:dyaOrig="360" w14:anchorId="53F98DE0">
          <v:shape id="_x0000_i1734" type="#_x0000_t75" style="width:12.1pt;height:17.85pt" o:ole="">
            <v:imagedata r:id="rId1418" o:title=""/>
          </v:shape>
          <o:OLEObject Type="Embed" ProgID="Equation.DSMT4" ShapeID="_x0000_i1734" DrawAspect="Content" ObjectID="_1821711456" r:id="rId1419"/>
        </w:object>
      </w:r>
      <w:r>
        <w:rPr>
          <w:rFonts w:hint="eastAsia"/>
        </w:rPr>
        <w:t>代表粒子对群体最佳经验的重视程度，这些都是</w:t>
      </w:r>
      <w:r>
        <w:rPr>
          <w:rFonts w:hint="eastAsia"/>
        </w:rPr>
        <w:t xml:space="preserve"> PSO </w:t>
      </w:r>
      <w:r>
        <w:rPr>
          <w:rFonts w:hint="eastAsia"/>
        </w:rPr>
        <w:t>算法中的关键参数。</w:t>
      </w:r>
    </w:p>
    <w:p w14:paraId="6E408FF5" w14:textId="11D11F61" w:rsidR="009E3350" w:rsidRDefault="009E3350" w:rsidP="009E3350">
      <w:pPr>
        <w:ind w:firstLine="480"/>
      </w:pPr>
      <w:r>
        <w:rPr>
          <w:rFonts w:hint="eastAsia"/>
        </w:rPr>
        <w:t>在传统的</w:t>
      </w:r>
      <w:r>
        <w:t xml:space="preserve"> PSO </w:t>
      </w:r>
      <w:r>
        <w:rPr>
          <w:rFonts w:hint="eastAsia"/>
        </w:rPr>
        <w:t>算法里，权重系数</w:t>
      </w:r>
      <w:r w:rsidR="006B5ACC" w:rsidRPr="006B5ACC">
        <w:rPr>
          <w:position w:val="-6"/>
        </w:rPr>
        <w:object w:dxaOrig="240" w:dyaOrig="220" w14:anchorId="30A97882">
          <v:shape id="_x0000_i1735" type="#_x0000_t75" style="width:12.1pt;height:10.95pt" o:ole="">
            <v:imagedata r:id="rId1412" o:title=""/>
          </v:shape>
          <o:OLEObject Type="Embed" ProgID="Equation.DSMT4" ShapeID="_x0000_i1735" DrawAspect="Content" ObjectID="_1821711457" r:id="rId1420"/>
        </w:object>
      </w:r>
      <w:r>
        <w:rPr>
          <w:rFonts w:hint="eastAsia"/>
        </w:rPr>
        <w:t>的取值是固定的，当</w:t>
      </w:r>
      <w:r w:rsidR="006B5ACC" w:rsidRPr="006B5ACC">
        <w:rPr>
          <w:position w:val="-6"/>
        </w:rPr>
        <w:object w:dxaOrig="240" w:dyaOrig="220" w14:anchorId="6914D9A1">
          <v:shape id="_x0000_i1736" type="#_x0000_t75" style="width:12.1pt;height:10.95pt" o:ole="">
            <v:imagedata r:id="rId1412" o:title=""/>
          </v:shape>
          <o:OLEObject Type="Embed" ProgID="Equation.DSMT4" ShapeID="_x0000_i1736" DrawAspect="Content" ObjectID="_1821711458" r:id="rId1421"/>
        </w:object>
      </w:r>
      <w:r>
        <w:rPr>
          <w:rFonts w:hint="eastAsia"/>
        </w:rPr>
        <w:t>取值较大的时候，能够更快地进行全局范围的寻优；当</w:t>
      </w:r>
      <w:r w:rsidR="006B5ACC" w:rsidRPr="006B5ACC">
        <w:rPr>
          <w:position w:val="-6"/>
        </w:rPr>
        <w:object w:dxaOrig="240" w:dyaOrig="220" w14:anchorId="29C91601">
          <v:shape id="_x0000_i1737" type="#_x0000_t75" style="width:12.1pt;height:10.95pt" o:ole="">
            <v:imagedata r:id="rId1422" o:title=""/>
          </v:shape>
          <o:OLEObject Type="Embed" ProgID="Equation.DSMT4" ShapeID="_x0000_i1737" DrawAspect="Content" ObjectID="_1821711459" r:id="rId1423"/>
        </w:object>
      </w:r>
      <w:r>
        <w:rPr>
          <w:rFonts w:hint="eastAsia"/>
        </w:rPr>
        <w:t>取值较小的时候，能够更准确地进行局部范围的寻优。不过，在刚开始迭代的时候，为了找到最佳的解决方案，粒子群的搜索范围需要尽量扩大，这个时候权重系数应该稍微大一些，这样才更有助于提高粒子群在全局的搜索表现；在后面的迭代过程中，通常希望算法能快速找到最佳方案，这个时候就应该降低权重系数，以此来加强粒子在局部的搜索表现，从而有助于提高算法的收敛速度。所以，这一节引入了线性递减权重（</w:t>
      </w:r>
      <w:r>
        <w:rPr>
          <w:rFonts w:hint="eastAsia"/>
        </w:rPr>
        <w:t>Linearly Decreasing Weight</w:t>
      </w:r>
      <w:r>
        <w:rPr>
          <w:rFonts w:hint="eastAsia"/>
        </w:rPr>
        <w:t>，</w:t>
      </w:r>
      <w:r>
        <w:rPr>
          <w:rFonts w:hint="eastAsia"/>
        </w:rPr>
        <w:t>LDW</w:t>
      </w:r>
      <w:r>
        <w:rPr>
          <w:rFonts w:hint="eastAsia"/>
        </w:rPr>
        <w:t>）策略，随着算法的不断迭代对</w:t>
      </w:r>
      <w:r w:rsidR="006B5ACC" w:rsidRPr="006B5ACC">
        <w:rPr>
          <w:position w:val="-6"/>
        </w:rPr>
        <w:object w:dxaOrig="240" w:dyaOrig="220" w14:anchorId="29CF1849">
          <v:shape id="_x0000_i1738" type="#_x0000_t75" style="width:12.1pt;height:10.95pt" o:ole="">
            <v:imagedata r:id="rId1412" o:title=""/>
          </v:shape>
          <o:OLEObject Type="Embed" ProgID="Equation.DSMT4" ShapeID="_x0000_i1738" DrawAspect="Content" ObjectID="_1821711460" r:id="rId1424"/>
        </w:object>
      </w:r>
      <w:r>
        <w:rPr>
          <w:rFonts w:hint="eastAsia"/>
        </w:rPr>
        <w:t>做出调整，让它以线性变化的趋势从最大值逐渐递减到最小值。</w:t>
      </w:r>
    </w:p>
    <w:p w14:paraId="3DDFABB5" w14:textId="77777777" w:rsidR="009E3350" w:rsidRDefault="009E3350" w:rsidP="009E3350">
      <w:pPr>
        <w:ind w:firstLine="480"/>
      </w:pPr>
      <w:r>
        <w:rPr>
          <w:rFonts w:hint="eastAsia"/>
        </w:rPr>
        <w:t>微粒的速度和位置表达式变为：</w:t>
      </w:r>
      <w:bookmarkEnd w:id="380"/>
    </w:p>
    <w:p w14:paraId="48CB026A" w14:textId="2E06F1D6" w:rsidR="009E3350" w:rsidRDefault="009E3350" w:rsidP="009E3350">
      <w:pPr>
        <w:pStyle w:val="MTDisplayEquation"/>
      </w:pPr>
      <w:r>
        <w:rPr>
          <w:rFonts w:hint="eastAsia"/>
        </w:rPr>
        <w:tab/>
      </w:r>
      <w:r w:rsidR="006B5ACC" w:rsidRPr="006B5ACC">
        <w:rPr>
          <w:position w:val="-14"/>
        </w:rPr>
        <w:object w:dxaOrig="6039" w:dyaOrig="380" w14:anchorId="0E6BAB22">
          <v:shape id="_x0000_i1739" type="#_x0000_t75" style="width:301.8pt;height:19pt" o:ole="">
            <v:imagedata r:id="rId1425" o:title=""/>
          </v:shape>
          <o:OLEObject Type="Embed" ProgID="Equation.DSMT4" ShapeID="_x0000_i1739" DrawAspect="Content" ObjectID="_1821711461" r:id="rId1426"/>
        </w:object>
      </w:r>
      <w:r>
        <w:rPr>
          <w:rFonts w:hint="eastAsia"/>
        </w:rPr>
        <w:t xml:space="preserve"> </w: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w:instrText>
      </w:r>
      <w:r w:rsidR="00433361">
        <w:instrText xml:space="preserve">abic \* MERGEFORMAT </w:instrText>
      </w:r>
      <w:r w:rsidR="00433361">
        <w:fldChar w:fldCharType="separate"/>
      </w:r>
      <w:r w:rsidR="00197E28">
        <w:rPr>
          <w:noProof/>
        </w:rPr>
        <w:instrText>51</w:instrText>
      </w:r>
      <w:r w:rsidR="00433361">
        <w:rPr>
          <w:noProof/>
        </w:rPr>
        <w:fldChar w:fldCharType="end"/>
      </w:r>
      <w:r w:rsidR="00197E28">
        <w:instrText>)</w:instrText>
      </w:r>
      <w:r w:rsidR="00197E28">
        <w:fldChar w:fldCharType="end"/>
      </w:r>
    </w:p>
    <w:p w14:paraId="2F28772C" w14:textId="33F26D67" w:rsidR="009E3350" w:rsidRDefault="009E3350" w:rsidP="009E3350">
      <w:pPr>
        <w:pStyle w:val="MTDisplayEquation"/>
      </w:pPr>
      <w:r>
        <w:rPr>
          <w:rFonts w:hint="eastAsia"/>
        </w:rPr>
        <w:lastRenderedPageBreak/>
        <w:tab/>
      </w:r>
      <w:r w:rsidR="006B5ACC" w:rsidRPr="006B5ACC">
        <w:rPr>
          <w:position w:val="-14"/>
        </w:rPr>
        <w:object w:dxaOrig="2720" w:dyaOrig="380" w14:anchorId="4A82E772">
          <v:shape id="_x0000_i1740" type="#_x0000_t75" style="width:135.95pt;height:19pt" o:ole="">
            <v:imagedata r:id="rId1427" o:title=""/>
          </v:shape>
          <o:OLEObject Type="Embed" ProgID="Equation.DSMT4" ShapeID="_x0000_i1740" DrawAspect="Content" ObjectID="_1821711462" r:id="rId1428"/>
        </w:object>
      </w:r>
      <w:r>
        <w:rPr>
          <w:rFonts w:hint="eastAsia"/>
        </w:rPr>
        <w:t xml:space="preserve"> </w: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52</w:instrText>
      </w:r>
      <w:r w:rsidR="00433361">
        <w:rPr>
          <w:noProof/>
        </w:rPr>
        <w:fldChar w:fldCharType="end"/>
      </w:r>
      <w:r w:rsidR="00197E28">
        <w:instrText>)</w:instrText>
      </w:r>
      <w:r w:rsidR="00197E28">
        <w:fldChar w:fldCharType="end"/>
      </w:r>
    </w:p>
    <w:p w14:paraId="3E70A495" w14:textId="77777777" w:rsidR="009E3350" w:rsidRDefault="009E3350" w:rsidP="009E3350">
      <w:pPr>
        <w:ind w:firstLine="480"/>
      </w:pPr>
      <w:r>
        <w:rPr>
          <w:rFonts w:hint="eastAsia"/>
        </w:rPr>
        <w:t>可以能够看出，</w:t>
      </w:r>
      <m:oMath>
        <m:r>
          <m:rPr>
            <m:sty m:val="p"/>
          </m:rPr>
          <w:rPr>
            <w:rFonts w:ascii="Cambria Math" w:hAnsi="Cambria Math"/>
          </w:rPr>
          <m:t>ω</m:t>
        </m:r>
      </m:oMath>
      <w:r>
        <w:rPr>
          <w:rFonts w:hint="eastAsia"/>
        </w:rPr>
        <w:t>的数值越大，微粒的飞行速度就会越快，必然会以较大的步长进行全局搜索。虽然这有利于搜索更大的空间，但是此时的</w:t>
      </w:r>
      <w:r>
        <w:rPr>
          <w:rFonts w:hint="eastAsia"/>
        </w:rPr>
        <w:t xml:space="preserve"> PSO </w:t>
      </w:r>
      <w:r>
        <w:rPr>
          <w:rFonts w:hint="eastAsia"/>
        </w:rPr>
        <w:t>算法想要得到一个全局最优解，就需要增加迭代的次数，甚至可能迭代次数很大也无法达到全局最优；数值越小，微粒的速度步长就越小，这时微粒就会在一个很小的区域内进行搜索，有利于在当前的区域内寻找更好的解，但容易陷入局部最优，不利于大范围的搜索；当惯性权重选择适中的时候，</w:t>
      </w:r>
      <w:r>
        <w:rPr>
          <w:rFonts w:hint="eastAsia"/>
        </w:rPr>
        <w:t xml:space="preserve">PSO </w:t>
      </w:r>
      <w:r>
        <w:rPr>
          <w:rFonts w:hint="eastAsia"/>
        </w:rPr>
        <w:t>算法找到全局最优解的概率就会更高。因此，把惯性权重设为一个随着时间线性减少的一次函数，而不是某个固定的值，惯性权重的函数形式如下所示：</w:t>
      </w:r>
    </w:p>
    <w:p w14:paraId="0266BA8E" w14:textId="173B495E" w:rsidR="009E3350" w:rsidRDefault="009E3350" w:rsidP="009E3350">
      <w:pPr>
        <w:pStyle w:val="MTDisplayEquation"/>
      </w:pPr>
      <w:r>
        <w:rPr>
          <w:rFonts w:hint="eastAsia"/>
        </w:rPr>
        <w:tab/>
      </w:r>
      <w:r w:rsidR="006B5ACC" w:rsidRPr="006B5ACC">
        <w:rPr>
          <w:position w:val="-30"/>
        </w:rPr>
        <w:object w:dxaOrig="2520" w:dyaOrig="680" w14:anchorId="744F40BC">
          <v:shape id="_x0000_i1741" type="#_x0000_t75" style="width:126.15pt;height:34pt" o:ole="">
            <v:imagedata r:id="rId1429" o:title=""/>
          </v:shape>
          <o:OLEObject Type="Embed" ProgID="Equation.DSMT4" ShapeID="_x0000_i1741" DrawAspect="Content" ObjectID="_1821711463" r:id="rId1430"/>
        </w:object>
      </w:r>
      <w:r>
        <w:rPr>
          <w:rFonts w:hint="eastAsia"/>
        </w:rPr>
        <w:t xml:space="preserve"> </w: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w:instrText>
      </w:r>
      <w:r w:rsidR="00433361">
        <w:instrText xml:space="preserve">TEqn \c \* Arabic \* MERGEFORMAT </w:instrText>
      </w:r>
      <w:r w:rsidR="00433361">
        <w:fldChar w:fldCharType="separate"/>
      </w:r>
      <w:r w:rsidR="00197E28">
        <w:rPr>
          <w:noProof/>
        </w:rPr>
        <w:instrText>53</w:instrText>
      </w:r>
      <w:r w:rsidR="00433361">
        <w:rPr>
          <w:noProof/>
        </w:rPr>
        <w:fldChar w:fldCharType="end"/>
      </w:r>
      <w:r w:rsidR="00197E28">
        <w:instrText>)</w:instrText>
      </w:r>
      <w:r w:rsidR="00197E28">
        <w:fldChar w:fldCharType="end"/>
      </w:r>
    </w:p>
    <w:p w14:paraId="3A0F8592" w14:textId="24C1296E" w:rsidR="009E3350" w:rsidRDefault="009E3350" w:rsidP="009E3350">
      <w:pPr>
        <w:ind w:firstLine="480"/>
      </w:pPr>
      <w:r>
        <w:rPr>
          <w:rFonts w:hint="eastAsia"/>
        </w:rPr>
        <w:t>式中：</w:t>
      </w:r>
      <w:r w:rsidR="006B5ACC" w:rsidRPr="006B5ACC">
        <w:rPr>
          <w:position w:val="-12"/>
        </w:rPr>
        <w:object w:dxaOrig="480" w:dyaOrig="360" w14:anchorId="176ABDFD">
          <v:shape id="_x0000_i1742" type="#_x0000_t75" style="width:24.2pt;height:17.85pt" o:ole="">
            <v:imagedata r:id="rId1431" o:title=""/>
          </v:shape>
          <o:OLEObject Type="Embed" ProgID="Equation.DSMT4" ShapeID="_x0000_i1742" DrawAspect="Content" ObjectID="_1821711464" r:id="rId1432"/>
        </w:object>
      </w:r>
      <w:r>
        <w:rPr>
          <w:rFonts w:hint="eastAsia"/>
        </w:rPr>
        <w:t>和</w:t>
      </w:r>
      <w:r w:rsidR="006B5ACC" w:rsidRPr="006B5ACC">
        <w:rPr>
          <w:position w:val="-12"/>
        </w:rPr>
        <w:object w:dxaOrig="460" w:dyaOrig="360" w14:anchorId="5121FB6D">
          <v:shape id="_x0000_i1743" type="#_x0000_t75" style="width:23.05pt;height:17.85pt" o:ole="">
            <v:imagedata r:id="rId1433" o:title=""/>
          </v:shape>
          <o:OLEObject Type="Embed" ProgID="Equation.DSMT4" ShapeID="_x0000_i1743" DrawAspect="Content" ObjectID="_1821711465" r:id="rId1434"/>
        </w:object>
      </w:r>
      <w:r>
        <w:rPr>
          <w:rFonts w:hint="eastAsia"/>
        </w:rPr>
        <w:t>分别对应惯性权重的上限与下限；</w:t>
      </w:r>
      <w:r w:rsidR="006B5ACC" w:rsidRPr="006B5ACC">
        <w:rPr>
          <w:position w:val="-12"/>
        </w:rPr>
        <w:object w:dxaOrig="420" w:dyaOrig="360" w14:anchorId="464F4209">
          <v:shape id="_x0000_i1744" type="#_x0000_t75" style="width:20.75pt;height:17.85pt" o:ole="">
            <v:imagedata r:id="rId1435" o:title=""/>
          </v:shape>
          <o:OLEObject Type="Embed" ProgID="Equation.DSMT4" ShapeID="_x0000_i1744" DrawAspect="Content" ObjectID="_1821711466" r:id="rId1436"/>
        </w:object>
      </w:r>
      <w:r>
        <w:rPr>
          <w:rFonts w:hint="eastAsia"/>
        </w:rPr>
        <w:t>表示算法运行的最大迭代次数；</w:t>
      </w:r>
      <w:r w:rsidR="006B5ACC" w:rsidRPr="00025957">
        <w:rPr>
          <w:position w:val="-4"/>
        </w:rPr>
        <w:object w:dxaOrig="220" w:dyaOrig="260" w14:anchorId="33FC4101">
          <v:shape id="_x0000_i1745" type="#_x0000_t75" style="width:10.95pt;height:13.25pt" o:ole="">
            <v:imagedata r:id="rId633" o:title=""/>
          </v:shape>
          <o:OLEObject Type="Embed" ProgID="Equation.DSMT4" ShapeID="_x0000_i1745" DrawAspect="Content" ObjectID="_1821711467" r:id="rId1437"/>
        </w:object>
      </w:r>
      <w:r>
        <w:rPr>
          <w:rFonts w:hint="eastAsia"/>
        </w:rPr>
        <w:t>则指代当前所处的迭代轮次。</w:t>
      </w:r>
    </w:p>
    <w:p w14:paraId="0083FD6C" w14:textId="34DBBCB8" w:rsidR="009E3350" w:rsidRDefault="009E3350" w:rsidP="009E3350">
      <w:pPr>
        <w:ind w:firstLine="480"/>
      </w:pPr>
      <w:r>
        <w:rPr>
          <w:rFonts w:hint="eastAsia"/>
        </w:rPr>
        <w:t>粒子调整位置示意</w:t>
      </w:r>
      <w:r>
        <w:rPr>
          <w:rFonts w:hint="eastAsia"/>
        </w:rPr>
        <w:fldChar w:fldCharType="begin"/>
      </w:r>
      <w:r>
        <w:rPr>
          <w:rFonts w:hint="eastAsia"/>
        </w:rPr>
        <w:instrText xml:space="preserve"> REF _Ref27558 \h </w:instrText>
      </w:r>
      <w:r>
        <w:rPr>
          <w:rFonts w:hint="eastAsia"/>
        </w:rPr>
      </w:r>
      <w:r>
        <w:rPr>
          <w:rFonts w:hint="eastAsia"/>
        </w:rPr>
        <w:fldChar w:fldCharType="separate"/>
      </w:r>
      <w:r w:rsidR="00197E28">
        <w:t>图</w:t>
      </w:r>
      <w:r w:rsidR="00197E28">
        <w:t xml:space="preserve"> </w:t>
      </w:r>
      <w:r w:rsidR="00197E28">
        <w:rPr>
          <w:noProof/>
        </w:rPr>
        <w:t>3.4</w:t>
      </w:r>
      <w:r w:rsidR="00197E28">
        <w:noBreakHyphen/>
      </w:r>
      <w:r w:rsidR="00197E28">
        <w:rPr>
          <w:noProof/>
        </w:rPr>
        <w:t>4</w:t>
      </w:r>
      <w:r>
        <w:rPr>
          <w:rFonts w:hint="eastAsia"/>
        </w:rPr>
        <w:fldChar w:fldCharType="end"/>
      </w:r>
      <w:r>
        <w:rPr>
          <w:rFonts w:hint="eastAsia"/>
        </w:rPr>
        <w:t>如所示：</w:t>
      </w:r>
    </w:p>
    <w:p w14:paraId="629DD85F" w14:textId="77777777" w:rsidR="009E3350" w:rsidRDefault="009E3350" w:rsidP="009E3350">
      <w:pPr>
        <w:pStyle w:val="af4"/>
        <w:ind w:firstLine="444"/>
      </w:pPr>
    </w:p>
    <w:p w14:paraId="5C82A0EF" w14:textId="77777777" w:rsidR="009E3350" w:rsidRDefault="009E3350" w:rsidP="009E3350">
      <w:pPr>
        <w:pStyle w:val="af4"/>
        <w:ind w:firstLine="420"/>
      </w:pPr>
      <w:r>
        <w:rPr>
          <w:rFonts w:hint="eastAsia"/>
        </w:rPr>
        <w:object w:dxaOrig="5109" w:dyaOrig="3043" w14:anchorId="6B0D0F8F">
          <v:shape id="_x0000_i1746" type="#_x0000_t75" style="width:255.15pt;height:152.65pt" o:ole="">
            <v:imagedata r:id="rId1438" o:title=""/>
          </v:shape>
          <o:OLEObject Type="Embed" ProgID="Visio.Drawing.15" ShapeID="_x0000_i1746" DrawAspect="Content" ObjectID="_1821711468" r:id="rId1439"/>
        </w:object>
      </w:r>
    </w:p>
    <w:p w14:paraId="1A64CFC3" w14:textId="714C23DB" w:rsidR="009E3350" w:rsidRDefault="009E3350" w:rsidP="00CC4A8B">
      <w:pPr>
        <w:pStyle w:val="af2"/>
        <w:spacing w:before="62"/>
      </w:pPr>
      <w:bookmarkStart w:id="382" w:name="_Ref27558"/>
      <w:r>
        <w:t>图</w:t>
      </w:r>
      <w:r>
        <w:t xml:space="preserve"> </w:t>
      </w:r>
      <w:fldSimple w:instr=" STYLEREF 2 \s ">
        <w:r w:rsidR="00A03321">
          <w:rPr>
            <w:noProof/>
          </w:rPr>
          <w:t>3.4</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4</w:t>
      </w:r>
      <w:r w:rsidR="00A03321">
        <w:fldChar w:fldCharType="end"/>
      </w:r>
      <w:bookmarkEnd w:id="382"/>
      <w:r>
        <w:rPr>
          <w:rFonts w:hint="eastAsia"/>
        </w:rPr>
        <w:t xml:space="preserve"> </w:t>
      </w:r>
      <w:r>
        <w:rPr>
          <w:rFonts w:hint="eastAsia"/>
        </w:rPr>
        <w:t>粒子位置调整示意图</w:t>
      </w:r>
    </w:p>
    <w:p w14:paraId="288324A3" w14:textId="289805C1" w:rsidR="009E3350" w:rsidRDefault="009E3350" w:rsidP="009E3350">
      <w:pPr>
        <w:ind w:firstLine="480"/>
      </w:pPr>
      <w:r>
        <w:rPr>
          <w:rFonts w:hint="eastAsia"/>
        </w:rPr>
        <w:t>总体求解流程如</w:t>
      </w:r>
      <w:r>
        <w:fldChar w:fldCharType="begin"/>
      </w:r>
      <w:r>
        <w:instrText xml:space="preserve"> </w:instrText>
      </w:r>
      <w:r>
        <w:rPr>
          <w:rFonts w:hint="eastAsia"/>
        </w:rPr>
        <w:instrText>REF _Ref198804362 \h</w:instrText>
      </w:r>
      <w:r>
        <w:instrText xml:space="preserve"> </w:instrText>
      </w:r>
      <w:r>
        <w:fldChar w:fldCharType="separate"/>
      </w:r>
      <w:r w:rsidR="00197E28">
        <w:t>图</w:t>
      </w:r>
      <w:r w:rsidR="00197E28">
        <w:t xml:space="preserve"> </w:t>
      </w:r>
      <w:r w:rsidR="00197E28">
        <w:rPr>
          <w:noProof/>
        </w:rPr>
        <w:t>3.4</w:t>
      </w:r>
      <w:r w:rsidR="00197E28">
        <w:noBreakHyphen/>
      </w:r>
      <w:r w:rsidR="00197E28">
        <w:rPr>
          <w:noProof/>
        </w:rPr>
        <w:t>5</w:t>
      </w:r>
      <w:r>
        <w:fldChar w:fldCharType="end"/>
      </w:r>
      <w:r>
        <w:rPr>
          <w:rFonts w:hint="eastAsia"/>
        </w:rPr>
        <w:t>所示：</w:t>
      </w:r>
    </w:p>
    <w:p w14:paraId="4A214EEA" w14:textId="59F794AB" w:rsidR="009E3350" w:rsidRDefault="009E3350" w:rsidP="009E3350">
      <w:pPr>
        <w:ind w:firstLine="480"/>
      </w:pPr>
      <w:r>
        <w:rPr>
          <w:rFonts w:hint="eastAsia"/>
        </w:rPr>
        <w:t>首先，生成初始化种群，其次，根据上文设计的储能参与风电场一次调频及黑启动充放电策略，分别计算种群个体对应的</w:t>
      </w:r>
      <w:r w:rsidR="006B5ACC" w:rsidRPr="006B5ACC">
        <w:rPr>
          <w:position w:val="-6"/>
        </w:rPr>
        <w:object w:dxaOrig="620" w:dyaOrig="279" w14:anchorId="30F28257">
          <v:shape id="_x0000_i1747" type="#_x0000_t75" style="width:31.1pt;height:13.8pt" o:ole="">
            <v:imagedata r:id="rId1440" o:title=""/>
          </v:shape>
          <o:OLEObject Type="Embed" ProgID="Equation.DSMT4" ShapeID="_x0000_i1747" DrawAspect="Content" ObjectID="_1821711469" r:id="rId1441"/>
        </w:object>
      </w:r>
      <w:r>
        <w:rPr>
          <w:rFonts w:hint="eastAsia"/>
        </w:rPr>
        <w:t>、</w:t>
      </w:r>
      <w:r w:rsidR="006B5ACC" w:rsidRPr="006B5ACC">
        <w:rPr>
          <w:position w:val="-6"/>
        </w:rPr>
        <w:object w:dxaOrig="540" w:dyaOrig="279" w14:anchorId="040A8DA7">
          <v:shape id="_x0000_i1748" type="#_x0000_t75" style="width:27.05pt;height:13.8pt" o:ole="">
            <v:imagedata r:id="rId1442" o:title=""/>
          </v:shape>
          <o:OLEObject Type="Embed" ProgID="Equation.DSMT4" ShapeID="_x0000_i1748" DrawAspect="Content" ObjectID="_1821711470" r:id="rId1443"/>
        </w:object>
      </w:r>
      <w:r>
        <w:rPr>
          <w:rFonts w:hint="eastAsia"/>
        </w:rPr>
        <w:t>、</w:t>
      </w:r>
      <w:r w:rsidR="006B5ACC" w:rsidRPr="00025957">
        <w:rPr>
          <w:position w:val="-4"/>
        </w:rPr>
        <w:object w:dxaOrig="220" w:dyaOrig="260" w14:anchorId="1B2E127E">
          <v:shape id="_x0000_i1749" type="#_x0000_t75" style="width:10.95pt;height:13.25pt" o:ole="">
            <v:imagedata r:id="rId1091" o:title=""/>
          </v:shape>
          <o:OLEObject Type="Embed" ProgID="Equation.DSMT4" ShapeID="_x0000_i1749" DrawAspect="Content" ObjectID="_1821711471" r:id="rId1444"/>
        </w:object>
      </w:r>
      <w:r>
        <w:rPr>
          <w:rFonts w:hint="eastAsia"/>
        </w:rPr>
        <w:t>及</w:t>
      </w:r>
      <w:r w:rsidR="006B5ACC" w:rsidRPr="006B5ACC">
        <w:rPr>
          <w:position w:val="-6"/>
        </w:rPr>
        <w:object w:dxaOrig="580" w:dyaOrig="279" w14:anchorId="5541C83A">
          <v:shape id="_x0000_i1750" type="#_x0000_t75" style="width:28.8pt;height:13.8pt" o:ole="">
            <v:imagedata r:id="rId1445" o:title=""/>
          </v:shape>
          <o:OLEObject Type="Embed" ProgID="Equation.DSMT4" ShapeID="_x0000_i1750" DrawAspect="Content" ObjectID="_1821711472" r:id="rId1446"/>
        </w:object>
      </w:r>
      <w:r>
        <w:rPr>
          <w:rFonts w:hint="eastAsia"/>
        </w:rPr>
        <w:t>值，将各优化目标标准化处理后计算多边形面积</w:t>
      </w:r>
      <w:r w:rsidR="006B5ACC" w:rsidRPr="006B5ACC">
        <w:rPr>
          <w:position w:val="-12"/>
        </w:rPr>
        <w:object w:dxaOrig="360" w:dyaOrig="360" w14:anchorId="2280B906">
          <v:shape id="_x0000_i1751" type="#_x0000_t75" style="width:17.85pt;height:17.85pt" o:ole="">
            <v:imagedata r:id="rId1447" o:title=""/>
          </v:shape>
          <o:OLEObject Type="Embed" ProgID="Equation.DSMT4" ShapeID="_x0000_i1751" DrawAspect="Content" ObjectID="_1821711473" r:id="rId1448"/>
        </w:object>
      </w:r>
      <w:r>
        <w:rPr>
          <w:rFonts w:hint="eastAsia"/>
        </w:rPr>
        <w:t>值，再将该粒子对应的下层适应度传递至上层，与多边形面积之和即为种群个体对应的适应度值。通过迭代输出最优储能容量。</w:t>
      </w:r>
    </w:p>
    <w:p w14:paraId="7ADD4EB5" w14:textId="77777777" w:rsidR="009E3350" w:rsidRDefault="009E3350" w:rsidP="009E3350">
      <w:pPr>
        <w:pStyle w:val="af4"/>
        <w:ind w:firstLine="420"/>
      </w:pPr>
      <w:r>
        <w:rPr>
          <w:rFonts w:hint="eastAsia"/>
        </w:rPr>
        <w:object w:dxaOrig="4071" w:dyaOrig="4860" w14:anchorId="14B655D2">
          <v:shape id="_x0000_i1752" type="#_x0000_t75" style="width:203.35pt;height:243.05pt" o:ole="">
            <v:imagedata r:id="rId1449" o:title=""/>
            <o:lock v:ext="edit" aspectratio="f"/>
          </v:shape>
          <o:OLEObject Type="Embed" ProgID="Visio.Drawing.15" ShapeID="_x0000_i1752" DrawAspect="Content" ObjectID="_1821711474" r:id="rId1450"/>
        </w:object>
      </w:r>
    </w:p>
    <w:p w14:paraId="264BF9DE" w14:textId="3E87F10E" w:rsidR="009E3350" w:rsidRPr="009E3350" w:rsidRDefault="009E3350" w:rsidP="00605837">
      <w:pPr>
        <w:ind w:firstLine="480"/>
        <w:jc w:val="center"/>
      </w:pPr>
      <w:bookmarkStart w:id="383" w:name="_Ref198804362"/>
      <w:r>
        <w:t>图</w:t>
      </w:r>
      <w:r>
        <w:t xml:space="preserve"> </w:t>
      </w:r>
      <w:fldSimple w:instr=" STYLEREF 2 \s ">
        <w:r w:rsidR="00A03321">
          <w:rPr>
            <w:noProof/>
          </w:rPr>
          <w:t>3.4</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5</w:t>
      </w:r>
      <w:r w:rsidR="00A03321">
        <w:fldChar w:fldCharType="end"/>
      </w:r>
      <w:bookmarkEnd w:id="383"/>
      <w:r>
        <w:rPr>
          <w:rFonts w:hint="eastAsia"/>
        </w:rPr>
        <w:t xml:space="preserve"> </w:t>
      </w:r>
      <w:r>
        <w:rPr>
          <w:rFonts w:hint="eastAsia"/>
        </w:rPr>
        <w:t>上层定容求解流程</w:t>
      </w:r>
    </w:p>
    <w:p w14:paraId="6761751E" w14:textId="635174DB" w:rsidR="00170AA3" w:rsidRDefault="00170AA3" w:rsidP="0090176B">
      <w:pPr>
        <w:pStyle w:val="3"/>
      </w:pPr>
      <w:bookmarkStart w:id="384" w:name="_Toc184119168"/>
      <w:bookmarkStart w:id="385" w:name="_Toc199926558"/>
      <w:r>
        <w:rPr>
          <w:rFonts w:hint="eastAsia"/>
        </w:rPr>
        <w:t>下层选址数学模型</w:t>
      </w:r>
      <w:bookmarkEnd w:id="384"/>
      <w:bookmarkEnd w:id="385"/>
    </w:p>
    <w:p w14:paraId="46FCE6ED" w14:textId="1634A0AF" w:rsidR="00BC6587" w:rsidRPr="00BC6587" w:rsidRDefault="00BC6587" w:rsidP="00CC4A8B">
      <w:pPr>
        <w:pStyle w:val="4"/>
      </w:pPr>
      <w:r>
        <w:rPr>
          <w:rFonts w:hint="eastAsia"/>
        </w:rPr>
        <w:t>目标函数</w:t>
      </w:r>
    </w:p>
    <w:p w14:paraId="66F1F67A" w14:textId="77777777" w:rsidR="00CC4A8B" w:rsidRDefault="00CC4A8B" w:rsidP="00CC4A8B">
      <w:pPr>
        <w:ind w:firstLine="480"/>
      </w:pPr>
      <w:bookmarkStart w:id="386" w:name="_Hlk199929956"/>
      <w:r>
        <w:rPr>
          <w:rFonts w:hint="eastAsia"/>
        </w:rPr>
        <w:t>本小节选取节点电压偏差及有功损耗两项优化指标，以两项优化指标综合最小为目标，建立风电系统储能电池选址优化数学模型目标函数：</w:t>
      </w:r>
    </w:p>
    <w:p w14:paraId="6B8983FA" w14:textId="2273E4C5" w:rsidR="00CC4A8B" w:rsidRDefault="00CC4A8B" w:rsidP="00CC4A8B">
      <w:pPr>
        <w:pStyle w:val="MTDisplayEquation"/>
      </w:pPr>
      <w:r>
        <w:rPr>
          <w:rFonts w:hint="eastAsia"/>
        </w:rPr>
        <w:tab/>
      </w:r>
      <w:r w:rsidR="006B5ACC" w:rsidRPr="006B5ACC">
        <w:rPr>
          <w:position w:val="-12"/>
        </w:rPr>
        <w:object w:dxaOrig="2100" w:dyaOrig="360" w14:anchorId="2F5289F8">
          <v:shape id="_x0000_i1753" type="#_x0000_t75" style="width:104.85pt;height:17.85pt" o:ole="">
            <v:imagedata r:id="rId1451" o:title=""/>
          </v:shape>
          <o:OLEObject Type="Embed" ProgID="Equation.DSMT4" ShapeID="_x0000_i1753" DrawAspect="Content" ObjectID="_1821711475" r:id="rId1452"/>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w:instrText>
      </w:r>
      <w:r w:rsidR="00433361">
        <w:instrText xml:space="preserve"> MTEqn \c \* Arabic \* MERGEFORMAT </w:instrText>
      </w:r>
      <w:r w:rsidR="00433361">
        <w:fldChar w:fldCharType="separate"/>
      </w:r>
      <w:r w:rsidR="00197E28">
        <w:rPr>
          <w:noProof/>
        </w:rPr>
        <w:instrText>54</w:instrText>
      </w:r>
      <w:r w:rsidR="00433361">
        <w:rPr>
          <w:noProof/>
        </w:rPr>
        <w:fldChar w:fldCharType="end"/>
      </w:r>
      <w:r w:rsidR="00197E28">
        <w:instrText>)</w:instrText>
      </w:r>
      <w:r w:rsidR="00197E28">
        <w:fldChar w:fldCharType="end"/>
      </w:r>
    </w:p>
    <w:p w14:paraId="15990FF9" w14:textId="01BDE32B" w:rsidR="00CC4A8B" w:rsidRDefault="00CC4A8B" w:rsidP="00CC4A8B">
      <w:pPr>
        <w:ind w:firstLine="480"/>
      </w:pPr>
      <w:r>
        <w:t>式中，</w:t>
      </w:r>
      <w:r>
        <w:t>Y</w:t>
      </w:r>
      <w:r>
        <w:rPr>
          <w:rFonts w:hint="eastAsia"/>
        </w:rPr>
        <w:t>为储能选址优劣性的</w:t>
      </w:r>
      <w:r>
        <w:t>评估指标</w:t>
      </w:r>
      <w:r>
        <w:rPr>
          <w:rFonts w:hint="eastAsia"/>
        </w:rPr>
        <w:t>，</w:t>
      </w:r>
      <w:r w:rsidR="006B5ACC" w:rsidRPr="006B5ACC">
        <w:rPr>
          <w:position w:val="-12"/>
        </w:rPr>
        <w:object w:dxaOrig="440" w:dyaOrig="360" w14:anchorId="1BE19F51">
          <v:shape id="_x0000_i1754" type="#_x0000_t75" style="width:21.9pt;height:17.85pt" o:ole="">
            <v:imagedata r:id="rId1453" o:title=""/>
          </v:shape>
          <o:OLEObject Type="Embed" ProgID="Equation.DSMT4" ShapeID="_x0000_i1754" DrawAspect="Content" ObjectID="_1821711476" r:id="rId1454"/>
        </w:object>
      </w:r>
      <w:r>
        <w:rPr>
          <w:rFonts w:hint="eastAsia"/>
        </w:rPr>
        <w:t xml:space="preserve"> </w:t>
      </w:r>
      <w:r>
        <w:rPr>
          <w:rFonts w:hint="eastAsia"/>
        </w:rPr>
        <w:t>为系统</w:t>
      </w:r>
      <w:r>
        <w:t>节点电压偏差，</w:t>
      </w:r>
      <w:r w:rsidR="006B5ACC" w:rsidRPr="006B5ACC">
        <w:rPr>
          <w:position w:val="-12"/>
        </w:rPr>
        <w:object w:dxaOrig="420" w:dyaOrig="360" w14:anchorId="0E1D9D3D">
          <v:shape id="_x0000_i1755" type="#_x0000_t75" style="width:20.75pt;height:17.85pt" o:ole="">
            <v:imagedata r:id="rId1455" o:title=""/>
          </v:shape>
          <o:OLEObject Type="Embed" ProgID="Equation.DSMT4" ShapeID="_x0000_i1755" DrawAspect="Content" ObjectID="_1821711477" r:id="rId1456"/>
        </w:object>
      </w:r>
      <w:r>
        <w:rPr>
          <w:rFonts w:hint="eastAsia"/>
        </w:rPr>
        <w:t xml:space="preserve"> </w:t>
      </w:r>
      <w:r>
        <w:rPr>
          <w:rFonts w:hint="eastAsia"/>
        </w:rPr>
        <w:t>为系统支路总</w:t>
      </w:r>
      <w:r>
        <w:t>有功</w:t>
      </w:r>
      <w:r>
        <w:rPr>
          <w:rFonts w:hint="eastAsia"/>
        </w:rPr>
        <w:t>损耗</w:t>
      </w:r>
      <w:r>
        <w:t>，</w:t>
      </w:r>
      <w:r w:rsidR="006B5ACC" w:rsidRPr="006B5ACC">
        <w:rPr>
          <w:position w:val="-10"/>
        </w:rPr>
        <w:object w:dxaOrig="200" w:dyaOrig="260" w14:anchorId="34668D45">
          <v:shape id="_x0000_i1756" type="#_x0000_t75" style="width:9.8pt;height:13.25pt" o:ole="">
            <v:imagedata r:id="rId1457" o:title=""/>
          </v:shape>
          <o:OLEObject Type="Embed" ProgID="Equation.DSMT4" ShapeID="_x0000_i1756" DrawAspect="Content" ObjectID="_1821711478" r:id="rId1458"/>
        </w:object>
      </w:r>
      <w:r>
        <w:rPr>
          <w:rFonts w:hint="eastAsia"/>
        </w:rPr>
        <w:t xml:space="preserve"> </w:t>
      </w:r>
      <w:r>
        <w:rPr>
          <w:rFonts w:hint="eastAsia"/>
        </w:rPr>
        <w:t>为量纲统一比例转换系数</w:t>
      </w:r>
      <w:r>
        <w:t>。</w:t>
      </w:r>
    </w:p>
    <w:p w14:paraId="2C068A91" w14:textId="77777777" w:rsidR="00CC4A8B" w:rsidRDefault="00CC4A8B" w:rsidP="00CC4A8B">
      <w:pPr>
        <w:ind w:firstLine="480"/>
      </w:pPr>
      <w:r>
        <w:rPr>
          <w:rFonts w:hint="eastAsia"/>
        </w:rPr>
        <w:t>系统节点电压偏差和支路总</w:t>
      </w:r>
      <w:r>
        <w:t>有功</w:t>
      </w:r>
      <w:r>
        <w:rPr>
          <w:rFonts w:hint="eastAsia"/>
        </w:rPr>
        <w:t>损耗的计算公式如下：</w:t>
      </w:r>
    </w:p>
    <w:p w14:paraId="11FE9E9E" w14:textId="3D1805F5" w:rsidR="00CC4A8B" w:rsidRDefault="00CC4A8B" w:rsidP="00CC4A8B">
      <w:pPr>
        <w:pStyle w:val="MTDisplayEquation"/>
      </w:pPr>
      <w:r>
        <w:rPr>
          <w:rFonts w:hint="eastAsia"/>
        </w:rPr>
        <w:tab/>
      </w:r>
      <w:r w:rsidR="006B5ACC" w:rsidRPr="006B5ACC">
        <w:rPr>
          <w:position w:val="-32"/>
        </w:rPr>
        <w:object w:dxaOrig="2160" w:dyaOrig="760" w14:anchorId="42AC1F4A">
          <v:shape id="_x0000_i1757" type="#_x0000_t75" style="width:108.3pt;height:38pt" o:ole="">
            <v:imagedata r:id="rId1459" o:title=""/>
          </v:shape>
          <o:OLEObject Type="Embed" ProgID="Equation.DSMT4" ShapeID="_x0000_i1757" DrawAspect="Content" ObjectID="_1821711479" r:id="rId1460"/>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55</w:instrText>
      </w:r>
      <w:r w:rsidR="00433361">
        <w:rPr>
          <w:noProof/>
        </w:rPr>
        <w:fldChar w:fldCharType="end"/>
      </w:r>
      <w:r w:rsidR="00197E28">
        <w:instrText>)</w:instrText>
      </w:r>
      <w:r w:rsidR="00197E28">
        <w:fldChar w:fldCharType="end"/>
      </w:r>
    </w:p>
    <w:p w14:paraId="7017C0E1" w14:textId="32A424EB" w:rsidR="00CC4A8B" w:rsidRDefault="00CC4A8B" w:rsidP="00CC4A8B">
      <w:pPr>
        <w:pStyle w:val="MTDisplayEquation"/>
      </w:pPr>
      <w:r>
        <w:rPr>
          <w:rFonts w:hint="eastAsia"/>
        </w:rPr>
        <w:tab/>
      </w:r>
      <w:r w:rsidR="006B5ACC" w:rsidRPr="006B5ACC">
        <w:rPr>
          <w:position w:val="-30"/>
        </w:rPr>
        <w:object w:dxaOrig="3060" w:dyaOrig="740" w14:anchorId="0D8D78FE">
          <v:shape id="_x0000_i1758" type="#_x0000_t75" style="width:153.2pt;height:36.85pt" o:ole="">
            <v:imagedata r:id="rId1461" o:title=""/>
          </v:shape>
          <o:OLEObject Type="Embed" ProgID="Equation.DSMT4" ShapeID="_x0000_i1758" DrawAspect="Content" ObjectID="_1821711480" r:id="rId1462"/>
        </w:object>
      </w:r>
      <w:r>
        <w:rPr>
          <w:rFonts w:hint="eastAsia"/>
        </w:rPr>
        <w:tab/>
      </w:r>
      <w:r w:rsidR="00197E28">
        <w:fldChar w:fldCharType="begin"/>
      </w:r>
      <w:r w:rsidR="00197E28">
        <w:instrText xml:space="preserve"> </w:instrText>
      </w:r>
      <w:r w:rsidR="00197E28">
        <w:rPr>
          <w:rFonts w:hint="eastAsia"/>
        </w:rPr>
        <w:instrText>MACROBUTTON MTPlaceRef \* MERGEFORMAT</w:instrText>
      </w:r>
      <w:r w:rsidR="00197E28">
        <w:instrText xml:space="preserve">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56</w:instrText>
      </w:r>
      <w:r w:rsidR="00433361">
        <w:rPr>
          <w:noProof/>
        </w:rPr>
        <w:fldChar w:fldCharType="end"/>
      </w:r>
      <w:r w:rsidR="00197E28">
        <w:instrText>)</w:instrText>
      </w:r>
      <w:r w:rsidR="00197E28">
        <w:fldChar w:fldCharType="end"/>
      </w:r>
    </w:p>
    <w:p w14:paraId="2B8FE0D9" w14:textId="75152E6D" w:rsidR="00170AA3" w:rsidRDefault="00CC4A8B" w:rsidP="00CC4A8B">
      <w:pPr>
        <w:ind w:firstLine="480"/>
      </w:pPr>
      <w:r>
        <w:rPr>
          <w:rFonts w:hint="eastAsia"/>
        </w:rPr>
        <w:t>式中，</w:t>
      </w:r>
      <w:r w:rsidR="006B5ACC" w:rsidRPr="006B5ACC">
        <w:rPr>
          <w:position w:val="-12"/>
        </w:rPr>
        <w:object w:dxaOrig="440" w:dyaOrig="380" w14:anchorId="19D4CE30">
          <v:shape id="_x0000_i1759" type="#_x0000_t75" style="width:21.9pt;height:19pt" o:ole="">
            <v:imagedata r:id="rId930" o:title=""/>
          </v:shape>
          <o:OLEObject Type="Embed" ProgID="Equation.DSMT4" ShapeID="_x0000_i1759" DrawAspect="Content" ObjectID="_1821711481" r:id="rId1463"/>
        </w:object>
      </w:r>
      <w:r>
        <w:rPr>
          <w:rFonts w:hint="eastAsia"/>
        </w:rPr>
        <w:t>和</w:t>
      </w:r>
      <w:r w:rsidR="006B5ACC" w:rsidRPr="006B5ACC">
        <w:rPr>
          <w:position w:val="-12"/>
        </w:rPr>
        <w:object w:dxaOrig="240" w:dyaOrig="360" w14:anchorId="583BED3E">
          <v:shape id="_x0000_i1760" type="#_x0000_t75" style="width:12.1pt;height:17.85pt" o:ole="">
            <v:imagedata r:id="rId932" o:title=""/>
          </v:shape>
          <o:OLEObject Type="Embed" ProgID="Equation.DSMT4" ShapeID="_x0000_i1760" DrawAspect="Content" ObjectID="_1821711482" r:id="rId1464"/>
        </w:object>
      </w:r>
      <w:r>
        <w:rPr>
          <w:rFonts w:hint="eastAsia"/>
        </w:rPr>
        <w:t>分别为</w:t>
      </w:r>
      <w:r>
        <w:t>节点</w:t>
      </w:r>
      <w:r w:rsidR="006B5ACC" w:rsidRPr="006B5ACC">
        <w:rPr>
          <w:position w:val="-6"/>
        </w:rPr>
        <w:object w:dxaOrig="139" w:dyaOrig="260" w14:anchorId="0D4C0C99">
          <v:shape id="_x0000_i1761" type="#_x0000_t75" style="width:6.9pt;height:13.25pt" o:ole="">
            <v:imagedata r:id="rId161" o:title=""/>
          </v:shape>
          <o:OLEObject Type="Embed" ProgID="Equation.DSMT4" ShapeID="_x0000_i1761" DrawAspect="Content" ObjectID="_1821711483" r:id="rId1465"/>
        </w:object>
      </w:r>
      <w:r>
        <w:t>电压的参考值</w:t>
      </w:r>
      <w:r>
        <w:rPr>
          <w:rFonts w:hint="eastAsia"/>
        </w:rPr>
        <w:t>和</w:t>
      </w:r>
      <w:r>
        <w:t>实际值；</w:t>
      </w:r>
      <w:r w:rsidR="006B5ACC" w:rsidRPr="006B5ACC">
        <w:rPr>
          <w:position w:val="-12"/>
        </w:rPr>
        <w:object w:dxaOrig="480" w:dyaOrig="380" w14:anchorId="3491113F">
          <v:shape id="_x0000_i1762" type="#_x0000_t75" style="width:24.2pt;height:19pt" o:ole="">
            <v:imagedata r:id="rId1466" o:title=""/>
          </v:shape>
          <o:OLEObject Type="Embed" ProgID="Equation.DSMT4" ShapeID="_x0000_i1762" DrawAspect="Content" ObjectID="_1821711484" r:id="rId1467"/>
        </w:object>
      </w:r>
      <w:r>
        <w:t>，</w:t>
      </w:r>
      <w:r w:rsidR="006B5ACC" w:rsidRPr="006B5ACC">
        <w:rPr>
          <w:position w:val="-12"/>
        </w:rPr>
        <w:object w:dxaOrig="460" w:dyaOrig="380" w14:anchorId="5BD219DD">
          <v:shape id="_x0000_i1763" type="#_x0000_t75" style="width:23.05pt;height:19pt" o:ole="">
            <v:imagedata r:id="rId1468" o:title=""/>
          </v:shape>
          <o:OLEObject Type="Embed" ProgID="Equation.DSMT4" ShapeID="_x0000_i1763" DrawAspect="Content" ObjectID="_1821711485" r:id="rId1469"/>
        </w:object>
      </w:r>
      <w:r>
        <w:t>分别</w:t>
      </w:r>
      <w:r>
        <w:rPr>
          <w:rFonts w:hint="eastAsia"/>
        </w:rPr>
        <w:t>为</w:t>
      </w:r>
      <w:r>
        <w:t>节点电压</w:t>
      </w:r>
      <w:r>
        <w:rPr>
          <w:rFonts w:hint="eastAsia"/>
        </w:rPr>
        <w:t>的最大值和最小值</w:t>
      </w:r>
      <w:r>
        <w:t>，</w:t>
      </w:r>
      <w:r w:rsidR="006B5ACC" w:rsidRPr="006B5ACC">
        <w:rPr>
          <w:position w:val="-6"/>
        </w:rPr>
        <w:object w:dxaOrig="279" w:dyaOrig="279" w14:anchorId="1CC7776A">
          <v:shape id="_x0000_i1764" type="#_x0000_t75" style="width:13.8pt;height:13.8pt" o:ole="">
            <v:imagedata r:id="rId940" o:title=""/>
          </v:shape>
          <o:OLEObject Type="Embed" ProgID="Equation.DSMT4" ShapeID="_x0000_i1764" DrawAspect="Content" ObjectID="_1821711486" r:id="rId1470"/>
        </w:object>
      </w:r>
      <w:r>
        <w:rPr>
          <w:rFonts w:hint="eastAsia"/>
        </w:rPr>
        <w:t>和</w:t>
      </w:r>
      <w:r w:rsidR="006B5ACC" w:rsidRPr="00025957">
        <w:rPr>
          <w:position w:val="-4"/>
        </w:rPr>
        <w:object w:dxaOrig="240" w:dyaOrig="260" w14:anchorId="637BF9E5">
          <v:shape id="_x0000_i1765" type="#_x0000_t75" style="width:12.1pt;height:13.25pt" o:ole="">
            <v:imagedata r:id="rId942" o:title=""/>
          </v:shape>
          <o:OLEObject Type="Embed" ProgID="Equation.DSMT4" ShapeID="_x0000_i1765" DrawAspect="Content" ObjectID="_1821711487" r:id="rId1471"/>
        </w:object>
      </w:r>
      <w:r>
        <w:rPr>
          <w:rFonts w:hint="eastAsia"/>
        </w:rPr>
        <w:t>分别为系统</w:t>
      </w:r>
      <w:r>
        <w:t>的节点</w:t>
      </w:r>
      <w:r>
        <w:rPr>
          <w:rFonts w:hint="eastAsia"/>
        </w:rPr>
        <w:t>数量和</w:t>
      </w:r>
      <w:r>
        <w:t>支路数</w:t>
      </w:r>
      <w:r>
        <w:rPr>
          <w:rFonts w:hint="eastAsia"/>
        </w:rPr>
        <w:t>量</w:t>
      </w:r>
      <w:r>
        <w:t>；</w:t>
      </w:r>
      <w:r w:rsidR="006B5ACC" w:rsidRPr="006B5ACC">
        <w:rPr>
          <w:position w:val="-12"/>
        </w:rPr>
        <w:object w:dxaOrig="420" w:dyaOrig="360" w14:anchorId="4DB01F37">
          <v:shape id="_x0000_i1766" type="#_x0000_t75" style="width:20.75pt;height:17.85pt" o:ole="">
            <v:imagedata r:id="rId944" o:title=""/>
          </v:shape>
          <o:OLEObject Type="Embed" ProgID="Equation.DSMT4" ShapeID="_x0000_i1766" DrawAspect="Content" ObjectID="_1821711488" r:id="rId1472"/>
        </w:object>
      </w:r>
      <w:r>
        <w:rPr>
          <w:rFonts w:hint="eastAsia"/>
        </w:rPr>
        <w:t>表示系统总体</w:t>
      </w:r>
      <w:r>
        <w:t>有功</w:t>
      </w:r>
      <w:r>
        <w:rPr>
          <w:rFonts w:hint="eastAsia"/>
        </w:rPr>
        <w:t>网损</w:t>
      </w:r>
      <w:r>
        <w:t>，</w:t>
      </w:r>
      <w:r w:rsidR="006B5ACC" w:rsidRPr="006B5ACC">
        <w:rPr>
          <w:position w:val="-12"/>
        </w:rPr>
        <w:object w:dxaOrig="760" w:dyaOrig="360" w14:anchorId="4130E247">
          <v:shape id="_x0000_i1767" type="#_x0000_t75" style="width:38pt;height:17.85pt" o:ole="">
            <v:imagedata r:id="rId1473" o:title=""/>
          </v:shape>
          <o:OLEObject Type="Embed" ProgID="Equation.DSMT4" ShapeID="_x0000_i1767" DrawAspect="Content" ObjectID="_1821711489" r:id="rId1474"/>
        </w:object>
      </w:r>
      <w:r>
        <w:rPr>
          <w:rFonts w:hint="eastAsia"/>
        </w:rPr>
        <w:t>为处于</w:t>
      </w:r>
      <w:r>
        <w:t>节点</w:t>
      </w:r>
      <w:r w:rsidR="006B5ACC" w:rsidRPr="006B5ACC">
        <w:rPr>
          <w:position w:val="-6"/>
        </w:rPr>
        <w:object w:dxaOrig="139" w:dyaOrig="260" w14:anchorId="1EA1051B">
          <v:shape id="_x0000_i1768" type="#_x0000_t75" style="width:6.9pt;height:13.25pt" o:ole="">
            <v:imagedata r:id="rId161" o:title=""/>
          </v:shape>
          <o:OLEObject Type="Embed" ProgID="Equation.DSMT4" ShapeID="_x0000_i1768" DrawAspect="Content" ObjectID="_1821711490" r:id="rId1475"/>
        </w:object>
      </w:r>
      <w:r>
        <w:rPr>
          <w:rFonts w:hint="eastAsia"/>
        </w:rPr>
        <w:t>和节点</w:t>
      </w:r>
      <w:r w:rsidR="006B5ACC" w:rsidRPr="006B5ACC">
        <w:rPr>
          <w:position w:val="-10"/>
        </w:rPr>
        <w:object w:dxaOrig="200" w:dyaOrig="300" w14:anchorId="1714253F">
          <v:shape id="_x0000_i1769" type="#_x0000_t75" style="width:9.8pt;height:15pt" o:ole="">
            <v:imagedata r:id="rId949" o:title=""/>
          </v:shape>
          <o:OLEObject Type="Embed" ProgID="Equation.DSMT4" ShapeID="_x0000_i1769" DrawAspect="Content" ObjectID="_1821711491" r:id="rId1476"/>
        </w:object>
      </w:r>
      <w:r>
        <w:rPr>
          <w:rFonts w:hint="eastAsia"/>
        </w:rPr>
        <w:t>之间</w:t>
      </w:r>
      <w:r>
        <w:t>的第</w:t>
      </w:r>
      <w:r w:rsidR="006B5ACC" w:rsidRPr="006B5ACC">
        <w:rPr>
          <w:position w:val="-6"/>
        </w:rPr>
        <w:object w:dxaOrig="200" w:dyaOrig="279" w14:anchorId="650297C1">
          <v:shape id="_x0000_i1770" type="#_x0000_t75" style="width:9.8pt;height:13.8pt" o:ole="">
            <v:imagedata r:id="rId951" o:title=""/>
          </v:shape>
          <o:OLEObject Type="Embed" ProgID="Equation.DSMT4" ShapeID="_x0000_i1770" DrawAspect="Content" ObjectID="_1821711492" r:id="rId1477"/>
        </w:object>
      </w:r>
      <w:r>
        <w:t>条支路的电阻；</w:t>
      </w:r>
      <w:r w:rsidR="006B5ACC" w:rsidRPr="006B5ACC">
        <w:rPr>
          <w:position w:val="-14"/>
        </w:rPr>
        <w:object w:dxaOrig="279" w:dyaOrig="380" w14:anchorId="5DB9BD70">
          <v:shape id="_x0000_i1771" type="#_x0000_t75" style="width:13.8pt;height:19pt" o:ole="">
            <v:imagedata r:id="rId953" o:title=""/>
          </v:shape>
          <o:OLEObject Type="Embed" ProgID="Equation.DSMT4" ShapeID="_x0000_i1771" DrawAspect="Content" ObjectID="_1821711493" r:id="rId1478"/>
        </w:object>
      </w:r>
      <w:r>
        <w:rPr>
          <w:rFonts w:hint="eastAsia"/>
        </w:rPr>
        <w:t>为</w:t>
      </w:r>
      <w:r>
        <w:t>节点</w:t>
      </w:r>
      <w:r w:rsidR="006B5ACC" w:rsidRPr="006B5ACC">
        <w:rPr>
          <w:position w:val="-6"/>
        </w:rPr>
        <w:object w:dxaOrig="139" w:dyaOrig="260" w14:anchorId="16B6B028">
          <v:shape id="_x0000_i1772" type="#_x0000_t75" style="width:6.9pt;height:13.25pt" o:ole="">
            <v:imagedata r:id="rId161" o:title=""/>
          </v:shape>
          <o:OLEObject Type="Embed" ProgID="Equation.DSMT4" ShapeID="_x0000_i1772" DrawAspect="Content" ObjectID="_1821711494" r:id="rId1479"/>
        </w:object>
      </w:r>
      <w:r>
        <w:rPr>
          <w:rFonts w:hint="eastAsia"/>
        </w:rPr>
        <w:t>和节点</w:t>
      </w:r>
      <w:r w:rsidR="006B5ACC" w:rsidRPr="006B5ACC">
        <w:rPr>
          <w:position w:val="-10"/>
        </w:rPr>
        <w:object w:dxaOrig="200" w:dyaOrig="300" w14:anchorId="64349910">
          <v:shape id="_x0000_i1773" type="#_x0000_t75" style="width:9.8pt;height:15pt" o:ole="">
            <v:imagedata r:id="rId1480" o:title=""/>
          </v:shape>
          <o:OLEObject Type="Embed" ProgID="Equation.DSMT4" ShapeID="_x0000_i1773" DrawAspect="Content" ObjectID="_1821711495" r:id="rId1481"/>
        </w:object>
      </w:r>
      <w:r>
        <w:t>之间的电压相角差</w:t>
      </w:r>
      <w:r w:rsidR="00170AA3">
        <w:rPr>
          <w:rFonts w:hint="eastAsia"/>
        </w:rPr>
        <w:t>。</w:t>
      </w:r>
      <w:bookmarkEnd w:id="386"/>
    </w:p>
    <w:p w14:paraId="0C4F4A59" w14:textId="7B0E0772" w:rsidR="00CC4A8B" w:rsidRDefault="00CC4A8B" w:rsidP="00CC4A8B">
      <w:pPr>
        <w:pStyle w:val="4"/>
      </w:pPr>
      <w:r>
        <w:rPr>
          <w:rFonts w:hint="eastAsia"/>
        </w:rPr>
        <w:t>约束条件</w:t>
      </w:r>
    </w:p>
    <w:p w14:paraId="096BD1D8" w14:textId="77777777" w:rsidR="00CC4A8B" w:rsidRDefault="00CC4A8B" w:rsidP="00CC4A8B">
      <w:pPr>
        <w:ind w:firstLine="480"/>
      </w:pPr>
      <w:r>
        <w:rPr>
          <w:rFonts w:hint="eastAsia"/>
        </w:rPr>
        <w:lastRenderedPageBreak/>
        <w:t>（</w:t>
      </w:r>
      <w:r>
        <w:rPr>
          <w:rFonts w:hint="eastAsia"/>
        </w:rPr>
        <w:t>1</w:t>
      </w:r>
      <w:r>
        <w:rPr>
          <w:rFonts w:hint="eastAsia"/>
        </w:rPr>
        <w:t>）功率平衡约束</w:t>
      </w:r>
    </w:p>
    <w:p w14:paraId="085E0757" w14:textId="77777777" w:rsidR="00CC4A8B" w:rsidRDefault="00CC4A8B" w:rsidP="00CC4A8B">
      <w:pPr>
        <w:ind w:firstLine="480"/>
      </w:pPr>
      <w:r>
        <w:rPr>
          <w:rFonts w:hint="eastAsia"/>
        </w:rPr>
        <w:t>风电机组的输出、储能电池的充放和电网对风电场的调度指令协同参与风电场的运行，在任意时刻都必须满足有功功率和无功功率的平衡。</w:t>
      </w:r>
    </w:p>
    <w:p w14:paraId="1A4C4D1B" w14:textId="0B4D224A" w:rsidR="00CC4A8B" w:rsidRDefault="00CC4A8B" w:rsidP="00CC4A8B">
      <w:pPr>
        <w:pStyle w:val="MTDisplayEquation"/>
      </w:pPr>
      <w:r>
        <w:tab/>
      </w:r>
      <w:r w:rsidR="006B5ACC" w:rsidRPr="006B5ACC">
        <w:rPr>
          <w:position w:val="-30"/>
        </w:rPr>
        <w:object w:dxaOrig="4860" w:dyaOrig="700" w14:anchorId="635F642D">
          <v:shape id="_x0000_i1774" type="#_x0000_t75" style="width:243.05pt;height:35.15pt" o:ole="">
            <v:imagedata r:id="rId1482" o:title=""/>
          </v:shape>
          <o:OLEObject Type="Embed" ProgID="Equation.DSMT4" ShapeID="_x0000_i1774" DrawAspect="Content" ObjectID="_1821711496" r:id="rId148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57</w:instrText>
      </w:r>
      <w:r w:rsidR="00433361">
        <w:rPr>
          <w:noProof/>
        </w:rPr>
        <w:fldChar w:fldCharType="end"/>
      </w:r>
      <w:r w:rsidR="00197E28">
        <w:instrText>)</w:instrText>
      </w:r>
      <w:r w:rsidR="00197E28">
        <w:fldChar w:fldCharType="end"/>
      </w:r>
    </w:p>
    <w:p w14:paraId="7C36B6A2" w14:textId="3AF6E291" w:rsidR="00CC4A8B" w:rsidRDefault="00CC4A8B" w:rsidP="00CC4A8B">
      <w:pPr>
        <w:pStyle w:val="MTDisplayEquation"/>
      </w:pPr>
      <w:r>
        <w:tab/>
      </w:r>
      <w:r w:rsidR="006B5ACC" w:rsidRPr="006B5ACC">
        <w:rPr>
          <w:position w:val="-30"/>
        </w:rPr>
        <w:object w:dxaOrig="4980" w:dyaOrig="700" w14:anchorId="5BE950E7">
          <v:shape id="_x0000_i1775" type="#_x0000_t75" style="width:248.85pt;height:35.15pt" o:ole="">
            <v:imagedata r:id="rId1484" o:title=""/>
          </v:shape>
          <o:OLEObject Type="Embed" ProgID="Equation.DSMT4" ShapeID="_x0000_i1775" DrawAspect="Content" ObjectID="_1821711497" r:id="rId1485"/>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w:instrText>
      </w:r>
      <w:r w:rsidR="00433361">
        <w:instrText xml:space="preserve">bic \* MERGEFORMAT </w:instrText>
      </w:r>
      <w:r w:rsidR="00433361">
        <w:fldChar w:fldCharType="separate"/>
      </w:r>
      <w:r w:rsidR="00197E28">
        <w:rPr>
          <w:noProof/>
        </w:rPr>
        <w:instrText>58</w:instrText>
      </w:r>
      <w:r w:rsidR="00433361">
        <w:rPr>
          <w:noProof/>
        </w:rPr>
        <w:fldChar w:fldCharType="end"/>
      </w:r>
      <w:r w:rsidR="00197E28">
        <w:instrText>)</w:instrText>
      </w:r>
      <w:r w:rsidR="00197E28">
        <w:fldChar w:fldCharType="end"/>
      </w:r>
    </w:p>
    <w:p w14:paraId="5A095D09" w14:textId="750C324F" w:rsidR="00CC4A8B" w:rsidRDefault="00CC4A8B" w:rsidP="00CC4A8B">
      <w:pPr>
        <w:ind w:firstLine="480"/>
      </w:pPr>
      <w:r>
        <w:rPr>
          <w:rFonts w:hint="eastAsia"/>
        </w:rPr>
        <w:t>式中，</w:t>
      </w:r>
      <w:r w:rsidR="006B5ACC" w:rsidRPr="006B5ACC">
        <w:rPr>
          <w:position w:val="-14"/>
        </w:rPr>
        <w:object w:dxaOrig="460" w:dyaOrig="380" w14:anchorId="0538ED66">
          <v:shape id="_x0000_i1776" type="#_x0000_t75" style="width:23.05pt;height:19pt" o:ole="">
            <v:imagedata r:id="rId1486" o:title=""/>
          </v:shape>
          <o:OLEObject Type="Embed" ProgID="Equation.DSMT4" ShapeID="_x0000_i1776" DrawAspect="Content" ObjectID="_1821711498" r:id="rId1487"/>
        </w:object>
      </w:r>
      <w:r>
        <w:rPr>
          <w:rFonts w:hint="eastAsia"/>
        </w:rPr>
        <w:t>，</w:t>
      </w:r>
      <w:r w:rsidR="006B5ACC" w:rsidRPr="006B5ACC">
        <w:rPr>
          <w:position w:val="-14"/>
        </w:rPr>
        <w:object w:dxaOrig="499" w:dyaOrig="380" w14:anchorId="0E3766D8">
          <v:shape id="_x0000_i1777" type="#_x0000_t75" style="width:24.75pt;height:19pt" o:ole="">
            <v:imagedata r:id="rId1488" o:title=""/>
          </v:shape>
          <o:OLEObject Type="Embed" ProgID="Equation.DSMT4" ShapeID="_x0000_i1777" DrawAspect="Content" ObjectID="_1821711499" r:id="rId1489"/>
        </w:object>
      </w:r>
      <w:r>
        <w:t>分别</w:t>
      </w:r>
      <w:r>
        <w:rPr>
          <w:rFonts w:hint="eastAsia"/>
        </w:rPr>
        <w:t>为</w:t>
      </w:r>
      <w:r>
        <w:t>节点</w:t>
      </w:r>
      <w:r w:rsidR="006B5ACC" w:rsidRPr="006B5ACC">
        <w:rPr>
          <w:position w:val="-6"/>
        </w:rPr>
        <w:object w:dxaOrig="139" w:dyaOrig="260" w14:anchorId="29DA0172">
          <v:shape id="_x0000_i1778" type="#_x0000_t75" style="width:6.9pt;height:13.25pt" o:ole="">
            <v:imagedata r:id="rId1490" o:title=""/>
          </v:shape>
          <o:OLEObject Type="Embed" ProgID="Equation.DSMT4" ShapeID="_x0000_i1778" DrawAspect="Content" ObjectID="_1821711500" r:id="rId1491"/>
        </w:object>
      </w:r>
      <w:r>
        <w:rPr>
          <w:rFonts w:hint="eastAsia"/>
        </w:rPr>
        <w:t>处风电机组的有功和无功功率，</w:t>
      </w:r>
      <w:r w:rsidR="006B5ACC" w:rsidRPr="006B5ACC">
        <w:rPr>
          <w:position w:val="-14"/>
        </w:rPr>
        <w:object w:dxaOrig="540" w:dyaOrig="380" w14:anchorId="1552DA29">
          <v:shape id="_x0000_i1779" type="#_x0000_t75" style="width:27.05pt;height:19pt" o:ole="">
            <v:imagedata r:id="rId1492" o:title=""/>
          </v:shape>
          <o:OLEObject Type="Embed" ProgID="Equation.DSMT4" ShapeID="_x0000_i1779" DrawAspect="Content" ObjectID="_1821711501" r:id="rId1493"/>
        </w:object>
      </w:r>
      <w:r>
        <w:rPr>
          <w:rFonts w:hint="eastAsia"/>
        </w:rPr>
        <w:t>，</w:t>
      </w:r>
      <w:r w:rsidR="006B5ACC" w:rsidRPr="006B5ACC">
        <w:rPr>
          <w:position w:val="-14"/>
        </w:rPr>
        <w:object w:dxaOrig="580" w:dyaOrig="380" w14:anchorId="00EEC5F6">
          <v:shape id="_x0000_i1780" type="#_x0000_t75" style="width:28.8pt;height:19pt" o:ole="">
            <v:imagedata r:id="rId1494" o:title=""/>
          </v:shape>
          <o:OLEObject Type="Embed" ProgID="Equation.DSMT4" ShapeID="_x0000_i1780" DrawAspect="Content" ObjectID="_1821711502" r:id="rId1495"/>
        </w:object>
      </w:r>
      <w:r>
        <w:t>分别</w:t>
      </w:r>
      <w:r>
        <w:rPr>
          <w:rFonts w:hint="eastAsia"/>
        </w:rPr>
        <w:t>为</w:t>
      </w:r>
      <w:r>
        <w:t>节点</w:t>
      </w:r>
      <w:r w:rsidR="006B5ACC" w:rsidRPr="006B5ACC">
        <w:rPr>
          <w:position w:val="-6"/>
        </w:rPr>
        <w:object w:dxaOrig="139" w:dyaOrig="260" w14:anchorId="481C11FF">
          <v:shape id="_x0000_i1781" type="#_x0000_t75" style="width:6.9pt;height:13.25pt" o:ole="">
            <v:imagedata r:id="rId538" o:title=""/>
          </v:shape>
          <o:OLEObject Type="Embed" ProgID="Equation.DSMT4" ShapeID="_x0000_i1781" DrawAspect="Content" ObjectID="_1821711503" r:id="rId1496"/>
        </w:object>
      </w:r>
      <w:r>
        <w:rPr>
          <w:rFonts w:hint="eastAsia"/>
        </w:rPr>
        <w:t>处电网对风电场有功和无功功率的调度指令，</w:t>
      </w:r>
      <w:r w:rsidR="006B5ACC" w:rsidRPr="006B5ACC">
        <w:rPr>
          <w:position w:val="-14"/>
        </w:rPr>
        <w:object w:dxaOrig="460" w:dyaOrig="380" w14:anchorId="7B553474">
          <v:shape id="_x0000_i1782" type="#_x0000_t75" style="width:23.05pt;height:19pt" o:ole="">
            <v:imagedata r:id="rId1497" o:title=""/>
          </v:shape>
          <o:OLEObject Type="Embed" ProgID="Equation.DSMT4" ShapeID="_x0000_i1782" DrawAspect="Content" ObjectID="_1821711504" r:id="rId1498"/>
        </w:object>
      </w:r>
      <w:r>
        <w:rPr>
          <w:rFonts w:hint="eastAsia"/>
        </w:rPr>
        <w:t>，</w:t>
      </w:r>
      <w:r w:rsidR="006B5ACC" w:rsidRPr="006B5ACC">
        <w:rPr>
          <w:position w:val="-14"/>
        </w:rPr>
        <w:object w:dxaOrig="499" w:dyaOrig="380" w14:anchorId="65A1C336">
          <v:shape id="_x0000_i1783" type="#_x0000_t75" style="width:24.75pt;height:19pt" o:ole="">
            <v:imagedata r:id="rId974" o:title=""/>
          </v:shape>
          <o:OLEObject Type="Embed" ProgID="Equation.DSMT4" ShapeID="_x0000_i1783" DrawAspect="Content" ObjectID="_1821711505" r:id="rId1499"/>
        </w:object>
      </w:r>
      <w:r>
        <w:t>分别</w:t>
      </w:r>
      <w:r>
        <w:rPr>
          <w:rFonts w:hint="eastAsia"/>
        </w:rPr>
        <w:t>为</w:t>
      </w:r>
      <w:r>
        <w:t>节点</w:t>
      </w:r>
      <w:r w:rsidR="006B5ACC" w:rsidRPr="006B5ACC">
        <w:rPr>
          <w:position w:val="-6"/>
        </w:rPr>
        <w:object w:dxaOrig="139" w:dyaOrig="260" w14:anchorId="6CBF3F17">
          <v:shape id="_x0000_i1784" type="#_x0000_t75" style="width:6.9pt;height:13.25pt" o:ole="">
            <v:imagedata r:id="rId538" o:title=""/>
          </v:shape>
          <o:OLEObject Type="Embed" ProgID="Equation.DSMT4" ShapeID="_x0000_i1784" DrawAspect="Content" ObjectID="_1821711506" r:id="rId1500"/>
        </w:object>
      </w:r>
      <w:r>
        <w:rPr>
          <w:rFonts w:hint="eastAsia"/>
        </w:rPr>
        <w:t>处储能电池的有功和无功功率，</w:t>
      </w:r>
      <w:r w:rsidR="006B5ACC" w:rsidRPr="006B5ACC">
        <w:rPr>
          <w:position w:val="-12"/>
        </w:rPr>
        <w:object w:dxaOrig="279" w:dyaOrig="360" w14:anchorId="7B2ECDA3">
          <v:shape id="_x0000_i1785" type="#_x0000_t75" style="width:13.8pt;height:17.85pt" o:ole="">
            <v:imagedata r:id="rId977" o:title=""/>
          </v:shape>
          <o:OLEObject Type="Embed" ProgID="Equation.DSMT4" ShapeID="_x0000_i1785" DrawAspect="Content" ObjectID="_1821711507" r:id="rId1501"/>
        </w:object>
      </w:r>
      <w:r>
        <w:t>，</w:t>
      </w:r>
      <w:r w:rsidR="006B5ACC" w:rsidRPr="006B5ACC">
        <w:rPr>
          <w:position w:val="-14"/>
        </w:rPr>
        <w:object w:dxaOrig="320" w:dyaOrig="380" w14:anchorId="6770239A">
          <v:shape id="_x0000_i1786" type="#_x0000_t75" style="width:16.15pt;height:19pt" o:ole="">
            <v:imagedata r:id="rId1502" o:title=""/>
          </v:shape>
          <o:OLEObject Type="Embed" ProgID="Equation.DSMT4" ShapeID="_x0000_i1786" DrawAspect="Content" ObjectID="_1821711508" r:id="rId1503"/>
        </w:object>
      </w:r>
      <w:r>
        <w:rPr>
          <w:rFonts w:hint="eastAsia"/>
        </w:rPr>
        <w:t>分别为</w:t>
      </w:r>
      <w:r>
        <w:t>节点</w:t>
      </w:r>
      <w:r w:rsidR="006B5ACC" w:rsidRPr="006B5ACC">
        <w:rPr>
          <w:position w:val="-6"/>
        </w:rPr>
        <w:object w:dxaOrig="139" w:dyaOrig="260" w14:anchorId="5B04A607">
          <v:shape id="_x0000_i1787" type="#_x0000_t75" style="width:6.9pt;height:13.25pt" o:ole="">
            <v:imagedata r:id="rId538" o:title=""/>
          </v:shape>
          <o:OLEObject Type="Embed" ProgID="Equation.DSMT4" ShapeID="_x0000_i1787" DrawAspect="Content" ObjectID="_1821711509" r:id="rId1504"/>
        </w:object>
      </w:r>
      <w:r>
        <w:rPr>
          <w:rFonts w:hint="eastAsia"/>
        </w:rPr>
        <w:t>和节点</w:t>
      </w:r>
      <w:r w:rsidR="006B5ACC" w:rsidRPr="006B5ACC">
        <w:rPr>
          <w:position w:val="-10"/>
        </w:rPr>
        <w:object w:dxaOrig="200" w:dyaOrig="300" w14:anchorId="5DF8BE99">
          <v:shape id="_x0000_i1788" type="#_x0000_t75" style="width:9.8pt;height:15pt" o:ole="">
            <v:imagedata r:id="rId1505" o:title=""/>
          </v:shape>
          <o:OLEObject Type="Embed" ProgID="Equation.DSMT4" ShapeID="_x0000_i1788" DrawAspect="Content" ObjectID="_1821711510" r:id="rId1506"/>
        </w:object>
      </w:r>
      <w:r>
        <w:t>的电压</w:t>
      </w:r>
      <w:r>
        <w:rPr>
          <w:rFonts w:hint="eastAsia"/>
        </w:rPr>
        <w:t>幅值</w:t>
      </w:r>
      <w:r>
        <w:t>，</w:t>
      </w:r>
      <w:r w:rsidR="006B5ACC" w:rsidRPr="006B5ACC">
        <w:rPr>
          <w:position w:val="-14"/>
        </w:rPr>
        <w:object w:dxaOrig="279" w:dyaOrig="380" w14:anchorId="36649ED9">
          <v:shape id="_x0000_i1789" type="#_x0000_t75" style="width:13.8pt;height:19pt" o:ole="">
            <v:imagedata r:id="rId953" o:title=""/>
          </v:shape>
          <o:OLEObject Type="Embed" ProgID="Equation.DSMT4" ShapeID="_x0000_i1789" DrawAspect="Content" ObjectID="_1821711511" r:id="rId1507"/>
        </w:object>
      </w:r>
      <w:r>
        <w:rPr>
          <w:rFonts w:hint="eastAsia"/>
        </w:rPr>
        <w:t>为</w:t>
      </w:r>
      <w:r>
        <w:t>节点</w:t>
      </w:r>
      <w:r w:rsidR="006B5ACC" w:rsidRPr="006B5ACC">
        <w:rPr>
          <w:position w:val="-6"/>
        </w:rPr>
        <w:object w:dxaOrig="139" w:dyaOrig="260" w14:anchorId="114950FA">
          <v:shape id="_x0000_i1790" type="#_x0000_t75" style="width:6.9pt;height:13.25pt" o:ole="">
            <v:imagedata r:id="rId538" o:title=""/>
          </v:shape>
          <o:OLEObject Type="Embed" ProgID="Equation.DSMT4" ShapeID="_x0000_i1790" DrawAspect="Content" ObjectID="_1821711512" r:id="rId1508"/>
        </w:object>
      </w:r>
      <w:r>
        <w:rPr>
          <w:rFonts w:hint="eastAsia"/>
        </w:rPr>
        <w:t>和节点</w:t>
      </w:r>
      <w:r w:rsidR="006B5ACC" w:rsidRPr="006B5ACC">
        <w:rPr>
          <w:position w:val="-10"/>
        </w:rPr>
        <w:object w:dxaOrig="200" w:dyaOrig="300" w14:anchorId="185EEADF">
          <v:shape id="_x0000_i1791" type="#_x0000_t75" style="width:9.8pt;height:15pt" o:ole="">
            <v:imagedata r:id="rId1505" o:title=""/>
          </v:shape>
          <o:OLEObject Type="Embed" ProgID="Equation.DSMT4" ShapeID="_x0000_i1791" DrawAspect="Content" ObjectID="_1821711513" r:id="rId1509"/>
        </w:object>
      </w:r>
      <w:r>
        <w:rPr>
          <w:rFonts w:hint="eastAsia"/>
        </w:rPr>
        <w:t>之间的电压相角</w:t>
      </w:r>
      <w:r>
        <w:t>，</w:t>
      </w:r>
      <w:r w:rsidR="006B5ACC" w:rsidRPr="006B5ACC">
        <w:rPr>
          <w:position w:val="-14"/>
        </w:rPr>
        <w:object w:dxaOrig="320" w:dyaOrig="380" w14:anchorId="36C7EB28">
          <v:shape id="_x0000_i1792" type="#_x0000_t75" style="width:16.15pt;height:19pt" o:ole="">
            <v:imagedata r:id="rId990" o:title=""/>
          </v:shape>
          <o:OLEObject Type="Embed" ProgID="Equation.DSMT4" ShapeID="_x0000_i1792" DrawAspect="Content" ObjectID="_1821711514" r:id="rId1510"/>
        </w:object>
      </w:r>
      <w:r>
        <w:t>，</w:t>
      </w:r>
      <w:r w:rsidR="006B5ACC" w:rsidRPr="006B5ACC">
        <w:rPr>
          <w:position w:val="-14"/>
        </w:rPr>
        <w:object w:dxaOrig="300" w:dyaOrig="380" w14:anchorId="14FC8346">
          <v:shape id="_x0000_i1793" type="#_x0000_t75" style="width:15pt;height:19pt" o:ole="">
            <v:imagedata r:id="rId1511" o:title=""/>
          </v:shape>
          <o:OLEObject Type="Embed" ProgID="Equation.DSMT4" ShapeID="_x0000_i1793" DrawAspect="Content" ObjectID="_1821711515" r:id="rId1512"/>
        </w:object>
      </w:r>
      <w:r>
        <w:t>分别</w:t>
      </w:r>
      <w:r>
        <w:rPr>
          <w:rFonts w:hint="eastAsia"/>
        </w:rPr>
        <w:t>为</w:t>
      </w:r>
      <w:r>
        <w:t>节点导纳矩阵</w:t>
      </w:r>
      <w:r w:rsidR="006B5ACC" w:rsidRPr="006B5ACC">
        <w:rPr>
          <w:position w:val="-6"/>
        </w:rPr>
        <w:object w:dxaOrig="139" w:dyaOrig="260" w14:anchorId="10827036">
          <v:shape id="_x0000_i1794" type="#_x0000_t75" style="width:6.9pt;height:13.25pt" o:ole="">
            <v:imagedata r:id="rId1490" o:title=""/>
          </v:shape>
          <o:OLEObject Type="Embed" ProgID="Equation.DSMT4" ShapeID="_x0000_i1794" DrawAspect="Content" ObjectID="_1821711516" r:id="rId1513"/>
        </w:object>
      </w:r>
      <w:r>
        <w:t>行</w:t>
      </w:r>
      <w:r w:rsidR="006B5ACC" w:rsidRPr="006B5ACC">
        <w:rPr>
          <w:position w:val="-10"/>
        </w:rPr>
        <w:object w:dxaOrig="200" w:dyaOrig="300" w14:anchorId="717853CA">
          <v:shape id="_x0000_i1795" type="#_x0000_t75" style="width:9.8pt;height:15pt" o:ole="">
            <v:imagedata r:id="rId988" o:title=""/>
          </v:shape>
          <o:OLEObject Type="Embed" ProgID="Equation.DSMT4" ShapeID="_x0000_i1795" DrawAspect="Content" ObjectID="_1821711517" r:id="rId1514"/>
        </w:object>
      </w:r>
      <w:r>
        <w:t>列的实部和虚部。</w:t>
      </w:r>
    </w:p>
    <w:p w14:paraId="34430999" w14:textId="77777777" w:rsidR="00CC4A8B" w:rsidRDefault="00CC4A8B" w:rsidP="00CC4A8B">
      <w:pPr>
        <w:ind w:firstLine="480"/>
      </w:pPr>
      <w:r>
        <w:rPr>
          <w:rFonts w:hint="eastAsia"/>
        </w:rPr>
        <w:t>（</w:t>
      </w:r>
      <w:r>
        <w:rPr>
          <w:rFonts w:hint="eastAsia"/>
        </w:rPr>
        <w:t>2</w:t>
      </w:r>
      <w:r>
        <w:rPr>
          <w:rFonts w:hint="eastAsia"/>
        </w:rPr>
        <w:t>）节点电压约束</w:t>
      </w:r>
    </w:p>
    <w:p w14:paraId="0AD3F892" w14:textId="77777777" w:rsidR="00CC4A8B" w:rsidRDefault="00CC4A8B" w:rsidP="00CC4A8B">
      <w:pPr>
        <w:ind w:firstLine="480"/>
      </w:pPr>
      <w:r>
        <w:rPr>
          <w:rFonts w:hint="eastAsia"/>
        </w:rPr>
        <w:t>储能系统在参与风电场运行时，所有节点的电压应不超过节点电压运行范围限定。</w:t>
      </w:r>
    </w:p>
    <w:p w14:paraId="00F39F2F" w14:textId="4A1C75D8" w:rsidR="00CC4A8B" w:rsidRDefault="00CC4A8B" w:rsidP="00CC4A8B">
      <w:pPr>
        <w:pStyle w:val="MTDisplayEquation"/>
      </w:pPr>
      <w:r>
        <w:tab/>
      </w:r>
      <w:r w:rsidR="006B5ACC" w:rsidRPr="006B5ACC">
        <w:rPr>
          <w:position w:val="-12"/>
        </w:rPr>
        <w:object w:dxaOrig="1660" w:dyaOrig="380" w14:anchorId="3410429E">
          <v:shape id="_x0000_i1796" type="#_x0000_t75" style="width:82.95pt;height:19pt" o:ole="">
            <v:imagedata r:id="rId1515" o:title=""/>
          </v:shape>
          <o:OLEObject Type="Embed" ProgID="Equation.DSMT4" ShapeID="_x0000_i1796" DrawAspect="Content" ObjectID="_1821711518" r:id="rId1516"/>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w:instrText>
      </w:r>
      <w:r w:rsidR="00433361">
        <w:instrText xml:space="preserve">RGEFORMAT </w:instrText>
      </w:r>
      <w:r w:rsidR="00433361">
        <w:fldChar w:fldCharType="separate"/>
      </w:r>
      <w:r w:rsidR="00197E28">
        <w:rPr>
          <w:noProof/>
        </w:rPr>
        <w:instrText>59</w:instrText>
      </w:r>
      <w:r w:rsidR="00433361">
        <w:rPr>
          <w:noProof/>
        </w:rPr>
        <w:fldChar w:fldCharType="end"/>
      </w:r>
      <w:r w:rsidR="00197E28">
        <w:instrText>)</w:instrText>
      </w:r>
      <w:r w:rsidR="00197E28">
        <w:fldChar w:fldCharType="end"/>
      </w:r>
    </w:p>
    <w:p w14:paraId="1D2E6CA6" w14:textId="1ECB1E7D" w:rsidR="00CC4A8B" w:rsidRDefault="00CC4A8B" w:rsidP="00CC4A8B">
      <w:pPr>
        <w:ind w:firstLine="480"/>
      </w:pPr>
      <w:r>
        <w:t>式中，</w:t>
      </w:r>
      <w:r w:rsidR="006B5ACC" w:rsidRPr="006B5ACC">
        <w:rPr>
          <w:position w:val="-12"/>
        </w:rPr>
        <w:object w:dxaOrig="480" w:dyaOrig="380" w14:anchorId="7ACFA604">
          <v:shape id="_x0000_i1797" type="#_x0000_t75" style="width:24.2pt;height:19pt" o:ole="">
            <v:imagedata r:id="rId998" o:title=""/>
          </v:shape>
          <o:OLEObject Type="Embed" ProgID="Equation.DSMT4" ShapeID="_x0000_i1797" DrawAspect="Content" ObjectID="_1821711519" r:id="rId1517"/>
        </w:object>
      </w:r>
      <w:r>
        <w:t>，</w:t>
      </w:r>
      <w:r w:rsidR="006B5ACC" w:rsidRPr="006B5ACC">
        <w:rPr>
          <w:position w:val="-12"/>
        </w:rPr>
        <w:object w:dxaOrig="520" w:dyaOrig="380" w14:anchorId="602BDFEA">
          <v:shape id="_x0000_i1798" type="#_x0000_t75" style="width:25.9pt;height:19pt" o:ole="">
            <v:imagedata r:id="rId1518" o:title=""/>
          </v:shape>
          <o:OLEObject Type="Embed" ProgID="Equation.DSMT4" ShapeID="_x0000_i1798" DrawAspect="Content" ObjectID="_1821711520" r:id="rId1519"/>
        </w:object>
      </w:r>
      <w:r>
        <w:rPr>
          <w:rFonts w:hint="eastAsia"/>
        </w:rPr>
        <w:t>表示</w:t>
      </w:r>
      <w:r>
        <w:t>节点电压幅值</w:t>
      </w:r>
      <w:r>
        <w:rPr>
          <w:rFonts w:hint="eastAsia"/>
        </w:rPr>
        <w:t>的</w:t>
      </w:r>
      <w:r>
        <w:t>上下限。</w:t>
      </w:r>
    </w:p>
    <w:p w14:paraId="190AD3FB" w14:textId="77777777" w:rsidR="00CC4A8B" w:rsidRDefault="00CC4A8B" w:rsidP="00CC4A8B">
      <w:pPr>
        <w:ind w:firstLine="480"/>
      </w:pPr>
      <w:r>
        <w:rPr>
          <w:rFonts w:hint="eastAsia"/>
        </w:rPr>
        <w:t>（</w:t>
      </w:r>
      <w:r>
        <w:rPr>
          <w:rFonts w:hint="eastAsia"/>
        </w:rPr>
        <w:t>4</w:t>
      </w:r>
      <w:r>
        <w:rPr>
          <w:rFonts w:hint="eastAsia"/>
        </w:rPr>
        <w:t>）单体储能系统约束</w:t>
      </w:r>
    </w:p>
    <w:p w14:paraId="4F730196" w14:textId="7D9C5F34" w:rsidR="00CC4A8B" w:rsidRDefault="00CC4A8B" w:rsidP="00CC4A8B">
      <w:pPr>
        <w:pStyle w:val="MTDisplayEquation"/>
      </w:pPr>
      <w:r>
        <w:tab/>
      </w:r>
      <w:r w:rsidR="006B5ACC" w:rsidRPr="006B5ACC">
        <w:rPr>
          <w:position w:val="-28"/>
        </w:rPr>
        <w:object w:dxaOrig="1780" w:dyaOrig="680" w14:anchorId="7EFEBE70">
          <v:shape id="_x0000_i1799" type="#_x0000_t75" style="width:89.3pt;height:34pt" o:ole="">
            <v:imagedata r:id="rId1520" o:title=""/>
          </v:shape>
          <o:OLEObject Type="Embed" ProgID="Equation.DSMT4" ShapeID="_x0000_i1799" DrawAspect="Content" ObjectID="_1821711521" r:id="rId1521"/>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60</w:instrText>
      </w:r>
      <w:r w:rsidR="00433361">
        <w:rPr>
          <w:noProof/>
        </w:rPr>
        <w:fldChar w:fldCharType="end"/>
      </w:r>
      <w:r w:rsidR="00197E28">
        <w:instrText>)</w:instrText>
      </w:r>
      <w:r w:rsidR="00197E28">
        <w:fldChar w:fldCharType="end"/>
      </w:r>
    </w:p>
    <w:p w14:paraId="0A10BEEF" w14:textId="45D4CA2B" w:rsidR="00CC4A8B" w:rsidRDefault="00CC4A8B" w:rsidP="00CC4A8B">
      <w:pPr>
        <w:pStyle w:val="MTDisplayEquation"/>
      </w:pPr>
      <w:r>
        <w:tab/>
      </w:r>
      <w:r w:rsidR="006B5ACC" w:rsidRPr="006B5ACC">
        <w:rPr>
          <w:position w:val="-28"/>
        </w:rPr>
        <w:object w:dxaOrig="1700" w:dyaOrig="680" w14:anchorId="08A67079">
          <v:shape id="_x0000_i1800" type="#_x0000_t75" style="width:85.25pt;height:34pt" o:ole="">
            <v:imagedata r:id="rId1522" o:title=""/>
          </v:shape>
          <o:OLEObject Type="Embed" ProgID="Equation.DSMT4" ShapeID="_x0000_i1800" DrawAspect="Content" ObjectID="_1821711522" r:id="rId1523"/>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w:instrText>
      </w:r>
      <w:r w:rsidR="00433361">
        <w:instrText xml:space="preserve">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61</w:instrText>
      </w:r>
      <w:r w:rsidR="00433361">
        <w:rPr>
          <w:noProof/>
        </w:rPr>
        <w:fldChar w:fldCharType="end"/>
      </w:r>
      <w:r w:rsidR="00197E28">
        <w:instrText>)</w:instrText>
      </w:r>
      <w:r w:rsidR="00197E28">
        <w:fldChar w:fldCharType="end"/>
      </w:r>
    </w:p>
    <w:p w14:paraId="3F79941E" w14:textId="59718D54" w:rsidR="00CC4A8B" w:rsidRDefault="00CC4A8B" w:rsidP="00CC4A8B">
      <w:pPr>
        <w:ind w:firstLine="480"/>
      </w:pPr>
      <w:r>
        <w:rPr>
          <w:rFonts w:hint="eastAsia"/>
        </w:rPr>
        <w:t>式中，</w:t>
      </w:r>
      <w:r w:rsidR="006B5ACC" w:rsidRPr="006B5ACC">
        <w:rPr>
          <w:position w:val="-14"/>
        </w:rPr>
        <w:object w:dxaOrig="540" w:dyaOrig="380" w14:anchorId="41E4E37A">
          <v:shape id="_x0000_i1801" type="#_x0000_t75" style="width:27.05pt;height:19pt" o:ole="">
            <v:imagedata r:id="rId1524" o:title=""/>
          </v:shape>
          <o:OLEObject Type="Embed" ProgID="Equation.DSMT4" ShapeID="_x0000_i1801" DrawAspect="Content" ObjectID="_1821711523" r:id="rId1525"/>
        </w:object>
      </w:r>
      <w:r>
        <w:rPr>
          <w:rFonts w:hint="eastAsia"/>
        </w:rPr>
        <w:t>为第</w:t>
      </w:r>
      <w:r w:rsidR="006B5ACC" w:rsidRPr="006B5ACC">
        <w:rPr>
          <w:position w:val="-6"/>
        </w:rPr>
        <w:object w:dxaOrig="260" w:dyaOrig="220" w14:anchorId="20E8C0DB">
          <v:shape id="_x0000_i1802" type="#_x0000_t75" style="width:13.25pt;height:10.95pt" o:ole="">
            <v:imagedata r:id="rId1008" o:title=""/>
          </v:shape>
          <o:OLEObject Type="Embed" ProgID="Equation.DSMT4" ShapeID="_x0000_i1802" DrawAspect="Content" ObjectID="_1821711524" r:id="rId1526"/>
        </w:object>
      </w:r>
      <w:r>
        <w:rPr>
          <w:rFonts w:hint="eastAsia"/>
        </w:rPr>
        <w:t>个接入节点的</w:t>
      </w:r>
      <w:r>
        <w:t>储能</w:t>
      </w:r>
      <w:r>
        <w:rPr>
          <w:rFonts w:hint="eastAsia"/>
        </w:rPr>
        <w:t>电池配置</w:t>
      </w:r>
      <w:r>
        <w:t>容量，</w:t>
      </w:r>
      <w:r w:rsidR="006B5ACC" w:rsidRPr="006B5ACC">
        <w:rPr>
          <w:position w:val="-14"/>
        </w:rPr>
        <w:object w:dxaOrig="499" w:dyaOrig="380" w14:anchorId="54F2A1F0">
          <v:shape id="_x0000_i1803" type="#_x0000_t75" style="width:24.75pt;height:19pt" o:ole="">
            <v:imagedata r:id="rId1010" o:title=""/>
          </v:shape>
          <o:OLEObject Type="Embed" ProgID="Equation.DSMT4" ShapeID="_x0000_i1803" DrawAspect="Content" ObjectID="_1821711525" r:id="rId1527"/>
        </w:object>
      </w:r>
      <w:r>
        <w:rPr>
          <w:rFonts w:hint="eastAsia"/>
        </w:rPr>
        <w:t>为第</w:t>
      </w:r>
      <w:r w:rsidR="006B5ACC" w:rsidRPr="006B5ACC">
        <w:rPr>
          <w:position w:val="-6"/>
        </w:rPr>
        <w:object w:dxaOrig="260" w:dyaOrig="220" w14:anchorId="26BEE151">
          <v:shape id="_x0000_i1804" type="#_x0000_t75" style="width:13.25pt;height:10.95pt" o:ole="">
            <v:imagedata r:id="rId1008" o:title=""/>
          </v:shape>
          <o:OLEObject Type="Embed" ProgID="Equation.DSMT4" ShapeID="_x0000_i1804" DrawAspect="Content" ObjectID="_1821711526" r:id="rId1528"/>
        </w:object>
      </w:r>
      <w:r>
        <w:rPr>
          <w:rFonts w:hint="eastAsia"/>
        </w:rPr>
        <w:t>个接入节点</w:t>
      </w:r>
      <w:r>
        <w:t>储能</w:t>
      </w:r>
      <w:r>
        <w:rPr>
          <w:rFonts w:hint="eastAsia"/>
        </w:rPr>
        <w:t>电池的配置功率</w:t>
      </w:r>
      <w:r>
        <w:t>，</w:t>
      </w:r>
      <w:r w:rsidR="006B5ACC" w:rsidRPr="006B5ACC">
        <w:rPr>
          <w:position w:val="-6"/>
        </w:rPr>
        <w:object w:dxaOrig="260" w:dyaOrig="220" w14:anchorId="6DA034A6">
          <v:shape id="_x0000_i1805" type="#_x0000_t75" style="width:13.25pt;height:10.95pt" o:ole="">
            <v:imagedata r:id="rId1529" o:title=""/>
          </v:shape>
          <o:OLEObject Type="Embed" ProgID="Equation.DSMT4" ShapeID="_x0000_i1805" DrawAspect="Content" ObjectID="_1821711527" r:id="rId1530"/>
        </w:object>
      </w:r>
      <w:r>
        <w:rPr>
          <w:rFonts w:hint="eastAsia"/>
        </w:rPr>
        <w:t>为</w:t>
      </w:r>
      <w:r>
        <w:t>储能</w:t>
      </w:r>
      <w:r>
        <w:rPr>
          <w:rFonts w:hint="eastAsia"/>
        </w:rPr>
        <w:t>电池规划接入的节点</w:t>
      </w:r>
      <w:r>
        <w:t>个数。</w:t>
      </w:r>
    </w:p>
    <w:p w14:paraId="36340CB4" w14:textId="5DBB34B7" w:rsidR="00CC4A8B" w:rsidRDefault="00CC4A8B" w:rsidP="00CC4A8B">
      <w:pPr>
        <w:pStyle w:val="4"/>
      </w:pPr>
      <w:r>
        <w:rPr>
          <w:rFonts w:hint="eastAsia"/>
        </w:rPr>
        <w:t>求解算法</w:t>
      </w:r>
    </w:p>
    <w:p w14:paraId="05D82C03" w14:textId="180B1E1F" w:rsidR="00CC4A8B" w:rsidRDefault="00CC4A8B" w:rsidP="00CC4A8B">
      <w:pPr>
        <w:ind w:firstLine="480"/>
      </w:pPr>
      <w:r>
        <w:t>遗传算法（</w:t>
      </w:r>
      <w:r>
        <w:t>Genetic Algorithm</w:t>
      </w:r>
      <w:r>
        <w:t>，</w:t>
      </w:r>
      <w:r>
        <w:t>GA</w:t>
      </w:r>
      <w:r>
        <w:t>）是一种模拟自然进化过程的随机搜索算法，由美国密歇根大学的约翰</w:t>
      </w:r>
      <w:r>
        <w:rPr>
          <w:rFonts w:hint="eastAsia"/>
        </w:rPr>
        <w:t>・霍兰德（</w:t>
      </w:r>
      <w:r>
        <w:t>John Holland</w:t>
      </w:r>
      <w:r>
        <w:t>）教授于</w:t>
      </w:r>
      <w:r>
        <w:t xml:space="preserve"> 20 </w:t>
      </w:r>
      <w:r>
        <w:t>世纪</w:t>
      </w:r>
      <w:r>
        <w:t xml:space="preserve"> 60 </w:t>
      </w:r>
      <w:r>
        <w:t>年代末提出。</w:t>
      </w:r>
      <w:r>
        <w:rPr>
          <w:rFonts w:hint="eastAsia"/>
        </w:rPr>
        <w:t>遗传算法借鉴了达尔文进化论中的自然选择、遗传变异等思想。在算法中，问题的解被编码成类似生物基因的染色体结构，如</w:t>
      </w:r>
      <w:r>
        <w:rPr>
          <w:rFonts w:hint="eastAsia"/>
        </w:rPr>
        <w:fldChar w:fldCharType="begin"/>
      </w:r>
      <w:r>
        <w:rPr>
          <w:rFonts w:hint="eastAsia"/>
        </w:rPr>
        <w:instrText xml:space="preserve"> REF _Ref25478 \h </w:instrText>
      </w:r>
      <w:r>
        <w:rPr>
          <w:rFonts w:hint="eastAsia"/>
        </w:rPr>
      </w:r>
      <w:r>
        <w:rPr>
          <w:rFonts w:hint="eastAsia"/>
        </w:rPr>
        <w:fldChar w:fldCharType="separate"/>
      </w:r>
      <w:r w:rsidR="00197E28">
        <w:t>图</w:t>
      </w:r>
      <w:r w:rsidR="00197E28">
        <w:t xml:space="preserve"> </w:t>
      </w:r>
      <w:r w:rsidR="00197E28">
        <w:rPr>
          <w:noProof/>
        </w:rPr>
        <w:t>3.4</w:t>
      </w:r>
      <w:r w:rsidR="00197E28">
        <w:noBreakHyphen/>
      </w:r>
      <w:r w:rsidR="00197E28">
        <w:rPr>
          <w:noProof/>
        </w:rPr>
        <w:t>6</w:t>
      </w:r>
      <w:r>
        <w:rPr>
          <w:rFonts w:hint="eastAsia"/>
        </w:rPr>
        <w:fldChar w:fldCharType="end"/>
      </w:r>
      <w:r>
        <w:rPr>
          <w:rFonts w:hint="eastAsia"/>
        </w:rPr>
        <w:t>所示，下层的变量包含了储能位置，容量系数和</w:t>
      </w:r>
      <w:r>
        <w:rPr>
          <w:rFonts w:hint="eastAsia"/>
        </w:rPr>
        <w:t>24h</w:t>
      </w:r>
      <w:r>
        <w:rPr>
          <w:rFonts w:hint="eastAsia"/>
        </w:rPr>
        <w:t>出力，可实现</w:t>
      </w:r>
      <w:r>
        <w:rPr>
          <w:rFonts w:hint="eastAsia"/>
        </w:rPr>
        <w:t>24h</w:t>
      </w:r>
      <w:r>
        <w:rPr>
          <w:rFonts w:hint="eastAsia"/>
        </w:rPr>
        <w:t>的优化，相较于枚举法，其求解速度更快，优化维度更大。种群中的个体根据适应度函数来评估其优劣，适应度高的个体有更大的概率被选择进行繁殖，通过交叉和变异等操作产生新的个体，从而使种群不断进化，逐渐逼近最优解。</w:t>
      </w:r>
    </w:p>
    <w:p w14:paraId="763103CC" w14:textId="77777777" w:rsidR="00CC4A8B" w:rsidRDefault="00CC4A8B" w:rsidP="00CC4A8B">
      <w:pPr>
        <w:keepNext/>
        <w:ind w:firstLine="480"/>
        <w:jc w:val="center"/>
      </w:pPr>
      <w:r>
        <w:rPr>
          <w:rFonts w:hint="eastAsia"/>
        </w:rPr>
        <w:object w:dxaOrig="5863" w:dyaOrig="2031" w14:anchorId="76BE5F70">
          <v:shape id="_x0000_i1806" type="#_x0000_t75" style="width:293.75pt;height:101.4pt" o:ole="">
            <v:imagedata r:id="rId1531" o:title=""/>
            <o:lock v:ext="edit" aspectratio="f"/>
          </v:shape>
          <o:OLEObject Type="Embed" ProgID="Visio.Drawing.15" ShapeID="_x0000_i1806" DrawAspect="Content" ObjectID="_1821711528" r:id="rId1532"/>
        </w:object>
      </w:r>
    </w:p>
    <w:p w14:paraId="65A167E6" w14:textId="093ED4C6" w:rsidR="00CC4A8B" w:rsidRDefault="00CC4A8B" w:rsidP="00CC4A8B">
      <w:pPr>
        <w:pStyle w:val="af2"/>
        <w:spacing w:before="62"/>
      </w:pPr>
      <w:bookmarkStart w:id="387" w:name="_Ref25478"/>
      <w:bookmarkStart w:id="388" w:name="_Ref24548"/>
      <w:r>
        <w:t>图</w:t>
      </w:r>
      <w:r>
        <w:t xml:space="preserve"> </w:t>
      </w:r>
      <w:fldSimple w:instr=" STYLEREF 2 \s ">
        <w:r w:rsidR="00A03321">
          <w:rPr>
            <w:noProof/>
          </w:rPr>
          <w:t>3.4</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6</w:t>
      </w:r>
      <w:r w:rsidR="00A03321">
        <w:fldChar w:fldCharType="end"/>
      </w:r>
      <w:bookmarkEnd w:id="387"/>
      <w:r>
        <w:rPr>
          <w:rFonts w:hint="eastAsia"/>
        </w:rPr>
        <w:t xml:space="preserve"> </w:t>
      </w:r>
      <w:r>
        <w:rPr>
          <w:rFonts w:hint="eastAsia"/>
        </w:rPr>
        <w:t>遗传算法基因示意图</w:t>
      </w:r>
      <w:bookmarkEnd w:id="388"/>
    </w:p>
    <w:p w14:paraId="7C1BC708" w14:textId="02F2BEDB" w:rsidR="00CC4A8B" w:rsidRDefault="00CC4A8B" w:rsidP="00CC4A8B">
      <w:pPr>
        <w:ind w:firstLine="480"/>
      </w:pPr>
      <w:r>
        <w:rPr>
          <w:rFonts w:hint="eastAsia"/>
        </w:rPr>
        <w:t>在遗传算法求解过程中，所得结果的精确性与交叉概率</w:t>
      </w:r>
      <w:r w:rsidR="006B5ACC" w:rsidRPr="006B5ACC">
        <w:rPr>
          <w:position w:val="-12"/>
        </w:rPr>
        <w:object w:dxaOrig="480" w:dyaOrig="360" w14:anchorId="47868566">
          <v:shape id="_x0000_i1807" type="#_x0000_t75" style="width:24.2pt;height:17.85pt" o:ole="">
            <v:imagedata r:id="rId1533" o:title=""/>
          </v:shape>
          <o:OLEObject Type="Embed" ProgID="Equation.DSMT4" ShapeID="_x0000_i1807" DrawAspect="Content" ObjectID="_1821711529" r:id="rId1534"/>
        </w:object>
      </w:r>
      <w:r>
        <w:t>以及突变概率</w:t>
      </w:r>
      <w:r w:rsidR="006B5ACC" w:rsidRPr="006B5ACC">
        <w:rPr>
          <w:position w:val="-12"/>
        </w:rPr>
        <w:object w:dxaOrig="380" w:dyaOrig="360" w14:anchorId="1845382A">
          <v:shape id="_x0000_i1808" type="#_x0000_t75" style="width:19pt;height:17.85pt" o:ole="">
            <v:imagedata r:id="rId1535" o:title=""/>
          </v:shape>
          <o:OLEObject Type="Embed" ProgID="Equation.DSMT4" ShapeID="_x0000_i1808" DrawAspect="Content" ObjectID="_1821711530" r:id="rId1536"/>
        </w:object>
      </w:r>
      <w:r>
        <w:t>密切相关，两者的取值决定了下一代种群个体的搜索空间和搜索方向。因此，本</w:t>
      </w:r>
      <w:r>
        <w:rPr>
          <w:rFonts w:hint="eastAsia"/>
        </w:rPr>
        <w:t>章优化问题的求解</w:t>
      </w:r>
      <w:r>
        <w:t>采用自适应遗传算法（</w:t>
      </w:r>
      <w:r>
        <w:t>Adaptive Genetic Algorithm</w:t>
      </w:r>
      <w:r>
        <w:t>，</w:t>
      </w:r>
      <w:r>
        <w:t>AGA</w:t>
      </w:r>
      <w:r>
        <w:t>）</w:t>
      </w:r>
      <w:r>
        <w:rPr>
          <w:rFonts w:hint="eastAsia"/>
        </w:rPr>
        <w:t>代替</w:t>
      </w:r>
      <w:r>
        <w:t>传统遗传算法，通过调整交叉变异概率因子来优化算法的精度，具体如下：</w:t>
      </w:r>
    </w:p>
    <w:p w14:paraId="50AF6E00" w14:textId="21BAB6AD" w:rsidR="00CC4A8B" w:rsidRDefault="00CC4A8B" w:rsidP="00CC4A8B">
      <w:pPr>
        <w:pStyle w:val="MTDisplayEquation"/>
        <w:rPr>
          <w:rFonts w:ascii="宋体" w:hAnsi="宋体"/>
        </w:rPr>
      </w:pPr>
      <w:r>
        <w:tab/>
      </w:r>
      <w:r w:rsidR="006B5ACC" w:rsidRPr="006B5ACC">
        <w:rPr>
          <w:position w:val="-16"/>
        </w:rPr>
        <w:object w:dxaOrig="4239" w:dyaOrig="440" w14:anchorId="5068C18B">
          <v:shape id="_x0000_i1809" type="#_x0000_t75" style="width:211.95pt;height:21.9pt" o:ole="">
            <v:imagedata r:id="rId1537" o:title=""/>
          </v:shape>
          <o:OLEObject Type="Embed" ProgID="Equation.DSMT4" ShapeID="_x0000_i1809" DrawAspect="Content" ObjectID="_1821711531" r:id="rId1538"/>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w:instrText>
      </w:r>
      <w:r w:rsidR="00433361">
        <w:instrText xml:space="preserve">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62</w:instrText>
      </w:r>
      <w:r w:rsidR="00433361">
        <w:rPr>
          <w:noProof/>
        </w:rPr>
        <w:fldChar w:fldCharType="end"/>
      </w:r>
      <w:r w:rsidR="00197E28">
        <w:instrText>)</w:instrText>
      </w:r>
      <w:r w:rsidR="00197E28">
        <w:fldChar w:fldCharType="end"/>
      </w:r>
    </w:p>
    <w:p w14:paraId="751BC5A5" w14:textId="1B1865EC" w:rsidR="00CC4A8B" w:rsidRDefault="00CC4A8B" w:rsidP="00CC4A8B">
      <w:pPr>
        <w:pStyle w:val="MTDisplayEquation"/>
        <w:rPr>
          <w:rFonts w:ascii="宋体" w:hAnsi="宋体"/>
        </w:rPr>
      </w:pPr>
      <w:r>
        <w:tab/>
      </w:r>
      <w:r w:rsidR="006B5ACC" w:rsidRPr="006B5ACC">
        <w:rPr>
          <w:position w:val="-16"/>
        </w:rPr>
        <w:object w:dxaOrig="3800" w:dyaOrig="440" w14:anchorId="343C852F">
          <v:shape id="_x0000_i1810" type="#_x0000_t75" style="width:190.1pt;height:21.9pt" o:ole="">
            <v:imagedata r:id="rId1539" o:title=""/>
          </v:shape>
          <o:OLEObject Type="Embed" ProgID="Equation.DSMT4" ShapeID="_x0000_i1810" DrawAspect="Content" ObjectID="_1821711532" r:id="rId1540"/>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63</w:instrText>
      </w:r>
      <w:r w:rsidR="00433361">
        <w:rPr>
          <w:noProof/>
        </w:rPr>
        <w:fldChar w:fldCharType="end"/>
      </w:r>
      <w:r w:rsidR="00197E28">
        <w:instrText>)</w:instrText>
      </w:r>
      <w:r w:rsidR="00197E28">
        <w:fldChar w:fldCharType="end"/>
      </w:r>
    </w:p>
    <w:p w14:paraId="457A4E5E" w14:textId="7EB81C43" w:rsidR="00CC4A8B" w:rsidRDefault="00CC4A8B" w:rsidP="00CC4A8B">
      <w:pPr>
        <w:pStyle w:val="MTDisplayEquation"/>
        <w:rPr>
          <w:rFonts w:ascii="宋体" w:hAnsi="宋体"/>
        </w:rPr>
      </w:pPr>
      <w:r>
        <w:tab/>
      </w:r>
      <w:r w:rsidR="006B5ACC" w:rsidRPr="006B5ACC">
        <w:rPr>
          <w:position w:val="-24"/>
        </w:rPr>
        <w:object w:dxaOrig="1700" w:dyaOrig="620" w14:anchorId="6EE2B0F8">
          <v:shape id="_x0000_i1811" type="#_x0000_t75" style="width:85.25pt;height:31.1pt" o:ole="">
            <v:imagedata r:id="rId1541" o:title=""/>
          </v:shape>
          <o:OLEObject Type="Embed" ProgID="Equation.DSMT4" ShapeID="_x0000_i1811" DrawAspect="Content" ObjectID="_1821711533" r:id="rId1542"/>
        </w:object>
      </w:r>
      <w:r>
        <w:tab/>
      </w:r>
      <w:r w:rsidR="00197E28">
        <w:fldChar w:fldCharType="begin"/>
      </w:r>
      <w:r w:rsidR="00197E28">
        <w:instrText xml:space="preserve"> MACROBUTTON MTPlaceRef \* MERGEFORMAT </w:instrText>
      </w:r>
      <w:r w:rsidR="00197E28">
        <w:fldChar w:fldCharType="begin"/>
      </w:r>
      <w:r w:rsidR="00197E28">
        <w:instrText xml:space="preserve"> SEQ MTEqn \h \* MERGEFORMAT </w:instrText>
      </w:r>
      <w:r w:rsidR="00197E28">
        <w:fldChar w:fldCharType="end"/>
      </w:r>
      <w:r w:rsidR="00197E28">
        <w:instrText>(</w:instrText>
      </w:r>
      <w:r w:rsidR="00433361">
        <w:fldChar w:fldCharType="begin"/>
      </w:r>
      <w:r w:rsidR="00433361">
        <w:instrText xml:space="preserve"> SEQ MTChap \c \* Ar</w:instrText>
      </w:r>
      <w:r w:rsidR="00433361">
        <w:instrText xml:space="preserve">abic \* MERGEFORMAT </w:instrText>
      </w:r>
      <w:r w:rsidR="00433361">
        <w:fldChar w:fldCharType="separate"/>
      </w:r>
      <w:r w:rsidR="00197E28">
        <w:rPr>
          <w:noProof/>
        </w:rPr>
        <w:instrText>3</w:instrText>
      </w:r>
      <w:r w:rsidR="00433361">
        <w:rPr>
          <w:noProof/>
        </w:rPr>
        <w:fldChar w:fldCharType="end"/>
      </w:r>
      <w:r w:rsidR="00197E28">
        <w:instrText>.</w:instrText>
      </w:r>
      <w:r w:rsidR="00433361">
        <w:fldChar w:fldCharType="begin"/>
      </w:r>
      <w:r w:rsidR="00433361">
        <w:instrText xml:space="preserve"> SEQ MTSec \c \* Arabic \* MERGEFORMAT </w:instrText>
      </w:r>
      <w:r w:rsidR="00433361">
        <w:fldChar w:fldCharType="separate"/>
      </w:r>
      <w:r w:rsidR="00197E28">
        <w:rPr>
          <w:noProof/>
        </w:rPr>
        <w:instrText>4</w:instrText>
      </w:r>
      <w:r w:rsidR="00433361">
        <w:rPr>
          <w:noProof/>
        </w:rPr>
        <w:fldChar w:fldCharType="end"/>
      </w:r>
      <w:r w:rsidR="00197E28">
        <w:instrText>-</w:instrText>
      </w:r>
      <w:r w:rsidR="00433361">
        <w:fldChar w:fldCharType="begin"/>
      </w:r>
      <w:r w:rsidR="00433361">
        <w:instrText xml:space="preserve"> SEQ MTEqn \c \* Arabic \* MERGEFORMAT </w:instrText>
      </w:r>
      <w:r w:rsidR="00433361">
        <w:fldChar w:fldCharType="separate"/>
      </w:r>
      <w:r w:rsidR="00197E28">
        <w:rPr>
          <w:noProof/>
        </w:rPr>
        <w:instrText>64</w:instrText>
      </w:r>
      <w:r w:rsidR="00433361">
        <w:rPr>
          <w:noProof/>
        </w:rPr>
        <w:fldChar w:fldCharType="end"/>
      </w:r>
      <w:r w:rsidR="00197E28">
        <w:instrText>)</w:instrText>
      </w:r>
      <w:r w:rsidR="00197E28">
        <w:fldChar w:fldCharType="end"/>
      </w:r>
    </w:p>
    <w:p w14:paraId="001D36B5" w14:textId="144975A3" w:rsidR="00CC4A8B" w:rsidRDefault="00CC4A8B" w:rsidP="00CC4A8B">
      <w:pPr>
        <w:ind w:firstLine="480"/>
      </w:pPr>
      <w:r>
        <w:rPr>
          <w:rFonts w:hint="eastAsia"/>
        </w:rPr>
        <w:t>式中：</w:t>
      </w:r>
      <w:r w:rsidR="006B5ACC" w:rsidRPr="006B5ACC">
        <w:rPr>
          <w:position w:val="-14"/>
        </w:rPr>
        <w:object w:dxaOrig="740" w:dyaOrig="380" w14:anchorId="7D7E5880">
          <v:shape id="_x0000_i1812" type="#_x0000_t75" style="width:36.85pt;height:19pt" o:ole="">
            <v:imagedata r:id="rId1543" o:title=""/>
          </v:shape>
          <o:OLEObject Type="Embed" ProgID="Equation.DSMT4" ShapeID="_x0000_i1812" DrawAspect="Content" ObjectID="_1821711534" r:id="rId1544"/>
        </w:object>
      </w:r>
      <w:r>
        <w:t>表示改进后遗传算法的交叉概率；</w:t>
      </w:r>
      <w:r w:rsidR="006B5ACC" w:rsidRPr="006B5ACC">
        <w:rPr>
          <w:position w:val="-14"/>
        </w:rPr>
        <w:object w:dxaOrig="840" w:dyaOrig="380" w14:anchorId="5B06C0BB">
          <v:shape id="_x0000_i1813" type="#_x0000_t75" style="width:42.05pt;height:19pt" o:ole="">
            <v:imagedata r:id="rId1545" o:title=""/>
          </v:shape>
          <o:OLEObject Type="Embed" ProgID="Equation.DSMT4" ShapeID="_x0000_i1813" DrawAspect="Content" ObjectID="_1821711535" r:id="rId1546"/>
        </w:object>
      </w:r>
      <w:r>
        <w:t>和</w:t>
      </w:r>
      <w:r w:rsidR="006B5ACC" w:rsidRPr="006B5ACC">
        <w:rPr>
          <w:position w:val="-14"/>
        </w:rPr>
        <w:object w:dxaOrig="820" w:dyaOrig="380" w14:anchorId="4B6282CB">
          <v:shape id="_x0000_i1814" type="#_x0000_t75" style="width:40.9pt;height:19pt" o:ole="">
            <v:imagedata r:id="rId1547" o:title=""/>
          </v:shape>
          <o:OLEObject Type="Embed" ProgID="Equation.DSMT4" ShapeID="_x0000_i1814" DrawAspect="Content" ObjectID="_1821711536" r:id="rId1548"/>
        </w:object>
      </w:r>
      <w:r>
        <w:t>分别表示</w:t>
      </w:r>
      <w:r w:rsidR="006B5ACC" w:rsidRPr="006B5ACC">
        <w:rPr>
          <w:position w:val="-14"/>
        </w:rPr>
        <w:object w:dxaOrig="740" w:dyaOrig="380" w14:anchorId="0D2DB7B3">
          <v:shape id="_x0000_i1815" type="#_x0000_t75" style="width:36.85pt;height:19pt" o:ole="">
            <v:imagedata r:id="rId1549" o:title=""/>
          </v:shape>
          <o:OLEObject Type="Embed" ProgID="Equation.DSMT4" ShapeID="_x0000_i1815" DrawAspect="Content" ObjectID="_1821711537" r:id="rId1550"/>
        </w:object>
      </w:r>
      <w:r>
        <w:t>的最大值和最小值；</w:t>
      </w:r>
      <w:r w:rsidR="006B5ACC" w:rsidRPr="006B5ACC">
        <w:rPr>
          <w:position w:val="-14"/>
        </w:rPr>
        <w:object w:dxaOrig="600" w:dyaOrig="380" w14:anchorId="27D60B8F">
          <v:shape id="_x0000_i1816" type="#_x0000_t75" style="width:29.95pt;height:19pt" o:ole="">
            <v:imagedata r:id="rId1551" o:title=""/>
          </v:shape>
          <o:OLEObject Type="Embed" ProgID="Equation.DSMT4" ShapeID="_x0000_i1816" DrawAspect="Content" ObjectID="_1821711538" r:id="rId1552"/>
        </w:object>
      </w:r>
      <w:r>
        <w:t>表示改进后遗传算法的突变概率；</w:t>
      </w:r>
      <w:r w:rsidR="006B5ACC" w:rsidRPr="006B5ACC">
        <w:rPr>
          <w:position w:val="-14"/>
        </w:rPr>
        <w:object w:dxaOrig="700" w:dyaOrig="380" w14:anchorId="75D3F030">
          <v:shape id="_x0000_i1817" type="#_x0000_t75" style="width:35.15pt;height:19pt" o:ole="">
            <v:imagedata r:id="rId1553" o:title=""/>
          </v:shape>
          <o:OLEObject Type="Embed" ProgID="Equation.DSMT4" ShapeID="_x0000_i1817" DrawAspect="Content" ObjectID="_1821711539" r:id="rId1554"/>
        </w:object>
      </w:r>
      <w:r>
        <w:t>和</w:t>
      </w:r>
      <w:r w:rsidR="006B5ACC" w:rsidRPr="006B5ACC">
        <w:rPr>
          <w:position w:val="-14"/>
        </w:rPr>
        <w:object w:dxaOrig="680" w:dyaOrig="380" w14:anchorId="0BC6B592">
          <v:shape id="_x0000_i1818" type="#_x0000_t75" style="width:34pt;height:19pt" o:ole="">
            <v:imagedata r:id="rId1555" o:title=""/>
          </v:shape>
          <o:OLEObject Type="Embed" ProgID="Equation.DSMT4" ShapeID="_x0000_i1818" DrawAspect="Content" ObjectID="_1821711540" r:id="rId1556"/>
        </w:object>
      </w:r>
      <w:r>
        <w:t>分别表示</w:t>
      </w:r>
      <w:r w:rsidR="006B5ACC" w:rsidRPr="006B5ACC">
        <w:rPr>
          <w:position w:val="-14"/>
        </w:rPr>
        <w:object w:dxaOrig="600" w:dyaOrig="380" w14:anchorId="30B9DD9F">
          <v:shape id="_x0000_i1819" type="#_x0000_t75" style="width:29.95pt;height:19pt" o:ole="">
            <v:imagedata r:id="rId1551" o:title=""/>
          </v:shape>
          <o:OLEObject Type="Embed" ProgID="Equation.DSMT4" ShapeID="_x0000_i1819" DrawAspect="Content" ObjectID="_1821711541" r:id="rId1557"/>
        </w:object>
      </w:r>
      <w:r>
        <w:t>的最大值和最小值；</w:t>
      </w:r>
      <w:r w:rsidR="006B5ACC" w:rsidRPr="006B5ACC">
        <w:rPr>
          <w:position w:val="-6"/>
        </w:rPr>
        <w:object w:dxaOrig="380" w:dyaOrig="320" w14:anchorId="15EDDCC2">
          <v:shape id="_x0000_i1820" type="#_x0000_t75" style="width:19pt;height:16.15pt" o:ole="">
            <v:imagedata r:id="rId1558" o:title=""/>
          </v:shape>
          <o:OLEObject Type="Embed" ProgID="Equation.DSMT4" ShapeID="_x0000_i1820" DrawAspect="Content" ObjectID="_1821711542" r:id="rId1559"/>
        </w:object>
      </w:r>
      <w:r>
        <w:t>表示衰减指数；</w:t>
      </w:r>
      <w:r w:rsidR="006B5ACC" w:rsidRPr="006B5ACC">
        <w:rPr>
          <w:position w:val="-6"/>
        </w:rPr>
        <w:object w:dxaOrig="279" w:dyaOrig="279" w14:anchorId="1EE4AD95">
          <v:shape id="_x0000_i1821" type="#_x0000_t75" style="width:13.8pt;height:13.8pt" o:ole="">
            <v:imagedata r:id="rId1560" o:title=""/>
          </v:shape>
          <o:OLEObject Type="Embed" ProgID="Equation.DSMT4" ShapeID="_x0000_i1821" DrawAspect="Content" ObjectID="_1821711543" r:id="rId1561"/>
        </w:object>
      </w:r>
      <w:r>
        <w:t>表示最大迭代次数；</w:t>
      </w:r>
      <w:r w:rsidR="006B5ACC" w:rsidRPr="006B5ACC">
        <w:rPr>
          <w:position w:val="-6"/>
        </w:rPr>
        <w:object w:dxaOrig="139" w:dyaOrig="260" w14:anchorId="13E182C9">
          <v:shape id="_x0000_i1822" type="#_x0000_t75" style="width:6.9pt;height:13.25pt" o:ole="">
            <v:imagedata r:id="rId1562" o:title=""/>
          </v:shape>
          <o:OLEObject Type="Embed" ProgID="Equation.DSMT4" ShapeID="_x0000_i1822" DrawAspect="Content" ObjectID="_1821711544" r:id="rId1563"/>
        </w:object>
      </w:r>
      <w:r>
        <w:t>表示当前迭代数。以突变概率因子为例进行分析，预设</w:t>
      </w:r>
      <w:r w:rsidR="006B5ACC" w:rsidRPr="006B5ACC">
        <w:rPr>
          <w:position w:val="-14"/>
        </w:rPr>
        <w:object w:dxaOrig="700" w:dyaOrig="380" w14:anchorId="4824B4F1">
          <v:shape id="_x0000_i1823" type="#_x0000_t75" style="width:35.15pt;height:19pt" o:ole="">
            <v:imagedata r:id="rId1564" o:title=""/>
          </v:shape>
          <o:OLEObject Type="Embed" ProgID="Equation.DSMT4" ShapeID="_x0000_i1823" DrawAspect="Content" ObjectID="_1821711545" r:id="rId1565"/>
        </w:object>
      </w:r>
      <w:r>
        <w:t>、</w:t>
      </w:r>
      <w:r w:rsidR="006B5ACC" w:rsidRPr="006B5ACC">
        <w:rPr>
          <w:position w:val="-14"/>
        </w:rPr>
        <w:object w:dxaOrig="680" w:dyaOrig="380" w14:anchorId="2439E100">
          <v:shape id="_x0000_i1824" type="#_x0000_t75" style="width:34pt;height:19pt" o:ole="">
            <v:imagedata r:id="rId1566" o:title=""/>
          </v:shape>
          <o:OLEObject Type="Embed" ProgID="Equation.DSMT4" ShapeID="_x0000_i1824" DrawAspect="Content" ObjectID="_1821711546" r:id="rId1567"/>
        </w:object>
      </w:r>
      <w:r>
        <w:t>的值为</w:t>
      </w:r>
      <w:r>
        <w:t>1</w:t>
      </w:r>
      <w:r>
        <w:t>、</w:t>
      </w:r>
      <w:r>
        <w:t>0.1</w:t>
      </w:r>
      <w:r>
        <w:t>和</w:t>
      </w:r>
      <w:r>
        <w:t>0.9</w:t>
      </w:r>
      <w:r>
        <w:t>、</w:t>
      </w:r>
      <w:r>
        <w:t>0.05</w:t>
      </w:r>
      <w:r>
        <w:t>，种群迭代次数为</w:t>
      </w:r>
      <w:r>
        <w:t>400</w:t>
      </w:r>
      <w:r>
        <w:t>，则</w:t>
      </w:r>
      <w:r w:rsidR="006B5ACC" w:rsidRPr="006B5ACC">
        <w:rPr>
          <w:position w:val="-14"/>
        </w:rPr>
        <w:object w:dxaOrig="600" w:dyaOrig="380" w14:anchorId="1BFD3D91">
          <v:shape id="_x0000_i1825" type="#_x0000_t75" style="width:29.95pt;height:19pt" o:ole="">
            <v:imagedata r:id="rId1568" o:title=""/>
          </v:shape>
          <o:OLEObject Type="Embed" ProgID="Equation.DSMT4" ShapeID="_x0000_i1825" DrawAspect="Content" ObjectID="_1821711547" r:id="rId1569"/>
        </w:object>
      </w:r>
      <w:r>
        <w:t>的迭代变化趋势如</w:t>
      </w:r>
      <w:r>
        <w:fldChar w:fldCharType="begin"/>
      </w:r>
      <w:r>
        <w:instrText xml:space="preserve"> REF _Ref24548 \h </w:instrText>
      </w:r>
      <w:r>
        <w:fldChar w:fldCharType="separate"/>
      </w:r>
      <w:r w:rsidR="00197E28">
        <w:t>图</w:t>
      </w:r>
      <w:r w:rsidR="00197E28">
        <w:t xml:space="preserve"> </w:t>
      </w:r>
      <w:r w:rsidR="00197E28">
        <w:rPr>
          <w:noProof/>
        </w:rPr>
        <w:t>3.4</w:t>
      </w:r>
      <w:r w:rsidR="00197E28">
        <w:noBreakHyphen/>
      </w:r>
      <w:r w:rsidR="00197E28">
        <w:rPr>
          <w:noProof/>
        </w:rPr>
        <w:t>6</w:t>
      </w:r>
      <w:r w:rsidR="00197E28">
        <w:rPr>
          <w:rFonts w:hint="eastAsia"/>
        </w:rPr>
        <w:t xml:space="preserve"> </w:t>
      </w:r>
      <w:r w:rsidR="00197E28">
        <w:rPr>
          <w:rFonts w:hint="eastAsia"/>
        </w:rPr>
        <w:t>遗传算法基因示意图</w:t>
      </w:r>
      <w:r>
        <w:fldChar w:fldCharType="end"/>
      </w:r>
      <w:r>
        <w:t>所示。</w:t>
      </w:r>
    </w:p>
    <w:p w14:paraId="7BC866F6" w14:textId="77777777" w:rsidR="00CC4A8B" w:rsidRDefault="00CC4A8B" w:rsidP="00CC4A8B">
      <w:pPr>
        <w:pStyle w:val="af4"/>
        <w:ind w:firstLine="420"/>
      </w:pPr>
      <w:r>
        <w:rPr>
          <w:noProof/>
        </w:rPr>
        <w:drawing>
          <wp:inline distT="0" distB="0" distL="0" distR="0" wp14:anchorId="57FCC593" wp14:editId="17349011">
            <wp:extent cx="3508375" cy="262826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570">
                      <a:extLst>
                        <a:ext uri="{28A0092B-C50C-407E-A947-70E740481C1C}">
                          <a14:useLocalDpi xmlns:a14="http://schemas.microsoft.com/office/drawing/2010/main" val="0"/>
                        </a:ext>
                      </a:extLst>
                    </a:blip>
                    <a:srcRect/>
                    <a:stretch>
                      <a:fillRect/>
                    </a:stretch>
                  </pic:blipFill>
                  <pic:spPr>
                    <a:xfrm>
                      <a:off x="0" y="0"/>
                      <a:ext cx="3508375" cy="2628265"/>
                    </a:xfrm>
                    <a:prstGeom prst="rect">
                      <a:avLst/>
                    </a:prstGeom>
                    <a:noFill/>
                    <a:ln>
                      <a:noFill/>
                    </a:ln>
                  </pic:spPr>
                </pic:pic>
              </a:graphicData>
            </a:graphic>
          </wp:inline>
        </w:drawing>
      </w:r>
    </w:p>
    <w:p w14:paraId="5222E7D3" w14:textId="246C5EF5" w:rsidR="00CC4A8B" w:rsidRDefault="00CC4A8B" w:rsidP="00CC4A8B">
      <w:pPr>
        <w:pStyle w:val="af2"/>
        <w:spacing w:before="62"/>
      </w:pPr>
      <w:bookmarkStart w:id="389" w:name="_Ref6337"/>
      <w:r>
        <w:lastRenderedPageBreak/>
        <w:t>图</w:t>
      </w:r>
      <w:r>
        <w:t xml:space="preserve"> </w:t>
      </w:r>
      <w:fldSimple w:instr=" STYLEREF 2 \s ">
        <w:r w:rsidR="00A03321">
          <w:rPr>
            <w:noProof/>
          </w:rPr>
          <w:t>3.4</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7</w:t>
      </w:r>
      <w:r w:rsidR="00A03321">
        <w:fldChar w:fldCharType="end"/>
      </w:r>
      <w:bookmarkEnd w:id="389"/>
      <w:r>
        <w:t xml:space="preserve"> </w:t>
      </w:r>
      <w:r>
        <w:rPr>
          <w:rFonts w:hint="eastAsia"/>
        </w:rPr>
        <w:t>变异概率随迭代次数的变化</w:t>
      </w:r>
    </w:p>
    <w:p w14:paraId="202466A4" w14:textId="549E9D8A" w:rsidR="00CC4A8B" w:rsidRDefault="00CC4A8B" w:rsidP="00CC4A8B">
      <w:pPr>
        <w:ind w:firstLine="480"/>
      </w:pPr>
      <w:r>
        <w:rPr>
          <w:rFonts w:hint="eastAsia"/>
        </w:rPr>
        <w:t>由</w:t>
      </w:r>
      <w:r>
        <w:rPr>
          <w:rFonts w:hint="eastAsia"/>
        </w:rPr>
        <w:fldChar w:fldCharType="begin"/>
      </w:r>
      <w:r>
        <w:rPr>
          <w:rFonts w:hint="eastAsia"/>
        </w:rPr>
        <w:instrText xml:space="preserve"> REF _Ref6337 \h </w:instrText>
      </w:r>
      <w:r>
        <w:rPr>
          <w:rFonts w:hint="eastAsia"/>
        </w:rPr>
      </w:r>
      <w:r>
        <w:rPr>
          <w:rFonts w:hint="eastAsia"/>
        </w:rPr>
        <w:fldChar w:fldCharType="separate"/>
      </w:r>
      <w:r w:rsidR="00197E28">
        <w:t>图</w:t>
      </w:r>
      <w:r w:rsidR="00197E28">
        <w:t xml:space="preserve"> </w:t>
      </w:r>
      <w:r w:rsidR="00197E28">
        <w:rPr>
          <w:noProof/>
        </w:rPr>
        <w:t>3.4</w:t>
      </w:r>
      <w:r w:rsidR="00197E28">
        <w:noBreakHyphen/>
      </w:r>
      <w:r w:rsidR="00197E28">
        <w:rPr>
          <w:noProof/>
        </w:rPr>
        <w:t>7</w:t>
      </w:r>
      <w:r>
        <w:rPr>
          <w:rFonts w:hint="eastAsia"/>
        </w:rPr>
        <w:fldChar w:fldCharType="end"/>
      </w:r>
      <w:r>
        <w:rPr>
          <w:rFonts w:hint="eastAsia"/>
        </w:rPr>
        <w:t>可以看出</w:t>
      </w:r>
      <w:r>
        <w:t>，</w:t>
      </w:r>
      <w:r>
        <w:rPr>
          <w:rFonts w:hint="eastAsia"/>
        </w:rPr>
        <w:t>在两种不同设定值时，突变概率因子都呈现逐渐减小的变化趋势。在迭代次数较小时，种群整体的变异概率处于较高水平，保障了种群多样性，进而有效地防止了算法陷入局部最优的局面。随着种群迭代次数不断增多，突变概率呈现出线性且平缓下降的态势。这样的变化既保证了一定程度的突变水平，维持了种群的多样性，又对算法的求解速度起到了优化作用，使得算法在搜索过程中能够更高效地进行。当种群迭代次数逐渐增大并接近最大值时，突变概率达到了最小值。此时，这种设置有助于提高算法的收敛速度，让算法能够更快地朝着最优解的方向收敛，从而提升算法的整体性能和效率。本章基于自适应遗传算法的优化配置流程示意图如</w:t>
      </w:r>
      <w:r>
        <w:rPr>
          <w:rFonts w:hint="eastAsia"/>
        </w:rPr>
        <w:fldChar w:fldCharType="begin"/>
      </w:r>
      <w:r>
        <w:rPr>
          <w:rFonts w:hint="eastAsia"/>
        </w:rPr>
        <w:instrText xml:space="preserve"> REF _Ref11340 \h </w:instrText>
      </w:r>
      <w:r>
        <w:rPr>
          <w:rFonts w:hint="eastAsia"/>
        </w:rPr>
      </w:r>
      <w:r>
        <w:rPr>
          <w:rFonts w:hint="eastAsia"/>
        </w:rPr>
        <w:fldChar w:fldCharType="separate"/>
      </w:r>
      <w:r w:rsidR="00197E28">
        <w:t>图</w:t>
      </w:r>
      <w:r w:rsidR="00197E28">
        <w:t xml:space="preserve"> </w:t>
      </w:r>
      <w:r w:rsidR="00197E28">
        <w:rPr>
          <w:noProof/>
        </w:rPr>
        <w:t>3.4</w:t>
      </w:r>
      <w:r w:rsidR="00197E28">
        <w:noBreakHyphen/>
      </w:r>
      <w:r w:rsidR="00197E28">
        <w:rPr>
          <w:noProof/>
        </w:rPr>
        <w:t>8</w:t>
      </w:r>
      <w:r>
        <w:rPr>
          <w:rFonts w:hint="eastAsia"/>
        </w:rPr>
        <w:fldChar w:fldCharType="end"/>
      </w:r>
      <w:r>
        <w:rPr>
          <w:rFonts w:hint="eastAsia"/>
        </w:rPr>
        <w:t>所示。</w:t>
      </w:r>
    </w:p>
    <w:p w14:paraId="2F826504" w14:textId="77777777" w:rsidR="00CC4A8B" w:rsidRDefault="00CC4A8B" w:rsidP="00CC4A8B">
      <w:pPr>
        <w:pStyle w:val="af4"/>
        <w:ind w:firstLine="420"/>
        <w:rPr>
          <w:rFonts w:ascii="宋体" w:hAnsi="宋体"/>
        </w:rPr>
      </w:pPr>
      <w:r>
        <w:rPr>
          <w:rFonts w:ascii="等线" w:eastAsia="等线" w:hAnsi="等线"/>
          <w:szCs w:val="22"/>
        </w:rPr>
        <w:object w:dxaOrig="3720" w:dyaOrig="5383" w14:anchorId="7030564E">
          <v:shape id="_x0000_i1826" type="#_x0000_t75" style="width:186.05pt;height:269.55pt" o:ole="">
            <v:imagedata r:id="rId1571" o:title=""/>
            <o:lock v:ext="edit" aspectratio="f"/>
          </v:shape>
          <o:OLEObject Type="Embed" ProgID="Visio.Drawing.15" ShapeID="_x0000_i1826" DrawAspect="Content" ObjectID="_1821711548" r:id="rId1572"/>
        </w:object>
      </w:r>
    </w:p>
    <w:p w14:paraId="6440A808" w14:textId="3A4CDD2C" w:rsidR="00CC4A8B" w:rsidRPr="00CC4A8B" w:rsidRDefault="00CC4A8B" w:rsidP="00CC4A8B">
      <w:pPr>
        <w:pStyle w:val="af2"/>
        <w:spacing w:before="62"/>
      </w:pPr>
      <w:bookmarkStart w:id="390" w:name="_Ref11340"/>
      <w:r>
        <w:t>图</w:t>
      </w:r>
      <w:r>
        <w:t xml:space="preserve"> </w:t>
      </w:r>
      <w:fldSimple w:instr=" STYLEREF 2 \s ">
        <w:r w:rsidR="00A03321">
          <w:rPr>
            <w:noProof/>
          </w:rPr>
          <w:t>3.4</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8</w:t>
      </w:r>
      <w:r w:rsidR="00A03321">
        <w:fldChar w:fldCharType="end"/>
      </w:r>
      <w:bookmarkEnd w:id="390"/>
      <w:r>
        <w:t xml:space="preserve"> </w:t>
      </w:r>
      <w:r>
        <w:t>自适应遗传算法基本流程示意图</w:t>
      </w:r>
    </w:p>
    <w:p w14:paraId="49B19FE0" w14:textId="77777777" w:rsidR="00170AA3" w:rsidRDefault="00170AA3" w:rsidP="0090176B">
      <w:pPr>
        <w:pStyle w:val="3"/>
      </w:pPr>
      <w:bookmarkStart w:id="391" w:name="_Toc184119169"/>
      <w:bookmarkStart w:id="392" w:name="_Toc199926559"/>
      <w:r>
        <w:t>整体求解流程</w:t>
      </w:r>
      <w:bookmarkEnd w:id="391"/>
      <w:bookmarkEnd w:id="392"/>
    </w:p>
    <w:p w14:paraId="3E4F334F" w14:textId="4B861291" w:rsidR="00170AA3" w:rsidRDefault="00170AA3" w:rsidP="00170AA3">
      <w:pPr>
        <w:ind w:firstLine="480"/>
      </w:pPr>
      <w:r>
        <w:rPr>
          <w:rFonts w:hint="eastAsia"/>
        </w:rPr>
        <w:t>储能系统选址定容优化配置求解流程图如</w:t>
      </w:r>
      <w:r>
        <w:rPr>
          <w:rFonts w:hint="eastAsia"/>
        </w:rPr>
        <w:fldChar w:fldCharType="begin"/>
      </w:r>
      <w:r>
        <w:rPr>
          <w:rFonts w:hint="eastAsia"/>
        </w:rPr>
        <w:instrText xml:space="preserve"> REF _Ref5324 \h </w:instrText>
      </w:r>
      <w:r>
        <w:rPr>
          <w:rFonts w:hint="eastAsia"/>
        </w:rPr>
      </w:r>
      <w:r>
        <w:rPr>
          <w:rFonts w:hint="eastAsia"/>
        </w:rPr>
        <w:fldChar w:fldCharType="separate"/>
      </w:r>
      <w:r w:rsidR="00197E28">
        <w:t>图</w:t>
      </w:r>
      <w:r w:rsidR="00197E28">
        <w:t xml:space="preserve"> </w:t>
      </w:r>
      <w:r w:rsidR="00197E28">
        <w:rPr>
          <w:noProof/>
        </w:rPr>
        <w:t>3.4</w:t>
      </w:r>
      <w:r w:rsidR="00197E28">
        <w:noBreakHyphen/>
      </w:r>
      <w:r w:rsidR="00197E28">
        <w:rPr>
          <w:noProof/>
        </w:rPr>
        <w:t>9</w:t>
      </w:r>
      <w:r>
        <w:rPr>
          <w:rFonts w:hint="eastAsia"/>
        </w:rPr>
        <w:fldChar w:fldCharType="end"/>
      </w:r>
      <w:r>
        <w:rPr>
          <w:rFonts w:hint="eastAsia"/>
        </w:rPr>
        <w:t>所示，具体步骤如下：</w:t>
      </w:r>
    </w:p>
    <w:p w14:paraId="33855851" w14:textId="77777777" w:rsidR="00CC4A8B" w:rsidRDefault="00CC4A8B" w:rsidP="00CC4A8B">
      <w:pPr>
        <w:ind w:firstLine="480"/>
      </w:pPr>
      <w:r>
        <w:rPr>
          <w:rFonts w:hint="eastAsia"/>
        </w:rPr>
        <w:t>（</w:t>
      </w:r>
      <w:r>
        <w:rPr>
          <w:rFonts w:hint="eastAsia"/>
        </w:rPr>
        <w:t>1</w:t>
      </w:r>
      <w:r>
        <w:rPr>
          <w:rFonts w:hint="eastAsia"/>
        </w:rPr>
        <w:t>）上层模型初始化，设置迭代次数，粒子个数，寻优速度等基本数据。</w:t>
      </w:r>
    </w:p>
    <w:p w14:paraId="1D99DABE" w14:textId="77777777" w:rsidR="00CC4A8B" w:rsidRDefault="00CC4A8B" w:rsidP="00CC4A8B">
      <w:pPr>
        <w:ind w:firstLine="480"/>
      </w:pPr>
      <w:r>
        <w:rPr>
          <w:rFonts w:hint="eastAsia"/>
        </w:rPr>
        <w:t>（</w:t>
      </w:r>
      <w:r>
        <w:rPr>
          <w:rFonts w:hint="eastAsia"/>
        </w:rPr>
        <w:t>2</w:t>
      </w:r>
      <w:r>
        <w:rPr>
          <w:rFonts w:hint="eastAsia"/>
        </w:rPr>
        <w:t>）通过风储联合调频运行策略与黑启动运行策略，计算调频效果、黑启动能力、经济性与风电消纳率指标，计算多边形面积。</w:t>
      </w:r>
    </w:p>
    <w:p w14:paraId="32697CA9" w14:textId="77777777" w:rsidR="00CC4A8B" w:rsidRDefault="00CC4A8B" w:rsidP="00CC4A8B">
      <w:pPr>
        <w:ind w:firstLine="480"/>
      </w:pPr>
      <w:r>
        <w:rPr>
          <w:rFonts w:hint="eastAsia"/>
        </w:rPr>
        <w:t>（</w:t>
      </w:r>
      <w:r>
        <w:rPr>
          <w:rFonts w:hint="eastAsia"/>
        </w:rPr>
        <w:t>3</w:t>
      </w:r>
      <w:r>
        <w:rPr>
          <w:rFonts w:hint="eastAsia"/>
        </w:rPr>
        <w:t>）将上层粒子传递至下层进行选址优化，选址采用遗传算法进行优化，将最优适应度和选址结果传递给上层适应度</w:t>
      </w:r>
    </w:p>
    <w:p w14:paraId="13E0221F" w14:textId="77777777" w:rsidR="00CC4A8B" w:rsidRDefault="00CC4A8B" w:rsidP="00CC4A8B">
      <w:pPr>
        <w:ind w:firstLine="480"/>
      </w:pPr>
      <w:r>
        <w:rPr>
          <w:rFonts w:hint="eastAsia"/>
        </w:rPr>
        <w:t>（</w:t>
      </w:r>
      <w:r>
        <w:rPr>
          <w:rFonts w:hint="eastAsia"/>
        </w:rPr>
        <w:t>5</w:t>
      </w:r>
      <w:r>
        <w:rPr>
          <w:rFonts w:hint="eastAsia"/>
        </w:rPr>
        <w:t>）上层计算综合适应度，通过粒子群算法进行优化。</w:t>
      </w:r>
    </w:p>
    <w:p w14:paraId="29429338" w14:textId="77777777" w:rsidR="00CC4A8B" w:rsidRDefault="00CC4A8B" w:rsidP="00CC4A8B">
      <w:pPr>
        <w:ind w:firstLine="480"/>
      </w:pPr>
      <w:r>
        <w:rPr>
          <w:rFonts w:hint="eastAsia"/>
        </w:rPr>
        <w:t>（</w:t>
      </w:r>
      <w:r>
        <w:rPr>
          <w:rFonts w:hint="eastAsia"/>
        </w:rPr>
        <w:t>6</w:t>
      </w:r>
      <w:r>
        <w:rPr>
          <w:rFonts w:hint="eastAsia"/>
        </w:rPr>
        <w:t>）判断迭代结束时配置方案是否最优，若是最优配置方案，则输出，否则更新粒子返回步骤</w:t>
      </w:r>
      <w:r>
        <w:rPr>
          <w:rFonts w:hint="eastAsia"/>
        </w:rPr>
        <w:t>2</w:t>
      </w:r>
      <w:r>
        <w:rPr>
          <w:rFonts w:hint="eastAsia"/>
        </w:rPr>
        <w:t>继续按流程执行。</w:t>
      </w:r>
    </w:p>
    <w:p w14:paraId="46FCE4BD" w14:textId="77777777" w:rsidR="00CC4A8B" w:rsidRDefault="00CC4A8B" w:rsidP="00CC4A8B">
      <w:pPr>
        <w:pStyle w:val="af4"/>
        <w:ind w:firstLine="420"/>
      </w:pPr>
      <w:r>
        <w:object w:dxaOrig="6489" w:dyaOrig="6171" w14:anchorId="7795C03D">
          <v:shape id="_x0000_i1827" type="#_x0000_t75" style="width:324.3pt;height:308.75pt" o:ole="">
            <v:imagedata r:id="rId1573" o:title=""/>
            <o:lock v:ext="edit" aspectratio="f"/>
          </v:shape>
          <o:OLEObject Type="Embed" ProgID="Visio.Drawing.15" ShapeID="_x0000_i1827" DrawAspect="Content" ObjectID="_1821711549" r:id="rId1574"/>
        </w:object>
      </w:r>
    </w:p>
    <w:p w14:paraId="6EDFF4CF" w14:textId="749BD452" w:rsidR="00CC4A8B" w:rsidRDefault="00CC4A8B" w:rsidP="00CC4A8B">
      <w:pPr>
        <w:pStyle w:val="af2"/>
        <w:spacing w:before="62"/>
        <w:ind w:firstLine="480"/>
      </w:pPr>
      <w:bookmarkStart w:id="393" w:name="_Ref5324"/>
      <w:r>
        <w:t>图</w:t>
      </w:r>
      <w:r>
        <w:t xml:space="preserve"> </w:t>
      </w:r>
      <w:fldSimple w:instr=" STYLEREF 2 \s ">
        <w:r w:rsidR="00A03321">
          <w:rPr>
            <w:noProof/>
          </w:rPr>
          <w:t>3.4</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9</w:t>
      </w:r>
      <w:r w:rsidR="00A03321">
        <w:fldChar w:fldCharType="end"/>
      </w:r>
      <w:bookmarkEnd w:id="393"/>
      <w:r>
        <w:t xml:space="preserve"> </w:t>
      </w:r>
      <w:r>
        <w:t>储能系统选址定容优化配置求解流程图</w:t>
      </w:r>
    </w:p>
    <w:p w14:paraId="044C9E05" w14:textId="14D704F9" w:rsidR="00170AA3" w:rsidRDefault="00CC4A8B" w:rsidP="00CC4A8B">
      <w:pPr>
        <w:pStyle w:val="3"/>
      </w:pPr>
      <w:r>
        <w:rPr>
          <w:rFonts w:hint="eastAsia"/>
        </w:rPr>
        <w:t>算例分析</w:t>
      </w:r>
    </w:p>
    <w:p w14:paraId="2FD8BE69" w14:textId="796A994C" w:rsidR="00CC4A8B" w:rsidRDefault="00CC4A8B" w:rsidP="00CC4A8B">
      <w:pPr>
        <w:ind w:firstLine="480"/>
      </w:pPr>
      <w:r>
        <w:rPr>
          <w:rFonts w:hint="eastAsia"/>
        </w:rPr>
        <w:t>以我国南方某海上风电场真实数据为例，结合前文分析，开展储能容量优化配置算例仿真。风电场由</w:t>
      </w:r>
      <w:r>
        <w:rPr>
          <w:rFonts w:hint="eastAsia"/>
        </w:rPr>
        <w:t>5</w:t>
      </w:r>
      <w:r>
        <w:t>6</w:t>
      </w:r>
      <w:r>
        <w:rPr>
          <w:rFonts w:hint="eastAsia"/>
        </w:rPr>
        <w:t>台单机容量</w:t>
      </w:r>
      <w:r>
        <w:rPr>
          <w:rFonts w:hint="eastAsia"/>
        </w:rPr>
        <w:t>9MW</w:t>
      </w:r>
      <w:r>
        <w:rPr>
          <w:rFonts w:hint="eastAsia"/>
        </w:rPr>
        <w:t>的风力发电机组成，总装机容量</w:t>
      </w:r>
      <w:r>
        <w:t>504MW</w:t>
      </w:r>
      <w:r>
        <w:t>，风机切入风速</w:t>
      </w:r>
      <w:r>
        <w:t>4m/s</w:t>
      </w:r>
      <w:r>
        <w:t>，额定风速</w:t>
      </w:r>
      <w:r>
        <w:t>15m/s</w:t>
      </w:r>
      <w:r>
        <w:t>，切出风速</w:t>
      </w:r>
      <w:r>
        <w:t>25m/s</w:t>
      </w:r>
      <w:r>
        <w:rPr>
          <w:rFonts w:hint="eastAsia"/>
        </w:rPr>
        <w:t>；风储系统运行周期设定为</w:t>
      </w:r>
      <w:r>
        <w:rPr>
          <w:rFonts w:hint="eastAsia"/>
        </w:rPr>
        <w:t>2</w:t>
      </w:r>
      <w:r>
        <w:t>0</w:t>
      </w:r>
      <w:r>
        <w:rPr>
          <w:rFonts w:hint="eastAsia"/>
        </w:rPr>
        <w:t>年；其他相关参数如</w:t>
      </w:r>
      <w:r>
        <w:fldChar w:fldCharType="begin"/>
      </w:r>
      <w:r>
        <w:instrText xml:space="preserve"> </w:instrText>
      </w:r>
      <w:r>
        <w:rPr>
          <w:rFonts w:hint="eastAsia"/>
        </w:rPr>
        <w:instrText>REF _Ref198892582 \h</w:instrText>
      </w:r>
      <w:r>
        <w:instrText xml:space="preserve"> </w:instrText>
      </w:r>
      <w:r>
        <w:fldChar w:fldCharType="separate"/>
      </w:r>
      <w:r w:rsidR="00197E28">
        <w:rPr>
          <w:rFonts w:hint="eastAsia"/>
        </w:rPr>
        <w:t>表</w:t>
      </w:r>
      <w:r w:rsidR="00197E28">
        <w:rPr>
          <w:rFonts w:hint="eastAsia"/>
        </w:rPr>
        <w:t xml:space="preserve"> </w:t>
      </w:r>
      <w:r w:rsidR="00197E28">
        <w:rPr>
          <w:noProof/>
        </w:rPr>
        <w:t>3.4</w:t>
      </w:r>
      <w:r w:rsidR="00197E28">
        <w:noBreakHyphen/>
      </w:r>
      <w:r w:rsidR="00197E28">
        <w:rPr>
          <w:noProof/>
        </w:rPr>
        <w:t>3</w:t>
      </w:r>
      <w:r>
        <w:fldChar w:fldCharType="end"/>
      </w:r>
      <w:r>
        <w:t>所示</w:t>
      </w:r>
      <w:r>
        <w:rPr>
          <w:rFonts w:hint="eastAsia"/>
        </w:rPr>
        <w:t>，配电网仍采用</w:t>
      </w:r>
      <w:r>
        <w:rPr>
          <w:rFonts w:hint="eastAsia"/>
        </w:rPr>
        <w:t>IEE33</w:t>
      </w:r>
      <w:r>
        <w:rPr>
          <w:rFonts w:hint="eastAsia"/>
        </w:rPr>
        <w:t>节点系统，配电网信息如</w:t>
      </w:r>
      <w:r>
        <w:rPr>
          <w:rFonts w:hint="eastAsia"/>
        </w:rPr>
        <w:fldChar w:fldCharType="begin"/>
      </w:r>
      <w:r>
        <w:rPr>
          <w:rFonts w:hint="eastAsia"/>
        </w:rPr>
        <w:instrText xml:space="preserve"> REF _Ref30460 \h </w:instrText>
      </w:r>
      <w:r>
        <w:rPr>
          <w:rFonts w:hint="eastAsia"/>
        </w:rPr>
      </w:r>
      <w:r>
        <w:rPr>
          <w:rFonts w:hint="eastAsia"/>
        </w:rPr>
        <w:fldChar w:fldCharType="separate"/>
      </w:r>
      <w:r w:rsidR="00197E28">
        <w:t>表</w:t>
      </w:r>
      <w:r w:rsidR="00197E28">
        <w:t xml:space="preserve"> </w:t>
      </w:r>
      <w:r w:rsidR="00197E28">
        <w:rPr>
          <w:noProof/>
        </w:rPr>
        <w:t>3.3</w:t>
      </w:r>
      <w:r w:rsidR="00197E28">
        <w:noBreakHyphen/>
      </w:r>
      <w:r w:rsidR="00197E28">
        <w:rPr>
          <w:noProof/>
        </w:rPr>
        <w:t>1</w:t>
      </w:r>
      <w:r>
        <w:rPr>
          <w:rFonts w:hint="eastAsia"/>
        </w:rPr>
        <w:fldChar w:fldCharType="end"/>
      </w:r>
      <w:r>
        <w:rPr>
          <w:rFonts w:hint="eastAsia"/>
        </w:rPr>
        <w:t>和</w:t>
      </w:r>
      <w:r>
        <w:rPr>
          <w:rFonts w:hint="eastAsia"/>
        </w:rPr>
        <w:fldChar w:fldCharType="begin"/>
      </w:r>
      <w:r>
        <w:rPr>
          <w:rFonts w:hint="eastAsia"/>
        </w:rPr>
        <w:instrText xml:space="preserve"> REF _Ref30417 \h </w:instrText>
      </w:r>
      <w:r>
        <w:rPr>
          <w:rFonts w:hint="eastAsia"/>
        </w:rPr>
      </w:r>
      <w:r>
        <w:rPr>
          <w:rFonts w:hint="eastAsia"/>
        </w:rPr>
        <w:fldChar w:fldCharType="separate"/>
      </w:r>
      <w:r w:rsidR="00197E28">
        <w:t>表</w:t>
      </w:r>
      <w:r w:rsidR="00197E28">
        <w:t xml:space="preserve"> </w:t>
      </w:r>
      <w:r w:rsidR="00197E28">
        <w:rPr>
          <w:noProof/>
        </w:rPr>
        <w:t>3.3</w:t>
      </w:r>
      <w:r w:rsidR="00197E28">
        <w:noBreakHyphen/>
      </w:r>
      <w:r w:rsidR="00197E28">
        <w:rPr>
          <w:noProof/>
        </w:rPr>
        <w:t>2</w:t>
      </w:r>
      <w:r>
        <w:rPr>
          <w:rFonts w:hint="eastAsia"/>
        </w:rPr>
        <w:fldChar w:fldCharType="end"/>
      </w:r>
      <w:r>
        <w:rPr>
          <w:rFonts w:hint="eastAsia"/>
        </w:rPr>
        <w:t>所示。</w:t>
      </w:r>
      <w:bookmarkStart w:id="394" w:name="_Hlk192254465"/>
    </w:p>
    <w:p w14:paraId="0A0E69EC" w14:textId="47949AEC" w:rsidR="00CC4A8B" w:rsidRDefault="00CC4A8B" w:rsidP="00CC4A8B">
      <w:pPr>
        <w:pStyle w:val="af2"/>
        <w:spacing w:before="62"/>
        <w:ind w:firstLine="480"/>
      </w:pPr>
      <w:bookmarkStart w:id="395" w:name="_Ref198892582"/>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3.4</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3</w:t>
      </w:r>
      <w:r w:rsidR="008622DF">
        <w:fldChar w:fldCharType="end"/>
      </w:r>
      <w:bookmarkEnd w:id="395"/>
      <w:r>
        <w:t xml:space="preserve"> </w:t>
      </w:r>
      <w:r>
        <w:rPr>
          <w:rFonts w:hint="eastAsia"/>
        </w:rPr>
        <w:t>风储系统相关参数</w:t>
      </w:r>
    </w:p>
    <w:tbl>
      <w:tblPr>
        <w:tblStyle w:val="1b"/>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6"/>
        <w:gridCol w:w="2590"/>
      </w:tblGrid>
      <w:tr w:rsidR="00CC4A8B" w14:paraId="05825A1E" w14:textId="77777777" w:rsidTr="00EE4337">
        <w:trPr>
          <w:jc w:val="center"/>
        </w:trPr>
        <w:tc>
          <w:tcPr>
            <w:tcW w:w="3441" w:type="pct"/>
            <w:tcBorders>
              <w:top w:val="single" w:sz="12" w:space="0" w:color="000000"/>
              <w:bottom w:val="single" w:sz="4" w:space="0" w:color="000000"/>
              <w:tl2br w:val="nil"/>
            </w:tcBorders>
            <w:shd w:val="clear" w:color="auto" w:fill="FFFFFF"/>
          </w:tcPr>
          <w:p w14:paraId="08138C15" w14:textId="77777777" w:rsidR="00CC4A8B" w:rsidRDefault="00CC4A8B" w:rsidP="00EE4337">
            <w:pPr>
              <w:pStyle w:val="affd"/>
            </w:pPr>
            <w:bookmarkStart w:id="396" w:name="_Hlk192254489"/>
            <w:bookmarkEnd w:id="394"/>
            <w:r>
              <w:rPr>
                <w:rFonts w:hint="eastAsia"/>
              </w:rPr>
              <w:t>参数</w:t>
            </w:r>
          </w:p>
        </w:tc>
        <w:tc>
          <w:tcPr>
            <w:tcW w:w="1559" w:type="pct"/>
            <w:tcBorders>
              <w:top w:val="single" w:sz="12" w:space="0" w:color="000000"/>
              <w:bottom w:val="single" w:sz="4" w:space="0" w:color="000000"/>
            </w:tcBorders>
            <w:shd w:val="clear" w:color="auto" w:fill="FFFFFF"/>
          </w:tcPr>
          <w:p w14:paraId="70F1C0E7" w14:textId="77777777" w:rsidR="00CC4A8B" w:rsidRDefault="00CC4A8B" w:rsidP="00EE4337">
            <w:pPr>
              <w:pStyle w:val="affd"/>
            </w:pPr>
            <w:r>
              <w:rPr>
                <w:rFonts w:hint="eastAsia"/>
              </w:rPr>
              <w:t>数值</w:t>
            </w:r>
          </w:p>
        </w:tc>
      </w:tr>
      <w:tr w:rsidR="00CC4A8B" w14:paraId="197EBC75" w14:textId="77777777" w:rsidTr="00EE4337">
        <w:trPr>
          <w:jc w:val="center"/>
        </w:trPr>
        <w:tc>
          <w:tcPr>
            <w:tcW w:w="3441" w:type="pct"/>
            <w:tcBorders>
              <w:top w:val="single" w:sz="4" w:space="0" w:color="000000"/>
              <w:tl2br w:val="nil"/>
              <w:tr2bl w:val="nil"/>
            </w:tcBorders>
            <w:shd w:val="clear" w:color="auto" w:fill="FFFFFF"/>
          </w:tcPr>
          <w:p w14:paraId="74C7D3E3" w14:textId="49203E45" w:rsidR="00CC4A8B" w:rsidRDefault="00CC4A8B" w:rsidP="00EE4337">
            <w:pPr>
              <w:pStyle w:val="affd"/>
            </w:pPr>
            <w:r>
              <w:rPr>
                <w:rFonts w:hint="eastAsia"/>
              </w:rPr>
              <w:t>储能单位容量成本</w:t>
            </w:r>
            <w:r w:rsidR="006B5ACC" w:rsidRPr="006B5ACC">
              <w:rPr>
                <w:rFonts w:ascii="Times New Roman" w:hAnsi="Times New Roman"/>
                <w:kern w:val="2"/>
                <w:position w:val="-12"/>
              </w:rPr>
              <w:object w:dxaOrig="279" w:dyaOrig="360" w14:anchorId="5B8FFB0F">
                <v:shape id="_x0000_i1828" type="#_x0000_t75" style="width:13.8pt;height:17.85pt" o:ole="">
                  <v:imagedata r:id="rId1575" o:title=""/>
                </v:shape>
                <o:OLEObject Type="Embed" ProgID="Equation.DSMT4" ShapeID="_x0000_i1828" DrawAspect="Content" ObjectID="_1821711550" r:id="rId1576"/>
              </w:object>
            </w:r>
            <w:r>
              <w:rPr>
                <w:rFonts w:hint="eastAsia"/>
              </w:rPr>
              <w:t>/(</w:t>
            </w:r>
            <w:r>
              <w:rPr>
                <w:rFonts w:hint="eastAsia"/>
              </w:rPr>
              <w:t>元</w:t>
            </w:r>
            <w:r>
              <w:rPr>
                <w:rFonts w:hint="eastAsia"/>
              </w:rPr>
              <w:t>/kWh)</w:t>
            </w:r>
          </w:p>
        </w:tc>
        <w:tc>
          <w:tcPr>
            <w:tcW w:w="1559" w:type="pct"/>
            <w:tcBorders>
              <w:top w:val="single" w:sz="4" w:space="0" w:color="000000"/>
              <w:tl2br w:val="nil"/>
              <w:tr2bl w:val="nil"/>
            </w:tcBorders>
            <w:shd w:val="clear" w:color="auto" w:fill="FFFFFF"/>
          </w:tcPr>
          <w:p w14:paraId="3118A500" w14:textId="77777777" w:rsidR="00CC4A8B" w:rsidRDefault="00CC4A8B" w:rsidP="00EE4337">
            <w:pPr>
              <w:pStyle w:val="affd"/>
            </w:pPr>
            <w:r>
              <w:rPr>
                <w:rFonts w:hint="eastAsia"/>
              </w:rPr>
              <w:t>2540</w:t>
            </w:r>
          </w:p>
        </w:tc>
      </w:tr>
      <w:tr w:rsidR="00CC4A8B" w14:paraId="2E1802DF" w14:textId="77777777" w:rsidTr="00EE4337">
        <w:trPr>
          <w:jc w:val="center"/>
        </w:trPr>
        <w:tc>
          <w:tcPr>
            <w:tcW w:w="3441" w:type="pct"/>
            <w:tcBorders>
              <w:tl2br w:val="nil"/>
              <w:tr2bl w:val="nil"/>
            </w:tcBorders>
            <w:shd w:val="clear" w:color="auto" w:fill="FFFFFF"/>
          </w:tcPr>
          <w:p w14:paraId="2E10849C" w14:textId="4A8C9A4E" w:rsidR="00CC4A8B" w:rsidRDefault="00CC4A8B" w:rsidP="00EE4337">
            <w:pPr>
              <w:pStyle w:val="affd"/>
            </w:pPr>
            <w:r>
              <w:rPr>
                <w:rFonts w:hint="eastAsia"/>
              </w:rPr>
              <w:t>储能单位功率成本</w:t>
            </w:r>
            <w:r w:rsidR="006B5ACC" w:rsidRPr="006B5ACC">
              <w:rPr>
                <w:rFonts w:ascii="Times New Roman" w:hAnsi="Times New Roman"/>
                <w:kern w:val="2"/>
                <w:position w:val="-12"/>
              </w:rPr>
              <w:object w:dxaOrig="279" w:dyaOrig="360" w14:anchorId="33E6E1DC">
                <v:shape id="_x0000_i1829" type="#_x0000_t75" style="width:13.8pt;height:17.85pt" o:ole="">
                  <v:imagedata r:id="rId1577" o:title=""/>
                </v:shape>
                <o:OLEObject Type="Embed" ProgID="Equation.DSMT4" ShapeID="_x0000_i1829" DrawAspect="Content" ObjectID="_1821711551" r:id="rId1578"/>
              </w:object>
            </w:r>
            <w:r>
              <w:rPr>
                <w:rFonts w:hint="eastAsia"/>
              </w:rPr>
              <w:t>/(</w:t>
            </w:r>
            <w:r>
              <w:rPr>
                <w:rFonts w:hint="eastAsia"/>
              </w:rPr>
              <w:t>元</w:t>
            </w:r>
            <w:r>
              <w:rPr>
                <w:rFonts w:hint="eastAsia"/>
              </w:rPr>
              <w:t>/kW)</w:t>
            </w:r>
          </w:p>
        </w:tc>
        <w:tc>
          <w:tcPr>
            <w:tcW w:w="1559" w:type="pct"/>
            <w:tcBorders>
              <w:tl2br w:val="nil"/>
              <w:tr2bl w:val="nil"/>
            </w:tcBorders>
            <w:shd w:val="clear" w:color="auto" w:fill="FFFFFF"/>
          </w:tcPr>
          <w:p w14:paraId="4ABC1FAD" w14:textId="77777777" w:rsidR="00CC4A8B" w:rsidRDefault="00CC4A8B" w:rsidP="00EE4337">
            <w:pPr>
              <w:pStyle w:val="affd"/>
            </w:pPr>
            <w:r>
              <w:rPr>
                <w:rFonts w:hint="eastAsia"/>
              </w:rPr>
              <w:t>1600</w:t>
            </w:r>
          </w:p>
        </w:tc>
      </w:tr>
      <w:tr w:rsidR="00CC4A8B" w14:paraId="14266997" w14:textId="77777777" w:rsidTr="00EE4337">
        <w:trPr>
          <w:jc w:val="center"/>
        </w:trPr>
        <w:tc>
          <w:tcPr>
            <w:tcW w:w="3441" w:type="pct"/>
            <w:tcBorders>
              <w:tl2br w:val="nil"/>
              <w:tr2bl w:val="nil"/>
            </w:tcBorders>
            <w:shd w:val="clear" w:color="auto" w:fill="FFFFFF"/>
          </w:tcPr>
          <w:p w14:paraId="6A32E260" w14:textId="22331895" w:rsidR="00CC4A8B" w:rsidRDefault="00CC4A8B" w:rsidP="00EE4337">
            <w:pPr>
              <w:pStyle w:val="affd"/>
            </w:pPr>
            <w:r>
              <w:rPr>
                <w:rFonts w:hint="eastAsia"/>
              </w:rPr>
              <w:t>单位容量运维成本</w:t>
            </w:r>
            <w:r w:rsidR="006B5ACC" w:rsidRPr="006B5ACC">
              <w:rPr>
                <w:rFonts w:ascii="Times New Roman" w:hAnsi="Times New Roman"/>
                <w:kern w:val="2"/>
                <w:position w:val="-12"/>
              </w:rPr>
              <w:object w:dxaOrig="300" w:dyaOrig="360" w14:anchorId="23CFD6EA">
                <v:shape id="_x0000_i1830" type="#_x0000_t75" style="width:15pt;height:17.85pt" o:ole="">
                  <v:imagedata r:id="rId1579" o:title=""/>
                </v:shape>
                <o:OLEObject Type="Embed" ProgID="Equation.DSMT4" ShapeID="_x0000_i1830" DrawAspect="Content" ObjectID="_1821711552" r:id="rId1580"/>
              </w:object>
            </w:r>
            <w:r>
              <w:rPr>
                <w:rFonts w:hint="eastAsia"/>
              </w:rPr>
              <w:t>/(</w:t>
            </w:r>
            <w:r>
              <w:rPr>
                <w:rFonts w:hint="eastAsia"/>
              </w:rPr>
              <w:t>元</w:t>
            </w:r>
            <w:r>
              <w:rPr>
                <w:rFonts w:hint="eastAsia"/>
              </w:rPr>
              <w:t>/kWh)</w:t>
            </w:r>
          </w:p>
        </w:tc>
        <w:tc>
          <w:tcPr>
            <w:tcW w:w="1559" w:type="pct"/>
            <w:tcBorders>
              <w:tl2br w:val="nil"/>
              <w:tr2bl w:val="nil"/>
            </w:tcBorders>
            <w:shd w:val="clear" w:color="auto" w:fill="FFFFFF"/>
          </w:tcPr>
          <w:p w14:paraId="3D237403" w14:textId="77777777" w:rsidR="00CC4A8B" w:rsidRDefault="00CC4A8B" w:rsidP="00EE4337">
            <w:pPr>
              <w:pStyle w:val="affd"/>
            </w:pPr>
            <w:r>
              <w:rPr>
                <w:rFonts w:hint="eastAsia"/>
              </w:rPr>
              <w:t>10</w:t>
            </w:r>
          </w:p>
        </w:tc>
      </w:tr>
      <w:tr w:rsidR="00CC4A8B" w14:paraId="3C1AAC61" w14:textId="77777777" w:rsidTr="00EE4337">
        <w:trPr>
          <w:jc w:val="center"/>
        </w:trPr>
        <w:tc>
          <w:tcPr>
            <w:tcW w:w="3441" w:type="pct"/>
            <w:tcBorders>
              <w:tl2br w:val="nil"/>
              <w:tr2bl w:val="nil"/>
            </w:tcBorders>
            <w:shd w:val="clear" w:color="auto" w:fill="FFFFFF"/>
          </w:tcPr>
          <w:p w14:paraId="20AD78CF" w14:textId="08E4E918" w:rsidR="00CC4A8B" w:rsidRDefault="00CC4A8B" w:rsidP="00EE4337">
            <w:pPr>
              <w:pStyle w:val="affd"/>
            </w:pPr>
            <w:r>
              <w:rPr>
                <w:rFonts w:hint="eastAsia"/>
              </w:rPr>
              <w:t>单位功率运维成本</w:t>
            </w:r>
            <w:r w:rsidR="006B5ACC" w:rsidRPr="006B5ACC">
              <w:rPr>
                <w:rFonts w:ascii="Times New Roman" w:hAnsi="Times New Roman"/>
                <w:kern w:val="2"/>
                <w:position w:val="-12"/>
              </w:rPr>
              <w:object w:dxaOrig="300" w:dyaOrig="360" w14:anchorId="7B4F4138">
                <v:shape id="_x0000_i1831" type="#_x0000_t75" style="width:15pt;height:17.85pt" o:ole="">
                  <v:imagedata r:id="rId1581" o:title=""/>
                </v:shape>
                <o:OLEObject Type="Embed" ProgID="Equation.DSMT4" ShapeID="_x0000_i1831" DrawAspect="Content" ObjectID="_1821711553" r:id="rId1582"/>
              </w:object>
            </w:r>
            <w:r>
              <w:rPr>
                <w:rFonts w:hint="eastAsia"/>
              </w:rPr>
              <w:t>/(</w:t>
            </w:r>
            <w:r>
              <w:rPr>
                <w:rFonts w:hint="eastAsia"/>
              </w:rPr>
              <w:t>元</w:t>
            </w:r>
            <w:r>
              <w:rPr>
                <w:rFonts w:hint="eastAsia"/>
              </w:rPr>
              <w:t>/kW)</w:t>
            </w:r>
          </w:p>
        </w:tc>
        <w:tc>
          <w:tcPr>
            <w:tcW w:w="1559" w:type="pct"/>
            <w:tcBorders>
              <w:tl2br w:val="nil"/>
              <w:tr2bl w:val="nil"/>
            </w:tcBorders>
            <w:shd w:val="clear" w:color="auto" w:fill="FFFFFF"/>
          </w:tcPr>
          <w:p w14:paraId="3A006475" w14:textId="77777777" w:rsidR="00CC4A8B" w:rsidRDefault="00CC4A8B" w:rsidP="00EE4337">
            <w:pPr>
              <w:pStyle w:val="affd"/>
            </w:pPr>
            <w:r>
              <w:rPr>
                <w:rFonts w:hint="eastAsia"/>
              </w:rPr>
              <w:t>40</w:t>
            </w:r>
          </w:p>
        </w:tc>
      </w:tr>
      <w:tr w:rsidR="00CC4A8B" w14:paraId="1509E05B" w14:textId="77777777" w:rsidTr="00EE4337">
        <w:trPr>
          <w:jc w:val="center"/>
        </w:trPr>
        <w:tc>
          <w:tcPr>
            <w:tcW w:w="3441" w:type="pct"/>
            <w:tcBorders>
              <w:tl2br w:val="nil"/>
              <w:tr2bl w:val="nil"/>
            </w:tcBorders>
            <w:shd w:val="clear" w:color="auto" w:fill="FFFFFF"/>
          </w:tcPr>
          <w:p w14:paraId="6653D0D7" w14:textId="77777777" w:rsidR="00CC4A8B" w:rsidRDefault="00CC4A8B" w:rsidP="00EE4337">
            <w:pPr>
              <w:pStyle w:val="affd"/>
            </w:pPr>
            <w:r>
              <w:rPr>
                <w:rFonts w:hint="eastAsia"/>
              </w:rPr>
              <w:t>储能电池使用年限</w:t>
            </w:r>
            <w:r>
              <w:rPr>
                <w:rFonts w:hint="eastAsia"/>
              </w:rPr>
              <w:t>/(</w:t>
            </w:r>
            <w:r>
              <w:rPr>
                <w:rFonts w:hint="eastAsia"/>
              </w:rPr>
              <w:t>年</w:t>
            </w:r>
            <w:r>
              <w:rPr>
                <w:rFonts w:hint="eastAsia"/>
              </w:rPr>
              <w:t>)</w:t>
            </w:r>
          </w:p>
        </w:tc>
        <w:tc>
          <w:tcPr>
            <w:tcW w:w="1559" w:type="pct"/>
            <w:tcBorders>
              <w:tl2br w:val="nil"/>
              <w:tr2bl w:val="nil"/>
            </w:tcBorders>
            <w:shd w:val="clear" w:color="auto" w:fill="FFFFFF"/>
          </w:tcPr>
          <w:p w14:paraId="387FAC83" w14:textId="77777777" w:rsidR="00CC4A8B" w:rsidRDefault="00CC4A8B" w:rsidP="00EE4337">
            <w:pPr>
              <w:pStyle w:val="affd"/>
            </w:pPr>
            <w:r>
              <w:rPr>
                <w:rFonts w:hint="eastAsia"/>
              </w:rPr>
              <w:t>8</w:t>
            </w:r>
          </w:p>
        </w:tc>
      </w:tr>
      <w:tr w:rsidR="00CC4A8B" w14:paraId="2886824C" w14:textId="77777777" w:rsidTr="00EE4337">
        <w:trPr>
          <w:jc w:val="center"/>
        </w:trPr>
        <w:tc>
          <w:tcPr>
            <w:tcW w:w="3441" w:type="pct"/>
            <w:tcBorders>
              <w:tl2br w:val="nil"/>
              <w:tr2bl w:val="nil"/>
            </w:tcBorders>
            <w:shd w:val="clear" w:color="auto" w:fill="FFFFFF"/>
          </w:tcPr>
          <w:p w14:paraId="36F0B077" w14:textId="77777777" w:rsidR="00CC4A8B" w:rsidRDefault="00CC4A8B" w:rsidP="00EE4337">
            <w:pPr>
              <w:pStyle w:val="affd"/>
            </w:pPr>
            <w:r>
              <w:rPr>
                <w:rFonts w:hint="eastAsia"/>
              </w:rPr>
              <w:t>储能电池最大循环次数</w:t>
            </w:r>
            <w:r>
              <w:rPr>
                <w:rFonts w:hint="eastAsia"/>
              </w:rPr>
              <w:t>/(</w:t>
            </w:r>
            <w:r>
              <w:rPr>
                <w:rFonts w:hint="eastAsia"/>
              </w:rPr>
              <w:t>次</w:t>
            </w:r>
            <w:r>
              <w:rPr>
                <w:rFonts w:hint="eastAsia"/>
              </w:rPr>
              <w:t>)</w:t>
            </w:r>
          </w:p>
        </w:tc>
        <w:tc>
          <w:tcPr>
            <w:tcW w:w="1559" w:type="pct"/>
            <w:tcBorders>
              <w:tl2br w:val="nil"/>
              <w:tr2bl w:val="nil"/>
            </w:tcBorders>
            <w:shd w:val="clear" w:color="auto" w:fill="FFFFFF"/>
          </w:tcPr>
          <w:p w14:paraId="4AAEA1EB" w14:textId="77777777" w:rsidR="00CC4A8B" w:rsidRDefault="00CC4A8B" w:rsidP="00EE4337">
            <w:pPr>
              <w:pStyle w:val="affd"/>
            </w:pPr>
            <w:r>
              <w:rPr>
                <w:rFonts w:hint="eastAsia"/>
              </w:rPr>
              <w:t>6000</w:t>
            </w:r>
          </w:p>
        </w:tc>
      </w:tr>
      <w:tr w:rsidR="00CC4A8B" w14:paraId="7204626A" w14:textId="77777777" w:rsidTr="00EE4337">
        <w:trPr>
          <w:jc w:val="center"/>
        </w:trPr>
        <w:tc>
          <w:tcPr>
            <w:tcW w:w="3441" w:type="pct"/>
            <w:tcBorders>
              <w:tl2br w:val="nil"/>
              <w:tr2bl w:val="nil"/>
            </w:tcBorders>
            <w:shd w:val="clear" w:color="auto" w:fill="FFFFFF"/>
          </w:tcPr>
          <w:p w14:paraId="4B4173DA" w14:textId="0075B3FB" w:rsidR="00CC4A8B" w:rsidRDefault="00CC4A8B" w:rsidP="00EE4337">
            <w:pPr>
              <w:pStyle w:val="affd"/>
            </w:pPr>
            <w:r>
              <w:rPr>
                <w:rFonts w:hint="eastAsia"/>
              </w:rPr>
              <w:t>荷电状态上限</w:t>
            </w:r>
            <w:r w:rsidR="006B5ACC" w:rsidRPr="006B5ACC">
              <w:rPr>
                <w:rFonts w:ascii="Times New Roman" w:hAnsi="Times New Roman"/>
                <w:kern w:val="2"/>
                <w:position w:val="-14"/>
              </w:rPr>
              <w:object w:dxaOrig="859" w:dyaOrig="380" w14:anchorId="5A8D2610">
                <v:shape id="_x0000_i1832" type="#_x0000_t75" style="width:43.2pt;height:19pt" o:ole="">
                  <v:imagedata r:id="rId1583" o:title=""/>
                </v:shape>
                <o:OLEObject Type="Embed" ProgID="Equation.DSMT4" ShapeID="_x0000_i1832" DrawAspect="Content" ObjectID="_1821711554" r:id="rId1584"/>
              </w:object>
            </w:r>
          </w:p>
        </w:tc>
        <w:tc>
          <w:tcPr>
            <w:tcW w:w="1559" w:type="pct"/>
            <w:tcBorders>
              <w:tl2br w:val="nil"/>
              <w:tr2bl w:val="nil"/>
            </w:tcBorders>
            <w:shd w:val="clear" w:color="auto" w:fill="FFFFFF"/>
          </w:tcPr>
          <w:p w14:paraId="29064EA9" w14:textId="77777777" w:rsidR="00CC4A8B" w:rsidRDefault="00CC4A8B" w:rsidP="00EE4337">
            <w:pPr>
              <w:pStyle w:val="affd"/>
            </w:pPr>
            <w:r>
              <w:rPr>
                <w:rFonts w:hint="eastAsia"/>
              </w:rPr>
              <w:t>0.9</w:t>
            </w:r>
          </w:p>
        </w:tc>
      </w:tr>
      <w:tr w:rsidR="00CC4A8B" w14:paraId="6CAD72F5" w14:textId="77777777" w:rsidTr="00EE4337">
        <w:trPr>
          <w:jc w:val="center"/>
        </w:trPr>
        <w:tc>
          <w:tcPr>
            <w:tcW w:w="3441" w:type="pct"/>
            <w:tcBorders>
              <w:tl2br w:val="nil"/>
              <w:tr2bl w:val="nil"/>
            </w:tcBorders>
            <w:shd w:val="clear" w:color="auto" w:fill="FFFFFF"/>
          </w:tcPr>
          <w:p w14:paraId="2D405F1D" w14:textId="3CA4438C" w:rsidR="00CC4A8B" w:rsidRDefault="00CC4A8B" w:rsidP="00EE4337">
            <w:pPr>
              <w:pStyle w:val="affd"/>
            </w:pPr>
            <w:r>
              <w:rPr>
                <w:rFonts w:hint="eastAsia"/>
              </w:rPr>
              <w:t>荷电状态下限</w:t>
            </w:r>
            <w:r w:rsidR="006B5ACC" w:rsidRPr="006B5ACC">
              <w:rPr>
                <w:rFonts w:ascii="Times New Roman" w:hAnsi="Times New Roman"/>
                <w:kern w:val="2"/>
                <w:position w:val="-14"/>
              </w:rPr>
              <w:object w:dxaOrig="820" w:dyaOrig="380" w14:anchorId="17097F7D">
                <v:shape id="_x0000_i1833" type="#_x0000_t75" style="width:40.9pt;height:19pt" o:ole="">
                  <v:imagedata r:id="rId1585" o:title=""/>
                </v:shape>
                <o:OLEObject Type="Embed" ProgID="Equation.DSMT4" ShapeID="_x0000_i1833" DrawAspect="Content" ObjectID="_1821711555" r:id="rId1586"/>
              </w:object>
            </w:r>
          </w:p>
        </w:tc>
        <w:tc>
          <w:tcPr>
            <w:tcW w:w="1559" w:type="pct"/>
            <w:tcBorders>
              <w:tl2br w:val="nil"/>
              <w:tr2bl w:val="nil"/>
            </w:tcBorders>
            <w:shd w:val="clear" w:color="auto" w:fill="FFFFFF"/>
          </w:tcPr>
          <w:p w14:paraId="198DB6E0" w14:textId="77777777" w:rsidR="00CC4A8B" w:rsidRDefault="00CC4A8B" w:rsidP="00EE4337">
            <w:pPr>
              <w:pStyle w:val="affd"/>
            </w:pPr>
            <w:r>
              <w:rPr>
                <w:rFonts w:hint="eastAsia"/>
              </w:rPr>
              <w:t>0.1</w:t>
            </w:r>
          </w:p>
        </w:tc>
      </w:tr>
      <w:tr w:rsidR="00CC4A8B" w14:paraId="6192B552" w14:textId="77777777" w:rsidTr="00EE4337">
        <w:trPr>
          <w:jc w:val="center"/>
        </w:trPr>
        <w:tc>
          <w:tcPr>
            <w:tcW w:w="3441" w:type="pct"/>
            <w:tcBorders>
              <w:tl2br w:val="nil"/>
              <w:tr2bl w:val="nil"/>
            </w:tcBorders>
            <w:shd w:val="clear" w:color="auto" w:fill="FFFFFF"/>
          </w:tcPr>
          <w:p w14:paraId="55201B10" w14:textId="77777777" w:rsidR="00CC4A8B" w:rsidRDefault="00CC4A8B" w:rsidP="00EE4337">
            <w:pPr>
              <w:pStyle w:val="affd"/>
            </w:pPr>
            <w:r>
              <w:rPr>
                <w:rFonts w:hint="eastAsia"/>
              </w:rPr>
              <w:lastRenderedPageBreak/>
              <w:t>初始荷电状态</w:t>
            </w:r>
          </w:p>
        </w:tc>
        <w:tc>
          <w:tcPr>
            <w:tcW w:w="1559" w:type="pct"/>
            <w:tcBorders>
              <w:tl2br w:val="nil"/>
              <w:tr2bl w:val="nil"/>
            </w:tcBorders>
            <w:shd w:val="clear" w:color="auto" w:fill="FFFFFF"/>
          </w:tcPr>
          <w:p w14:paraId="4BBB0A9B" w14:textId="77777777" w:rsidR="00CC4A8B" w:rsidRDefault="00CC4A8B" w:rsidP="00EE4337">
            <w:pPr>
              <w:pStyle w:val="affd"/>
            </w:pPr>
            <w:r>
              <w:rPr>
                <w:rFonts w:hint="eastAsia"/>
              </w:rPr>
              <w:t>0</w:t>
            </w:r>
            <w:r>
              <w:t>.5</w:t>
            </w:r>
          </w:p>
        </w:tc>
      </w:tr>
      <w:tr w:rsidR="00CC4A8B" w14:paraId="2163081D" w14:textId="77777777" w:rsidTr="00EE4337">
        <w:trPr>
          <w:jc w:val="center"/>
        </w:trPr>
        <w:tc>
          <w:tcPr>
            <w:tcW w:w="3441" w:type="pct"/>
            <w:tcBorders>
              <w:tl2br w:val="nil"/>
              <w:tr2bl w:val="nil"/>
            </w:tcBorders>
            <w:shd w:val="clear" w:color="auto" w:fill="FFFFFF"/>
          </w:tcPr>
          <w:p w14:paraId="544302E6" w14:textId="77777777" w:rsidR="00CC4A8B" w:rsidRDefault="00CC4A8B" w:rsidP="00EE4337">
            <w:pPr>
              <w:pStyle w:val="affd"/>
            </w:pPr>
            <w:r>
              <w:rPr>
                <w:rFonts w:hint="eastAsia"/>
              </w:rPr>
              <w:t>储能电池充电效率</w:t>
            </w:r>
          </w:p>
        </w:tc>
        <w:tc>
          <w:tcPr>
            <w:tcW w:w="1559" w:type="pct"/>
            <w:tcBorders>
              <w:tl2br w:val="nil"/>
              <w:tr2bl w:val="nil"/>
            </w:tcBorders>
            <w:shd w:val="clear" w:color="auto" w:fill="FFFFFF"/>
          </w:tcPr>
          <w:p w14:paraId="29D311EA" w14:textId="77777777" w:rsidR="00CC4A8B" w:rsidRDefault="00CC4A8B" w:rsidP="00EE4337">
            <w:pPr>
              <w:pStyle w:val="affd"/>
            </w:pPr>
            <w:r>
              <w:rPr>
                <w:rFonts w:hint="eastAsia"/>
              </w:rPr>
              <w:t>9</w:t>
            </w:r>
            <w:r>
              <w:t>5%</w:t>
            </w:r>
          </w:p>
        </w:tc>
      </w:tr>
      <w:tr w:rsidR="00CC4A8B" w14:paraId="06FF7056" w14:textId="77777777" w:rsidTr="00EE4337">
        <w:trPr>
          <w:jc w:val="center"/>
        </w:trPr>
        <w:tc>
          <w:tcPr>
            <w:tcW w:w="3441" w:type="pct"/>
            <w:tcBorders>
              <w:tl2br w:val="nil"/>
              <w:tr2bl w:val="nil"/>
            </w:tcBorders>
            <w:shd w:val="clear" w:color="auto" w:fill="FFFFFF"/>
          </w:tcPr>
          <w:p w14:paraId="6F3B0CA9" w14:textId="77777777" w:rsidR="00CC4A8B" w:rsidRDefault="00CC4A8B" w:rsidP="00EE4337">
            <w:pPr>
              <w:pStyle w:val="affd"/>
            </w:pPr>
            <w:r>
              <w:rPr>
                <w:rFonts w:hint="eastAsia"/>
              </w:rPr>
              <w:t>储能电池放电效率</w:t>
            </w:r>
          </w:p>
        </w:tc>
        <w:tc>
          <w:tcPr>
            <w:tcW w:w="1559" w:type="pct"/>
            <w:tcBorders>
              <w:tl2br w:val="nil"/>
              <w:tr2bl w:val="nil"/>
            </w:tcBorders>
            <w:shd w:val="clear" w:color="auto" w:fill="FFFFFF"/>
          </w:tcPr>
          <w:p w14:paraId="47619E37" w14:textId="77777777" w:rsidR="00CC4A8B" w:rsidRDefault="00CC4A8B" w:rsidP="00EE4337">
            <w:pPr>
              <w:pStyle w:val="affd"/>
            </w:pPr>
            <w:r>
              <w:t>95%</w:t>
            </w:r>
          </w:p>
        </w:tc>
      </w:tr>
      <w:tr w:rsidR="00CC4A8B" w14:paraId="4DE45C34" w14:textId="77777777" w:rsidTr="00EE4337">
        <w:trPr>
          <w:jc w:val="center"/>
        </w:trPr>
        <w:tc>
          <w:tcPr>
            <w:tcW w:w="3441" w:type="pct"/>
            <w:tcBorders>
              <w:tl2br w:val="nil"/>
              <w:tr2bl w:val="nil"/>
            </w:tcBorders>
            <w:shd w:val="clear" w:color="auto" w:fill="FFFFFF"/>
          </w:tcPr>
          <w:p w14:paraId="10854A3E" w14:textId="576BC596" w:rsidR="00CC4A8B" w:rsidRDefault="00CC4A8B" w:rsidP="00EE4337">
            <w:pPr>
              <w:pStyle w:val="affd"/>
            </w:pPr>
            <w:r>
              <w:rPr>
                <w:rFonts w:hint="eastAsia"/>
              </w:rPr>
              <w:t>时间常数</w:t>
            </w:r>
            <w:r w:rsidR="006B5ACC" w:rsidRPr="006B5ACC">
              <w:rPr>
                <w:rFonts w:ascii="Times New Roman" w:hAnsi="Times New Roman"/>
                <w:kern w:val="2"/>
                <w:position w:val="-6"/>
              </w:rPr>
              <w:object w:dxaOrig="200" w:dyaOrig="220" w14:anchorId="3AF623B4">
                <v:shape id="_x0000_i1834" type="#_x0000_t75" style="width:9.8pt;height:10.95pt" o:ole="">
                  <v:imagedata r:id="rId1587" o:title=""/>
                </v:shape>
                <o:OLEObject Type="Embed" ProgID="Equation.DSMT4" ShapeID="_x0000_i1834" DrawAspect="Content" ObjectID="_1821711556" r:id="rId1588"/>
              </w:object>
            </w:r>
          </w:p>
        </w:tc>
        <w:tc>
          <w:tcPr>
            <w:tcW w:w="1559" w:type="pct"/>
            <w:tcBorders>
              <w:tl2br w:val="nil"/>
              <w:tr2bl w:val="nil"/>
            </w:tcBorders>
            <w:shd w:val="clear" w:color="auto" w:fill="FFFFFF"/>
          </w:tcPr>
          <w:p w14:paraId="647DEC6F" w14:textId="77777777" w:rsidR="00CC4A8B" w:rsidRDefault="00CC4A8B" w:rsidP="00EE4337">
            <w:pPr>
              <w:pStyle w:val="affd"/>
            </w:pPr>
            <w:r>
              <w:rPr>
                <w:rFonts w:hint="eastAsia"/>
              </w:rPr>
              <w:t>8</w:t>
            </w:r>
            <w:r>
              <w:t>0</w:t>
            </w:r>
          </w:p>
        </w:tc>
      </w:tr>
      <w:tr w:rsidR="00CC4A8B" w14:paraId="1C83D5F4" w14:textId="77777777" w:rsidTr="00EE4337">
        <w:trPr>
          <w:jc w:val="center"/>
        </w:trPr>
        <w:tc>
          <w:tcPr>
            <w:tcW w:w="3441" w:type="pct"/>
            <w:tcBorders>
              <w:tl2br w:val="nil"/>
              <w:tr2bl w:val="nil"/>
            </w:tcBorders>
            <w:shd w:val="clear" w:color="auto" w:fill="FFFFFF"/>
          </w:tcPr>
          <w:p w14:paraId="4CB216B9" w14:textId="2540DDFC" w:rsidR="00CC4A8B" w:rsidRDefault="00CC4A8B" w:rsidP="00EE4337">
            <w:pPr>
              <w:pStyle w:val="affd"/>
            </w:pPr>
            <w:r>
              <w:rPr>
                <w:rFonts w:hint="eastAsia"/>
              </w:rPr>
              <w:t>衰减常数</w:t>
            </w:r>
            <w:r w:rsidR="006B5ACC" w:rsidRPr="006B5ACC">
              <w:rPr>
                <w:rFonts w:ascii="Times New Roman" w:hAnsi="Times New Roman"/>
                <w:kern w:val="2"/>
                <w:position w:val="-10"/>
              </w:rPr>
              <w:object w:dxaOrig="200" w:dyaOrig="260" w14:anchorId="5DF0B6AB">
                <v:shape id="_x0000_i1835" type="#_x0000_t75" style="width:9.8pt;height:13.25pt" o:ole="">
                  <v:imagedata r:id="rId924" o:title=""/>
                </v:shape>
                <o:OLEObject Type="Embed" ProgID="Equation.DSMT4" ShapeID="_x0000_i1835" DrawAspect="Content" ObjectID="_1821711557" r:id="rId1589"/>
              </w:object>
            </w:r>
          </w:p>
        </w:tc>
        <w:tc>
          <w:tcPr>
            <w:tcW w:w="1559" w:type="pct"/>
            <w:tcBorders>
              <w:tl2br w:val="nil"/>
              <w:tr2bl w:val="nil"/>
            </w:tcBorders>
            <w:shd w:val="clear" w:color="auto" w:fill="FFFFFF"/>
          </w:tcPr>
          <w:p w14:paraId="671E9D42" w14:textId="77777777" w:rsidR="00CC4A8B" w:rsidRDefault="00CC4A8B" w:rsidP="00EE4337">
            <w:pPr>
              <w:pStyle w:val="affd"/>
            </w:pPr>
            <w:r>
              <w:rPr>
                <w:rFonts w:hint="eastAsia"/>
              </w:rPr>
              <w:t>0</w:t>
            </w:r>
            <w:r>
              <w:t>.02</w:t>
            </w:r>
          </w:p>
        </w:tc>
      </w:tr>
      <w:tr w:rsidR="00CC4A8B" w14:paraId="1C8DAEA5" w14:textId="77777777" w:rsidTr="00EE4337">
        <w:trPr>
          <w:jc w:val="center"/>
        </w:trPr>
        <w:tc>
          <w:tcPr>
            <w:tcW w:w="3441" w:type="pct"/>
            <w:tcBorders>
              <w:tl2br w:val="nil"/>
              <w:tr2bl w:val="nil"/>
            </w:tcBorders>
            <w:shd w:val="clear" w:color="auto" w:fill="FFFFFF"/>
          </w:tcPr>
          <w:p w14:paraId="08B3B77A" w14:textId="77777777" w:rsidR="00CC4A8B" w:rsidRDefault="00CC4A8B" w:rsidP="00EE4337">
            <w:pPr>
              <w:pStyle w:val="affd"/>
            </w:pPr>
            <w:r>
              <w:rPr>
                <w:rFonts w:hint="eastAsia"/>
              </w:rPr>
              <w:t>系统额定频率</w:t>
            </w:r>
          </w:p>
        </w:tc>
        <w:tc>
          <w:tcPr>
            <w:tcW w:w="1559" w:type="pct"/>
            <w:tcBorders>
              <w:tl2br w:val="nil"/>
              <w:tr2bl w:val="nil"/>
            </w:tcBorders>
            <w:shd w:val="clear" w:color="auto" w:fill="FFFFFF"/>
          </w:tcPr>
          <w:p w14:paraId="719281E2" w14:textId="77777777" w:rsidR="00CC4A8B" w:rsidRDefault="00CC4A8B" w:rsidP="00EE4337">
            <w:pPr>
              <w:pStyle w:val="affd"/>
            </w:pPr>
            <w:r>
              <w:t>50</w:t>
            </w:r>
          </w:p>
        </w:tc>
      </w:tr>
      <w:tr w:rsidR="00CC4A8B" w14:paraId="57BCB5A3" w14:textId="77777777" w:rsidTr="00EE4337">
        <w:trPr>
          <w:jc w:val="center"/>
        </w:trPr>
        <w:tc>
          <w:tcPr>
            <w:tcW w:w="3441" w:type="pct"/>
            <w:tcBorders>
              <w:tl2br w:val="nil"/>
              <w:tr2bl w:val="nil"/>
            </w:tcBorders>
            <w:shd w:val="clear" w:color="auto" w:fill="FFFFFF"/>
          </w:tcPr>
          <w:p w14:paraId="0271A705" w14:textId="77777777" w:rsidR="00CC4A8B" w:rsidRDefault="00CC4A8B" w:rsidP="00EE4337">
            <w:pPr>
              <w:pStyle w:val="affd"/>
            </w:pPr>
            <w:r>
              <w:rPr>
                <w:rFonts w:hint="eastAsia"/>
              </w:rPr>
              <w:t>调频死区</w:t>
            </w:r>
          </w:p>
        </w:tc>
        <w:tc>
          <w:tcPr>
            <w:tcW w:w="1559" w:type="pct"/>
            <w:tcBorders>
              <w:tl2br w:val="nil"/>
              <w:tr2bl w:val="nil"/>
            </w:tcBorders>
            <w:shd w:val="clear" w:color="auto" w:fill="FFFFFF"/>
          </w:tcPr>
          <w:p w14:paraId="5D210B55" w14:textId="77777777" w:rsidR="00CC4A8B" w:rsidRDefault="00CC4A8B" w:rsidP="00EE4337">
            <w:pPr>
              <w:pStyle w:val="affd"/>
            </w:pPr>
            <w:r>
              <w:t>±0.044</w:t>
            </w:r>
          </w:p>
        </w:tc>
      </w:tr>
      <w:tr w:rsidR="00CC4A8B" w14:paraId="23EA5B28" w14:textId="77777777" w:rsidTr="00EE4337">
        <w:trPr>
          <w:jc w:val="center"/>
        </w:trPr>
        <w:tc>
          <w:tcPr>
            <w:tcW w:w="3441" w:type="pct"/>
            <w:tcBorders>
              <w:tl2br w:val="nil"/>
              <w:tr2bl w:val="nil"/>
            </w:tcBorders>
            <w:shd w:val="clear" w:color="auto" w:fill="FFFFFF"/>
          </w:tcPr>
          <w:p w14:paraId="7D91256C" w14:textId="77777777" w:rsidR="00CC4A8B" w:rsidRDefault="00CC4A8B" w:rsidP="00EE4337">
            <w:pPr>
              <w:pStyle w:val="affd"/>
            </w:pPr>
            <w:r>
              <w:rPr>
                <w:rFonts w:hint="eastAsia"/>
              </w:rPr>
              <w:t>系统频率采样周期</w:t>
            </w:r>
          </w:p>
        </w:tc>
        <w:tc>
          <w:tcPr>
            <w:tcW w:w="1559" w:type="pct"/>
            <w:tcBorders>
              <w:tl2br w:val="nil"/>
              <w:tr2bl w:val="nil"/>
            </w:tcBorders>
            <w:shd w:val="clear" w:color="auto" w:fill="FFFFFF"/>
          </w:tcPr>
          <w:p w14:paraId="4455A010" w14:textId="77777777" w:rsidR="00CC4A8B" w:rsidRDefault="00CC4A8B" w:rsidP="00EE4337">
            <w:pPr>
              <w:pStyle w:val="affd"/>
            </w:pPr>
            <w:r>
              <w:rPr>
                <w:rFonts w:hint="eastAsia"/>
              </w:rPr>
              <w:t>4</w:t>
            </w:r>
            <w:r>
              <w:t>0</w:t>
            </w:r>
          </w:p>
        </w:tc>
      </w:tr>
      <w:tr w:rsidR="00CC4A8B" w14:paraId="093DC5C6" w14:textId="77777777" w:rsidTr="00EE4337">
        <w:trPr>
          <w:trHeight w:val="517"/>
          <w:jc w:val="center"/>
        </w:trPr>
        <w:tc>
          <w:tcPr>
            <w:tcW w:w="3441" w:type="pct"/>
            <w:tcBorders>
              <w:bottom w:val="single" w:sz="12" w:space="0" w:color="000000"/>
              <w:tl2br w:val="nil"/>
              <w:tr2bl w:val="nil"/>
            </w:tcBorders>
            <w:shd w:val="clear" w:color="auto" w:fill="FFFFFF"/>
          </w:tcPr>
          <w:p w14:paraId="70B7E319" w14:textId="2503BA99" w:rsidR="00CC4A8B" w:rsidRDefault="00CC4A8B" w:rsidP="00EE4337">
            <w:pPr>
              <w:pStyle w:val="affd"/>
            </w:pPr>
            <w:r>
              <w:rPr>
                <w:rFonts w:hint="eastAsia"/>
              </w:rPr>
              <w:t>风电机组黑启动时间</w:t>
            </w:r>
            <w:r w:rsidR="006B5ACC" w:rsidRPr="006B5ACC">
              <w:rPr>
                <w:rFonts w:ascii="Times New Roman" w:hAnsi="Times New Roman"/>
                <w:kern w:val="2"/>
                <w:position w:val="-12"/>
              </w:rPr>
              <w:object w:dxaOrig="220" w:dyaOrig="360" w14:anchorId="1319C2ED">
                <v:shape id="_x0000_i1836" type="#_x0000_t75" style="width:10.95pt;height:17.85pt" o:ole="">
                  <v:imagedata r:id="rId1590" o:title=""/>
                </v:shape>
                <o:OLEObject Type="Embed" ProgID="Equation.DSMT4" ShapeID="_x0000_i1836" DrawAspect="Content" ObjectID="_1821711558" r:id="rId1591"/>
              </w:object>
            </w:r>
          </w:p>
        </w:tc>
        <w:tc>
          <w:tcPr>
            <w:tcW w:w="1559" w:type="pct"/>
            <w:tcBorders>
              <w:bottom w:val="single" w:sz="12" w:space="0" w:color="000000"/>
              <w:tl2br w:val="nil"/>
              <w:tr2bl w:val="nil"/>
            </w:tcBorders>
            <w:shd w:val="clear" w:color="auto" w:fill="FFFFFF"/>
          </w:tcPr>
          <w:p w14:paraId="5990208E" w14:textId="77777777" w:rsidR="00CC4A8B" w:rsidRDefault="00CC4A8B" w:rsidP="00EE4337">
            <w:pPr>
              <w:pStyle w:val="affd"/>
            </w:pPr>
            <w:r>
              <w:rPr>
                <w:rFonts w:hint="eastAsia"/>
              </w:rPr>
              <w:t>1</w:t>
            </w:r>
            <w:r>
              <w:t>5</w:t>
            </w:r>
          </w:p>
        </w:tc>
      </w:tr>
    </w:tbl>
    <w:bookmarkEnd w:id="396"/>
    <w:p w14:paraId="0086B330" w14:textId="4EA30715" w:rsidR="001C1620" w:rsidRDefault="00CC4A8B" w:rsidP="001C1620">
      <w:pPr>
        <w:ind w:firstLine="480"/>
      </w:pPr>
      <w:r>
        <w:rPr>
          <w:rFonts w:hint="eastAsia"/>
        </w:rPr>
        <w:t>电网频率可近似认为服从正态分布</w:t>
      </w:r>
      <w:r>
        <w:t>，期望设为</w:t>
      </w:r>
      <w:r>
        <w:t>50Hz</w:t>
      </w:r>
      <w:r>
        <w:t>，标准差</w:t>
      </w:r>
      <w:r>
        <w:rPr>
          <w:rFonts w:hint="eastAsia"/>
        </w:rPr>
        <w:t>取</w:t>
      </w:r>
      <w:r>
        <w:t>0.05</w:t>
      </w:r>
      <w:r>
        <w:t>，按照</w:t>
      </w:r>
      <w:r>
        <w:t>30</w:t>
      </w:r>
      <w:r>
        <w:rPr>
          <w:rFonts w:hint="eastAsia"/>
        </w:rPr>
        <w:t>s</w:t>
      </w:r>
      <w:r>
        <w:t>的采样频率生成一天内的</w:t>
      </w:r>
      <w:r>
        <w:rPr>
          <w:rFonts w:hint="eastAsia"/>
        </w:rPr>
        <w:t>2</w:t>
      </w:r>
      <w:r>
        <w:t>880</w:t>
      </w:r>
      <w:r>
        <w:rPr>
          <w:rFonts w:hint="eastAsia"/>
        </w:rPr>
        <w:t>个时间点的频率样本，如</w:t>
      </w:r>
      <w:r>
        <w:fldChar w:fldCharType="begin"/>
      </w:r>
      <w:r>
        <w:instrText xml:space="preserve"> </w:instrText>
      </w:r>
      <w:r>
        <w:rPr>
          <w:rFonts w:hint="eastAsia"/>
        </w:rPr>
        <w:instrText>REF _Ref198892626 \h</w:instrText>
      </w:r>
      <w:r>
        <w:instrText xml:space="preserve"> </w:instrText>
      </w:r>
      <w:r>
        <w:fldChar w:fldCharType="separate"/>
      </w:r>
      <w:r w:rsidR="00197E28">
        <w:rPr>
          <w:rFonts w:hint="eastAsia"/>
        </w:rPr>
        <w:t>图</w:t>
      </w:r>
      <w:r w:rsidR="00197E28">
        <w:rPr>
          <w:rFonts w:hint="eastAsia"/>
        </w:rPr>
        <w:t xml:space="preserve"> </w:t>
      </w:r>
      <w:r w:rsidR="00197E28">
        <w:rPr>
          <w:noProof/>
        </w:rPr>
        <w:t>3.4</w:t>
      </w:r>
      <w:r w:rsidR="00197E28">
        <w:noBreakHyphen/>
      </w:r>
      <w:r w:rsidR="00197E28">
        <w:rPr>
          <w:noProof/>
        </w:rPr>
        <w:t>10</w:t>
      </w:r>
      <w:r>
        <w:fldChar w:fldCharType="end"/>
      </w:r>
      <w:r>
        <w:t>所示。</w:t>
      </w:r>
      <w:r>
        <w:rPr>
          <w:rFonts w:hint="eastAsia"/>
        </w:rPr>
        <w:t>海上风电场典型日</w:t>
      </w:r>
      <w:r>
        <w:rPr>
          <w:rFonts w:hint="eastAsia"/>
        </w:rPr>
        <w:t>2</w:t>
      </w:r>
      <w:r>
        <w:t>4</w:t>
      </w:r>
      <w:r>
        <w:rPr>
          <w:rFonts w:hint="eastAsia"/>
        </w:rPr>
        <w:t>小时风速数据如</w:t>
      </w:r>
      <w:r w:rsidR="001C1620">
        <w:fldChar w:fldCharType="begin"/>
      </w:r>
      <w:r w:rsidR="001C1620">
        <w:instrText xml:space="preserve"> </w:instrText>
      </w:r>
      <w:r w:rsidR="001C1620">
        <w:rPr>
          <w:rFonts w:hint="eastAsia"/>
        </w:rPr>
        <w:instrText>REF _Ref199930415 \h</w:instrText>
      </w:r>
      <w:r w:rsidR="001C1620">
        <w:instrText xml:space="preserve"> </w:instrText>
      </w:r>
      <w:r w:rsidR="001C1620">
        <w:fldChar w:fldCharType="separate"/>
      </w:r>
      <w:r w:rsidR="00197E28">
        <w:rPr>
          <w:rFonts w:hint="eastAsia"/>
        </w:rPr>
        <w:t>图</w:t>
      </w:r>
      <w:r w:rsidR="00197E28">
        <w:rPr>
          <w:rFonts w:hint="eastAsia"/>
        </w:rPr>
        <w:t xml:space="preserve"> </w:t>
      </w:r>
      <w:r w:rsidR="00197E28">
        <w:rPr>
          <w:noProof/>
        </w:rPr>
        <w:t>3.4</w:t>
      </w:r>
      <w:r w:rsidR="00197E28">
        <w:noBreakHyphen/>
      </w:r>
      <w:r w:rsidR="00197E28">
        <w:rPr>
          <w:noProof/>
        </w:rPr>
        <w:t>11</w:t>
      </w:r>
      <w:r w:rsidR="001C1620">
        <w:fldChar w:fldCharType="end"/>
      </w:r>
      <w:r>
        <w:rPr>
          <w:rFonts w:hint="eastAsia"/>
        </w:rPr>
        <w:t>所示，风速采样周期</w:t>
      </w:r>
      <w:r>
        <w:rPr>
          <w:rFonts w:hint="eastAsia"/>
        </w:rPr>
        <w:t>1</w:t>
      </w:r>
      <w:r>
        <w:t>min</w:t>
      </w:r>
      <w:r>
        <w:rPr>
          <w:rFonts w:hint="eastAsia"/>
        </w:rPr>
        <w:t>。</w:t>
      </w:r>
    </w:p>
    <w:p w14:paraId="33756C04" w14:textId="04411F3F" w:rsidR="00EE4337" w:rsidRDefault="00CC4A8B" w:rsidP="00EE4337">
      <w:pPr>
        <w:jc w:val="center"/>
      </w:pPr>
      <w:r>
        <w:rPr>
          <w:noProof/>
        </w:rPr>
        <w:drawing>
          <wp:inline distT="0" distB="0" distL="0" distR="0" wp14:anchorId="1E318324" wp14:editId="6C80BF23">
            <wp:extent cx="5274310" cy="257238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592" cstate="print">
                      <a:extLst>
                        <a:ext uri="{28A0092B-C50C-407E-A947-70E740481C1C}">
                          <a14:useLocalDpi xmlns:a14="http://schemas.microsoft.com/office/drawing/2010/main" val="0"/>
                        </a:ext>
                      </a:extLst>
                    </a:blip>
                    <a:srcRect/>
                    <a:stretch>
                      <a:fillRect/>
                    </a:stretch>
                  </pic:blipFill>
                  <pic:spPr>
                    <a:xfrm>
                      <a:off x="0" y="0"/>
                      <a:ext cx="5274310" cy="2572385"/>
                    </a:xfrm>
                    <a:prstGeom prst="rect">
                      <a:avLst/>
                    </a:prstGeom>
                    <a:noFill/>
                    <a:ln>
                      <a:noFill/>
                    </a:ln>
                  </pic:spPr>
                </pic:pic>
              </a:graphicData>
            </a:graphic>
          </wp:inline>
        </w:drawing>
      </w:r>
    </w:p>
    <w:p w14:paraId="0BA0567E" w14:textId="167CCB4F" w:rsidR="00CC4A8B" w:rsidRDefault="00CC4A8B" w:rsidP="00EE4337">
      <w:pPr>
        <w:pStyle w:val="af2"/>
        <w:spacing w:before="62"/>
      </w:pPr>
      <w:bookmarkStart w:id="397" w:name="_Ref198892626"/>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10</w:t>
      </w:r>
      <w:r w:rsidR="00A03321">
        <w:fldChar w:fldCharType="end"/>
      </w:r>
      <w:bookmarkEnd w:id="397"/>
      <w:r>
        <w:rPr>
          <w:rFonts w:hint="eastAsia"/>
        </w:rPr>
        <w:t>电网频率波动模拟采样</w:t>
      </w:r>
    </w:p>
    <w:p w14:paraId="459F422F" w14:textId="77777777" w:rsidR="00EE4337" w:rsidRPr="00EE4337" w:rsidRDefault="00EE4337" w:rsidP="00EE4337"/>
    <w:p w14:paraId="2122DF17" w14:textId="77777777" w:rsidR="00CC4A8B" w:rsidRDefault="00CC4A8B" w:rsidP="00EE4337">
      <w:pPr>
        <w:pStyle w:val="af4"/>
      </w:pPr>
      <w:r>
        <w:rPr>
          <w:rFonts w:hint="eastAsia"/>
          <w:noProof/>
        </w:rPr>
        <w:drawing>
          <wp:inline distT="0" distB="0" distL="0" distR="0" wp14:anchorId="2231915C" wp14:editId="62A242C6">
            <wp:extent cx="5274310" cy="257238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593" cstate="print">
                      <a:extLst>
                        <a:ext uri="{28A0092B-C50C-407E-A947-70E740481C1C}">
                          <a14:useLocalDpi xmlns:a14="http://schemas.microsoft.com/office/drawing/2010/main" val="0"/>
                        </a:ext>
                      </a:extLst>
                    </a:blip>
                    <a:srcRect/>
                    <a:stretch>
                      <a:fillRect/>
                    </a:stretch>
                  </pic:blipFill>
                  <pic:spPr>
                    <a:xfrm>
                      <a:off x="0" y="0"/>
                      <a:ext cx="5274310" cy="2572385"/>
                    </a:xfrm>
                    <a:prstGeom prst="rect">
                      <a:avLst/>
                    </a:prstGeom>
                    <a:noFill/>
                    <a:ln>
                      <a:noFill/>
                    </a:ln>
                  </pic:spPr>
                </pic:pic>
              </a:graphicData>
            </a:graphic>
          </wp:inline>
        </w:drawing>
      </w:r>
    </w:p>
    <w:p w14:paraId="51D53B7D" w14:textId="336E86CE" w:rsidR="00CC4A8B" w:rsidRDefault="00CC4A8B" w:rsidP="00EE4337">
      <w:pPr>
        <w:pStyle w:val="af2"/>
        <w:spacing w:before="62"/>
      </w:pPr>
      <w:bookmarkStart w:id="398" w:name="_Ref199930415"/>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11</w:t>
      </w:r>
      <w:r w:rsidR="00A03321">
        <w:fldChar w:fldCharType="end"/>
      </w:r>
      <w:bookmarkEnd w:id="398"/>
      <w:r>
        <w:t xml:space="preserve"> </w:t>
      </w:r>
      <w:r>
        <w:rPr>
          <w:rFonts w:hint="eastAsia"/>
        </w:rPr>
        <w:t>典型日</w:t>
      </w:r>
      <w:r>
        <w:rPr>
          <w:rFonts w:hint="eastAsia"/>
        </w:rPr>
        <w:t>2</w:t>
      </w:r>
      <w:r>
        <w:t>4</w:t>
      </w:r>
      <w:r>
        <w:rPr>
          <w:rFonts w:hint="eastAsia"/>
        </w:rPr>
        <w:t>小时风速采样数据</w:t>
      </w:r>
    </w:p>
    <w:p w14:paraId="7C5804D8" w14:textId="77777777" w:rsidR="00CC4A8B" w:rsidRDefault="00CC4A8B" w:rsidP="00CC4A8B">
      <w:pPr>
        <w:ind w:firstLine="480"/>
      </w:pPr>
      <w:r>
        <w:t>在</w:t>
      </w:r>
      <w:r>
        <w:rPr>
          <w:rFonts w:hint="eastAsia"/>
        </w:rPr>
        <w:t>上文</w:t>
      </w:r>
      <w:r>
        <w:t>风储系统一次频率调节的储能容量优化及风电备用比例配置中，进一步纳入储</w:t>
      </w:r>
      <w:r>
        <w:lastRenderedPageBreak/>
        <w:t>能电池对风电场黑启动支撑能力的考量，</w:t>
      </w:r>
      <w:r>
        <w:rPr>
          <w:rFonts w:hint="eastAsia"/>
        </w:rPr>
        <w:t>结合风电场运行经济性和新能源利用效率，考虑以下两种场景的多目标优化。</w:t>
      </w:r>
    </w:p>
    <w:p w14:paraId="57BEDBE3" w14:textId="77777777" w:rsidR="00CC4A8B" w:rsidRDefault="00CC4A8B" w:rsidP="00CC4A8B">
      <w:pPr>
        <w:ind w:firstLine="480"/>
      </w:pPr>
      <w:r>
        <w:rPr>
          <w:rFonts w:hint="eastAsia"/>
        </w:rPr>
        <w:t>场景</w:t>
      </w:r>
      <w:r>
        <w:rPr>
          <w:rFonts w:hint="eastAsia"/>
        </w:rPr>
        <w:t>1</w:t>
      </w:r>
      <w:r>
        <w:rPr>
          <w:rFonts w:hint="eastAsia"/>
        </w:rPr>
        <w:t>：</w:t>
      </w:r>
      <w:bookmarkStart w:id="399" w:name="_Hlk192795096"/>
      <w:r>
        <w:rPr>
          <w:rFonts w:hint="eastAsia"/>
        </w:rPr>
        <w:t>考虑黑启动能力的</w:t>
      </w:r>
      <w:bookmarkEnd w:id="399"/>
      <w:r>
        <w:rPr>
          <w:rFonts w:hint="eastAsia"/>
        </w:rPr>
        <w:t>储能调频</w:t>
      </w:r>
    </w:p>
    <w:p w14:paraId="50067266" w14:textId="77777777" w:rsidR="00CC4A8B" w:rsidRDefault="00CC4A8B" w:rsidP="00CC4A8B">
      <w:pPr>
        <w:ind w:firstLine="480"/>
      </w:pPr>
      <w:r>
        <w:rPr>
          <w:rFonts w:hint="eastAsia"/>
        </w:rPr>
        <w:t>场景</w:t>
      </w:r>
      <w:r>
        <w:rPr>
          <w:rFonts w:hint="eastAsia"/>
        </w:rPr>
        <w:t>2</w:t>
      </w:r>
      <w:r>
        <w:rPr>
          <w:rFonts w:hint="eastAsia"/>
        </w:rPr>
        <w:t>：考虑黑启动能力的风储联合调频</w:t>
      </w:r>
    </w:p>
    <w:p w14:paraId="225F9237" w14:textId="7F173E55" w:rsidR="00CC4A8B" w:rsidRDefault="00CC4A8B" w:rsidP="00CC4A8B">
      <w:pPr>
        <w:ind w:firstLine="480"/>
      </w:pPr>
      <w:r>
        <w:rPr>
          <w:rFonts w:hint="eastAsia"/>
        </w:rPr>
        <w:t>两种不同场景下多目标优化配置结果</w:t>
      </w:r>
      <w:r>
        <w:fldChar w:fldCharType="begin"/>
      </w:r>
      <w:r>
        <w:instrText xml:space="preserve"> </w:instrText>
      </w:r>
      <w:r>
        <w:rPr>
          <w:rFonts w:hint="eastAsia"/>
        </w:rPr>
        <w:instrText>REF _Ref198892654 \h</w:instrText>
      </w:r>
      <w:r>
        <w:instrText xml:space="preserve"> </w:instrText>
      </w:r>
      <w:r>
        <w:fldChar w:fldCharType="separate"/>
      </w:r>
      <w:r w:rsidR="00197E28">
        <w:rPr>
          <w:rFonts w:hint="eastAsia"/>
        </w:rPr>
        <w:t>表</w:t>
      </w:r>
      <w:r w:rsidR="00197E28">
        <w:rPr>
          <w:rFonts w:hint="eastAsia"/>
        </w:rPr>
        <w:t xml:space="preserve"> </w:t>
      </w:r>
      <w:r w:rsidR="00197E28">
        <w:rPr>
          <w:noProof/>
        </w:rPr>
        <w:t>3.4</w:t>
      </w:r>
      <w:r w:rsidR="00197E28">
        <w:noBreakHyphen/>
      </w:r>
      <w:r w:rsidR="00197E28">
        <w:rPr>
          <w:noProof/>
        </w:rPr>
        <w:t>4</w:t>
      </w:r>
      <w:r>
        <w:fldChar w:fldCharType="end"/>
      </w:r>
      <w:r>
        <w:rPr>
          <w:rFonts w:hint="eastAsia"/>
        </w:rPr>
        <w:t>所示。</w:t>
      </w:r>
      <w:r>
        <w:t>从储能配置来看，场景</w:t>
      </w:r>
      <w:r>
        <w:rPr>
          <w:rFonts w:hint="eastAsia"/>
        </w:rPr>
        <w:t>1</w:t>
      </w:r>
      <w:r>
        <w:t xml:space="preserve"> </w:t>
      </w:r>
      <w:r>
        <w:t>的储能功率为</w:t>
      </w:r>
      <w:r>
        <w:t xml:space="preserve"> 5.694MW</w:t>
      </w:r>
      <w:r>
        <w:t>，容量高达</w:t>
      </w:r>
      <w:r>
        <w:t xml:space="preserve"> 15.504MWh</w:t>
      </w:r>
      <w:r>
        <w:t>，且无需预留风电备用。这使得风能利用率达到了较高的水平，充分发挥了储能在调频过程中的作用，避免了因风电备用而产生的弃风现象。然而，高功率、大容量的储能意味着更高的投资成本，这在一定程度上影响了风电场的经济效益。与之相比，场景</w:t>
      </w:r>
      <w:r>
        <w:rPr>
          <w:rFonts w:hint="eastAsia"/>
        </w:rPr>
        <w:t>2</w:t>
      </w:r>
      <w:r>
        <w:t>的储能功率为</w:t>
      </w:r>
      <w:r>
        <w:t xml:space="preserve"> 4.284MW</w:t>
      </w:r>
      <w:r>
        <w:t>，容量为</w:t>
      </w:r>
      <w:r>
        <w:t xml:space="preserve"> 4.479MWh</w:t>
      </w:r>
      <w:r>
        <w:t>，同时配置了</w:t>
      </w:r>
      <w:r>
        <w:t xml:space="preserve"> 1.14% </w:t>
      </w:r>
      <w:r>
        <w:t>的风电备用。这种配置方式在一定程度上降低了对储能的依赖，减少了储能的投资成本，通过风电备用与储能的协同工作，实现了资源的优化配置。</w:t>
      </w:r>
    </w:p>
    <w:p w14:paraId="477915AE" w14:textId="774553DD" w:rsidR="00CC4A8B" w:rsidRDefault="00CC4A8B" w:rsidP="00CC4A8B">
      <w:pPr>
        <w:pStyle w:val="af2"/>
        <w:spacing w:before="62"/>
        <w:ind w:firstLine="480"/>
      </w:pPr>
      <w:bookmarkStart w:id="400" w:name="_Ref198892654"/>
      <w:bookmarkStart w:id="401" w:name="_Ref198804655"/>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3.4</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4</w:t>
      </w:r>
      <w:r w:rsidR="008622DF">
        <w:fldChar w:fldCharType="end"/>
      </w:r>
      <w:bookmarkEnd w:id="400"/>
      <w:r>
        <w:rPr>
          <w:rFonts w:hint="eastAsia"/>
        </w:rPr>
        <w:t>考虑黑启动能力的多目标优化配置结果</w:t>
      </w:r>
      <w:bookmarkEnd w:id="401"/>
    </w:p>
    <w:tbl>
      <w:tblPr>
        <w:tblStyle w:val="1b"/>
        <w:tblW w:w="49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
        <w:gridCol w:w="1673"/>
        <w:gridCol w:w="1786"/>
        <w:gridCol w:w="2012"/>
        <w:gridCol w:w="2011"/>
      </w:tblGrid>
      <w:tr w:rsidR="00CC4A8B" w14:paraId="18435E8A" w14:textId="77777777" w:rsidTr="00E00103">
        <w:trPr>
          <w:jc w:val="center"/>
        </w:trPr>
        <w:tc>
          <w:tcPr>
            <w:tcW w:w="494" w:type="pct"/>
            <w:tcBorders>
              <w:top w:val="single" w:sz="12" w:space="0" w:color="000000"/>
              <w:bottom w:val="single" w:sz="4" w:space="0" w:color="000000"/>
              <w:tl2br w:val="nil"/>
            </w:tcBorders>
            <w:shd w:val="clear" w:color="auto" w:fill="FFFFFF"/>
            <w:vAlign w:val="center"/>
          </w:tcPr>
          <w:p w14:paraId="0B419BEA" w14:textId="77777777" w:rsidR="00CC4A8B" w:rsidRDefault="00CC4A8B" w:rsidP="00EE4337">
            <w:pPr>
              <w:pStyle w:val="affd"/>
            </w:pPr>
            <w:bookmarkStart w:id="402" w:name="_Hlk192431332"/>
            <w:r>
              <w:rPr>
                <w:rFonts w:hint="eastAsia"/>
              </w:rPr>
              <w:t>场景</w:t>
            </w:r>
          </w:p>
        </w:tc>
        <w:tc>
          <w:tcPr>
            <w:tcW w:w="1007" w:type="pct"/>
            <w:tcBorders>
              <w:top w:val="single" w:sz="12" w:space="0" w:color="000000"/>
              <w:bottom w:val="single" w:sz="4" w:space="0" w:color="000000"/>
            </w:tcBorders>
            <w:shd w:val="clear" w:color="auto" w:fill="FFFFFF"/>
            <w:vAlign w:val="center"/>
          </w:tcPr>
          <w:p w14:paraId="6F072277" w14:textId="77777777" w:rsidR="00CC4A8B" w:rsidRDefault="00CC4A8B" w:rsidP="00EE4337">
            <w:pPr>
              <w:pStyle w:val="affd"/>
            </w:pPr>
            <w:r>
              <w:rPr>
                <w:rFonts w:hint="eastAsia"/>
              </w:rPr>
              <w:t>储能功率</w:t>
            </w:r>
            <w:r>
              <w:rPr>
                <w:rFonts w:hint="eastAsia"/>
              </w:rPr>
              <w:t>/</w:t>
            </w:r>
            <w:r>
              <w:t>(MW)</w:t>
            </w:r>
          </w:p>
        </w:tc>
        <w:tc>
          <w:tcPr>
            <w:tcW w:w="1075" w:type="pct"/>
            <w:tcBorders>
              <w:top w:val="single" w:sz="12" w:space="0" w:color="000000"/>
              <w:bottom w:val="single" w:sz="4" w:space="0" w:color="000000"/>
            </w:tcBorders>
            <w:shd w:val="clear" w:color="auto" w:fill="FFFFFF"/>
            <w:vAlign w:val="center"/>
          </w:tcPr>
          <w:p w14:paraId="7FC233DA" w14:textId="77777777" w:rsidR="00CC4A8B" w:rsidRDefault="00CC4A8B" w:rsidP="00EE4337">
            <w:pPr>
              <w:pStyle w:val="affd"/>
            </w:pPr>
            <w:r>
              <w:rPr>
                <w:rFonts w:hint="eastAsia"/>
              </w:rPr>
              <w:t>储能容量</w:t>
            </w:r>
            <w:r>
              <w:rPr>
                <w:rFonts w:hint="eastAsia"/>
              </w:rPr>
              <w:t>/</w:t>
            </w:r>
            <w:r>
              <w:t>(MWh)</w:t>
            </w:r>
          </w:p>
        </w:tc>
        <w:tc>
          <w:tcPr>
            <w:tcW w:w="1211" w:type="pct"/>
            <w:tcBorders>
              <w:top w:val="single" w:sz="12" w:space="0" w:color="000000"/>
              <w:bottom w:val="single" w:sz="4" w:space="0" w:color="000000"/>
            </w:tcBorders>
            <w:shd w:val="clear" w:color="auto" w:fill="FFFFFF"/>
            <w:vAlign w:val="center"/>
          </w:tcPr>
          <w:p w14:paraId="584C1F84" w14:textId="77777777" w:rsidR="00CC4A8B" w:rsidRDefault="00CC4A8B" w:rsidP="00EE4337">
            <w:pPr>
              <w:pStyle w:val="affd"/>
            </w:pPr>
            <w:r>
              <w:rPr>
                <w:rFonts w:hint="eastAsia"/>
              </w:rPr>
              <w:t>风电备用</w:t>
            </w:r>
          </w:p>
          <w:p w14:paraId="7B61E563" w14:textId="77777777" w:rsidR="00CC4A8B" w:rsidRDefault="00CC4A8B" w:rsidP="00EE4337">
            <w:pPr>
              <w:pStyle w:val="affd"/>
            </w:pPr>
            <w:r>
              <w:rPr>
                <w:rFonts w:hint="eastAsia"/>
              </w:rPr>
              <w:t>比例</w:t>
            </w:r>
            <w:r>
              <w:rPr>
                <w:rFonts w:hint="eastAsia"/>
              </w:rPr>
              <w:t>/</w:t>
            </w:r>
            <w:r>
              <w:t>(%)</w:t>
            </w:r>
          </w:p>
        </w:tc>
        <w:tc>
          <w:tcPr>
            <w:tcW w:w="1211" w:type="pct"/>
            <w:tcBorders>
              <w:top w:val="single" w:sz="12" w:space="0" w:color="000000"/>
              <w:bottom w:val="single" w:sz="4" w:space="0" w:color="000000"/>
            </w:tcBorders>
            <w:shd w:val="clear" w:color="auto" w:fill="FFFFFF"/>
            <w:vAlign w:val="center"/>
          </w:tcPr>
          <w:p w14:paraId="75AA1061" w14:textId="77777777" w:rsidR="00CC4A8B" w:rsidRDefault="00CC4A8B" w:rsidP="00EE4337">
            <w:pPr>
              <w:pStyle w:val="affd"/>
            </w:pPr>
            <w:r>
              <w:rPr>
                <w:rFonts w:hint="eastAsia"/>
              </w:rPr>
              <w:t>储能接入位置</w:t>
            </w:r>
          </w:p>
        </w:tc>
      </w:tr>
      <w:tr w:rsidR="00CC4A8B" w14:paraId="47498218" w14:textId="77777777" w:rsidTr="00E00103">
        <w:trPr>
          <w:jc w:val="center"/>
        </w:trPr>
        <w:tc>
          <w:tcPr>
            <w:tcW w:w="494" w:type="pct"/>
            <w:tcBorders>
              <w:top w:val="single" w:sz="4" w:space="0" w:color="000000"/>
            </w:tcBorders>
            <w:shd w:val="clear" w:color="auto" w:fill="FFFFFF"/>
            <w:vAlign w:val="center"/>
          </w:tcPr>
          <w:p w14:paraId="6B8E8D00" w14:textId="77777777" w:rsidR="00CC4A8B" w:rsidRDefault="00CC4A8B" w:rsidP="00EE4337">
            <w:pPr>
              <w:pStyle w:val="affd"/>
            </w:pPr>
            <w:r>
              <w:rPr>
                <w:rFonts w:hint="eastAsia"/>
              </w:rPr>
              <w:t>场景</w:t>
            </w:r>
            <w:r>
              <w:rPr>
                <w:rFonts w:hint="eastAsia"/>
              </w:rPr>
              <w:t>1</w:t>
            </w:r>
          </w:p>
        </w:tc>
        <w:tc>
          <w:tcPr>
            <w:tcW w:w="1007" w:type="pct"/>
            <w:tcBorders>
              <w:top w:val="single" w:sz="4" w:space="0" w:color="000000"/>
            </w:tcBorders>
            <w:shd w:val="clear" w:color="auto" w:fill="FFFFFF"/>
            <w:vAlign w:val="center"/>
          </w:tcPr>
          <w:p w14:paraId="56C43408" w14:textId="77777777" w:rsidR="00CC4A8B" w:rsidRDefault="00CC4A8B" w:rsidP="00EE4337">
            <w:pPr>
              <w:pStyle w:val="affd"/>
            </w:pPr>
            <w:r>
              <w:t>5.694</w:t>
            </w:r>
          </w:p>
        </w:tc>
        <w:tc>
          <w:tcPr>
            <w:tcW w:w="1075" w:type="pct"/>
            <w:tcBorders>
              <w:top w:val="single" w:sz="4" w:space="0" w:color="000000"/>
            </w:tcBorders>
            <w:shd w:val="clear" w:color="auto" w:fill="FFFFFF"/>
            <w:vAlign w:val="center"/>
          </w:tcPr>
          <w:p w14:paraId="400CFAA3" w14:textId="77777777" w:rsidR="00CC4A8B" w:rsidRDefault="00CC4A8B" w:rsidP="00EE4337">
            <w:pPr>
              <w:pStyle w:val="affd"/>
            </w:pPr>
            <w:r>
              <w:rPr>
                <w:rFonts w:hint="eastAsia"/>
              </w:rPr>
              <w:t>1</w:t>
            </w:r>
            <w:r>
              <w:t>5.504</w:t>
            </w:r>
          </w:p>
        </w:tc>
        <w:tc>
          <w:tcPr>
            <w:tcW w:w="1211" w:type="pct"/>
            <w:tcBorders>
              <w:top w:val="single" w:sz="4" w:space="0" w:color="000000"/>
            </w:tcBorders>
            <w:shd w:val="clear" w:color="auto" w:fill="FFFFFF"/>
            <w:vAlign w:val="center"/>
          </w:tcPr>
          <w:p w14:paraId="4CF80FFD" w14:textId="77777777" w:rsidR="00CC4A8B" w:rsidRDefault="00CC4A8B" w:rsidP="00EE4337">
            <w:pPr>
              <w:pStyle w:val="affd"/>
            </w:pPr>
            <w:r>
              <w:rPr>
                <w:rFonts w:hint="eastAsia"/>
              </w:rPr>
              <w:t>0</w:t>
            </w:r>
          </w:p>
        </w:tc>
        <w:tc>
          <w:tcPr>
            <w:tcW w:w="1211" w:type="pct"/>
            <w:tcBorders>
              <w:top w:val="single" w:sz="4" w:space="0" w:color="000000"/>
            </w:tcBorders>
            <w:shd w:val="clear" w:color="auto" w:fill="FFFFFF"/>
            <w:vAlign w:val="center"/>
          </w:tcPr>
          <w:p w14:paraId="638A2F68" w14:textId="77777777" w:rsidR="00CC4A8B" w:rsidRDefault="00CC4A8B" w:rsidP="00EE4337">
            <w:pPr>
              <w:pStyle w:val="affd"/>
            </w:pPr>
            <w:r>
              <w:rPr>
                <w:rFonts w:hint="eastAsia"/>
              </w:rPr>
              <w:t>19</w:t>
            </w:r>
          </w:p>
        </w:tc>
      </w:tr>
      <w:tr w:rsidR="00CC4A8B" w14:paraId="0F2BB8B2" w14:textId="77777777" w:rsidTr="00E00103">
        <w:trPr>
          <w:jc w:val="center"/>
        </w:trPr>
        <w:tc>
          <w:tcPr>
            <w:tcW w:w="494" w:type="pct"/>
            <w:tcBorders>
              <w:bottom w:val="single" w:sz="12" w:space="0" w:color="000000"/>
            </w:tcBorders>
            <w:shd w:val="clear" w:color="auto" w:fill="FFFFFF"/>
            <w:vAlign w:val="center"/>
          </w:tcPr>
          <w:p w14:paraId="6A10C056" w14:textId="77777777" w:rsidR="00CC4A8B" w:rsidRDefault="00CC4A8B" w:rsidP="00EE4337">
            <w:pPr>
              <w:pStyle w:val="affd"/>
            </w:pPr>
            <w:r>
              <w:rPr>
                <w:rFonts w:hint="eastAsia"/>
              </w:rPr>
              <w:t>场景</w:t>
            </w:r>
            <w:r>
              <w:rPr>
                <w:rFonts w:hint="eastAsia"/>
              </w:rPr>
              <w:t>2</w:t>
            </w:r>
          </w:p>
        </w:tc>
        <w:tc>
          <w:tcPr>
            <w:tcW w:w="1007" w:type="pct"/>
            <w:tcBorders>
              <w:bottom w:val="single" w:sz="12" w:space="0" w:color="000000"/>
            </w:tcBorders>
            <w:shd w:val="clear" w:color="auto" w:fill="FFFFFF"/>
            <w:vAlign w:val="center"/>
          </w:tcPr>
          <w:p w14:paraId="1FAF997B" w14:textId="77777777" w:rsidR="00CC4A8B" w:rsidRDefault="00CC4A8B" w:rsidP="00EE4337">
            <w:pPr>
              <w:pStyle w:val="affd"/>
            </w:pPr>
            <w:r>
              <w:t>4.284</w:t>
            </w:r>
          </w:p>
        </w:tc>
        <w:tc>
          <w:tcPr>
            <w:tcW w:w="1075" w:type="pct"/>
            <w:tcBorders>
              <w:bottom w:val="single" w:sz="12" w:space="0" w:color="000000"/>
            </w:tcBorders>
            <w:shd w:val="clear" w:color="auto" w:fill="FFFFFF"/>
            <w:vAlign w:val="center"/>
          </w:tcPr>
          <w:p w14:paraId="2E9FCF4A" w14:textId="77777777" w:rsidR="00CC4A8B" w:rsidRDefault="00CC4A8B" w:rsidP="00EE4337">
            <w:pPr>
              <w:pStyle w:val="affd"/>
            </w:pPr>
            <w:r>
              <w:rPr>
                <w:rFonts w:hint="eastAsia"/>
              </w:rPr>
              <w:t>4</w:t>
            </w:r>
            <w:r>
              <w:t>.479</w:t>
            </w:r>
          </w:p>
        </w:tc>
        <w:tc>
          <w:tcPr>
            <w:tcW w:w="1211" w:type="pct"/>
            <w:tcBorders>
              <w:bottom w:val="single" w:sz="12" w:space="0" w:color="000000"/>
            </w:tcBorders>
            <w:shd w:val="clear" w:color="auto" w:fill="FFFFFF"/>
            <w:vAlign w:val="center"/>
          </w:tcPr>
          <w:p w14:paraId="43E007EC" w14:textId="77777777" w:rsidR="00CC4A8B" w:rsidRDefault="00CC4A8B" w:rsidP="00EE4337">
            <w:pPr>
              <w:pStyle w:val="affd"/>
            </w:pPr>
            <w:r>
              <w:rPr>
                <w:rFonts w:hint="eastAsia"/>
              </w:rPr>
              <w:t>1</w:t>
            </w:r>
            <w:r>
              <w:t>.14</w:t>
            </w:r>
          </w:p>
        </w:tc>
        <w:tc>
          <w:tcPr>
            <w:tcW w:w="1211" w:type="pct"/>
            <w:tcBorders>
              <w:bottom w:val="single" w:sz="12" w:space="0" w:color="000000"/>
            </w:tcBorders>
            <w:shd w:val="clear" w:color="auto" w:fill="FFFFFF"/>
            <w:vAlign w:val="center"/>
          </w:tcPr>
          <w:p w14:paraId="049CD1DD" w14:textId="77777777" w:rsidR="00CC4A8B" w:rsidRDefault="00CC4A8B" w:rsidP="00EE4337">
            <w:pPr>
              <w:pStyle w:val="affd"/>
            </w:pPr>
            <w:r>
              <w:rPr>
                <w:rFonts w:hint="eastAsia"/>
              </w:rPr>
              <w:t>25</w:t>
            </w:r>
          </w:p>
        </w:tc>
      </w:tr>
    </w:tbl>
    <w:p w14:paraId="1B593AFD" w14:textId="512F806F" w:rsidR="00CC4A8B" w:rsidRDefault="00CC4A8B" w:rsidP="00CC4A8B">
      <w:pPr>
        <w:pStyle w:val="af2"/>
        <w:spacing w:before="62"/>
        <w:ind w:firstLine="480"/>
      </w:pPr>
      <w:bookmarkStart w:id="403" w:name="_Ref198804884"/>
      <w:bookmarkEnd w:id="402"/>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3.4</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5</w:t>
      </w:r>
      <w:r w:rsidR="008622DF">
        <w:fldChar w:fldCharType="end"/>
      </w:r>
      <w:bookmarkEnd w:id="403"/>
      <w:r>
        <w:t xml:space="preserve"> </w:t>
      </w:r>
      <w:bookmarkStart w:id="404" w:name="_Hlk193817999"/>
      <w:r>
        <w:rPr>
          <w:rFonts w:hint="eastAsia"/>
        </w:rPr>
        <w:t>考虑黑启动能力的多目标优化各指标结果</w:t>
      </w:r>
      <w:bookmarkEnd w:id="404"/>
    </w:p>
    <w:tbl>
      <w:tblPr>
        <w:tblStyle w:val="1b"/>
        <w:tblW w:w="4997"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
        <w:gridCol w:w="933"/>
        <w:gridCol w:w="1194"/>
        <w:gridCol w:w="1801"/>
        <w:gridCol w:w="1192"/>
        <w:gridCol w:w="1194"/>
        <w:gridCol w:w="1194"/>
      </w:tblGrid>
      <w:tr w:rsidR="00CC4A8B" w14:paraId="2F8C8F04" w14:textId="77777777" w:rsidTr="00E00103">
        <w:trPr>
          <w:jc w:val="center"/>
        </w:trPr>
        <w:tc>
          <w:tcPr>
            <w:tcW w:w="478" w:type="pct"/>
            <w:tcBorders>
              <w:top w:val="single" w:sz="12" w:space="0" w:color="000000"/>
              <w:bottom w:val="single" w:sz="4" w:space="0" w:color="000000"/>
              <w:tl2br w:val="nil"/>
            </w:tcBorders>
            <w:shd w:val="clear" w:color="auto" w:fill="FFFFFF"/>
            <w:vAlign w:val="center"/>
          </w:tcPr>
          <w:p w14:paraId="4938C9D6" w14:textId="77777777" w:rsidR="00CC4A8B" w:rsidRDefault="00CC4A8B" w:rsidP="00EE4337">
            <w:pPr>
              <w:pStyle w:val="affd"/>
            </w:pPr>
            <w:bookmarkStart w:id="405" w:name="_Hlk192797619"/>
            <w:bookmarkStart w:id="406" w:name="_Hlk192797608"/>
            <w:r>
              <w:rPr>
                <w:rFonts w:hint="eastAsia"/>
              </w:rPr>
              <w:t>场景</w:t>
            </w:r>
          </w:p>
        </w:tc>
        <w:tc>
          <w:tcPr>
            <w:tcW w:w="562" w:type="pct"/>
            <w:tcBorders>
              <w:top w:val="single" w:sz="12" w:space="0" w:color="000000"/>
              <w:bottom w:val="single" w:sz="4" w:space="0" w:color="000000"/>
            </w:tcBorders>
            <w:shd w:val="clear" w:color="auto" w:fill="FFFFFF"/>
            <w:vAlign w:val="center"/>
          </w:tcPr>
          <w:p w14:paraId="22A3ECFD" w14:textId="77777777" w:rsidR="00CC4A8B" w:rsidRDefault="00CC4A8B" w:rsidP="00EE4337">
            <w:pPr>
              <w:pStyle w:val="affd"/>
            </w:pPr>
            <w:r>
              <w:rPr>
                <w:rFonts w:hint="eastAsia"/>
              </w:rPr>
              <w:t>调频</w:t>
            </w:r>
          </w:p>
          <w:p w14:paraId="05C75C03" w14:textId="77777777" w:rsidR="00CC4A8B" w:rsidRDefault="00CC4A8B" w:rsidP="00EE4337">
            <w:pPr>
              <w:pStyle w:val="affd"/>
            </w:pPr>
            <w:r>
              <w:rPr>
                <w:rFonts w:hint="eastAsia"/>
              </w:rPr>
              <w:t>效果</w:t>
            </w:r>
          </w:p>
        </w:tc>
        <w:tc>
          <w:tcPr>
            <w:tcW w:w="719" w:type="pct"/>
            <w:tcBorders>
              <w:top w:val="single" w:sz="12" w:space="0" w:color="000000"/>
              <w:bottom w:val="single" w:sz="4" w:space="0" w:color="000000"/>
            </w:tcBorders>
            <w:shd w:val="clear" w:color="auto" w:fill="FFFFFF"/>
            <w:vAlign w:val="center"/>
          </w:tcPr>
          <w:p w14:paraId="4C21981C" w14:textId="77777777" w:rsidR="00CC4A8B" w:rsidRDefault="00CC4A8B" w:rsidP="00EE4337">
            <w:pPr>
              <w:pStyle w:val="affd"/>
            </w:pPr>
            <w:r>
              <w:rPr>
                <w:rFonts w:hint="eastAsia"/>
              </w:rPr>
              <w:t>ASI</w:t>
            </w:r>
            <w:r>
              <w:t>/(</w:t>
            </w:r>
            <w:r>
              <w:rPr>
                <w:rFonts w:hint="eastAsia"/>
              </w:rPr>
              <w:t>万元</w:t>
            </w:r>
            <w:r>
              <w:t>)</w:t>
            </w:r>
          </w:p>
        </w:tc>
        <w:tc>
          <w:tcPr>
            <w:tcW w:w="1085" w:type="pct"/>
            <w:tcBorders>
              <w:top w:val="single" w:sz="12" w:space="0" w:color="000000"/>
              <w:bottom w:val="single" w:sz="4" w:space="0" w:color="000000"/>
            </w:tcBorders>
            <w:shd w:val="clear" w:color="auto" w:fill="FFFFFF"/>
            <w:vAlign w:val="center"/>
          </w:tcPr>
          <w:p w14:paraId="3FD54CC7" w14:textId="77777777" w:rsidR="00CC4A8B" w:rsidRDefault="00CC4A8B" w:rsidP="00EE4337">
            <w:pPr>
              <w:pStyle w:val="affd"/>
            </w:pPr>
            <w:r>
              <w:rPr>
                <w:rFonts w:hint="eastAsia"/>
              </w:rPr>
              <w:t>黑启动时间</w:t>
            </w:r>
            <w:r>
              <w:rPr>
                <w:rFonts w:hint="eastAsia"/>
              </w:rPr>
              <w:t>/</w:t>
            </w:r>
            <w:r>
              <w:t>(min)</w:t>
            </w:r>
          </w:p>
        </w:tc>
        <w:tc>
          <w:tcPr>
            <w:tcW w:w="718" w:type="pct"/>
            <w:tcBorders>
              <w:top w:val="single" w:sz="12" w:space="0" w:color="000000"/>
              <w:bottom w:val="single" w:sz="4" w:space="0" w:color="000000"/>
            </w:tcBorders>
            <w:shd w:val="clear" w:color="auto" w:fill="FFFFFF"/>
            <w:vAlign w:val="center"/>
          </w:tcPr>
          <w:p w14:paraId="74EF49A1" w14:textId="77777777" w:rsidR="00CC4A8B" w:rsidRDefault="00CC4A8B" w:rsidP="00EE4337">
            <w:pPr>
              <w:pStyle w:val="affd"/>
            </w:pPr>
            <w:r>
              <w:rPr>
                <w:rFonts w:hint="eastAsia"/>
              </w:rPr>
              <w:t>风能利</w:t>
            </w:r>
          </w:p>
          <w:p w14:paraId="1AE88F71" w14:textId="77777777" w:rsidR="00CC4A8B" w:rsidRDefault="00CC4A8B" w:rsidP="00EE4337">
            <w:pPr>
              <w:pStyle w:val="affd"/>
            </w:pPr>
            <w:r>
              <w:rPr>
                <w:rFonts w:hint="eastAsia"/>
              </w:rPr>
              <w:t>用率</w:t>
            </w:r>
            <w:r>
              <w:rPr>
                <w:rFonts w:hint="eastAsia"/>
              </w:rPr>
              <w:t>/%</w:t>
            </w:r>
          </w:p>
        </w:tc>
        <w:tc>
          <w:tcPr>
            <w:tcW w:w="719" w:type="pct"/>
            <w:tcBorders>
              <w:top w:val="single" w:sz="12" w:space="0" w:color="000000"/>
              <w:bottom w:val="single" w:sz="4" w:space="0" w:color="000000"/>
            </w:tcBorders>
            <w:shd w:val="clear" w:color="auto" w:fill="FFFFFF"/>
            <w:vAlign w:val="center"/>
          </w:tcPr>
          <w:p w14:paraId="66D38F88" w14:textId="77777777" w:rsidR="00CC4A8B" w:rsidRDefault="00CC4A8B" w:rsidP="00EE4337">
            <w:pPr>
              <w:pStyle w:val="affd"/>
            </w:pPr>
            <w:r>
              <w:rPr>
                <w:rFonts w:hint="eastAsia"/>
              </w:rPr>
              <w:t>电压偏差</w:t>
            </w:r>
          </w:p>
        </w:tc>
        <w:tc>
          <w:tcPr>
            <w:tcW w:w="719" w:type="pct"/>
            <w:tcBorders>
              <w:top w:val="single" w:sz="12" w:space="0" w:color="000000"/>
              <w:bottom w:val="single" w:sz="4" w:space="0" w:color="000000"/>
            </w:tcBorders>
            <w:shd w:val="clear" w:color="auto" w:fill="FFFFFF"/>
            <w:vAlign w:val="center"/>
          </w:tcPr>
          <w:p w14:paraId="5D36380F" w14:textId="77777777" w:rsidR="00CC4A8B" w:rsidRDefault="00CC4A8B" w:rsidP="00EE4337">
            <w:pPr>
              <w:pStyle w:val="affd"/>
            </w:pPr>
            <w:r>
              <w:rPr>
                <w:rFonts w:hint="eastAsia"/>
              </w:rPr>
              <w:t>有功损耗</w:t>
            </w:r>
          </w:p>
          <w:p w14:paraId="0411879F" w14:textId="77777777" w:rsidR="00CC4A8B" w:rsidRDefault="00CC4A8B" w:rsidP="00EE4337">
            <w:pPr>
              <w:pStyle w:val="affd"/>
            </w:pPr>
            <w:r>
              <w:rPr>
                <w:rFonts w:hint="eastAsia"/>
              </w:rPr>
              <w:t>/(MW)</w:t>
            </w:r>
          </w:p>
        </w:tc>
      </w:tr>
      <w:tr w:rsidR="00CC4A8B" w14:paraId="16E313C8" w14:textId="77777777" w:rsidTr="00E00103">
        <w:trPr>
          <w:jc w:val="center"/>
        </w:trPr>
        <w:tc>
          <w:tcPr>
            <w:tcW w:w="478" w:type="pct"/>
            <w:tcBorders>
              <w:top w:val="single" w:sz="4" w:space="0" w:color="000000"/>
            </w:tcBorders>
            <w:shd w:val="clear" w:color="auto" w:fill="FFFFFF"/>
            <w:vAlign w:val="center"/>
          </w:tcPr>
          <w:p w14:paraId="3E576565" w14:textId="77777777" w:rsidR="00CC4A8B" w:rsidRDefault="00CC4A8B" w:rsidP="00EE4337">
            <w:pPr>
              <w:pStyle w:val="affd"/>
            </w:pPr>
            <w:r>
              <w:rPr>
                <w:rFonts w:hint="eastAsia"/>
              </w:rPr>
              <w:t>场景</w:t>
            </w:r>
            <w:r>
              <w:rPr>
                <w:rFonts w:hint="eastAsia"/>
              </w:rPr>
              <w:t>1</w:t>
            </w:r>
          </w:p>
        </w:tc>
        <w:tc>
          <w:tcPr>
            <w:tcW w:w="562" w:type="pct"/>
            <w:tcBorders>
              <w:top w:val="single" w:sz="4" w:space="0" w:color="000000"/>
            </w:tcBorders>
            <w:shd w:val="clear" w:color="auto" w:fill="FFFFFF"/>
            <w:vAlign w:val="center"/>
          </w:tcPr>
          <w:p w14:paraId="39D99E78" w14:textId="77777777" w:rsidR="00CC4A8B" w:rsidRDefault="00CC4A8B" w:rsidP="00EE4337">
            <w:pPr>
              <w:pStyle w:val="affd"/>
            </w:pPr>
            <w:r>
              <w:rPr>
                <w:rFonts w:hint="eastAsia"/>
              </w:rPr>
              <w:t>0</w:t>
            </w:r>
            <w:r>
              <w:t>.2641</w:t>
            </w:r>
          </w:p>
        </w:tc>
        <w:tc>
          <w:tcPr>
            <w:tcW w:w="719" w:type="pct"/>
            <w:tcBorders>
              <w:top w:val="single" w:sz="4" w:space="0" w:color="000000"/>
            </w:tcBorders>
            <w:shd w:val="clear" w:color="auto" w:fill="FFFFFF"/>
            <w:vAlign w:val="center"/>
          </w:tcPr>
          <w:p w14:paraId="6CA14612" w14:textId="77777777" w:rsidR="00CC4A8B" w:rsidRDefault="00CC4A8B" w:rsidP="00EE4337">
            <w:pPr>
              <w:pStyle w:val="affd"/>
            </w:pPr>
            <w:r>
              <w:rPr>
                <w:rFonts w:hint="eastAsia"/>
              </w:rPr>
              <w:t>2</w:t>
            </w:r>
            <w:r>
              <w:t>5651.9</w:t>
            </w:r>
          </w:p>
        </w:tc>
        <w:tc>
          <w:tcPr>
            <w:tcW w:w="1085" w:type="pct"/>
            <w:tcBorders>
              <w:top w:val="single" w:sz="4" w:space="0" w:color="000000"/>
            </w:tcBorders>
            <w:shd w:val="clear" w:color="auto" w:fill="FFFFFF"/>
            <w:vAlign w:val="center"/>
          </w:tcPr>
          <w:p w14:paraId="020A10A3" w14:textId="77777777" w:rsidR="00CC4A8B" w:rsidRDefault="00CC4A8B" w:rsidP="00EE4337">
            <w:pPr>
              <w:pStyle w:val="affd"/>
            </w:pPr>
            <w:r>
              <w:rPr>
                <w:rFonts w:hint="eastAsia"/>
              </w:rPr>
              <w:t>2</w:t>
            </w:r>
            <w:r>
              <w:t>4.15</w:t>
            </w:r>
          </w:p>
        </w:tc>
        <w:tc>
          <w:tcPr>
            <w:tcW w:w="718" w:type="pct"/>
            <w:tcBorders>
              <w:top w:val="single" w:sz="4" w:space="0" w:color="000000"/>
            </w:tcBorders>
            <w:shd w:val="clear" w:color="auto" w:fill="FFFFFF"/>
            <w:vAlign w:val="center"/>
          </w:tcPr>
          <w:p w14:paraId="572CE680" w14:textId="77777777" w:rsidR="00CC4A8B" w:rsidRDefault="00CC4A8B" w:rsidP="00EE4337">
            <w:pPr>
              <w:pStyle w:val="affd"/>
            </w:pPr>
            <w:r>
              <w:rPr>
                <w:rFonts w:hint="eastAsia"/>
              </w:rPr>
              <w:t>9</w:t>
            </w:r>
            <w:r>
              <w:t>9.66%</w:t>
            </w:r>
          </w:p>
        </w:tc>
        <w:tc>
          <w:tcPr>
            <w:tcW w:w="719" w:type="pct"/>
            <w:tcBorders>
              <w:top w:val="single" w:sz="4" w:space="0" w:color="000000"/>
            </w:tcBorders>
            <w:shd w:val="clear" w:color="auto" w:fill="FFFFFF"/>
            <w:vAlign w:val="center"/>
          </w:tcPr>
          <w:p w14:paraId="70939990" w14:textId="77777777" w:rsidR="00CC4A8B" w:rsidRDefault="00CC4A8B" w:rsidP="00EE4337">
            <w:pPr>
              <w:pStyle w:val="affd"/>
            </w:pPr>
            <w:r>
              <w:rPr>
                <w:rFonts w:hint="eastAsia"/>
              </w:rPr>
              <w:t>36.55</w:t>
            </w:r>
          </w:p>
        </w:tc>
        <w:tc>
          <w:tcPr>
            <w:tcW w:w="719" w:type="pct"/>
            <w:tcBorders>
              <w:top w:val="single" w:sz="4" w:space="0" w:color="000000"/>
            </w:tcBorders>
            <w:shd w:val="clear" w:color="auto" w:fill="FFFFFF"/>
            <w:vAlign w:val="center"/>
          </w:tcPr>
          <w:p w14:paraId="69770AB8" w14:textId="77777777" w:rsidR="00CC4A8B" w:rsidRDefault="00CC4A8B" w:rsidP="00EE4337">
            <w:pPr>
              <w:pStyle w:val="affd"/>
            </w:pPr>
            <w:r>
              <w:rPr>
                <w:rFonts w:hint="eastAsia"/>
              </w:rPr>
              <w:t>0.188</w:t>
            </w:r>
          </w:p>
        </w:tc>
      </w:tr>
      <w:tr w:rsidR="00CC4A8B" w14:paraId="2F312B09" w14:textId="77777777" w:rsidTr="00E00103">
        <w:trPr>
          <w:jc w:val="center"/>
        </w:trPr>
        <w:tc>
          <w:tcPr>
            <w:tcW w:w="478" w:type="pct"/>
            <w:tcBorders>
              <w:bottom w:val="single" w:sz="12" w:space="0" w:color="000000"/>
            </w:tcBorders>
            <w:shd w:val="clear" w:color="auto" w:fill="FFFFFF"/>
            <w:vAlign w:val="center"/>
          </w:tcPr>
          <w:p w14:paraId="207A9874" w14:textId="77777777" w:rsidR="00CC4A8B" w:rsidRDefault="00CC4A8B" w:rsidP="00EE4337">
            <w:pPr>
              <w:pStyle w:val="affd"/>
            </w:pPr>
            <w:r>
              <w:rPr>
                <w:rFonts w:hint="eastAsia"/>
              </w:rPr>
              <w:t>场景</w:t>
            </w:r>
            <w:r>
              <w:rPr>
                <w:rFonts w:hint="eastAsia"/>
              </w:rPr>
              <w:t>2</w:t>
            </w:r>
          </w:p>
        </w:tc>
        <w:tc>
          <w:tcPr>
            <w:tcW w:w="562" w:type="pct"/>
            <w:tcBorders>
              <w:bottom w:val="single" w:sz="12" w:space="0" w:color="000000"/>
            </w:tcBorders>
            <w:shd w:val="clear" w:color="auto" w:fill="FFFFFF"/>
            <w:vAlign w:val="center"/>
          </w:tcPr>
          <w:p w14:paraId="1A3767D8" w14:textId="77777777" w:rsidR="00CC4A8B" w:rsidRDefault="00CC4A8B" w:rsidP="00EE4337">
            <w:pPr>
              <w:pStyle w:val="affd"/>
            </w:pPr>
            <w:r>
              <w:rPr>
                <w:rFonts w:hint="eastAsia"/>
              </w:rPr>
              <w:t>0</w:t>
            </w:r>
            <w:r>
              <w:t>.2616</w:t>
            </w:r>
          </w:p>
        </w:tc>
        <w:tc>
          <w:tcPr>
            <w:tcW w:w="719" w:type="pct"/>
            <w:tcBorders>
              <w:bottom w:val="single" w:sz="12" w:space="0" w:color="000000"/>
            </w:tcBorders>
            <w:shd w:val="clear" w:color="auto" w:fill="FFFFFF"/>
            <w:vAlign w:val="center"/>
          </w:tcPr>
          <w:p w14:paraId="5A978ACE" w14:textId="77777777" w:rsidR="00CC4A8B" w:rsidRDefault="00CC4A8B" w:rsidP="00EE4337">
            <w:pPr>
              <w:pStyle w:val="affd"/>
            </w:pPr>
            <w:r>
              <w:rPr>
                <w:rFonts w:hint="eastAsia"/>
              </w:rPr>
              <w:t>2</w:t>
            </w:r>
            <w:r>
              <w:t>7144.4</w:t>
            </w:r>
          </w:p>
        </w:tc>
        <w:tc>
          <w:tcPr>
            <w:tcW w:w="1085" w:type="pct"/>
            <w:tcBorders>
              <w:bottom w:val="single" w:sz="12" w:space="0" w:color="000000"/>
            </w:tcBorders>
            <w:shd w:val="clear" w:color="auto" w:fill="FFFFFF"/>
            <w:vAlign w:val="center"/>
          </w:tcPr>
          <w:p w14:paraId="02B4E9AA" w14:textId="77777777" w:rsidR="00CC4A8B" w:rsidRDefault="00CC4A8B" w:rsidP="00EE4337">
            <w:pPr>
              <w:pStyle w:val="affd"/>
            </w:pPr>
            <w:r>
              <w:rPr>
                <w:rFonts w:hint="eastAsia"/>
              </w:rPr>
              <w:t>2</w:t>
            </w:r>
            <w:r>
              <w:t>9.56</w:t>
            </w:r>
          </w:p>
        </w:tc>
        <w:tc>
          <w:tcPr>
            <w:tcW w:w="718" w:type="pct"/>
            <w:tcBorders>
              <w:bottom w:val="single" w:sz="12" w:space="0" w:color="000000"/>
            </w:tcBorders>
            <w:shd w:val="clear" w:color="auto" w:fill="FFFFFF"/>
            <w:vAlign w:val="center"/>
          </w:tcPr>
          <w:p w14:paraId="7174D6A7" w14:textId="77777777" w:rsidR="00CC4A8B" w:rsidRDefault="00CC4A8B" w:rsidP="00EE4337">
            <w:pPr>
              <w:pStyle w:val="affd"/>
            </w:pPr>
            <w:r>
              <w:rPr>
                <w:rFonts w:hint="eastAsia"/>
              </w:rPr>
              <w:t>9</w:t>
            </w:r>
            <w:r>
              <w:t>8.81%</w:t>
            </w:r>
          </w:p>
        </w:tc>
        <w:tc>
          <w:tcPr>
            <w:tcW w:w="719" w:type="pct"/>
            <w:tcBorders>
              <w:bottom w:val="single" w:sz="12" w:space="0" w:color="000000"/>
            </w:tcBorders>
            <w:shd w:val="clear" w:color="auto" w:fill="FFFFFF"/>
            <w:vAlign w:val="center"/>
          </w:tcPr>
          <w:p w14:paraId="2A5BB1D8" w14:textId="77777777" w:rsidR="00CC4A8B" w:rsidRDefault="00CC4A8B" w:rsidP="00EE4337">
            <w:pPr>
              <w:pStyle w:val="affd"/>
            </w:pPr>
            <w:r>
              <w:rPr>
                <w:rFonts w:hint="eastAsia"/>
              </w:rPr>
              <w:t>36.09</w:t>
            </w:r>
          </w:p>
        </w:tc>
        <w:tc>
          <w:tcPr>
            <w:tcW w:w="719" w:type="pct"/>
            <w:tcBorders>
              <w:bottom w:val="single" w:sz="12" w:space="0" w:color="000000"/>
            </w:tcBorders>
            <w:shd w:val="clear" w:color="auto" w:fill="FFFFFF"/>
            <w:vAlign w:val="center"/>
          </w:tcPr>
          <w:p w14:paraId="1AC2688A" w14:textId="77777777" w:rsidR="00CC4A8B" w:rsidRDefault="00CC4A8B" w:rsidP="00EE4337">
            <w:pPr>
              <w:pStyle w:val="affd"/>
            </w:pPr>
            <w:r>
              <w:rPr>
                <w:rFonts w:hint="eastAsia"/>
              </w:rPr>
              <w:t>0.185</w:t>
            </w:r>
          </w:p>
        </w:tc>
      </w:tr>
    </w:tbl>
    <w:bookmarkEnd w:id="405"/>
    <w:p w14:paraId="0C4CB4E4" w14:textId="38A52FAF" w:rsidR="00CC4A8B" w:rsidRDefault="00CC4A8B" w:rsidP="00CC4A8B">
      <w:pPr>
        <w:ind w:firstLine="480"/>
      </w:pPr>
      <w:r>
        <w:rPr>
          <w:rFonts w:hint="eastAsia"/>
        </w:rPr>
        <w:t>考虑黑启动能力的多目标优化各指标结果如</w:t>
      </w:r>
      <w:r>
        <w:fldChar w:fldCharType="begin"/>
      </w:r>
      <w:r>
        <w:instrText xml:space="preserve"> </w:instrText>
      </w:r>
      <w:r>
        <w:rPr>
          <w:rFonts w:hint="eastAsia"/>
        </w:rPr>
        <w:instrText>REF _Ref198804884 \h</w:instrText>
      </w:r>
      <w:r>
        <w:instrText xml:space="preserve"> </w:instrText>
      </w:r>
      <w:r>
        <w:fldChar w:fldCharType="separate"/>
      </w:r>
      <w:r w:rsidR="00197E28">
        <w:rPr>
          <w:rFonts w:hint="eastAsia"/>
        </w:rPr>
        <w:t>表</w:t>
      </w:r>
      <w:r w:rsidR="00197E28">
        <w:rPr>
          <w:rFonts w:hint="eastAsia"/>
        </w:rPr>
        <w:t xml:space="preserve"> </w:t>
      </w:r>
      <w:r w:rsidR="00197E28">
        <w:rPr>
          <w:noProof/>
        </w:rPr>
        <w:t>3.4</w:t>
      </w:r>
      <w:r w:rsidR="00197E28">
        <w:noBreakHyphen/>
      </w:r>
      <w:r w:rsidR="00197E28">
        <w:rPr>
          <w:noProof/>
        </w:rPr>
        <w:t>5</w:t>
      </w:r>
      <w:r>
        <w:fldChar w:fldCharType="end"/>
      </w:r>
      <w:r>
        <w:rPr>
          <w:rFonts w:hint="eastAsia"/>
        </w:rPr>
        <w:t>所示。多目标优化的两种不同场景下频率调节前后的波动情况见</w:t>
      </w:r>
      <w:r>
        <w:rPr>
          <w:rFonts w:hint="eastAsia"/>
        </w:rPr>
        <w:fldChar w:fldCharType="begin"/>
      </w:r>
      <w:r>
        <w:rPr>
          <w:rFonts w:hint="eastAsia"/>
        </w:rPr>
        <w:instrText xml:space="preserve"> REF _Ref25008 \h </w:instrText>
      </w:r>
      <w:r>
        <w:rPr>
          <w:rFonts w:hint="eastAsia"/>
        </w:rPr>
      </w:r>
      <w:r>
        <w:rPr>
          <w:rFonts w:hint="eastAsia"/>
        </w:rPr>
        <w:fldChar w:fldCharType="separate"/>
      </w:r>
      <w:r w:rsidR="00197E28">
        <w:rPr>
          <w:rFonts w:hint="eastAsia"/>
        </w:rPr>
        <w:t>图</w:t>
      </w:r>
      <w:r w:rsidR="00197E28">
        <w:rPr>
          <w:rFonts w:hint="eastAsia"/>
        </w:rPr>
        <w:t xml:space="preserve"> </w:t>
      </w:r>
      <w:r w:rsidR="00197E28">
        <w:rPr>
          <w:noProof/>
        </w:rPr>
        <w:t>3.4</w:t>
      </w:r>
      <w:r w:rsidR="00197E28">
        <w:noBreakHyphen/>
      </w:r>
      <w:r w:rsidR="00197E28">
        <w:rPr>
          <w:noProof/>
        </w:rPr>
        <w:t>12</w:t>
      </w:r>
      <w:r>
        <w:rPr>
          <w:rFonts w:hint="eastAsia"/>
        </w:rPr>
        <w:fldChar w:fldCharType="end"/>
      </w:r>
      <w:r>
        <w:rPr>
          <w:rFonts w:hint="eastAsia"/>
        </w:rPr>
        <w:t>。</w:t>
      </w:r>
      <w:r>
        <w:t>在调频效果上，场景</w:t>
      </w:r>
      <w:r>
        <w:rPr>
          <w:rFonts w:hint="eastAsia"/>
        </w:rPr>
        <w:t>2</w:t>
      </w:r>
      <w:r>
        <w:t>略优于场景</w:t>
      </w:r>
      <w:r>
        <w:rPr>
          <w:rFonts w:hint="eastAsia"/>
        </w:rPr>
        <w:t>1</w:t>
      </w:r>
      <w:r>
        <w:t>。</w:t>
      </w:r>
      <w:r>
        <w:rPr>
          <w:rFonts w:hint="eastAsia"/>
        </w:rPr>
        <w:t>体现了</w:t>
      </w:r>
      <w:r>
        <w:t>风电备用和储能相互配合</w:t>
      </w:r>
      <w:r>
        <w:rPr>
          <w:rFonts w:hint="eastAsia"/>
        </w:rPr>
        <w:t>在风储系统一次频率调节中的优势</w:t>
      </w:r>
      <w:r>
        <w:t>。经济收益方面，场景</w:t>
      </w:r>
      <w:r>
        <w:rPr>
          <w:rFonts w:hint="eastAsia"/>
        </w:rPr>
        <w:t>2</w:t>
      </w:r>
      <w:r>
        <w:t>的年平均综合收益显著高于场景</w:t>
      </w:r>
      <w:r>
        <w:t>1</w:t>
      </w:r>
      <w:r>
        <w:rPr>
          <w:rFonts w:hint="eastAsia"/>
        </w:rPr>
        <w:t>，</w:t>
      </w:r>
      <w:r>
        <w:t>这不仅得益于场景</w:t>
      </w:r>
      <w:r>
        <w:t xml:space="preserve">2 </w:t>
      </w:r>
      <w:r>
        <w:t>较低的储能投资成本，还因为合理的风电备用配置减少了因储能过度使用而产生的运维成本</w:t>
      </w:r>
      <w:r>
        <w:rPr>
          <w:rFonts w:hint="eastAsia"/>
        </w:rPr>
        <w:t>，</w:t>
      </w:r>
      <w:r>
        <w:t>虽然风电备用会导致一定程度的弃风，但整体上对经济效益的影响较小。黑启动能力也是衡量配置方案优劣的重要指标。场景</w:t>
      </w:r>
      <w:r>
        <w:t xml:space="preserve">1 </w:t>
      </w:r>
      <w:r>
        <w:t>的大容量储能使其黑启动时间较短，仅为</w:t>
      </w:r>
      <w:r>
        <w:t xml:space="preserve"> 24.15 </w:t>
      </w:r>
      <w:r>
        <w:t>分钟，能够</w:t>
      </w:r>
      <w:r>
        <w:rPr>
          <w:rFonts w:hint="eastAsia"/>
        </w:rPr>
        <w:t>支撑</w:t>
      </w:r>
      <w:r>
        <w:t>风电场</w:t>
      </w:r>
      <w:r>
        <w:rPr>
          <w:rFonts w:hint="eastAsia"/>
        </w:rPr>
        <w:t>快速</w:t>
      </w:r>
      <w:r>
        <w:t>启动，恢复电力供应。场景</w:t>
      </w:r>
      <w:r>
        <w:t>2</w:t>
      </w:r>
      <w:r>
        <w:t>的黑启动时间为</w:t>
      </w:r>
      <w:r>
        <w:t xml:space="preserve"> 29.56 </w:t>
      </w:r>
      <w:r>
        <w:t>分钟，虽然相对较长，但仍在可接受范围内。风能利用率方面，场景</w:t>
      </w:r>
      <w:r>
        <w:t xml:space="preserve">1 </w:t>
      </w:r>
      <w:r>
        <w:t>由于无风电备用，风能利用率较高，达到</w:t>
      </w:r>
      <w:r>
        <w:t xml:space="preserve"> 99.66%</w:t>
      </w:r>
      <w:r>
        <w:t>。场景</w:t>
      </w:r>
      <w:r>
        <w:t xml:space="preserve">2 </w:t>
      </w:r>
      <w:r>
        <w:t>因预留了风电备用，风能利用率为</w:t>
      </w:r>
      <w:r>
        <w:t xml:space="preserve"> 98.81%</w:t>
      </w:r>
      <w:r>
        <w:t>，但这一牺牲换来</w:t>
      </w:r>
      <w:r>
        <w:rPr>
          <w:rFonts w:hint="eastAsia"/>
        </w:rPr>
        <w:t>了</w:t>
      </w:r>
      <w:r>
        <w:t>整体系统性能的优化和经济效益的提升</w:t>
      </w:r>
      <w:r>
        <w:rPr>
          <w:rFonts w:hint="eastAsia"/>
        </w:rPr>
        <w:t>。在储能选址中，场景</w:t>
      </w:r>
      <w:r>
        <w:rPr>
          <w:rFonts w:hint="eastAsia"/>
        </w:rPr>
        <w:t>2</w:t>
      </w:r>
      <w:r>
        <w:rPr>
          <w:rFonts w:hint="eastAsia"/>
        </w:rPr>
        <w:t>的节点电压偏差和有功网损均小于场景一，这是因为这两个指标与储能的容量密切相关，而场景</w:t>
      </w:r>
      <w:r>
        <w:rPr>
          <w:rFonts w:hint="eastAsia"/>
        </w:rPr>
        <w:t>1</w:t>
      </w:r>
      <w:r>
        <w:rPr>
          <w:rFonts w:hint="eastAsia"/>
        </w:rPr>
        <w:t>的储能容量配置较大，储能出力影响更大</w:t>
      </w:r>
      <w:r>
        <w:t>。</w:t>
      </w:r>
      <w:r>
        <w:fldChar w:fldCharType="begin"/>
      </w:r>
      <w:r>
        <w:instrText xml:space="preserve"> REF _Ref25482 \h </w:instrText>
      </w:r>
      <w:r>
        <w:fldChar w:fldCharType="separate"/>
      </w:r>
      <w:r w:rsidR="00197E28">
        <w:rPr>
          <w:rFonts w:hint="eastAsia"/>
        </w:rPr>
        <w:t>图</w:t>
      </w:r>
      <w:r w:rsidR="00197E28">
        <w:rPr>
          <w:rFonts w:hint="eastAsia"/>
        </w:rPr>
        <w:t xml:space="preserve"> </w:t>
      </w:r>
      <w:r w:rsidR="00197E28">
        <w:rPr>
          <w:noProof/>
        </w:rPr>
        <w:t>3.4</w:t>
      </w:r>
      <w:r w:rsidR="00197E28">
        <w:noBreakHyphen/>
      </w:r>
      <w:r w:rsidR="00197E28">
        <w:rPr>
          <w:noProof/>
        </w:rPr>
        <w:t>13</w:t>
      </w:r>
      <w:r>
        <w:fldChar w:fldCharType="end"/>
      </w:r>
      <w:r>
        <w:rPr>
          <w:rFonts w:hint="eastAsia"/>
        </w:rPr>
        <w:t>至</w:t>
      </w:r>
      <w:r>
        <w:fldChar w:fldCharType="begin"/>
      </w:r>
      <w:r>
        <w:instrText xml:space="preserve"> REF _Ref25495 \h </w:instrText>
      </w:r>
      <w:r>
        <w:fldChar w:fldCharType="separate"/>
      </w:r>
      <w:r w:rsidR="00197E28">
        <w:rPr>
          <w:rFonts w:hint="eastAsia"/>
        </w:rPr>
        <w:t>图</w:t>
      </w:r>
      <w:r w:rsidR="00197E28">
        <w:rPr>
          <w:rFonts w:hint="eastAsia"/>
        </w:rPr>
        <w:t xml:space="preserve"> </w:t>
      </w:r>
      <w:r w:rsidR="00197E28">
        <w:rPr>
          <w:noProof/>
        </w:rPr>
        <w:t>3.4</w:t>
      </w:r>
      <w:r w:rsidR="00197E28">
        <w:noBreakHyphen/>
      </w:r>
      <w:r w:rsidR="00197E28">
        <w:rPr>
          <w:noProof/>
        </w:rPr>
        <w:t>15</w:t>
      </w:r>
      <w:r>
        <w:fldChar w:fldCharType="end"/>
      </w:r>
      <w:r>
        <w:rPr>
          <w:rFonts w:hint="eastAsia"/>
        </w:rPr>
        <w:t>展示了两种场景下的多目标解集即帕累托前沿、储能的出力和</w:t>
      </w:r>
      <w:r>
        <w:rPr>
          <w:rFonts w:hint="eastAsia"/>
        </w:rPr>
        <w:t>SOC</w:t>
      </w:r>
      <w:r>
        <w:rPr>
          <w:rFonts w:hint="eastAsia"/>
        </w:rPr>
        <w:t>，</w:t>
      </w:r>
      <w:r>
        <w:rPr>
          <w:rFonts w:hint="eastAsia"/>
        </w:rPr>
        <w:fldChar w:fldCharType="begin"/>
      </w:r>
      <w:r>
        <w:rPr>
          <w:rFonts w:hint="eastAsia"/>
        </w:rPr>
        <w:instrText xml:space="preserve"> REF _Ref25184 \h </w:instrText>
      </w:r>
      <w:r>
        <w:rPr>
          <w:rFonts w:hint="eastAsia"/>
        </w:rPr>
      </w:r>
      <w:r>
        <w:rPr>
          <w:rFonts w:hint="eastAsia"/>
        </w:rPr>
        <w:fldChar w:fldCharType="separate"/>
      </w:r>
      <w:r w:rsidR="00197E28">
        <w:t>图</w:t>
      </w:r>
      <w:r w:rsidR="00197E28">
        <w:t xml:space="preserve"> </w:t>
      </w:r>
      <w:r w:rsidR="00197E28">
        <w:rPr>
          <w:noProof/>
        </w:rPr>
        <w:t>3.4</w:t>
      </w:r>
      <w:r w:rsidR="00197E28">
        <w:noBreakHyphen/>
      </w:r>
      <w:r w:rsidR="00197E28">
        <w:rPr>
          <w:noProof/>
        </w:rPr>
        <w:t>16</w:t>
      </w:r>
      <w:r>
        <w:rPr>
          <w:rFonts w:hint="eastAsia"/>
        </w:rPr>
        <w:fldChar w:fldCharType="end"/>
      </w:r>
      <w:r>
        <w:rPr>
          <w:rFonts w:hint="eastAsia"/>
        </w:rPr>
        <w:t>展示了两种场景下的节点电压情况与网损情况，场景</w:t>
      </w:r>
      <w:r>
        <w:rPr>
          <w:rFonts w:hint="eastAsia"/>
        </w:rPr>
        <w:t>2</w:t>
      </w:r>
      <w:r>
        <w:rPr>
          <w:rFonts w:hint="eastAsia"/>
        </w:rPr>
        <w:t>的效果更好。</w:t>
      </w:r>
    </w:p>
    <w:tbl>
      <w:tblPr>
        <w:tblStyle w:val="af5"/>
        <w:tblW w:w="0" w:type="auto"/>
        <w:tblLook w:val="04A0" w:firstRow="1" w:lastRow="0" w:firstColumn="1" w:lastColumn="0" w:noHBand="0" w:noVBand="1"/>
      </w:tblPr>
      <w:tblGrid>
        <w:gridCol w:w="4153"/>
        <w:gridCol w:w="4153"/>
      </w:tblGrid>
      <w:tr w:rsidR="00CC4A8B" w14:paraId="0EA50725" w14:textId="77777777" w:rsidTr="00E00103">
        <w:tc>
          <w:tcPr>
            <w:tcW w:w="4261" w:type="dxa"/>
            <w:tcBorders>
              <w:top w:val="nil"/>
              <w:left w:val="nil"/>
              <w:bottom w:val="nil"/>
              <w:right w:val="nil"/>
              <w:tl2br w:val="nil"/>
            </w:tcBorders>
            <w:shd w:val="clear" w:color="auto" w:fill="FFFFFF"/>
            <w:vAlign w:val="center"/>
          </w:tcPr>
          <w:p w14:paraId="75C44047" w14:textId="77777777" w:rsidR="00CC4A8B" w:rsidRDefault="00CC4A8B" w:rsidP="00EE4337">
            <w:pPr>
              <w:pStyle w:val="af4"/>
            </w:pPr>
            <w:r>
              <w:rPr>
                <w:rFonts w:hint="eastAsia"/>
                <w:noProof/>
              </w:rPr>
              <w:lastRenderedPageBreak/>
              <w:drawing>
                <wp:inline distT="0" distB="0" distL="0" distR="0" wp14:anchorId="05E8834B" wp14:editId="44019429">
                  <wp:extent cx="2700020" cy="131699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594" cstate="print">
                            <a:extLst>
                              <a:ext uri="{28A0092B-C50C-407E-A947-70E740481C1C}">
                                <a14:useLocalDpi xmlns:a14="http://schemas.microsoft.com/office/drawing/2010/main" val="0"/>
                              </a:ext>
                            </a:extLst>
                          </a:blip>
                          <a:srcRect/>
                          <a:stretch>
                            <a:fillRect/>
                          </a:stretch>
                        </pic:blipFill>
                        <pic:spPr>
                          <a:xfrm>
                            <a:off x="0" y="0"/>
                            <a:ext cx="2700020" cy="1316990"/>
                          </a:xfrm>
                          <a:prstGeom prst="rect">
                            <a:avLst/>
                          </a:prstGeom>
                          <a:noFill/>
                          <a:ln>
                            <a:noFill/>
                          </a:ln>
                        </pic:spPr>
                      </pic:pic>
                    </a:graphicData>
                  </a:graphic>
                </wp:inline>
              </w:drawing>
            </w:r>
          </w:p>
        </w:tc>
        <w:tc>
          <w:tcPr>
            <w:tcW w:w="4261" w:type="dxa"/>
            <w:tcBorders>
              <w:top w:val="nil"/>
              <w:left w:val="nil"/>
              <w:bottom w:val="nil"/>
              <w:right w:val="nil"/>
            </w:tcBorders>
            <w:shd w:val="clear" w:color="auto" w:fill="FFFFFF"/>
            <w:vAlign w:val="center"/>
          </w:tcPr>
          <w:p w14:paraId="04E2DF81" w14:textId="77777777" w:rsidR="00CC4A8B" w:rsidRDefault="00CC4A8B" w:rsidP="00EE4337">
            <w:pPr>
              <w:pStyle w:val="af4"/>
            </w:pPr>
            <w:r>
              <w:rPr>
                <w:noProof/>
              </w:rPr>
              <w:drawing>
                <wp:inline distT="0" distB="0" distL="0" distR="0" wp14:anchorId="0B9DC06A" wp14:editId="3DEB5BFA">
                  <wp:extent cx="2700020" cy="131699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595" cstate="print">
                            <a:extLst>
                              <a:ext uri="{28A0092B-C50C-407E-A947-70E740481C1C}">
                                <a14:useLocalDpi xmlns:a14="http://schemas.microsoft.com/office/drawing/2010/main" val="0"/>
                              </a:ext>
                            </a:extLst>
                          </a:blip>
                          <a:srcRect/>
                          <a:stretch>
                            <a:fillRect/>
                          </a:stretch>
                        </pic:blipFill>
                        <pic:spPr>
                          <a:xfrm>
                            <a:off x="0" y="0"/>
                            <a:ext cx="2700020" cy="1316990"/>
                          </a:xfrm>
                          <a:prstGeom prst="rect">
                            <a:avLst/>
                          </a:prstGeom>
                          <a:noFill/>
                          <a:ln>
                            <a:noFill/>
                          </a:ln>
                        </pic:spPr>
                      </pic:pic>
                    </a:graphicData>
                  </a:graphic>
                </wp:inline>
              </w:drawing>
            </w:r>
          </w:p>
        </w:tc>
      </w:tr>
      <w:tr w:rsidR="00CC4A8B" w14:paraId="4445E105" w14:textId="77777777" w:rsidTr="00E00103">
        <w:tc>
          <w:tcPr>
            <w:tcW w:w="4261" w:type="dxa"/>
            <w:tcBorders>
              <w:top w:val="nil"/>
              <w:left w:val="nil"/>
              <w:bottom w:val="nil"/>
              <w:right w:val="nil"/>
            </w:tcBorders>
            <w:shd w:val="clear" w:color="auto" w:fill="FFFFFF"/>
            <w:vAlign w:val="center"/>
          </w:tcPr>
          <w:p w14:paraId="6C0FE184" w14:textId="77777777" w:rsidR="00CC4A8B" w:rsidRDefault="00CC4A8B" w:rsidP="00EE4337">
            <w:pPr>
              <w:pStyle w:val="af4"/>
            </w:pPr>
            <w:r>
              <w:rPr>
                <w:rFonts w:hint="eastAsia"/>
              </w:rPr>
              <w:t>（</w:t>
            </w:r>
            <w:r>
              <w:rPr>
                <w:rFonts w:hint="eastAsia"/>
              </w:rPr>
              <w:t>a</w:t>
            </w:r>
            <w:r>
              <w:rPr>
                <w:rFonts w:hint="eastAsia"/>
              </w:rPr>
              <w:t>）场景</w:t>
            </w:r>
            <w:r>
              <w:rPr>
                <w:rFonts w:hint="eastAsia"/>
              </w:rPr>
              <w:t>1</w:t>
            </w:r>
          </w:p>
        </w:tc>
        <w:tc>
          <w:tcPr>
            <w:tcW w:w="4261" w:type="dxa"/>
            <w:tcBorders>
              <w:top w:val="nil"/>
              <w:left w:val="nil"/>
              <w:bottom w:val="nil"/>
              <w:right w:val="nil"/>
            </w:tcBorders>
            <w:shd w:val="clear" w:color="auto" w:fill="FFFFFF"/>
            <w:vAlign w:val="center"/>
          </w:tcPr>
          <w:p w14:paraId="384B854E" w14:textId="77777777" w:rsidR="00CC4A8B" w:rsidRDefault="00CC4A8B" w:rsidP="00EE4337">
            <w:pPr>
              <w:pStyle w:val="af4"/>
            </w:pPr>
            <w:r>
              <w:rPr>
                <w:rFonts w:hint="eastAsia"/>
              </w:rPr>
              <w:t>（</w:t>
            </w:r>
            <w:r>
              <w:t>b</w:t>
            </w:r>
            <w:r>
              <w:rPr>
                <w:rFonts w:hint="eastAsia"/>
              </w:rPr>
              <w:t>）场景</w:t>
            </w:r>
            <w:r>
              <w:rPr>
                <w:rFonts w:hint="eastAsia"/>
              </w:rPr>
              <w:t>2</w:t>
            </w:r>
          </w:p>
        </w:tc>
      </w:tr>
    </w:tbl>
    <w:p w14:paraId="47D654EF" w14:textId="10183377" w:rsidR="00CC4A8B" w:rsidRDefault="00CC4A8B" w:rsidP="00EE4337">
      <w:pPr>
        <w:pStyle w:val="af2"/>
        <w:spacing w:before="62"/>
      </w:pPr>
      <w:bookmarkStart w:id="407" w:name="_Ref25008"/>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12</w:t>
      </w:r>
      <w:r w:rsidR="00A03321">
        <w:fldChar w:fldCharType="end"/>
      </w:r>
      <w:bookmarkEnd w:id="407"/>
      <w:r>
        <w:rPr>
          <w:rFonts w:hint="eastAsia"/>
        </w:rPr>
        <w:t xml:space="preserve"> </w:t>
      </w:r>
      <w:r>
        <w:rPr>
          <w:rFonts w:hint="eastAsia"/>
        </w:rPr>
        <w:t>多目标不同场景下频率调节前后对比</w:t>
      </w:r>
    </w:p>
    <w:tbl>
      <w:tblPr>
        <w:tblStyle w:val="af5"/>
        <w:tblW w:w="0" w:type="auto"/>
        <w:tblLook w:val="04A0" w:firstRow="1" w:lastRow="0" w:firstColumn="1" w:lastColumn="0" w:noHBand="0" w:noVBand="1"/>
      </w:tblPr>
      <w:tblGrid>
        <w:gridCol w:w="4153"/>
        <w:gridCol w:w="4153"/>
      </w:tblGrid>
      <w:tr w:rsidR="00CC4A8B" w14:paraId="31ACF838" w14:textId="77777777" w:rsidTr="00E00103">
        <w:tc>
          <w:tcPr>
            <w:tcW w:w="4337" w:type="dxa"/>
            <w:tcBorders>
              <w:top w:val="nil"/>
              <w:left w:val="nil"/>
              <w:bottom w:val="nil"/>
              <w:right w:val="nil"/>
              <w:tl2br w:val="nil"/>
            </w:tcBorders>
            <w:shd w:val="clear" w:color="auto" w:fill="FFFFFF"/>
          </w:tcPr>
          <w:p w14:paraId="04851FAE" w14:textId="77777777" w:rsidR="00CC4A8B" w:rsidRDefault="00CC4A8B" w:rsidP="00EE4337">
            <w:pPr>
              <w:pStyle w:val="af4"/>
            </w:pPr>
            <w:r>
              <w:rPr>
                <w:noProof/>
              </w:rPr>
              <w:drawing>
                <wp:inline distT="0" distB="0" distL="114300" distR="114300" wp14:anchorId="09346BE0" wp14:editId="3B1B32FD">
                  <wp:extent cx="2520315" cy="1890395"/>
                  <wp:effectExtent l="0" t="0" r="0" b="14605"/>
                  <wp:docPr id="137"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02"/>
                          <pic:cNvPicPr>
                            <a:picLocks noChangeAspect="1"/>
                          </pic:cNvPicPr>
                        </pic:nvPicPr>
                        <pic:blipFill>
                          <a:blip r:embed="rId1596"/>
                          <a:stretch>
                            <a:fillRect/>
                          </a:stretch>
                        </pic:blipFill>
                        <pic:spPr>
                          <a:xfrm>
                            <a:off x="0" y="0"/>
                            <a:ext cx="2520315" cy="1890395"/>
                          </a:xfrm>
                          <a:prstGeom prst="rect">
                            <a:avLst/>
                          </a:prstGeom>
                          <a:noFill/>
                          <a:ln>
                            <a:noFill/>
                          </a:ln>
                        </pic:spPr>
                      </pic:pic>
                    </a:graphicData>
                  </a:graphic>
                </wp:inline>
              </w:drawing>
            </w:r>
          </w:p>
        </w:tc>
        <w:tc>
          <w:tcPr>
            <w:tcW w:w="4185" w:type="dxa"/>
            <w:tcBorders>
              <w:top w:val="nil"/>
              <w:left w:val="nil"/>
              <w:bottom w:val="nil"/>
              <w:right w:val="nil"/>
            </w:tcBorders>
            <w:shd w:val="clear" w:color="auto" w:fill="FFFFFF"/>
          </w:tcPr>
          <w:p w14:paraId="021D1B4D" w14:textId="77777777" w:rsidR="00CC4A8B" w:rsidRDefault="00CC4A8B" w:rsidP="00EE4337">
            <w:pPr>
              <w:pStyle w:val="af4"/>
              <w:rPr>
                <w:color w:val="000000"/>
              </w:rPr>
            </w:pPr>
            <w:r>
              <w:rPr>
                <w:noProof/>
              </w:rPr>
              <w:drawing>
                <wp:inline distT="0" distB="0" distL="114300" distR="114300" wp14:anchorId="1D7FD9BF" wp14:editId="4CD132F4">
                  <wp:extent cx="2520315" cy="1890395"/>
                  <wp:effectExtent l="0" t="0" r="0" b="14605"/>
                  <wp:docPr id="143"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06"/>
                          <pic:cNvPicPr>
                            <a:picLocks noChangeAspect="1"/>
                          </pic:cNvPicPr>
                        </pic:nvPicPr>
                        <pic:blipFill>
                          <a:blip r:embed="rId1597"/>
                          <a:stretch>
                            <a:fillRect/>
                          </a:stretch>
                        </pic:blipFill>
                        <pic:spPr>
                          <a:xfrm>
                            <a:off x="0" y="0"/>
                            <a:ext cx="2520315" cy="1890395"/>
                          </a:xfrm>
                          <a:prstGeom prst="rect">
                            <a:avLst/>
                          </a:prstGeom>
                          <a:noFill/>
                          <a:ln>
                            <a:noFill/>
                          </a:ln>
                        </pic:spPr>
                      </pic:pic>
                    </a:graphicData>
                  </a:graphic>
                </wp:inline>
              </w:drawing>
            </w:r>
          </w:p>
        </w:tc>
      </w:tr>
      <w:tr w:rsidR="00CC4A8B" w14:paraId="30073366" w14:textId="77777777" w:rsidTr="00E00103">
        <w:tc>
          <w:tcPr>
            <w:tcW w:w="4337" w:type="dxa"/>
            <w:tcBorders>
              <w:top w:val="nil"/>
              <w:left w:val="nil"/>
              <w:bottom w:val="nil"/>
              <w:right w:val="nil"/>
            </w:tcBorders>
            <w:shd w:val="clear" w:color="auto" w:fill="FFFFFF"/>
          </w:tcPr>
          <w:p w14:paraId="53BB4C5E" w14:textId="77777777" w:rsidR="00CC4A8B" w:rsidRDefault="00CC4A8B" w:rsidP="00EE4337">
            <w:pPr>
              <w:pStyle w:val="af4"/>
              <w:rPr>
                <w:color w:val="000000"/>
              </w:rPr>
            </w:pPr>
            <w:r>
              <w:rPr>
                <w:rFonts w:hint="eastAsia"/>
              </w:rPr>
              <w:t>（</w:t>
            </w:r>
            <w:r>
              <w:rPr>
                <w:rFonts w:hint="eastAsia"/>
              </w:rPr>
              <w:t>a</w:t>
            </w:r>
            <w:r>
              <w:rPr>
                <w:rFonts w:hint="eastAsia"/>
              </w:rPr>
              <w:t>）</w:t>
            </w:r>
            <w:r>
              <w:rPr>
                <w:rFonts w:hint="eastAsia"/>
                <w:color w:val="000000"/>
              </w:rPr>
              <w:t>场景</w:t>
            </w:r>
            <w:r>
              <w:rPr>
                <w:rFonts w:hint="eastAsia"/>
                <w:color w:val="000000"/>
              </w:rPr>
              <w:t>1</w:t>
            </w:r>
          </w:p>
        </w:tc>
        <w:tc>
          <w:tcPr>
            <w:tcW w:w="4185" w:type="dxa"/>
            <w:tcBorders>
              <w:top w:val="nil"/>
              <w:left w:val="nil"/>
              <w:bottom w:val="nil"/>
              <w:right w:val="nil"/>
            </w:tcBorders>
            <w:shd w:val="clear" w:color="auto" w:fill="FFFFFF"/>
          </w:tcPr>
          <w:p w14:paraId="536DA2B1" w14:textId="77777777" w:rsidR="00CC4A8B" w:rsidRDefault="00CC4A8B" w:rsidP="00EE4337">
            <w:pPr>
              <w:pStyle w:val="af4"/>
              <w:rPr>
                <w:color w:val="000000"/>
              </w:rPr>
            </w:pPr>
            <w:r>
              <w:rPr>
                <w:rFonts w:hint="eastAsia"/>
              </w:rPr>
              <w:t>（</w:t>
            </w:r>
            <w:r>
              <w:rPr>
                <w:rFonts w:hint="eastAsia"/>
              </w:rPr>
              <w:t>b</w:t>
            </w:r>
            <w:r>
              <w:rPr>
                <w:rFonts w:hint="eastAsia"/>
              </w:rPr>
              <w:t>）</w:t>
            </w:r>
            <w:r>
              <w:rPr>
                <w:rFonts w:hint="eastAsia"/>
                <w:color w:val="000000"/>
              </w:rPr>
              <w:t>场景</w:t>
            </w:r>
            <w:r>
              <w:rPr>
                <w:rFonts w:hint="eastAsia"/>
                <w:color w:val="000000"/>
              </w:rPr>
              <w:t>2</w:t>
            </w:r>
          </w:p>
        </w:tc>
      </w:tr>
    </w:tbl>
    <w:p w14:paraId="1F4B9464" w14:textId="59FEA8E7" w:rsidR="00CC4A8B" w:rsidRDefault="00CC4A8B" w:rsidP="00EE4337">
      <w:pPr>
        <w:pStyle w:val="af2"/>
        <w:spacing w:before="62"/>
      </w:pPr>
      <w:bookmarkStart w:id="408" w:name="_Ref25482"/>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13</w:t>
      </w:r>
      <w:r w:rsidR="00A03321">
        <w:fldChar w:fldCharType="end"/>
      </w:r>
      <w:bookmarkEnd w:id="408"/>
      <w:r>
        <w:rPr>
          <w:rFonts w:hint="eastAsia"/>
        </w:rPr>
        <w:t xml:space="preserve"> </w:t>
      </w:r>
      <w:r>
        <w:rPr>
          <w:rFonts w:hint="eastAsia"/>
        </w:rPr>
        <w:t>两种场景下帕累托前沿</w:t>
      </w:r>
    </w:p>
    <w:tbl>
      <w:tblPr>
        <w:tblStyle w:val="af5"/>
        <w:tblW w:w="0" w:type="auto"/>
        <w:tblLook w:val="04A0" w:firstRow="1" w:lastRow="0" w:firstColumn="1" w:lastColumn="0" w:noHBand="0" w:noVBand="1"/>
      </w:tblPr>
      <w:tblGrid>
        <w:gridCol w:w="4153"/>
        <w:gridCol w:w="4153"/>
      </w:tblGrid>
      <w:tr w:rsidR="00CC4A8B" w14:paraId="20938AE2" w14:textId="77777777" w:rsidTr="00E00103">
        <w:tc>
          <w:tcPr>
            <w:tcW w:w="4337" w:type="dxa"/>
            <w:tcBorders>
              <w:top w:val="nil"/>
              <w:left w:val="nil"/>
              <w:bottom w:val="nil"/>
              <w:right w:val="nil"/>
              <w:tl2br w:val="nil"/>
            </w:tcBorders>
            <w:shd w:val="clear" w:color="auto" w:fill="FFFFFF"/>
          </w:tcPr>
          <w:p w14:paraId="31888CFB" w14:textId="77777777" w:rsidR="00CC4A8B" w:rsidRDefault="00CC4A8B" w:rsidP="00EE4337">
            <w:pPr>
              <w:pStyle w:val="af4"/>
              <w:rPr>
                <w:color w:val="000000"/>
              </w:rPr>
            </w:pPr>
            <w:r>
              <w:rPr>
                <w:noProof/>
              </w:rPr>
              <w:drawing>
                <wp:inline distT="0" distB="0" distL="114300" distR="114300" wp14:anchorId="109C87D2" wp14:editId="60133A36">
                  <wp:extent cx="2520315" cy="1890395"/>
                  <wp:effectExtent l="0" t="0" r="0" b="14605"/>
                  <wp:docPr id="139"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03"/>
                          <pic:cNvPicPr>
                            <a:picLocks noChangeAspect="1"/>
                          </pic:cNvPicPr>
                        </pic:nvPicPr>
                        <pic:blipFill>
                          <a:blip r:embed="rId1598"/>
                          <a:stretch>
                            <a:fillRect/>
                          </a:stretch>
                        </pic:blipFill>
                        <pic:spPr>
                          <a:xfrm>
                            <a:off x="0" y="0"/>
                            <a:ext cx="2520315" cy="1890395"/>
                          </a:xfrm>
                          <a:prstGeom prst="rect">
                            <a:avLst/>
                          </a:prstGeom>
                          <a:noFill/>
                          <a:ln>
                            <a:noFill/>
                          </a:ln>
                        </pic:spPr>
                      </pic:pic>
                    </a:graphicData>
                  </a:graphic>
                </wp:inline>
              </w:drawing>
            </w:r>
          </w:p>
        </w:tc>
        <w:tc>
          <w:tcPr>
            <w:tcW w:w="4185" w:type="dxa"/>
            <w:tcBorders>
              <w:top w:val="nil"/>
              <w:left w:val="nil"/>
              <w:bottom w:val="nil"/>
              <w:right w:val="nil"/>
            </w:tcBorders>
            <w:shd w:val="clear" w:color="auto" w:fill="FFFFFF"/>
          </w:tcPr>
          <w:p w14:paraId="5E954C0E" w14:textId="77777777" w:rsidR="00CC4A8B" w:rsidRDefault="00CC4A8B" w:rsidP="00EE4337">
            <w:pPr>
              <w:pStyle w:val="af4"/>
              <w:rPr>
                <w:color w:val="000000"/>
              </w:rPr>
            </w:pPr>
            <w:r>
              <w:rPr>
                <w:noProof/>
              </w:rPr>
              <w:drawing>
                <wp:inline distT="0" distB="0" distL="114300" distR="114300" wp14:anchorId="5CAD08ED" wp14:editId="753C47BB">
                  <wp:extent cx="2520315" cy="1889760"/>
                  <wp:effectExtent l="0" t="0" r="0" b="15240"/>
                  <wp:docPr id="146"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09"/>
                          <pic:cNvPicPr>
                            <a:picLocks noChangeAspect="1"/>
                          </pic:cNvPicPr>
                        </pic:nvPicPr>
                        <pic:blipFill>
                          <a:blip r:embed="rId1599"/>
                          <a:stretch>
                            <a:fillRect/>
                          </a:stretch>
                        </pic:blipFill>
                        <pic:spPr>
                          <a:xfrm>
                            <a:off x="0" y="0"/>
                            <a:ext cx="2520315" cy="1889760"/>
                          </a:xfrm>
                          <a:prstGeom prst="rect">
                            <a:avLst/>
                          </a:prstGeom>
                          <a:noFill/>
                          <a:ln>
                            <a:noFill/>
                          </a:ln>
                        </pic:spPr>
                      </pic:pic>
                    </a:graphicData>
                  </a:graphic>
                </wp:inline>
              </w:drawing>
            </w:r>
          </w:p>
        </w:tc>
      </w:tr>
      <w:tr w:rsidR="00CC4A8B" w14:paraId="77F64347" w14:textId="77777777" w:rsidTr="00E00103">
        <w:trPr>
          <w:trHeight w:val="318"/>
        </w:trPr>
        <w:tc>
          <w:tcPr>
            <w:tcW w:w="4337" w:type="dxa"/>
            <w:tcBorders>
              <w:top w:val="nil"/>
              <w:left w:val="nil"/>
              <w:bottom w:val="nil"/>
              <w:right w:val="nil"/>
            </w:tcBorders>
            <w:shd w:val="clear" w:color="auto" w:fill="FFFFFF"/>
          </w:tcPr>
          <w:p w14:paraId="5743B2C1" w14:textId="77777777" w:rsidR="00CC4A8B" w:rsidRDefault="00CC4A8B" w:rsidP="00EE4337">
            <w:pPr>
              <w:pStyle w:val="af4"/>
              <w:rPr>
                <w:color w:val="000000"/>
              </w:rPr>
            </w:pPr>
            <w:r>
              <w:rPr>
                <w:rFonts w:hint="eastAsia"/>
              </w:rPr>
              <w:t>（</w:t>
            </w:r>
            <w:r>
              <w:rPr>
                <w:rFonts w:hint="eastAsia"/>
              </w:rPr>
              <w:t>a</w:t>
            </w:r>
            <w:r>
              <w:rPr>
                <w:rFonts w:hint="eastAsia"/>
              </w:rPr>
              <w:t>）</w:t>
            </w:r>
            <w:r>
              <w:rPr>
                <w:rFonts w:hint="eastAsia"/>
                <w:color w:val="000000"/>
              </w:rPr>
              <w:t>场景</w:t>
            </w:r>
            <w:r>
              <w:rPr>
                <w:rFonts w:hint="eastAsia"/>
                <w:color w:val="000000"/>
              </w:rPr>
              <w:t>1</w:t>
            </w:r>
          </w:p>
        </w:tc>
        <w:tc>
          <w:tcPr>
            <w:tcW w:w="4185" w:type="dxa"/>
            <w:tcBorders>
              <w:top w:val="nil"/>
              <w:left w:val="nil"/>
              <w:bottom w:val="nil"/>
              <w:right w:val="nil"/>
            </w:tcBorders>
            <w:shd w:val="clear" w:color="auto" w:fill="FFFFFF"/>
          </w:tcPr>
          <w:p w14:paraId="5B2D67DC" w14:textId="77777777" w:rsidR="00CC4A8B" w:rsidRDefault="00CC4A8B" w:rsidP="00EE4337">
            <w:pPr>
              <w:pStyle w:val="af4"/>
              <w:rPr>
                <w:color w:val="000000"/>
              </w:rPr>
            </w:pPr>
            <w:r>
              <w:rPr>
                <w:rFonts w:hint="eastAsia"/>
              </w:rPr>
              <w:t>（</w:t>
            </w:r>
            <w:r>
              <w:rPr>
                <w:rFonts w:hint="eastAsia"/>
              </w:rPr>
              <w:t>b</w:t>
            </w:r>
            <w:r>
              <w:rPr>
                <w:rFonts w:hint="eastAsia"/>
              </w:rPr>
              <w:t>）</w:t>
            </w:r>
            <w:r>
              <w:rPr>
                <w:rFonts w:hint="eastAsia"/>
                <w:color w:val="000000"/>
              </w:rPr>
              <w:t>场景</w:t>
            </w:r>
            <w:r>
              <w:rPr>
                <w:rFonts w:hint="eastAsia"/>
                <w:color w:val="000000"/>
              </w:rPr>
              <w:t>2</w:t>
            </w:r>
          </w:p>
        </w:tc>
      </w:tr>
    </w:tbl>
    <w:p w14:paraId="3D7FEB43" w14:textId="703E6FE6" w:rsidR="00CC4A8B" w:rsidRDefault="00CC4A8B" w:rsidP="00EE4337">
      <w:pPr>
        <w:pStyle w:val="af2"/>
        <w:spacing w:before="62"/>
      </w:pPr>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14</w:t>
      </w:r>
      <w:r w:rsidR="00A03321">
        <w:fldChar w:fldCharType="end"/>
      </w:r>
      <w:r>
        <w:rPr>
          <w:rFonts w:hint="eastAsia"/>
        </w:rPr>
        <w:t xml:space="preserve"> </w:t>
      </w:r>
      <w:r>
        <w:rPr>
          <w:rFonts w:hint="eastAsia"/>
        </w:rPr>
        <w:t>两种场景下储能</w:t>
      </w:r>
      <w:r>
        <w:rPr>
          <w:rFonts w:hint="eastAsia"/>
        </w:rPr>
        <w:t>SOC</w:t>
      </w:r>
      <w:r>
        <w:rPr>
          <w:rFonts w:hint="eastAsia"/>
        </w:rPr>
        <w:t>曲线</w:t>
      </w:r>
    </w:p>
    <w:tbl>
      <w:tblPr>
        <w:tblStyle w:val="1c"/>
        <w:tblW w:w="0" w:type="auto"/>
        <w:tblLook w:val="04A0" w:firstRow="1" w:lastRow="0" w:firstColumn="1" w:lastColumn="0" w:noHBand="0" w:noVBand="1"/>
      </w:tblPr>
      <w:tblGrid>
        <w:gridCol w:w="4148"/>
        <w:gridCol w:w="4148"/>
      </w:tblGrid>
      <w:tr w:rsidR="00CC4A8B" w14:paraId="139DF9E5" w14:textId="77777777" w:rsidTr="00E00103">
        <w:tc>
          <w:tcPr>
            <w:tcW w:w="4337" w:type="dxa"/>
          </w:tcPr>
          <w:p w14:paraId="6F71358A" w14:textId="77777777" w:rsidR="00CC4A8B" w:rsidRDefault="00CC4A8B" w:rsidP="00EE4337">
            <w:pPr>
              <w:pStyle w:val="af4"/>
              <w:rPr>
                <w:color w:val="000000"/>
              </w:rPr>
            </w:pPr>
            <w:r>
              <w:rPr>
                <w:noProof/>
              </w:rPr>
              <w:drawing>
                <wp:inline distT="0" distB="0" distL="114300" distR="114300" wp14:anchorId="2498D6C2" wp14:editId="167393D7">
                  <wp:extent cx="2520315" cy="1890395"/>
                  <wp:effectExtent l="0" t="0" r="0" b="14605"/>
                  <wp:docPr id="142"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05"/>
                          <pic:cNvPicPr>
                            <a:picLocks noChangeAspect="1"/>
                          </pic:cNvPicPr>
                        </pic:nvPicPr>
                        <pic:blipFill>
                          <a:blip r:embed="rId1600"/>
                          <a:stretch>
                            <a:fillRect/>
                          </a:stretch>
                        </pic:blipFill>
                        <pic:spPr>
                          <a:xfrm>
                            <a:off x="0" y="0"/>
                            <a:ext cx="2520315" cy="1890395"/>
                          </a:xfrm>
                          <a:prstGeom prst="rect">
                            <a:avLst/>
                          </a:prstGeom>
                          <a:noFill/>
                          <a:ln>
                            <a:noFill/>
                          </a:ln>
                        </pic:spPr>
                      </pic:pic>
                    </a:graphicData>
                  </a:graphic>
                </wp:inline>
              </w:drawing>
            </w:r>
          </w:p>
        </w:tc>
        <w:tc>
          <w:tcPr>
            <w:tcW w:w="4185" w:type="dxa"/>
          </w:tcPr>
          <w:p w14:paraId="651FE4EB" w14:textId="77777777" w:rsidR="00CC4A8B" w:rsidRDefault="00CC4A8B" w:rsidP="00EE4337">
            <w:pPr>
              <w:pStyle w:val="af4"/>
              <w:rPr>
                <w:color w:val="000000"/>
              </w:rPr>
            </w:pPr>
            <w:r>
              <w:rPr>
                <w:noProof/>
              </w:rPr>
              <w:drawing>
                <wp:inline distT="0" distB="0" distL="114300" distR="114300" wp14:anchorId="6AFB5DE5" wp14:editId="484DFC46">
                  <wp:extent cx="2520315" cy="1890395"/>
                  <wp:effectExtent l="0" t="0" r="0" b="14605"/>
                  <wp:docPr id="145"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08"/>
                          <pic:cNvPicPr>
                            <a:picLocks noChangeAspect="1"/>
                          </pic:cNvPicPr>
                        </pic:nvPicPr>
                        <pic:blipFill>
                          <a:blip r:embed="rId1601"/>
                          <a:stretch>
                            <a:fillRect/>
                          </a:stretch>
                        </pic:blipFill>
                        <pic:spPr>
                          <a:xfrm>
                            <a:off x="0" y="0"/>
                            <a:ext cx="2520315" cy="1890395"/>
                          </a:xfrm>
                          <a:prstGeom prst="rect">
                            <a:avLst/>
                          </a:prstGeom>
                          <a:noFill/>
                          <a:ln>
                            <a:noFill/>
                          </a:ln>
                        </pic:spPr>
                      </pic:pic>
                    </a:graphicData>
                  </a:graphic>
                </wp:inline>
              </w:drawing>
            </w:r>
          </w:p>
        </w:tc>
      </w:tr>
      <w:tr w:rsidR="00CC4A8B" w14:paraId="151D5D9F" w14:textId="77777777" w:rsidTr="00E00103">
        <w:tc>
          <w:tcPr>
            <w:tcW w:w="4337" w:type="dxa"/>
          </w:tcPr>
          <w:p w14:paraId="2E887699" w14:textId="77777777" w:rsidR="00CC4A8B" w:rsidRDefault="00CC4A8B" w:rsidP="00EE4337">
            <w:pPr>
              <w:pStyle w:val="af4"/>
              <w:rPr>
                <w:color w:val="000000"/>
              </w:rPr>
            </w:pPr>
            <w:r>
              <w:rPr>
                <w:rFonts w:hint="eastAsia"/>
              </w:rPr>
              <w:t>（</w:t>
            </w:r>
            <w:r>
              <w:rPr>
                <w:rFonts w:hint="eastAsia"/>
              </w:rPr>
              <w:t>a</w:t>
            </w:r>
            <w:r>
              <w:rPr>
                <w:rFonts w:hint="eastAsia"/>
              </w:rPr>
              <w:t>）</w:t>
            </w:r>
            <w:r>
              <w:rPr>
                <w:rFonts w:hint="eastAsia"/>
                <w:color w:val="000000"/>
              </w:rPr>
              <w:t>场景</w:t>
            </w:r>
            <w:r>
              <w:rPr>
                <w:rFonts w:hint="eastAsia"/>
                <w:color w:val="000000"/>
              </w:rPr>
              <w:t>1</w:t>
            </w:r>
          </w:p>
        </w:tc>
        <w:tc>
          <w:tcPr>
            <w:tcW w:w="4185" w:type="dxa"/>
          </w:tcPr>
          <w:p w14:paraId="443A8C18" w14:textId="77777777" w:rsidR="00CC4A8B" w:rsidRDefault="00CC4A8B" w:rsidP="00EE4337">
            <w:pPr>
              <w:pStyle w:val="af4"/>
              <w:rPr>
                <w:color w:val="000000"/>
              </w:rPr>
            </w:pPr>
            <w:r>
              <w:rPr>
                <w:rFonts w:hint="eastAsia"/>
              </w:rPr>
              <w:t>（</w:t>
            </w:r>
            <w:r>
              <w:rPr>
                <w:rFonts w:hint="eastAsia"/>
              </w:rPr>
              <w:t>b</w:t>
            </w:r>
            <w:r>
              <w:rPr>
                <w:rFonts w:hint="eastAsia"/>
              </w:rPr>
              <w:t>）</w:t>
            </w:r>
            <w:r>
              <w:rPr>
                <w:rFonts w:hint="eastAsia"/>
                <w:color w:val="000000"/>
              </w:rPr>
              <w:t>场景</w:t>
            </w:r>
            <w:r>
              <w:rPr>
                <w:rFonts w:hint="eastAsia"/>
                <w:color w:val="000000"/>
              </w:rPr>
              <w:t>2</w:t>
            </w:r>
          </w:p>
        </w:tc>
      </w:tr>
    </w:tbl>
    <w:p w14:paraId="229D5BA1" w14:textId="15ADA1DD" w:rsidR="00CC4A8B" w:rsidRDefault="00CC4A8B" w:rsidP="00EE4337">
      <w:pPr>
        <w:pStyle w:val="af2"/>
        <w:spacing w:before="62"/>
      </w:pPr>
      <w:bookmarkStart w:id="409" w:name="_Ref25495"/>
      <w:r>
        <w:rPr>
          <w:rFonts w:hint="eastAsia"/>
        </w:rPr>
        <w:lastRenderedPageBreak/>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15</w:t>
      </w:r>
      <w:r w:rsidR="00A03321">
        <w:fldChar w:fldCharType="end"/>
      </w:r>
      <w:bookmarkEnd w:id="409"/>
      <w:r>
        <w:rPr>
          <w:rFonts w:hint="eastAsia"/>
        </w:rPr>
        <w:t xml:space="preserve"> </w:t>
      </w:r>
      <w:r>
        <w:rPr>
          <w:rFonts w:hint="eastAsia"/>
        </w:rPr>
        <w:t>两种场景下储能出力</w:t>
      </w:r>
    </w:p>
    <w:p w14:paraId="09D0F22E" w14:textId="77777777" w:rsidR="00CC4A8B" w:rsidRDefault="00CC4A8B" w:rsidP="00EE4337">
      <w:pPr>
        <w:pStyle w:val="af4"/>
      </w:pPr>
      <w:r>
        <w:rPr>
          <w:rFonts w:hint="eastAsia"/>
        </w:rPr>
        <w:object w:dxaOrig="8291" w:dyaOrig="3485" w14:anchorId="6F85F71A">
          <v:shape id="_x0000_i1837" type="#_x0000_t75" style="width:414.7pt;height:173.95pt" o:ole="">
            <v:imagedata r:id="rId1602" o:title=""/>
            <o:lock v:ext="edit" aspectratio="f"/>
          </v:shape>
          <o:OLEObject Type="Embed" ProgID="Visio.Drawing.15" ShapeID="_x0000_i1837" DrawAspect="Content" ObjectID="_1821711559" r:id="rId1603"/>
        </w:object>
      </w:r>
    </w:p>
    <w:p w14:paraId="2FE77527" w14:textId="77777777" w:rsidR="00CC4A8B" w:rsidRDefault="00CC4A8B" w:rsidP="00EE4337">
      <w:pPr>
        <w:pStyle w:val="af2"/>
        <w:spacing w:before="62"/>
      </w:pPr>
      <w:r>
        <w:rPr>
          <w:rFonts w:hint="eastAsia"/>
        </w:rPr>
        <w:t>(a)</w:t>
      </w:r>
      <w:r>
        <w:rPr>
          <w:rFonts w:hint="eastAsia"/>
        </w:rPr>
        <w:t>场景</w:t>
      </w:r>
      <w:r>
        <w:rPr>
          <w:rFonts w:hint="eastAsia"/>
        </w:rPr>
        <w:t>1</w:t>
      </w:r>
    </w:p>
    <w:p w14:paraId="5D86139C" w14:textId="77777777" w:rsidR="00CC4A8B" w:rsidRDefault="00CC4A8B" w:rsidP="00EE4337">
      <w:pPr>
        <w:pStyle w:val="af4"/>
      </w:pPr>
      <w:r>
        <w:object w:dxaOrig="8291" w:dyaOrig="3485" w14:anchorId="0165963D">
          <v:shape id="_x0000_i1838" type="#_x0000_t75" style="width:414.7pt;height:173.95pt" o:ole="">
            <v:imagedata r:id="rId1604" o:title=""/>
            <o:lock v:ext="edit" aspectratio="f"/>
          </v:shape>
          <o:OLEObject Type="Embed" ProgID="Visio.Drawing.15" ShapeID="_x0000_i1838" DrawAspect="Content" ObjectID="_1821711560" r:id="rId1605"/>
        </w:object>
      </w:r>
    </w:p>
    <w:p w14:paraId="7BAB3B95" w14:textId="77777777" w:rsidR="00CC4A8B" w:rsidRDefault="00CC4A8B" w:rsidP="00EE4337">
      <w:pPr>
        <w:pStyle w:val="af2"/>
        <w:spacing w:before="62"/>
      </w:pPr>
      <w:r>
        <w:rPr>
          <w:rFonts w:hint="eastAsia"/>
        </w:rPr>
        <w:t>(b)</w:t>
      </w:r>
      <w:r>
        <w:rPr>
          <w:rFonts w:hint="eastAsia"/>
        </w:rPr>
        <w:t>场景</w:t>
      </w:r>
      <w:r>
        <w:rPr>
          <w:rFonts w:hint="eastAsia"/>
        </w:rPr>
        <w:t>2</w:t>
      </w:r>
    </w:p>
    <w:p w14:paraId="7319C341" w14:textId="176A7EBA" w:rsidR="00CC4A8B" w:rsidRDefault="00CC4A8B" w:rsidP="00EE4337">
      <w:pPr>
        <w:pStyle w:val="af2"/>
        <w:spacing w:before="62"/>
      </w:pPr>
      <w:bookmarkStart w:id="410" w:name="_Ref25184"/>
      <w:r>
        <w:t>图</w:t>
      </w:r>
      <w:r>
        <w:t xml:space="preserve"> </w:t>
      </w:r>
      <w:fldSimple w:instr=" STYLEREF 2 \s ">
        <w:r w:rsidR="00A03321">
          <w:rPr>
            <w:noProof/>
          </w:rPr>
          <w:t>3.4</w:t>
        </w:r>
      </w:fldSimple>
      <w:r w:rsidR="00A03321">
        <w:noBreakHyphen/>
      </w:r>
      <w:r w:rsidR="00A03321">
        <w:fldChar w:fldCharType="begin"/>
      </w:r>
      <w:r w:rsidR="00A03321">
        <w:instrText xml:space="preserve"> SEQ </w:instrText>
      </w:r>
      <w:r w:rsidR="00A03321">
        <w:instrText>图</w:instrText>
      </w:r>
      <w:r w:rsidR="00A03321">
        <w:instrText xml:space="preserve"> \* ARABIC \s 2 </w:instrText>
      </w:r>
      <w:r w:rsidR="00A03321">
        <w:fldChar w:fldCharType="separate"/>
      </w:r>
      <w:r w:rsidR="00A03321">
        <w:rPr>
          <w:noProof/>
        </w:rPr>
        <w:t>16</w:t>
      </w:r>
      <w:r w:rsidR="00A03321">
        <w:fldChar w:fldCharType="end"/>
      </w:r>
      <w:bookmarkEnd w:id="410"/>
      <w:r>
        <w:rPr>
          <w:rFonts w:hint="eastAsia"/>
        </w:rPr>
        <w:t>两种场景下电压分布与网损情况</w:t>
      </w:r>
    </w:p>
    <w:bookmarkEnd w:id="406"/>
    <w:p w14:paraId="3E6485D5" w14:textId="77777777" w:rsidR="00CC4A8B" w:rsidRDefault="00CC4A8B" w:rsidP="00EE4337">
      <w:pPr>
        <w:jc w:val="center"/>
      </w:pPr>
      <w:r>
        <w:object w:dxaOrig="5494" w:dyaOrig="3154" w14:anchorId="314143F4">
          <v:shape id="_x0000_i1839" type="#_x0000_t75" style="width:274.2pt;height:157.8pt" o:ole="">
            <v:imagedata r:id="rId1606" o:title=""/>
            <o:lock v:ext="edit" aspectratio="f"/>
          </v:shape>
          <o:OLEObject Type="Embed" ProgID="Visio.Drawing.15" ShapeID="_x0000_i1839" DrawAspect="Content" ObjectID="_1821711561" r:id="rId1607"/>
        </w:object>
      </w:r>
    </w:p>
    <w:p w14:paraId="316F018A" w14:textId="21A7669A" w:rsidR="00CC4A8B" w:rsidRDefault="00CC4A8B" w:rsidP="00EE4337">
      <w:pPr>
        <w:pStyle w:val="af2"/>
        <w:spacing w:before="62"/>
      </w:pPr>
      <w:bookmarkStart w:id="411" w:name="_Ref25694"/>
      <w:r>
        <w:rPr>
          <w:rFonts w:hint="eastAsia"/>
        </w:rPr>
        <w:t>图</w:t>
      </w:r>
      <w:r>
        <w:rPr>
          <w:rFonts w:hint="eastAsia"/>
        </w:rPr>
        <w:t xml:space="preserve"> </w:t>
      </w:r>
      <w:r w:rsidR="00A03321">
        <w:fldChar w:fldCharType="begin"/>
      </w:r>
      <w:r w:rsidR="00A03321">
        <w:instrText xml:space="preserve"> </w:instrText>
      </w:r>
      <w:r w:rsidR="00A03321">
        <w:rPr>
          <w:rFonts w:hint="eastAsia"/>
        </w:rPr>
        <w:instrText>STYLEREF 2 \s</w:instrText>
      </w:r>
      <w:r w:rsidR="00A03321">
        <w:instrText xml:space="preserve"> </w:instrText>
      </w:r>
      <w:r w:rsidR="00A03321">
        <w:fldChar w:fldCharType="separate"/>
      </w:r>
      <w:r w:rsidR="00A03321">
        <w:rPr>
          <w:noProof/>
        </w:rPr>
        <w:t>3.4</w:t>
      </w:r>
      <w:r w:rsidR="00A03321">
        <w:fldChar w:fldCharType="end"/>
      </w:r>
      <w:r w:rsidR="00A03321">
        <w:noBreakHyphen/>
      </w:r>
      <w:r w:rsidR="00A03321">
        <w:fldChar w:fldCharType="begin"/>
      </w:r>
      <w:r w:rsidR="00A03321">
        <w:instrText xml:space="preserve"> </w:instrText>
      </w:r>
      <w:r w:rsidR="00A03321">
        <w:rPr>
          <w:rFonts w:hint="eastAsia"/>
        </w:rPr>
        <w:instrText xml:space="preserve">SEQ </w:instrText>
      </w:r>
      <w:r w:rsidR="00A03321">
        <w:rPr>
          <w:rFonts w:hint="eastAsia"/>
        </w:rPr>
        <w:instrText>图</w:instrText>
      </w:r>
      <w:r w:rsidR="00A03321">
        <w:rPr>
          <w:rFonts w:hint="eastAsia"/>
        </w:rPr>
        <w:instrText xml:space="preserve"> \* ARABIC \s 2</w:instrText>
      </w:r>
      <w:r w:rsidR="00A03321">
        <w:instrText xml:space="preserve"> </w:instrText>
      </w:r>
      <w:r w:rsidR="00A03321">
        <w:fldChar w:fldCharType="separate"/>
      </w:r>
      <w:r w:rsidR="00A03321">
        <w:rPr>
          <w:noProof/>
        </w:rPr>
        <w:t>17</w:t>
      </w:r>
      <w:r w:rsidR="00A03321">
        <w:fldChar w:fldCharType="end"/>
      </w:r>
      <w:bookmarkEnd w:id="411"/>
      <w:r>
        <w:t xml:space="preserve"> </w:t>
      </w:r>
      <w:r>
        <w:rPr>
          <w:rFonts w:hint="eastAsia"/>
        </w:rPr>
        <w:t>2</w:t>
      </w:r>
      <w:r>
        <w:t>种场景下</w:t>
      </w:r>
      <w:r>
        <w:rPr>
          <w:rFonts w:hint="eastAsia"/>
        </w:rPr>
        <w:t>优化目标</w:t>
      </w:r>
      <w:r>
        <w:t>的雷达图示意图</w:t>
      </w:r>
    </w:p>
    <w:p w14:paraId="598DFAE6" w14:textId="77777777" w:rsidR="00EE4337" w:rsidRPr="00EE4337" w:rsidRDefault="00EE4337" w:rsidP="00EE4337"/>
    <w:p w14:paraId="0A9AD7B7" w14:textId="7DD4A6BB" w:rsidR="00CC4A8B" w:rsidRDefault="00CC4A8B" w:rsidP="00EE4337">
      <w:pPr>
        <w:pStyle w:val="af2"/>
        <w:spacing w:before="62"/>
      </w:pPr>
      <w:bookmarkStart w:id="412" w:name="_Ref25720"/>
      <w:r>
        <w:rPr>
          <w:rFonts w:hint="eastAsia"/>
        </w:rPr>
        <w:t>表</w:t>
      </w:r>
      <w:r>
        <w:rPr>
          <w:rFonts w:hint="eastAsia"/>
        </w:rPr>
        <w:t xml:space="preserve"> </w:t>
      </w:r>
      <w:r w:rsidR="008622DF">
        <w:fldChar w:fldCharType="begin"/>
      </w:r>
      <w:r w:rsidR="008622DF">
        <w:instrText xml:space="preserve"> </w:instrText>
      </w:r>
      <w:r w:rsidR="008622DF">
        <w:rPr>
          <w:rFonts w:hint="eastAsia"/>
        </w:rPr>
        <w:instrText>STYLEREF 2 \s</w:instrText>
      </w:r>
      <w:r w:rsidR="008622DF">
        <w:instrText xml:space="preserve"> </w:instrText>
      </w:r>
      <w:r w:rsidR="008622DF">
        <w:fldChar w:fldCharType="separate"/>
      </w:r>
      <w:r w:rsidR="008622DF">
        <w:rPr>
          <w:noProof/>
        </w:rPr>
        <w:t>3.4</w:t>
      </w:r>
      <w:r w:rsidR="008622DF">
        <w:fldChar w:fldCharType="end"/>
      </w:r>
      <w:r w:rsidR="008622DF">
        <w:noBreakHyphen/>
      </w:r>
      <w:r w:rsidR="008622DF">
        <w:fldChar w:fldCharType="begin"/>
      </w:r>
      <w:r w:rsidR="008622DF">
        <w:instrText xml:space="preserve"> </w:instrText>
      </w:r>
      <w:r w:rsidR="008622DF">
        <w:rPr>
          <w:rFonts w:hint="eastAsia"/>
        </w:rPr>
        <w:instrText xml:space="preserve">SEQ </w:instrText>
      </w:r>
      <w:r w:rsidR="008622DF">
        <w:rPr>
          <w:rFonts w:hint="eastAsia"/>
        </w:rPr>
        <w:instrText>表</w:instrText>
      </w:r>
      <w:r w:rsidR="008622DF">
        <w:rPr>
          <w:rFonts w:hint="eastAsia"/>
        </w:rPr>
        <w:instrText xml:space="preserve"> \* ARABIC \s 2</w:instrText>
      </w:r>
      <w:r w:rsidR="008622DF">
        <w:instrText xml:space="preserve"> </w:instrText>
      </w:r>
      <w:r w:rsidR="008622DF">
        <w:fldChar w:fldCharType="separate"/>
      </w:r>
      <w:r w:rsidR="008622DF">
        <w:rPr>
          <w:noProof/>
        </w:rPr>
        <w:t>6</w:t>
      </w:r>
      <w:r w:rsidR="008622DF">
        <w:fldChar w:fldCharType="end"/>
      </w:r>
      <w:bookmarkEnd w:id="412"/>
      <w:r>
        <w:t xml:space="preserve"> </w:t>
      </w:r>
      <w:bookmarkStart w:id="413" w:name="_Hlk193824020"/>
      <w:r>
        <w:rPr>
          <w:rFonts w:hint="eastAsia"/>
        </w:rPr>
        <w:t>不同场景下优化结果对应的适应度值</w:t>
      </w:r>
      <w:bookmarkEnd w:id="413"/>
    </w:p>
    <w:tbl>
      <w:tblPr>
        <w:tblStyle w:val="1b"/>
        <w:tblW w:w="2633"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8"/>
        <w:gridCol w:w="1309"/>
        <w:gridCol w:w="1307"/>
      </w:tblGrid>
      <w:tr w:rsidR="00CC4A8B" w14:paraId="795484BE" w14:textId="77777777" w:rsidTr="00E00103">
        <w:trPr>
          <w:jc w:val="center"/>
        </w:trPr>
        <w:tc>
          <w:tcPr>
            <w:tcW w:w="2010" w:type="pct"/>
            <w:tcBorders>
              <w:top w:val="single" w:sz="12" w:space="0" w:color="000000"/>
              <w:bottom w:val="single" w:sz="4" w:space="0" w:color="000000"/>
              <w:tl2br w:val="nil"/>
            </w:tcBorders>
            <w:shd w:val="clear" w:color="auto" w:fill="FFFFFF"/>
            <w:vAlign w:val="center"/>
          </w:tcPr>
          <w:p w14:paraId="71522D04" w14:textId="77777777" w:rsidR="00CC4A8B" w:rsidRDefault="00CC4A8B" w:rsidP="00EE4337">
            <w:pPr>
              <w:pStyle w:val="affd"/>
              <w:rPr>
                <w:color w:val="000000"/>
              </w:rPr>
            </w:pPr>
            <w:r>
              <w:rPr>
                <w:rFonts w:hint="eastAsia"/>
                <w:color w:val="000000"/>
              </w:rPr>
              <w:t>场景</w:t>
            </w:r>
          </w:p>
        </w:tc>
        <w:tc>
          <w:tcPr>
            <w:tcW w:w="1495" w:type="pct"/>
            <w:tcBorders>
              <w:top w:val="single" w:sz="12" w:space="0" w:color="000000"/>
              <w:bottom w:val="single" w:sz="4" w:space="0" w:color="000000"/>
            </w:tcBorders>
            <w:shd w:val="clear" w:color="auto" w:fill="FFFFFF"/>
          </w:tcPr>
          <w:p w14:paraId="7895F2BA" w14:textId="77777777" w:rsidR="00CC4A8B" w:rsidRDefault="00CC4A8B" w:rsidP="00EE4337">
            <w:pPr>
              <w:pStyle w:val="affd"/>
              <w:rPr>
                <w:color w:val="000000"/>
              </w:rPr>
            </w:pPr>
            <w:r>
              <w:rPr>
                <w:rFonts w:hint="eastAsia"/>
                <w:color w:val="000000"/>
              </w:rPr>
              <w:t>场景</w:t>
            </w:r>
            <w:r>
              <w:rPr>
                <w:rFonts w:hint="eastAsia"/>
                <w:color w:val="000000"/>
              </w:rPr>
              <w:t>1</w:t>
            </w:r>
          </w:p>
        </w:tc>
        <w:tc>
          <w:tcPr>
            <w:tcW w:w="1493" w:type="pct"/>
            <w:tcBorders>
              <w:top w:val="single" w:sz="12" w:space="0" w:color="000000"/>
              <w:bottom w:val="single" w:sz="4" w:space="0" w:color="000000"/>
            </w:tcBorders>
            <w:shd w:val="clear" w:color="auto" w:fill="FFFFFF"/>
          </w:tcPr>
          <w:p w14:paraId="2B8DC893" w14:textId="77777777" w:rsidR="00CC4A8B" w:rsidRDefault="00CC4A8B" w:rsidP="00EE4337">
            <w:pPr>
              <w:pStyle w:val="affd"/>
              <w:rPr>
                <w:color w:val="000000"/>
              </w:rPr>
            </w:pPr>
            <w:r>
              <w:rPr>
                <w:rFonts w:hint="eastAsia"/>
                <w:color w:val="000000"/>
              </w:rPr>
              <w:t>场景</w:t>
            </w:r>
            <w:r>
              <w:rPr>
                <w:rFonts w:hint="eastAsia"/>
                <w:color w:val="000000"/>
              </w:rPr>
              <w:t>2</w:t>
            </w:r>
          </w:p>
        </w:tc>
      </w:tr>
      <w:tr w:rsidR="00CC4A8B" w14:paraId="172AA5F6" w14:textId="77777777" w:rsidTr="00E00103">
        <w:trPr>
          <w:jc w:val="center"/>
        </w:trPr>
        <w:tc>
          <w:tcPr>
            <w:tcW w:w="2010" w:type="pct"/>
            <w:tcBorders>
              <w:top w:val="single" w:sz="4" w:space="0" w:color="000000"/>
              <w:bottom w:val="single" w:sz="12" w:space="0" w:color="000000"/>
            </w:tcBorders>
            <w:shd w:val="clear" w:color="auto" w:fill="FFFFFF"/>
            <w:vAlign w:val="center"/>
          </w:tcPr>
          <w:p w14:paraId="3A7568F5" w14:textId="77777777" w:rsidR="00CC4A8B" w:rsidRDefault="00CC4A8B" w:rsidP="00EE4337">
            <w:pPr>
              <w:pStyle w:val="affd"/>
              <w:rPr>
                <w:color w:val="000000"/>
              </w:rPr>
            </w:pPr>
            <w:r>
              <w:rPr>
                <w:rFonts w:hint="eastAsia"/>
                <w:color w:val="000000"/>
              </w:rPr>
              <w:t>适应度值</w:t>
            </w:r>
          </w:p>
        </w:tc>
        <w:tc>
          <w:tcPr>
            <w:tcW w:w="1495" w:type="pct"/>
            <w:tcBorders>
              <w:top w:val="single" w:sz="4" w:space="0" w:color="000000"/>
              <w:bottom w:val="single" w:sz="12" w:space="0" w:color="000000"/>
            </w:tcBorders>
            <w:shd w:val="clear" w:color="auto" w:fill="FFFFFF"/>
          </w:tcPr>
          <w:p w14:paraId="45484343" w14:textId="77777777" w:rsidR="00CC4A8B" w:rsidRDefault="00CC4A8B" w:rsidP="00EE4337">
            <w:pPr>
              <w:pStyle w:val="affd"/>
              <w:rPr>
                <w:color w:val="000000"/>
              </w:rPr>
            </w:pPr>
            <w:r>
              <w:rPr>
                <w:color w:val="000000"/>
              </w:rPr>
              <w:t>2.224</w:t>
            </w:r>
          </w:p>
        </w:tc>
        <w:tc>
          <w:tcPr>
            <w:tcW w:w="1493" w:type="pct"/>
            <w:tcBorders>
              <w:top w:val="single" w:sz="4" w:space="0" w:color="000000"/>
              <w:bottom w:val="single" w:sz="12" w:space="0" w:color="000000"/>
            </w:tcBorders>
            <w:shd w:val="clear" w:color="auto" w:fill="FFFFFF"/>
          </w:tcPr>
          <w:p w14:paraId="00494D64" w14:textId="77777777" w:rsidR="00CC4A8B" w:rsidRDefault="00CC4A8B" w:rsidP="00EE4337">
            <w:pPr>
              <w:pStyle w:val="affd"/>
              <w:rPr>
                <w:color w:val="000000"/>
              </w:rPr>
            </w:pPr>
            <w:r>
              <w:rPr>
                <w:color w:val="000000"/>
              </w:rPr>
              <w:t>2.408</w:t>
            </w:r>
          </w:p>
        </w:tc>
      </w:tr>
    </w:tbl>
    <w:p w14:paraId="17E68DE4" w14:textId="2969F6D8" w:rsidR="00CC4A8B" w:rsidRPr="00CC4A8B" w:rsidRDefault="00CC4A8B" w:rsidP="00CC4A8B">
      <w:pPr>
        <w:ind w:firstLine="480"/>
      </w:pPr>
      <w:r>
        <w:lastRenderedPageBreak/>
        <w:t>适应度值的量化对比进一步验证了多目标优化的优势</w:t>
      </w:r>
      <w:r>
        <w:rPr>
          <w:rFonts w:hint="eastAsia"/>
        </w:rPr>
        <w:t>，结合</w:t>
      </w:r>
      <w:r>
        <w:rPr>
          <w:rFonts w:hint="eastAsia"/>
        </w:rPr>
        <w:fldChar w:fldCharType="begin"/>
      </w:r>
      <w:r>
        <w:rPr>
          <w:rFonts w:hint="eastAsia"/>
        </w:rPr>
        <w:instrText xml:space="preserve"> REF _Ref25694 \h </w:instrText>
      </w:r>
      <w:r>
        <w:rPr>
          <w:rFonts w:hint="eastAsia"/>
        </w:rPr>
      </w:r>
      <w:r>
        <w:rPr>
          <w:rFonts w:hint="eastAsia"/>
        </w:rPr>
        <w:fldChar w:fldCharType="separate"/>
      </w:r>
      <w:r w:rsidR="00197E28">
        <w:rPr>
          <w:rFonts w:hint="eastAsia"/>
        </w:rPr>
        <w:t>图</w:t>
      </w:r>
      <w:r w:rsidR="00197E28">
        <w:rPr>
          <w:rFonts w:hint="eastAsia"/>
        </w:rPr>
        <w:t xml:space="preserve"> </w:t>
      </w:r>
      <w:r w:rsidR="00197E28">
        <w:rPr>
          <w:noProof/>
        </w:rPr>
        <w:t>3.4</w:t>
      </w:r>
      <w:r w:rsidR="00197E28">
        <w:noBreakHyphen/>
      </w:r>
      <w:r w:rsidR="00197E28">
        <w:rPr>
          <w:noProof/>
        </w:rPr>
        <w:t>17</w:t>
      </w:r>
      <w:r>
        <w:rPr>
          <w:rFonts w:hint="eastAsia"/>
        </w:rPr>
        <w:fldChar w:fldCharType="end"/>
      </w:r>
      <w:r>
        <w:rPr>
          <w:rFonts w:hint="eastAsia"/>
        </w:rPr>
        <w:t>和</w:t>
      </w:r>
      <w:r>
        <w:rPr>
          <w:rFonts w:hint="eastAsia"/>
        </w:rPr>
        <w:fldChar w:fldCharType="begin"/>
      </w:r>
      <w:r>
        <w:rPr>
          <w:rFonts w:hint="eastAsia"/>
        </w:rPr>
        <w:instrText xml:space="preserve"> REF _Ref25720 \h </w:instrText>
      </w:r>
      <w:r>
        <w:rPr>
          <w:rFonts w:hint="eastAsia"/>
        </w:rPr>
      </w:r>
      <w:r>
        <w:rPr>
          <w:rFonts w:hint="eastAsia"/>
        </w:rPr>
        <w:fldChar w:fldCharType="separate"/>
      </w:r>
      <w:r w:rsidR="00197E28">
        <w:rPr>
          <w:rFonts w:hint="eastAsia"/>
        </w:rPr>
        <w:t>表</w:t>
      </w:r>
      <w:r w:rsidR="00197E28">
        <w:rPr>
          <w:rFonts w:hint="eastAsia"/>
        </w:rPr>
        <w:t xml:space="preserve"> </w:t>
      </w:r>
      <w:r w:rsidR="00197E28">
        <w:rPr>
          <w:noProof/>
        </w:rPr>
        <w:t>3.4</w:t>
      </w:r>
      <w:r w:rsidR="00197E28">
        <w:noBreakHyphen/>
      </w:r>
      <w:r w:rsidR="00197E28">
        <w:rPr>
          <w:noProof/>
        </w:rPr>
        <w:t>6</w:t>
      </w:r>
      <w:r>
        <w:rPr>
          <w:rFonts w:hint="eastAsia"/>
        </w:rPr>
        <w:fldChar w:fldCharType="end"/>
      </w:r>
      <w:r>
        <w:rPr>
          <w:rFonts w:hint="eastAsia"/>
        </w:rPr>
        <w:t>可以看出，</w:t>
      </w:r>
      <w:r>
        <w:t>场景</w:t>
      </w:r>
      <w:r>
        <w:t xml:space="preserve">2 </w:t>
      </w:r>
      <w:r>
        <w:t>的适应度值</w:t>
      </w:r>
      <w:r>
        <w:t xml:space="preserve"> 2.408 </w:t>
      </w:r>
      <w:r>
        <w:t>显著高于其他场景，较单目标优化最优的场景</w:t>
      </w:r>
      <w:r>
        <w:t xml:space="preserve">1 </w:t>
      </w:r>
      <w:r>
        <w:t>提升</w:t>
      </w:r>
      <w:r>
        <w:t xml:space="preserve"> 14.6%</w:t>
      </w:r>
      <w:r>
        <w:rPr>
          <w:rFonts w:hint="eastAsia"/>
        </w:rPr>
        <w:t>；</w:t>
      </w:r>
      <w:r>
        <w:t>场景</w:t>
      </w:r>
      <w:r>
        <w:t xml:space="preserve">1 </w:t>
      </w:r>
      <w:r>
        <w:t>的储能配置方案在黑启动能力和能源利用率方面表现突出，但其经济性指标相对较低</w:t>
      </w:r>
      <w:r>
        <w:rPr>
          <w:rFonts w:hint="eastAsia"/>
        </w:rPr>
        <w:t>。综合来看，</w:t>
      </w:r>
      <w:r>
        <w:t>场景</w:t>
      </w:r>
      <w:r>
        <w:t>2</w:t>
      </w:r>
      <w:r>
        <w:t>通过合理协调储能与风电备用，</w:t>
      </w:r>
      <w:r>
        <w:rPr>
          <w:rFonts w:hint="eastAsia"/>
        </w:rPr>
        <w:t>具有最高的适应度值，</w:t>
      </w:r>
      <w:r>
        <w:t>在平衡调频效果、经济性、黑启动能力以及风能利用率方面展现出明显的优势。</w:t>
      </w:r>
    </w:p>
    <w:p w14:paraId="0A56C5BD" w14:textId="51EDE52E" w:rsidR="00170AA3" w:rsidRDefault="00170AA3" w:rsidP="001C1620">
      <w:pPr>
        <w:pStyle w:val="20"/>
      </w:pPr>
      <w:r>
        <w:rPr>
          <w:rFonts w:hint="eastAsia"/>
        </w:rPr>
        <w:t xml:space="preserve"> </w:t>
      </w:r>
      <w:bookmarkStart w:id="414" w:name="_Toc199926560"/>
      <w:r>
        <w:rPr>
          <w:rFonts w:hint="eastAsia"/>
        </w:rPr>
        <w:t>本章小结</w:t>
      </w:r>
      <w:bookmarkEnd w:id="414"/>
    </w:p>
    <w:p w14:paraId="45EB0F68" w14:textId="77777777" w:rsidR="001C1620" w:rsidRDefault="001C1620" w:rsidP="001C1620">
      <w:pPr>
        <w:ind w:firstLine="480"/>
      </w:pPr>
      <w:r>
        <w:rPr>
          <w:rFonts w:hint="eastAsia"/>
        </w:rPr>
        <w:t>本章节旨在对本项目研究成果进行系统性总结，从而为风电场一次调频技术的发展提供理论支持和实践指导。项目研究的核心目标是解决风电并网对电网稳定性的影响，通过储能技术提升风电场的一次调频能力，确保电网的安全稳定运行。</w:t>
      </w:r>
    </w:p>
    <w:p w14:paraId="65BAD954" w14:textId="77777777" w:rsidR="001C1620" w:rsidRDefault="001C1620" w:rsidP="001C1620">
      <w:pPr>
        <w:ind w:firstLine="480"/>
      </w:pPr>
      <w:r>
        <w:rPr>
          <w:rFonts w:hint="eastAsia"/>
        </w:rPr>
        <w:t>首先构建了储能支撑风电场一次调频的区域电网调频动态模型，该模型能够准确获得风电场的一次调频需求，并为储能的参与提供了理论基础。基于此模型，设计了储能参与一次调频的运行模式，包括调频死区的设置和储能电池调频出力的上下限控制，以实现对电网频率的快速响应。</w:t>
      </w:r>
    </w:p>
    <w:p w14:paraId="4C304F78" w14:textId="77777777" w:rsidR="001C1620" w:rsidRDefault="001C1620" w:rsidP="001C1620">
      <w:pPr>
        <w:ind w:firstLine="480"/>
      </w:pPr>
      <w:r>
        <w:rPr>
          <w:rFonts w:hint="eastAsia"/>
        </w:rPr>
        <w:t>其次在储能容量优化方面，聚焦于储能系统在提升风电场一次调频能力、电能质量治理、风电消纳效率等方面的关键作用。通过构建多维度的技术与经济性数学模型，分别设计了基于调频效果最优、经济效益最优及两者综合最优的储能容量优化策略，并结合风电场运行特点进行了仿真验证，得出储能容量配置在不同优化目标下的技术经济性能表现。</w:t>
      </w:r>
    </w:p>
    <w:p w14:paraId="74659445" w14:textId="77777777" w:rsidR="001C1620" w:rsidRDefault="001C1620" w:rsidP="001C1620">
      <w:pPr>
        <w:ind w:firstLine="480"/>
      </w:pPr>
      <w:r>
        <w:rPr>
          <w:rFonts w:hint="eastAsia"/>
        </w:rPr>
        <w:t>在选址方面，探讨了储能接入对风电场节点电压和有功网损的影响，提出以节点电压偏差和网损最小为目标的选址优化模型，并采用遍历法在</w:t>
      </w:r>
      <w:r>
        <w:rPr>
          <w:rFonts w:hint="eastAsia"/>
        </w:rPr>
        <w:t>IEEE33</w:t>
      </w:r>
      <w:r>
        <w:rPr>
          <w:rFonts w:hint="eastAsia"/>
        </w:rPr>
        <w:t>节点系统中进行验证。结果表明，合理配置储能位置和容量对电力系统稳定性具有显著作用。</w:t>
      </w:r>
    </w:p>
    <w:p w14:paraId="230DFCDC" w14:textId="77F6078F" w:rsidR="00170AA3" w:rsidRDefault="001C1620" w:rsidP="001C1620">
      <w:pPr>
        <w:ind w:firstLine="480"/>
      </w:pPr>
      <w:r>
        <w:rPr>
          <w:rFonts w:hint="eastAsia"/>
        </w:rPr>
        <w:t>最后在储能选址定容优化配置方面，将上层的容量定容与下层的选址优化耦合处理，上层模型聚焦于储能系统的总容量和总功率优化，而下层模型则关注于储能系统的安装位置、单体容量和功率的优化。该方法综合考虑了经济性和电能质量，为储能系统的选址和容量配置提供了科学依据</w:t>
      </w:r>
      <w:r w:rsidR="00170AA3">
        <w:rPr>
          <w:rFonts w:hint="eastAsia"/>
        </w:rPr>
        <w:t>最后，本项目设计了基于双层优化的储能选址定容优化配置技术路线。上层模型聚焦于储能系统的总容量和总功率优化，而下层模型则关注于储能系统的安装位置、单体容量和功率的优化。该方法综合考虑了经济性和电能质量，为储能系统的选址和容量配置提供了科学依据。</w:t>
      </w:r>
    </w:p>
    <w:p w14:paraId="4829AAF7" w14:textId="23CF7541" w:rsidR="006D1210" w:rsidRDefault="006D1210" w:rsidP="001C1620">
      <w:pPr>
        <w:pStyle w:val="10"/>
      </w:pPr>
      <w:bookmarkStart w:id="415" w:name="_Toc199926561"/>
      <w:r>
        <w:rPr>
          <w:rFonts w:hint="eastAsia"/>
        </w:rPr>
        <w:t>总结</w:t>
      </w:r>
      <w:bookmarkEnd w:id="415"/>
    </w:p>
    <w:p w14:paraId="72FF72F4" w14:textId="586AE161" w:rsidR="006D1210" w:rsidRDefault="006D1210" w:rsidP="006D1210">
      <w:pPr>
        <w:ind w:firstLine="480"/>
      </w:pPr>
      <w:r>
        <w:t>本</w:t>
      </w:r>
      <w:r>
        <w:rPr>
          <w:rFonts w:hint="eastAsia"/>
        </w:rPr>
        <w:t>课题</w:t>
      </w:r>
      <w:r>
        <w:t>聚焦于超大规模海上风电</w:t>
      </w:r>
      <w:r>
        <w:rPr>
          <w:rFonts w:hint="eastAsia"/>
        </w:rPr>
        <w:t>接入广东电网</w:t>
      </w:r>
      <w:r>
        <w:t>，开展了海陆统筹一体化构建技术</w:t>
      </w:r>
      <w:r>
        <w:rPr>
          <w:rFonts w:hint="eastAsia"/>
        </w:rPr>
        <w:t>总结如下：</w:t>
      </w:r>
    </w:p>
    <w:p w14:paraId="4CE9E929" w14:textId="1F8118F6" w:rsidR="006D1210" w:rsidRDefault="006D1210" w:rsidP="006D1210">
      <w:pPr>
        <w:ind w:firstLine="480"/>
      </w:pPr>
      <w:r>
        <w:t>针对超大规模海上风电送受端海陆统筹一体化构建，首先总结对比了海上风电汇集</w:t>
      </w:r>
      <w:r>
        <w:rPr>
          <w:rFonts w:hint="eastAsia"/>
        </w:rPr>
        <w:t>系统与多端直流系统的典型拓扑结构的技术优缺点；其次全面分析了多种海上风电直流送出系统拓扑的技术特性，提出适用于超大规模海上风电远距离输送并网的直流拓扑结构，并针对具备技术经济优势的直流送出拓扑分析了其换流器控制策略；然后研究了海上风电登陆并网方式，分析不同方式并网的技术特点与适用场景，相比于纯</w:t>
      </w:r>
      <w:r>
        <w:rPr>
          <w:rFonts w:hint="eastAsia"/>
        </w:rPr>
        <w:t>MMC</w:t>
      </w:r>
      <w:r>
        <w:rPr>
          <w:rFonts w:hint="eastAsia"/>
        </w:rPr>
        <w:t>，纯</w:t>
      </w:r>
      <w:r>
        <w:rPr>
          <w:rFonts w:hint="eastAsia"/>
        </w:rPr>
        <w:t>DRU</w:t>
      </w:r>
      <w:r>
        <w:rPr>
          <w:rFonts w:hint="eastAsia"/>
        </w:rPr>
        <w:t>、</w:t>
      </w:r>
      <w:r>
        <w:rPr>
          <w:rFonts w:hint="eastAsia"/>
        </w:rPr>
        <w:t>DRU-MMC</w:t>
      </w:r>
      <w:r>
        <w:rPr>
          <w:rFonts w:hint="eastAsia"/>
        </w:rPr>
        <w:t>并联、</w:t>
      </w:r>
      <w:r>
        <w:rPr>
          <w:rFonts w:hint="eastAsia"/>
        </w:rPr>
        <w:t>DRU-MMC</w:t>
      </w:r>
      <w:r>
        <w:rPr>
          <w:rFonts w:hint="eastAsia"/>
        </w:rPr>
        <w:t>串联三种拓扑结构具有明显经济优势。其中，纯</w:t>
      </w:r>
      <w:r>
        <w:rPr>
          <w:rFonts w:hint="eastAsia"/>
        </w:rPr>
        <w:t>DRU</w:t>
      </w:r>
      <w:r>
        <w:rPr>
          <w:rFonts w:hint="eastAsia"/>
        </w:rPr>
        <w:t>技术成熟度较低，</w:t>
      </w:r>
      <w:r>
        <w:rPr>
          <w:rFonts w:hint="eastAsia"/>
        </w:rPr>
        <w:t>DRU-MMC</w:t>
      </w:r>
      <w:r>
        <w:rPr>
          <w:rFonts w:hint="eastAsia"/>
        </w:rPr>
        <w:t>并联结构在高压场景中成本较高，</w:t>
      </w:r>
      <w:r>
        <w:rPr>
          <w:rFonts w:hint="eastAsia"/>
        </w:rPr>
        <w:t>DRU-MMC</w:t>
      </w:r>
      <w:r>
        <w:rPr>
          <w:rFonts w:hint="eastAsia"/>
        </w:rPr>
        <w:t>串联结构方案更具应用和实践意义；接着从海上风电汇集、直流送出、陆上并网与系统调频四个角度提出了送受端海陆统筹一体化构建原则，并基于多个技术指标提出了送受端海陆统筹一体化构建技术；最后，结合广东电网</w:t>
      </w:r>
      <w:r>
        <w:rPr>
          <w:rFonts w:hint="eastAsia"/>
        </w:rPr>
        <w:t>2030</w:t>
      </w:r>
      <w:r>
        <w:rPr>
          <w:rFonts w:hint="eastAsia"/>
        </w:rPr>
        <w:t>年大方式规划数据，开展了海上风电不同接入方案的实景分析，并指出不同接入方案下满足技术指标的柔直落点。</w:t>
      </w:r>
    </w:p>
    <w:p w14:paraId="36A75821" w14:textId="62B9651A" w:rsidR="005E246E" w:rsidRPr="005E246E" w:rsidRDefault="005E246E" w:rsidP="005E246E">
      <w:pPr>
        <w:ind w:firstLine="480"/>
      </w:pPr>
      <w:r>
        <w:rPr>
          <w:rFonts w:hint="eastAsia"/>
        </w:rPr>
        <w:t>针对受端换流站选址定容，首先</w:t>
      </w:r>
      <w:r w:rsidRPr="007539B0">
        <w:rPr>
          <w:rFonts w:hint="eastAsia"/>
        </w:rPr>
        <w:t>分析了海上风电柔直系统受端换流站对</w:t>
      </w:r>
      <w:r>
        <w:rPr>
          <w:rFonts w:hint="eastAsia"/>
        </w:rPr>
        <w:t>负荷节点和直</w:t>
      </w:r>
      <w:r>
        <w:rPr>
          <w:rFonts w:hint="eastAsia"/>
        </w:rPr>
        <w:lastRenderedPageBreak/>
        <w:t>流落点电压</w:t>
      </w:r>
      <w:r w:rsidRPr="007539B0">
        <w:rPr>
          <w:rFonts w:hint="eastAsia"/>
        </w:rPr>
        <w:t>的影响机理</w:t>
      </w:r>
      <w:r>
        <w:rPr>
          <w:rFonts w:hint="eastAsia"/>
        </w:rPr>
        <w:t>，研究了</w:t>
      </w:r>
      <w:r>
        <w:rPr>
          <w:rFonts w:hint="eastAsia"/>
        </w:rPr>
        <w:t>MMC</w:t>
      </w:r>
      <w:r>
        <w:rPr>
          <w:rFonts w:hint="eastAsia"/>
        </w:rPr>
        <w:t>的电流限幅特性对节点静态和暂态电压的影响；然后</w:t>
      </w:r>
      <w:r w:rsidRPr="007539B0">
        <w:rPr>
          <w:rFonts w:hint="eastAsia"/>
        </w:rPr>
        <w:t>提出电压刚度</w:t>
      </w:r>
      <w:r>
        <w:rPr>
          <w:rFonts w:hint="eastAsia"/>
        </w:rPr>
        <w:t>指标</w:t>
      </w:r>
      <w:r w:rsidRPr="007539B0">
        <w:rPr>
          <w:rFonts w:hint="eastAsia"/>
        </w:rPr>
        <w:t>评估柔直换流站对受端电网的电压支撑作用，</w:t>
      </w:r>
      <w:r>
        <w:rPr>
          <w:rFonts w:hint="eastAsia"/>
        </w:rPr>
        <w:t>并研究了面向多馈入直流系统的电压刚度实用计算方法，考虑了感应电动机负荷、新能源机组以及直流的影响；接着</w:t>
      </w:r>
      <w:r w:rsidRPr="007539B0">
        <w:rPr>
          <w:rFonts w:hint="eastAsia"/>
        </w:rPr>
        <w:t>提出海上风电经柔直系统并网的受端换流站选址</w:t>
      </w:r>
      <w:r>
        <w:rPr>
          <w:rFonts w:hint="eastAsia"/>
        </w:rPr>
        <w:t>原则和多落点优化布局方法</w:t>
      </w:r>
      <w:r w:rsidRPr="007539B0">
        <w:rPr>
          <w:rFonts w:hint="eastAsia"/>
        </w:rPr>
        <w:t>，</w:t>
      </w:r>
      <w:r>
        <w:rPr>
          <w:rFonts w:hint="eastAsia"/>
        </w:rPr>
        <w:t>在优化模型中考虑了柔直系统的投资运行成本，电力空间匹配程度、柔直提供的电压支撑能力以及交流系统的安全裕度；最后</w:t>
      </w:r>
      <w:r w:rsidRPr="007539B0">
        <w:rPr>
          <w:rFonts w:hint="eastAsia"/>
        </w:rPr>
        <w:t>基于</w:t>
      </w:r>
      <w:r>
        <w:rPr>
          <w:rFonts w:hint="eastAsia"/>
        </w:rPr>
        <w:t>阳江三山岛海上风电</w:t>
      </w:r>
      <w:r>
        <w:rPr>
          <w:rFonts w:hint="eastAsia"/>
        </w:rPr>
        <w:t>6</w:t>
      </w:r>
      <w:r>
        <w:t xml:space="preserve">000 </w:t>
      </w:r>
      <w:r>
        <w:rPr>
          <w:rFonts w:hint="eastAsia"/>
        </w:rPr>
        <w:t>MW</w:t>
      </w:r>
      <w:r>
        <w:t xml:space="preserve"> </w:t>
      </w:r>
      <w:r>
        <w:rPr>
          <w:rFonts w:hint="eastAsia"/>
        </w:rPr>
        <w:t>和沿海火电</w:t>
      </w:r>
      <w:r>
        <w:rPr>
          <w:rFonts w:hint="eastAsia"/>
        </w:rPr>
        <w:t>3</w:t>
      </w:r>
      <w:r>
        <w:t xml:space="preserve">000 </w:t>
      </w:r>
      <w:r>
        <w:rPr>
          <w:rFonts w:hint="eastAsia"/>
        </w:rPr>
        <w:t>MW</w:t>
      </w:r>
      <w:r>
        <w:rPr>
          <w:rFonts w:hint="eastAsia"/>
        </w:rPr>
        <w:t>直流打捆送出的实际场景，在</w:t>
      </w:r>
      <w:r w:rsidRPr="007539B0">
        <w:rPr>
          <w:rFonts w:hint="eastAsia"/>
        </w:rPr>
        <w:t>广东电网</w:t>
      </w:r>
      <w:r>
        <w:rPr>
          <w:rFonts w:hint="eastAsia"/>
        </w:rPr>
        <w:t>中</w:t>
      </w:r>
      <w:r w:rsidRPr="007539B0">
        <w:rPr>
          <w:rFonts w:hint="eastAsia"/>
        </w:rPr>
        <w:t>开展案例分析</w:t>
      </w:r>
      <w:r>
        <w:rPr>
          <w:rFonts w:hint="eastAsia"/>
        </w:rPr>
        <w:t>，利用优化模型选取到的最优接入点为粤西江</w:t>
      </w:r>
      <w:r>
        <w:rPr>
          <w:rFonts w:hint="eastAsia"/>
        </w:rPr>
        <w:t>5</w:t>
      </w:r>
      <w:r>
        <w:t>1+</w:t>
      </w:r>
      <w:r>
        <w:rPr>
          <w:rFonts w:hint="eastAsia"/>
        </w:rPr>
        <w:t>粤江门</w:t>
      </w:r>
      <w:r>
        <w:rPr>
          <w:rFonts w:hint="eastAsia"/>
        </w:rPr>
        <w:t>5</w:t>
      </w:r>
      <w:r>
        <w:t>1</w:t>
      </w:r>
      <w:r>
        <w:rPr>
          <w:rFonts w:hint="eastAsia"/>
        </w:rPr>
        <w:t>。</w:t>
      </w:r>
    </w:p>
    <w:p w14:paraId="44A2A0BD" w14:textId="78076B76" w:rsidR="006D1210" w:rsidRDefault="00B16BEF" w:rsidP="00B16BEF">
      <w:pPr>
        <w:ind w:firstLine="480"/>
      </w:pPr>
      <w:r>
        <w:rPr>
          <w:rFonts w:hint="eastAsia"/>
        </w:rPr>
        <w:t>针对储能装置的选址定容，首先构建了储能支撑风电场一次调频的区域电网调频动态模型，该模型能够准确获得风电场的一次调频需求，并为储能的参与提供了理论基础。基于此模型，设计了储能参与一次调频的运行模式，包括调频死区的设置和储能电池调频出力的上下限控制，以实现对电网频率的快速响应。其次在储能容量优化方面，聚焦于储能系统在提升风电场一次调频能力、电能质量治理、风电消纳效率等方面的关键作用。通过构建多维度的技术与经济性数学模型，分别设计了基于调频效果最优、经济效益最优及两者综合最优的储能容量优化策略，并结合风电场运行特点进行了仿真验证，得出储能容量配置在不同优化目标下的技术经济性能表现。在选址方面，探讨了储能接入对风电场节点电压和有功网损的影响，提出以节点电压偏差和网损最小为目标的选址优化模型，并采用遍历法在</w:t>
      </w:r>
      <w:r>
        <w:rPr>
          <w:rFonts w:hint="eastAsia"/>
        </w:rPr>
        <w:t>IEEE33</w:t>
      </w:r>
      <w:r>
        <w:rPr>
          <w:rFonts w:hint="eastAsia"/>
        </w:rPr>
        <w:t>节点系统中进行验证。结果表明，合理配置储能位置和容量对电力系统稳定性具有显著作用。最后在储能选址定容优化配置方面，将上层的容量定容与下层的选址优化耦合处理，上层模型聚焦于储能系统的总容量和总功率优化，而下层模型则关注于储能系统的安装位置、单体容量和功率的优化。该方法综合考虑了经济性和电能质量，为储能系统的选址和容量配置提供了科学依据。最后，本项目设计了基于双层优化的储能选址定容优化配置技术路线。上层模型聚焦于储能系统的总容量和总功率优化，而下层模型则关注于储能系统的安装位置、单体容量和功率的优化。该方法综合考虑了经济性和电能质量，为储能系统的选址和容量配置提供了科学依据。</w:t>
      </w:r>
    </w:p>
    <w:p w14:paraId="6AAA4841" w14:textId="77777777" w:rsidR="00170AA3" w:rsidRPr="006D1210" w:rsidRDefault="00170AA3" w:rsidP="00170AA3">
      <w:pPr>
        <w:pStyle w:val="afa"/>
        <w:ind w:firstLine="480"/>
      </w:pPr>
    </w:p>
    <w:bookmarkEnd w:id="255"/>
    <w:p w14:paraId="708D9B8F" w14:textId="77777777" w:rsidR="00846F44" w:rsidRPr="00170AA3" w:rsidRDefault="00846F44">
      <w:pPr>
        <w:ind w:firstLine="480"/>
      </w:pPr>
    </w:p>
    <w:sectPr w:rsidR="00846F44" w:rsidRPr="00170AA3" w:rsidSect="006D1210">
      <w:footerReference w:type="default" r:id="rId160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8E99D" w14:textId="77777777" w:rsidR="00433361" w:rsidRDefault="00433361" w:rsidP="00170AA3">
      <w:pPr>
        <w:ind w:firstLine="480"/>
      </w:pPr>
      <w:r>
        <w:separator/>
      </w:r>
    </w:p>
    <w:p w14:paraId="0A77244C" w14:textId="77777777" w:rsidR="00433361" w:rsidRDefault="00433361">
      <w:pPr>
        <w:ind w:firstLine="480"/>
      </w:pPr>
    </w:p>
  </w:endnote>
  <w:endnote w:type="continuationSeparator" w:id="0">
    <w:p w14:paraId="126A795C" w14:textId="77777777" w:rsidR="00433361" w:rsidRDefault="00433361" w:rsidP="00170AA3">
      <w:pPr>
        <w:ind w:firstLine="480"/>
      </w:pPr>
      <w:r>
        <w:continuationSeparator/>
      </w:r>
    </w:p>
    <w:p w14:paraId="19BE8B4D" w14:textId="77777777" w:rsidR="00433361" w:rsidRDefault="00433361">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方正仿宋_GBK">
    <w:panose1 w:val="03000509000000000000"/>
    <w:charset w:val="86"/>
    <w:family w:val="script"/>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新宋体">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5D157" w14:textId="77777777" w:rsidR="00170AA3" w:rsidRDefault="00170AA3">
    <w:pPr>
      <w:pStyle w:val="af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204AB" w14:textId="0130A19E" w:rsidR="006D1210" w:rsidRDefault="006D1210" w:rsidP="00730AB3">
    <w:pPr>
      <w:pStyle w:val="af6"/>
      <w:ind w:firstLine="360"/>
    </w:pPr>
  </w:p>
  <w:p w14:paraId="693D6467" w14:textId="77777777" w:rsidR="00170AA3" w:rsidRDefault="00170AA3">
    <w:pPr>
      <w:pStyle w:val="af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69B0E" w14:textId="77777777" w:rsidR="00170AA3" w:rsidRDefault="00170AA3">
    <w:pPr>
      <w:pStyle w:val="af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9371261"/>
      <w:docPartObj>
        <w:docPartGallery w:val="Page Numbers (Bottom of Page)"/>
        <w:docPartUnique/>
      </w:docPartObj>
    </w:sdtPr>
    <w:sdtEndPr/>
    <w:sdtContent>
      <w:p w14:paraId="10FCD0F2" w14:textId="77777777" w:rsidR="00730AB3" w:rsidRDefault="00730AB3">
        <w:pPr>
          <w:pStyle w:val="af6"/>
          <w:ind w:firstLine="360"/>
          <w:jc w:val="center"/>
        </w:pPr>
        <w:r>
          <w:fldChar w:fldCharType="begin"/>
        </w:r>
        <w:r>
          <w:instrText>PAGE   \* MERGEFORMAT</w:instrText>
        </w:r>
        <w:r>
          <w:fldChar w:fldCharType="separate"/>
        </w:r>
        <w:r>
          <w:rPr>
            <w:lang w:val="zh-CN"/>
          </w:rPr>
          <w:t>2</w:t>
        </w:r>
        <w:r>
          <w:fldChar w:fldCharType="end"/>
        </w:r>
      </w:p>
    </w:sdtContent>
  </w:sdt>
  <w:p w14:paraId="4DE8855E" w14:textId="77777777" w:rsidR="00730AB3" w:rsidRDefault="00730AB3">
    <w:pPr>
      <w:pStyle w:val="af6"/>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7743666"/>
      <w:docPartObj>
        <w:docPartGallery w:val="Page Numbers (Bottom of Page)"/>
        <w:docPartUnique/>
      </w:docPartObj>
    </w:sdtPr>
    <w:sdtEndPr/>
    <w:sdtContent>
      <w:p w14:paraId="21C31C00" w14:textId="77777777" w:rsidR="006D1210" w:rsidRDefault="006D1210">
        <w:pPr>
          <w:pStyle w:val="af6"/>
          <w:ind w:firstLine="360"/>
          <w:jc w:val="center"/>
        </w:pPr>
        <w:r>
          <w:fldChar w:fldCharType="begin"/>
        </w:r>
        <w:r>
          <w:instrText>PAGE   \* MERGEFORMAT</w:instrText>
        </w:r>
        <w:r>
          <w:fldChar w:fldCharType="separate"/>
        </w:r>
        <w:r>
          <w:rPr>
            <w:lang w:val="zh-CN"/>
          </w:rPr>
          <w:t>2</w:t>
        </w:r>
        <w:r>
          <w:fldChar w:fldCharType="end"/>
        </w:r>
      </w:p>
    </w:sdtContent>
  </w:sdt>
  <w:p w14:paraId="5515FDE5" w14:textId="77777777" w:rsidR="006D1210" w:rsidRDefault="006D1210">
    <w:pPr>
      <w:pStyle w:val="af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2532532"/>
      <w:docPartObj>
        <w:docPartGallery w:val="Page Numbers (Bottom of Page)"/>
        <w:docPartUnique/>
      </w:docPartObj>
    </w:sdtPr>
    <w:sdtEndPr/>
    <w:sdtContent>
      <w:p w14:paraId="66578449" w14:textId="77777777" w:rsidR="006D1210" w:rsidRDefault="006D1210">
        <w:pPr>
          <w:pStyle w:val="af6"/>
          <w:ind w:firstLine="360"/>
          <w:jc w:val="center"/>
        </w:pPr>
        <w:r>
          <w:fldChar w:fldCharType="begin"/>
        </w:r>
        <w:r>
          <w:instrText>PAGE   \* MERGEFORMAT</w:instrText>
        </w:r>
        <w:r>
          <w:fldChar w:fldCharType="separate"/>
        </w:r>
        <w:r>
          <w:rPr>
            <w:lang w:val="zh-CN"/>
          </w:rPr>
          <w:t>2</w:t>
        </w:r>
        <w:r>
          <w:fldChar w:fldCharType="end"/>
        </w:r>
      </w:p>
    </w:sdtContent>
  </w:sdt>
  <w:p w14:paraId="467AD5BC" w14:textId="77777777" w:rsidR="006D1210" w:rsidRDefault="006D1210">
    <w:pPr>
      <w:pStyle w:val="af6"/>
      <w:ind w:firstLine="360"/>
    </w:pPr>
  </w:p>
  <w:p w14:paraId="356CFCD1" w14:textId="77777777" w:rsidR="007A4964" w:rsidRDefault="007A4964">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9D979" w14:textId="77777777" w:rsidR="00433361" w:rsidRDefault="00433361" w:rsidP="00170AA3">
      <w:pPr>
        <w:ind w:firstLine="480"/>
      </w:pPr>
      <w:r>
        <w:separator/>
      </w:r>
    </w:p>
    <w:p w14:paraId="3978E421" w14:textId="77777777" w:rsidR="00433361" w:rsidRDefault="00433361">
      <w:pPr>
        <w:ind w:firstLine="480"/>
      </w:pPr>
    </w:p>
  </w:footnote>
  <w:footnote w:type="continuationSeparator" w:id="0">
    <w:p w14:paraId="0F01D0D7" w14:textId="77777777" w:rsidR="00433361" w:rsidRDefault="00433361" w:rsidP="00170AA3">
      <w:pPr>
        <w:ind w:firstLine="480"/>
      </w:pPr>
      <w:r>
        <w:continuationSeparator/>
      </w:r>
    </w:p>
    <w:p w14:paraId="53B583F9" w14:textId="77777777" w:rsidR="00433361" w:rsidRDefault="00433361">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B7C75" w14:textId="77777777" w:rsidR="00170AA3" w:rsidRDefault="00170AA3">
    <w:pPr>
      <w:pStyle w:val="af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5CC44" w14:textId="277B5B6A" w:rsidR="00170AA3" w:rsidRDefault="00170AA3" w:rsidP="00170AA3">
    <w:pPr>
      <w:pStyle w:val="af8"/>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818F1" w14:textId="77777777" w:rsidR="00170AA3" w:rsidRDefault="00170AA3">
    <w:pPr>
      <w:pStyle w:val="af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5"/>
      <w:lvlText w:val=""/>
      <w:lvlJc w:val="left"/>
      <w:pPr>
        <w:tabs>
          <w:tab w:val="left" w:pos="360"/>
        </w:tabs>
        <w:ind w:left="360" w:hangingChars="200" w:hanging="360"/>
      </w:pPr>
      <w:rPr>
        <w:rFonts w:ascii="Wingdings" w:hAnsi="Wingdings" w:hint="default"/>
      </w:rPr>
    </w:lvl>
  </w:abstractNum>
  <w:abstractNum w:abstractNumId="1" w15:restartNumberingAfterBreak="0">
    <w:nsid w:val="01A70904"/>
    <w:multiLevelType w:val="hybridMultilevel"/>
    <w:tmpl w:val="BD748AD4"/>
    <w:lvl w:ilvl="0" w:tplc="7EA880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3A62E69"/>
    <w:multiLevelType w:val="hybridMultilevel"/>
    <w:tmpl w:val="49FE1BEA"/>
    <w:lvl w:ilvl="0" w:tplc="7EA880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56C408B"/>
    <w:multiLevelType w:val="multilevel"/>
    <w:tmpl w:val="878C6878"/>
    <w:lvl w:ilvl="0">
      <w:start w:val="1"/>
      <w:numFmt w:val="decimal"/>
      <w:pStyle w:val="1"/>
      <w:lvlText w:val="%1."/>
      <w:lvlJc w:val="left"/>
      <w:pPr>
        <w:ind w:left="561" w:hanging="420"/>
      </w:pPr>
      <w:rPr>
        <w:rFonts w:hint="eastAsia"/>
      </w:rPr>
    </w:lvl>
    <w:lvl w:ilvl="1">
      <w:start w:val="1"/>
      <w:numFmt w:val="decimal"/>
      <w:pStyle w:val="2"/>
      <w:isLgl/>
      <w:lvlText w:val="%1.%2"/>
      <w:lvlJc w:val="left"/>
      <w:pPr>
        <w:ind w:left="915" w:hanging="495"/>
      </w:pPr>
      <w:rPr>
        <w:rFonts w:hint="default"/>
      </w:rPr>
    </w:lvl>
    <w:lvl w:ilvl="2">
      <w:start w:val="1"/>
      <w:numFmt w:val="decimal"/>
      <w:isLgl/>
      <w:lvlText w:val="%1.%2.%3"/>
      <w:lvlJc w:val="left"/>
      <w:pPr>
        <w:ind w:left="919" w:hanging="493"/>
      </w:pPr>
      <w:rPr>
        <w:rFonts w:hint="default"/>
      </w:rPr>
    </w:lvl>
    <w:lvl w:ilvl="3">
      <w:start w:val="1"/>
      <w:numFmt w:val="decimal"/>
      <w:lvlText w:val="%4."/>
      <w:lvlJc w:val="left"/>
      <w:pPr>
        <w:ind w:left="567" w:hanging="567"/>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520" w:hanging="2160"/>
      </w:pPr>
      <w:rPr>
        <w:rFonts w:hint="default"/>
      </w:rPr>
    </w:lvl>
  </w:abstractNum>
  <w:abstractNum w:abstractNumId="4" w15:restartNumberingAfterBreak="0">
    <w:nsid w:val="15631B0F"/>
    <w:multiLevelType w:val="hybridMultilevel"/>
    <w:tmpl w:val="3D1A6960"/>
    <w:lvl w:ilvl="0" w:tplc="DCA07D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1A60D3E"/>
    <w:multiLevelType w:val="hybridMultilevel"/>
    <w:tmpl w:val="018C971A"/>
    <w:lvl w:ilvl="0" w:tplc="1FAC5E4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6A307FD"/>
    <w:multiLevelType w:val="multilevel"/>
    <w:tmpl w:val="26A307FD"/>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26AE1DBF"/>
    <w:multiLevelType w:val="hybridMultilevel"/>
    <w:tmpl w:val="9F2259FE"/>
    <w:lvl w:ilvl="0" w:tplc="81B6B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7E5919"/>
    <w:multiLevelType w:val="multilevel"/>
    <w:tmpl w:val="277E5919"/>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3A6A448B"/>
    <w:multiLevelType w:val="multilevel"/>
    <w:tmpl w:val="67D4CE26"/>
    <w:lvl w:ilvl="0">
      <w:start w:val="1"/>
      <w:numFmt w:val="decimal"/>
      <w:lvlText w:val="%1."/>
      <w:lvlJc w:val="left"/>
      <w:pPr>
        <w:ind w:left="720" w:hanging="720"/>
      </w:pPr>
      <w:rPr>
        <w:rFonts w:hint="default"/>
      </w:rPr>
    </w:lvl>
    <w:lvl w:ilvl="1">
      <w:start w:val="1"/>
      <w:numFmt w:val="decimal"/>
      <w:isLgl/>
      <w:lvlText w:val="%1.%2"/>
      <w:lvlJc w:val="left"/>
      <w:pPr>
        <w:ind w:left="1360" w:hanging="720"/>
      </w:pPr>
      <w:rPr>
        <w:rFonts w:hint="default"/>
      </w:rPr>
    </w:lvl>
    <w:lvl w:ilvl="2">
      <w:start w:val="1"/>
      <w:numFmt w:val="decimal"/>
      <w:isLgl/>
      <w:lvlText w:val="%1.%2.%3"/>
      <w:lvlJc w:val="left"/>
      <w:pPr>
        <w:ind w:left="2360" w:hanging="1080"/>
      </w:pPr>
      <w:rPr>
        <w:rFonts w:hint="default"/>
      </w:rPr>
    </w:lvl>
    <w:lvl w:ilvl="3">
      <w:start w:val="1"/>
      <w:numFmt w:val="decimal"/>
      <w:isLgl/>
      <w:lvlText w:val="%1.%2.%3.%4"/>
      <w:lvlJc w:val="left"/>
      <w:pPr>
        <w:ind w:left="3000" w:hanging="1080"/>
      </w:pPr>
      <w:rPr>
        <w:rFonts w:hint="default"/>
      </w:rPr>
    </w:lvl>
    <w:lvl w:ilvl="4">
      <w:start w:val="1"/>
      <w:numFmt w:val="decimal"/>
      <w:isLgl/>
      <w:lvlText w:val="%1.%2.%3.%4.%5"/>
      <w:lvlJc w:val="left"/>
      <w:pPr>
        <w:ind w:left="4000" w:hanging="1440"/>
      </w:pPr>
      <w:rPr>
        <w:rFonts w:hint="default"/>
      </w:rPr>
    </w:lvl>
    <w:lvl w:ilvl="5">
      <w:start w:val="1"/>
      <w:numFmt w:val="decimal"/>
      <w:isLgl/>
      <w:lvlText w:val="%1.%2.%3.%4.%5.%6"/>
      <w:lvlJc w:val="left"/>
      <w:pPr>
        <w:ind w:left="5000" w:hanging="1800"/>
      </w:pPr>
      <w:rPr>
        <w:rFonts w:hint="default"/>
      </w:rPr>
    </w:lvl>
    <w:lvl w:ilvl="6">
      <w:start w:val="1"/>
      <w:numFmt w:val="decimal"/>
      <w:isLgl/>
      <w:lvlText w:val="%1.%2.%3.%4.%5.%6.%7"/>
      <w:lvlJc w:val="left"/>
      <w:pPr>
        <w:ind w:left="5640" w:hanging="1800"/>
      </w:pPr>
      <w:rPr>
        <w:rFonts w:hint="default"/>
      </w:rPr>
    </w:lvl>
    <w:lvl w:ilvl="7">
      <w:start w:val="1"/>
      <w:numFmt w:val="decimal"/>
      <w:isLgl/>
      <w:lvlText w:val="%1.%2.%3.%4.%5.%6.%7.%8"/>
      <w:lvlJc w:val="left"/>
      <w:pPr>
        <w:ind w:left="6640" w:hanging="2160"/>
      </w:pPr>
      <w:rPr>
        <w:rFonts w:hint="default"/>
      </w:rPr>
    </w:lvl>
    <w:lvl w:ilvl="8">
      <w:start w:val="1"/>
      <w:numFmt w:val="decimal"/>
      <w:isLgl/>
      <w:lvlText w:val="%1.%2.%3.%4.%5.%6.%7.%8.%9"/>
      <w:lvlJc w:val="left"/>
      <w:pPr>
        <w:ind w:left="7640" w:hanging="2520"/>
      </w:pPr>
      <w:rPr>
        <w:rFonts w:hint="default"/>
      </w:rPr>
    </w:lvl>
  </w:abstractNum>
  <w:abstractNum w:abstractNumId="10" w15:restartNumberingAfterBreak="0">
    <w:nsid w:val="3F4E6255"/>
    <w:multiLevelType w:val="hybridMultilevel"/>
    <w:tmpl w:val="1716148E"/>
    <w:lvl w:ilvl="0" w:tplc="CFFC6DB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726E4C"/>
    <w:multiLevelType w:val="hybridMultilevel"/>
    <w:tmpl w:val="58BA5FC6"/>
    <w:lvl w:ilvl="0" w:tplc="6068D5D2">
      <w:start w:val="1"/>
      <w:numFmt w:val="decimal"/>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4CC001D"/>
    <w:multiLevelType w:val="hybridMultilevel"/>
    <w:tmpl w:val="D3FE3FBC"/>
    <w:lvl w:ilvl="0" w:tplc="7EA880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9352CBB"/>
    <w:multiLevelType w:val="hybridMultilevel"/>
    <w:tmpl w:val="1F2C4B66"/>
    <w:lvl w:ilvl="0" w:tplc="7EA880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A3F0E44"/>
    <w:multiLevelType w:val="multilevel"/>
    <w:tmpl w:val="4A3F0E44"/>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548E16BD"/>
    <w:multiLevelType w:val="multilevel"/>
    <w:tmpl w:val="FB56BD3A"/>
    <w:lvl w:ilvl="0">
      <w:start w:val="1"/>
      <w:numFmt w:val="decimal"/>
      <w:pStyle w:val="10"/>
      <w:lvlText w:val="%1"/>
      <w:lvlJc w:val="left"/>
      <w:pPr>
        <w:ind w:left="0" w:firstLine="0"/>
      </w:pPr>
      <w:rPr>
        <w:rFonts w:hint="eastAsia"/>
      </w:rPr>
    </w:lvl>
    <w:lvl w:ilvl="1">
      <w:start w:val="1"/>
      <w:numFmt w:val="decimal"/>
      <w:pStyle w:val="20"/>
      <w:lvlText w:val="%1.%2"/>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pStyle w:val="50"/>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6" w15:restartNumberingAfterBreak="0">
    <w:nsid w:val="57313237"/>
    <w:multiLevelType w:val="hybridMultilevel"/>
    <w:tmpl w:val="5E509962"/>
    <w:lvl w:ilvl="0" w:tplc="81B6BB58">
      <w:start w:val="1"/>
      <w:numFmt w:val="decimal"/>
      <w:lvlText w:val="%1."/>
      <w:lvlJc w:val="left"/>
      <w:pPr>
        <w:ind w:left="1243" w:hanging="360"/>
      </w:pPr>
      <w:rPr>
        <w:rFonts w:hint="default"/>
      </w:rPr>
    </w:lvl>
    <w:lvl w:ilvl="1" w:tplc="04090019" w:tentative="1">
      <w:start w:val="1"/>
      <w:numFmt w:val="lowerLetter"/>
      <w:lvlText w:val="%2)"/>
      <w:lvlJc w:val="left"/>
      <w:pPr>
        <w:ind w:left="1723" w:hanging="420"/>
      </w:pPr>
    </w:lvl>
    <w:lvl w:ilvl="2" w:tplc="0409001B" w:tentative="1">
      <w:start w:val="1"/>
      <w:numFmt w:val="lowerRoman"/>
      <w:lvlText w:val="%3."/>
      <w:lvlJc w:val="right"/>
      <w:pPr>
        <w:ind w:left="2143" w:hanging="420"/>
      </w:pPr>
    </w:lvl>
    <w:lvl w:ilvl="3" w:tplc="0409000F" w:tentative="1">
      <w:start w:val="1"/>
      <w:numFmt w:val="decimal"/>
      <w:lvlText w:val="%4."/>
      <w:lvlJc w:val="left"/>
      <w:pPr>
        <w:ind w:left="2563" w:hanging="420"/>
      </w:pPr>
    </w:lvl>
    <w:lvl w:ilvl="4" w:tplc="04090019" w:tentative="1">
      <w:start w:val="1"/>
      <w:numFmt w:val="lowerLetter"/>
      <w:lvlText w:val="%5)"/>
      <w:lvlJc w:val="left"/>
      <w:pPr>
        <w:ind w:left="2983" w:hanging="420"/>
      </w:pPr>
    </w:lvl>
    <w:lvl w:ilvl="5" w:tplc="0409001B" w:tentative="1">
      <w:start w:val="1"/>
      <w:numFmt w:val="lowerRoman"/>
      <w:lvlText w:val="%6."/>
      <w:lvlJc w:val="right"/>
      <w:pPr>
        <w:ind w:left="3403" w:hanging="420"/>
      </w:pPr>
    </w:lvl>
    <w:lvl w:ilvl="6" w:tplc="0409000F" w:tentative="1">
      <w:start w:val="1"/>
      <w:numFmt w:val="decimal"/>
      <w:lvlText w:val="%7."/>
      <w:lvlJc w:val="left"/>
      <w:pPr>
        <w:ind w:left="3823" w:hanging="420"/>
      </w:pPr>
    </w:lvl>
    <w:lvl w:ilvl="7" w:tplc="04090019" w:tentative="1">
      <w:start w:val="1"/>
      <w:numFmt w:val="lowerLetter"/>
      <w:lvlText w:val="%8)"/>
      <w:lvlJc w:val="left"/>
      <w:pPr>
        <w:ind w:left="4243" w:hanging="420"/>
      </w:pPr>
    </w:lvl>
    <w:lvl w:ilvl="8" w:tplc="0409001B" w:tentative="1">
      <w:start w:val="1"/>
      <w:numFmt w:val="lowerRoman"/>
      <w:lvlText w:val="%9."/>
      <w:lvlJc w:val="right"/>
      <w:pPr>
        <w:ind w:left="4663" w:hanging="420"/>
      </w:pPr>
    </w:lvl>
  </w:abstractNum>
  <w:abstractNum w:abstractNumId="17" w15:restartNumberingAfterBreak="0">
    <w:nsid w:val="588E7C55"/>
    <w:multiLevelType w:val="multilevel"/>
    <w:tmpl w:val="588E7C55"/>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8" w15:restartNumberingAfterBreak="0">
    <w:nsid w:val="5C586F57"/>
    <w:multiLevelType w:val="hybridMultilevel"/>
    <w:tmpl w:val="2034CEE0"/>
    <w:lvl w:ilvl="0" w:tplc="C2166D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96930FB"/>
    <w:multiLevelType w:val="multilevel"/>
    <w:tmpl w:val="A9E4290C"/>
    <w:lvl w:ilvl="0">
      <w:start w:val="1"/>
      <w:numFmt w:val="decimal"/>
      <w:suff w:val="space"/>
      <w:lvlText w:val="%1"/>
      <w:lvlJc w:val="left"/>
      <w:pPr>
        <w:ind w:left="0" w:firstLine="0"/>
      </w:pPr>
      <w:rPr>
        <w:rFonts w:ascii="Times New Roman" w:eastAsia="宋体" w:hAnsi="Times New Roman" w:hint="default"/>
        <w:b/>
        <w:i w:val="0"/>
        <w:vanish w:val="0"/>
        <w:sz w:val="28"/>
      </w:rPr>
    </w:lvl>
    <w:lvl w:ilvl="1">
      <w:start w:val="1"/>
      <w:numFmt w:val="decimal"/>
      <w:isLgl/>
      <w:suff w:val="space"/>
      <w:lvlText w:val="%1.%2"/>
      <w:lvlJc w:val="left"/>
      <w:pPr>
        <w:ind w:left="0" w:firstLine="0"/>
      </w:pPr>
      <w:rPr>
        <w:rFonts w:ascii="Times New Roman" w:eastAsia="宋体" w:hAnsi="Times New Roman" w:hint="default"/>
        <w:b/>
        <w:i w:val="0"/>
        <w:sz w:val="24"/>
      </w:rPr>
    </w:lvl>
    <w:lvl w:ilvl="2">
      <w:start w:val="1"/>
      <w:numFmt w:val="decimal"/>
      <w:isLgl/>
      <w:suff w:val="space"/>
      <w:lvlText w:val="%1.%2.%3"/>
      <w:lvlJc w:val="left"/>
      <w:pPr>
        <w:ind w:left="4253" w:hanging="3970"/>
      </w:pPr>
      <w:rPr>
        <w:rFonts w:ascii="Times New Roman" w:eastAsia="宋体" w:hAnsi="Times New Roman" w:hint="default"/>
        <w:b w:val="0"/>
        <w:i w:val="0"/>
        <w:sz w:val="24"/>
      </w:rPr>
    </w:lvl>
    <w:lvl w:ilvl="3">
      <w:start w:val="1"/>
      <w:numFmt w:val="decimal"/>
      <w:suff w:val="space"/>
      <w:lvlText w:val="%1.%2.%3.%4"/>
      <w:lvlJc w:val="left"/>
      <w:pPr>
        <w:ind w:left="0" w:firstLine="0"/>
      </w:pPr>
      <w:rPr>
        <w:rFonts w:hint="default"/>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A7E311E"/>
    <w:multiLevelType w:val="hybridMultilevel"/>
    <w:tmpl w:val="5B8A3F06"/>
    <w:lvl w:ilvl="0" w:tplc="11125626">
      <w:start w:val="1"/>
      <w:numFmt w:val="decimal"/>
      <w:lvlText w:val="%1）"/>
      <w:lvlJc w:val="left"/>
      <w:pPr>
        <w:ind w:left="770" w:hanging="360"/>
      </w:pPr>
      <w:rPr>
        <w:rFonts w:hint="default"/>
      </w:rPr>
    </w:lvl>
    <w:lvl w:ilvl="1" w:tplc="04090019" w:tentative="1">
      <w:start w:val="1"/>
      <w:numFmt w:val="lowerLetter"/>
      <w:lvlText w:val="%2)"/>
      <w:lvlJc w:val="left"/>
      <w:pPr>
        <w:ind w:left="1250" w:hanging="420"/>
      </w:pPr>
    </w:lvl>
    <w:lvl w:ilvl="2" w:tplc="0409001B" w:tentative="1">
      <w:start w:val="1"/>
      <w:numFmt w:val="lowerRoman"/>
      <w:lvlText w:val="%3."/>
      <w:lvlJc w:val="right"/>
      <w:pPr>
        <w:ind w:left="1670" w:hanging="420"/>
      </w:pPr>
    </w:lvl>
    <w:lvl w:ilvl="3" w:tplc="0409000F" w:tentative="1">
      <w:start w:val="1"/>
      <w:numFmt w:val="decimal"/>
      <w:lvlText w:val="%4."/>
      <w:lvlJc w:val="left"/>
      <w:pPr>
        <w:ind w:left="2090" w:hanging="420"/>
      </w:pPr>
    </w:lvl>
    <w:lvl w:ilvl="4" w:tplc="04090019" w:tentative="1">
      <w:start w:val="1"/>
      <w:numFmt w:val="lowerLetter"/>
      <w:lvlText w:val="%5)"/>
      <w:lvlJc w:val="left"/>
      <w:pPr>
        <w:ind w:left="2510" w:hanging="420"/>
      </w:pPr>
    </w:lvl>
    <w:lvl w:ilvl="5" w:tplc="0409001B" w:tentative="1">
      <w:start w:val="1"/>
      <w:numFmt w:val="lowerRoman"/>
      <w:lvlText w:val="%6."/>
      <w:lvlJc w:val="right"/>
      <w:pPr>
        <w:ind w:left="2930" w:hanging="420"/>
      </w:pPr>
    </w:lvl>
    <w:lvl w:ilvl="6" w:tplc="0409000F" w:tentative="1">
      <w:start w:val="1"/>
      <w:numFmt w:val="decimal"/>
      <w:lvlText w:val="%7."/>
      <w:lvlJc w:val="left"/>
      <w:pPr>
        <w:ind w:left="3350" w:hanging="420"/>
      </w:pPr>
    </w:lvl>
    <w:lvl w:ilvl="7" w:tplc="04090019" w:tentative="1">
      <w:start w:val="1"/>
      <w:numFmt w:val="lowerLetter"/>
      <w:lvlText w:val="%8)"/>
      <w:lvlJc w:val="left"/>
      <w:pPr>
        <w:ind w:left="3770" w:hanging="420"/>
      </w:pPr>
    </w:lvl>
    <w:lvl w:ilvl="8" w:tplc="0409001B" w:tentative="1">
      <w:start w:val="1"/>
      <w:numFmt w:val="lowerRoman"/>
      <w:lvlText w:val="%9."/>
      <w:lvlJc w:val="right"/>
      <w:pPr>
        <w:ind w:left="4190" w:hanging="420"/>
      </w:pPr>
    </w:lvl>
  </w:abstractNum>
  <w:abstractNum w:abstractNumId="21" w15:restartNumberingAfterBreak="0">
    <w:nsid w:val="74F8298C"/>
    <w:multiLevelType w:val="hybridMultilevel"/>
    <w:tmpl w:val="903614CC"/>
    <w:lvl w:ilvl="0" w:tplc="1520B6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0819DC"/>
    <w:multiLevelType w:val="multilevel"/>
    <w:tmpl w:val="7C0819D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7DF75193"/>
    <w:multiLevelType w:val="hybridMultilevel"/>
    <w:tmpl w:val="C5B8AB56"/>
    <w:lvl w:ilvl="0" w:tplc="EA0C55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15"/>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3"/>
  </w:num>
  <w:num w:numId="11">
    <w:abstractNumId w:val="3"/>
  </w:num>
  <w:num w:numId="12">
    <w:abstractNumId w:val="0"/>
  </w:num>
  <w:num w:numId="13">
    <w:abstractNumId w:val="17"/>
  </w:num>
  <w:num w:numId="14">
    <w:abstractNumId w:val="6"/>
  </w:num>
  <w:num w:numId="15">
    <w:abstractNumId w:val="8"/>
  </w:num>
  <w:num w:numId="16">
    <w:abstractNumId w:val="14"/>
  </w:num>
  <w:num w:numId="17">
    <w:abstractNumId w:val="22"/>
  </w:num>
  <w:num w:numId="18">
    <w:abstractNumId w:val="7"/>
  </w:num>
  <w:num w:numId="19">
    <w:abstractNumId w:val="16"/>
  </w:num>
  <w:num w:numId="20">
    <w:abstractNumId w:val="21"/>
  </w:num>
  <w:num w:numId="21">
    <w:abstractNumId w:val="9"/>
  </w:num>
  <w:num w:numId="22">
    <w:abstractNumId w:val="12"/>
  </w:num>
  <w:num w:numId="23">
    <w:abstractNumId w:val="13"/>
  </w:num>
  <w:num w:numId="24">
    <w:abstractNumId w:val="4"/>
  </w:num>
  <w:num w:numId="25">
    <w:abstractNumId w:val="10"/>
  </w:num>
  <w:num w:numId="26">
    <w:abstractNumId w:val="2"/>
  </w:num>
  <w:num w:numId="27">
    <w:abstractNumId w:val="1"/>
  </w:num>
  <w:num w:numId="28">
    <w:abstractNumId w:val="23"/>
  </w:num>
  <w:num w:numId="29">
    <w:abstractNumId w:val="20"/>
  </w:num>
  <w:num w:numId="30">
    <w:abstractNumId w:val="15"/>
  </w:num>
  <w:num w:numId="31">
    <w:abstractNumId w:val="5"/>
  </w:num>
  <w:num w:numId="32">
    <w:abstractNumId w:val="15"/>
  </w:num>
  <w:num w:numId="33">
    <w:abstractNumId w:val="15"/>
  </w:num>
  <w:num w:numId="34">
    <w:abstractNumId w:val="11"/>
  </w:num>
  <w:num w:numId="35">
    <w:abstractNumId w:val="15"/>
  </w:num>
  <w:num w:numId="36">
    <w:abstractNumId w:val="19"/>
  </w:num>
  <w:num w:numId="37">
    <w:abstractNumId w:val="19"/>
    <w:lvlOverride w:ilvl="0">
      <w:startOverride w:val="3"/>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linkStyl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E36"/>
    <w:rsid w:val="0005275C"/>
    <w:rsid w:val="000641AE"/>
    <w:rsid w:val="000D07DE"/>
    <w:rsid w:val="000D635C"/>
    <w:rsid w:val="000D72EB"/>
    <w:rsid w:val="00103F2B"/>
    <w:rsid w:val="001328A6"/>
    <w:rsid w:val="001328C0"/>
    <w:rsid w:val="00135DB0"/>
    <w:rsid w:val="001702D6"/>
    <w:rsid w:val="00170AA3"/>
    <w:rsid w:val="00197E28"/>
    <w:rsid w:val="001C1620"/>
    <w:rsid w:val="001C38EF"/>
    <w:rsid w:val="002218EC"/>
    <w:rsid w:val="0022499A"/>
    <w:rsid w:val="00262D7C"/>
    <w:rsid w:val="002C6DA9"/>
    <w:rsid w:val="002E0B33"/>
    <w:rsid w:val="00304697"/>
    <w:rsid w:val="00361FEF"/>
    <w:rsid w:val="00387B98"/>
    <w:rsid w:val="003A55D4"/>
    <w:rsid w:val="003A68AD"/>
    <w:rsid w:val="003F2957"/>
    <w:rsid w:val="004018B7"/>
    <w:rsid w:val="00402A5C"/>
    <w:rsid w:val="00413F4E"/>
    <w:rsid w:val="00417918"/>
    <w:rsid w:val="0042365F"/>
    <w:rsid w:val="00433361"/>
    <w:rsid w:val="00451B0C"/>
    <w:rsid w:val="00472E2E"/>
    <w:rsid w:val="00477902"/>
    <w:rsid w:val="004A0373"/>
    <w:rsid w:val="004C081C"/>
    <w:rsid w:val="0052790E"/>
    <w:rsid w:val="00563E10"/>
    <w:rsid w:val="005720F3"/>
    <w:rsid w:val="005A0DB9"/>
    <w:rsid w:val="005B79C4"/>
    <w:rsid w:val="005E0CCA"/>
    <w:rsid w:val="005E246E"/>
    <w:rsid w:val="00605837"/>
    <w:rsid w:val="0063338C"/>
    <w:rsid w:val="00634BBA"/>
    <w:rsid w:val="00642F4A"/>
    <w:rsid w:val="006547EC"/>
    <w:rsid w:val="00662A5E"/>
    <w:rsid w:val="00673108"/>
    <w:rsid w:val="00694043"/>
    <w:rsid w:val="006B5ACC"/>
    <w:rsid w:val="006D0A9D"/>
    <w:rsid w:val="006D1210"/>
    <w:rsid w:val="006D452A"/>
    <w:rsid w:val="006D49F8"/>
    <w:rsid w:val="0071131D"/>
    <w:rsid w:val="00730AB3"/>
    <w:rsid w:val="00734B23"/>
    <w:rsid w:val="00745328"/>
    <w:rsid w:val="00747735"/>
    <w:rsid w:val="007539B0"/>
    <w:rsid w:val="00794B89"/>
    <w:rsid w:val="007A33E2"/>
    <w:rsid w:val="007A35D6"/>
    <w:rsid w:val="007A3667"/>
    <w:rsid w:val="007A4964"/>
    <w:rsid w:val="007A73CE"/>
    <w:rsid w:val="007B4701"/>
    <w:rsid w:val="007F1AE7"/>
    <w:rsid w:val="007F3B05"/>
    <w:rsid w:val="00803BA0"/>
    <w:rsid w:val="0082642D"/>
    <w:rsid w:val="00834022"/>
    <w:rsid w:val="0083475C"/>
    <w:rsid w:val="00846F44"/>
    <w:rsid w:val="00847D85"/>
    <w:rsid w:val="008616AD"/>
    <w:rsid w:val="008622DF"/>
    <w:rsid w:val="00873D70"/>
    <w:rsid w:val="008765A2"/>
    <w:rsid w:val="0088156C"/>
    <w:rsid w:val="00882C96"/>
    <w:rsid w:val="008C3339"/>
    <w:rsid w:val="008C4EEF"/>
    <w:rsid w:val="008E3E0C"/>
    <w:rsid w:val="0090176B"/>
    <w:rsid w:val="00915298"/>
    <w:rsid w:val="009157DA"/>
    <w:rsid w:val="009176DC"/>
    <w:rsid w:val="00941FB0"/>
    <w:rsid w:val="00951E36"/>
    <w:rsid w:val="00957D47"/>
    <w:rsid w:val="00982AB9"/>
    <w:rsid w:val="009A5E8C"/>
    <w:rsid w:val="009B5A2E"/>
    <w:rsid w:val="009E3350"/>
    <w:rsid w:val="009F3E74"/>
    <w:rsid w:val="00A03321"/>
    <w:rsid w:val="00A634DC"/>
    <w:rsid w:val="00A650E8"/>
    <w:rsid w:val="00A96B34"/>
    <w:rsid w:val="00AB6CB6"/>
    <w:rsid w:val="00AB7B89"/>
    <w:rsid w:val="00AC3B2B"/>
    <w:rsid w:val="00AC53F7"/>
    <w:rsid w:val="00B05C1D"/>
    <w:rsid w:val="00B103DD"/>
    <w:rsid w:val="00B16BEF"/>
    <w:rsid w:val="00B669B8"/>
    <w:rsid w:val="00B85604"/>
    <w:rsid w:val="00B87A75"/>
    <w:rsid w:val="00BC6587"/>
    <w:rsid w:val="00BE6656"/>
    <w:rsid w:val="00BF5383"/>
    <w:rsid w:val="00C21AC2"/>
    <w:rsid w:val="00C510D5"/>
    <w:rsid w:val="00C51A89"/>
    <w:rsid w:val="00C77CE7"/>
    <w:rsid w:val="00C8306A"/>
    <w:rsid w:val="00C9773A"/>
    <w:rsid w:val="00CB5CF6"/>
    <w:rsid w:val="00CC4A8B"/>
    <w:rsid w:val="00CD1A23"/>
    <w:rsid w:val="00D05BD5"/>
    <w:rsid w:val="00D12CBD"/>
    <w:rsid w:val="00D27B0D"/>
    <w:rsid w:val="00D3137C"/>
    <w:rsid w:val="00D84010"/>
    <w:rsid w:val="00DC1F2F"/>
    <w:rsid w:val="00DC5AE3"/>
    <w:rsid w:val="00DE3346"/>
    <w:rsid w:val="00E24050"/>
    <w:rsid w:val="00E437EA"/>
    <w:rsid w:val="00E60734"/>
    <w:rsid w:val="00E700BB"/>
    <w:rsid w:val="00E93B13"/>
    <w:rsid w:val="00EB1D34"/>
    <w:rsid w:val="00EB550C"/>
    <w:rsid w:val="00EE4337"/>
    <w:rsid w:val="00EE4406"/>
    <w:rsid w:val="00EF6538"/>
    <w:rsid w:val="00EF7DF9"/>
    <w:rsid w:val="00F0053C"/>
    <w:rsid w:val="00F01D1C"/>
    <w:rsid w:val="00F0365A"/>
    <w:rsid w:val="00F05B66"/>
    <w:rsid w:val="00F07CB1"/>
    <w:rsid w:val="00F51866"/>
    <w:rsid w:val="00F52D6A"/>
    <w:rsid w:val="00F64B8A"/>
    <w:rsid w:val="00F958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6502B"/>
  <w15:chartTrackingRefBased/>
  <w15:docId w15:val="{7DA263E8-6C36-4571-A55D-A021AF3D7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lang w:val="en-US" w:eastAsia="zh-CN" w:bidi="ar-SA"/>
      </w:rPr>
    </w:rPrDefault>
    <w:pPrDefault>
      <w:pPr>
        <w:spacing w:line="360" w:lineRule="auto"/>
        <w:ind w:firstLine="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35" w:unhideWhenUsed="1" w:qFormat="1"/>
    <w:lsdException w:name="footnote text" w:semiHidden="1" w:uiPriority="0" w:unhideWhenUsed="1" w:qFormat="1"/>
    <w:lsdException w:name="annotation text" w:semiHidden="1" w:unhideWhenUsed="1" w:qFormat="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94043"/>
    <w:pPr>
      <w:widowControl w:val="0"/>
      <w:spacing w:line="240" w:lineRule="auto"/>
      <w:ind w:firstLine="0"/>
      <w:jc w:val="both"/>
    </w:pPr>
    <w:rPr>
      <w:rFonts w:asciiTheme="minorHAnsi" w:eastAsiaTheme="minorEastAsia" w:hAnsiTheme="minorHAnsi" w:cstheme="minorBidi"/>
      <w:sz w:val="21"/>
      <w:szCs w:val="22"/>
    </w:rPr>
  </w:style>
  <w:style w:type="paragraph" w:styleId="10">
    <w:name w:val="heading 1"/>
    <w:basedOn w:val="a"/>
    <w:next w:val="a"/>
    <w:link w:val="11"/>
    <w:autoRedefine/>
    <w:uiPriority w:val="9"/>
    <w:qFormat/>
    <w:rsid w:val="00A634DC"/>
    <w:pPr>
      <w:keepNext/>
      <w:keepLines/>
      <w:numPr>
        <w:numId w:val="1"/>
      </w:numPr>
      <w:jc w:val="center"/>
      <w:outlineLvl w:val="0"/>
    </w:pPr>
    <w:rPr>
      <w:b/>
      <w:bCs/>
      <w:kern w:val="44"/>
      <w:sz w:val="36"/>
      <w:szCs w:val="44"/>
    </w:rPr>
  </w:style>
  <w:style w:type="paragraph" w:styleId="20">
    <w:name w:val="heading 2"/>
    <w:basedOn w:val="a"/>
    <w:next w:val="a"/>
    <w:link w:val="21"/>
    <w:autoRedefine/>
    <w:uiPriority w:val="9"/>
    <w:unhideWhenUsed/>
    <w:qFormat/>
    <w:rsid w:val="00A634DC"/>
    <w:pPr>
      <w:keepNext/>
      <w:keepLines/>
      <w:numPr>
        <w:ilvl w:val="1"/>
        <w:numId w:val="1"/>
      </w:numPr>
      <w:outlineLvl w:val="1"/>
    </w:pPr>
    <w:rPr>
      <w:rFonts w:cstheme="majorBidi"/>
      <w:b/>
      <w:bCs/>
      <w:sz w:val="32"/>
      <w:szCs w:val="32"/>
    </w:rPr>
  </w:style>
  <w:style w:type="paragraph" w:styleId="3">
    <w:name w:val="heading 3"/>
    <w:basedOn w:val="a"/>
    <w:next w:val="a"/>
    <w:link w:val="30"/>
    <w:autoRedefine/>
    <w:uiPriority w:val="9"/>
    <w:unhideWhenUsed/>
    <w:qFormat/>
    <w:rsid w:val="00A634DC"/>
    <w:pPr>
      <w:keepNext/>
      <w:keepLines/>
      <w:numPr>
        <w:ilvl w:val="2"/>
        <w:numId w:val="1"/>
      </w:numPr>
      <w:outlineLvl w:val="2"/>
    </w:pPr>
    <w:rPr>
      <w:b/>
      <w:bCs/>
      <w:sz w:val="28"/>
      <w:szCs w:val="32"/>
    </w:rPr>
  </w:style>
  <w:style w:type="paragraph" w:styleId="4">
    <w:name w:val="heading 4"/>
    <w:basedOn w:val="a"/>
    <w:next w:val="a"/>
    <w:link w:val="40"/>
    <w:autoRedefine/>
    <w:unhideWhenUsed/>
    <w:qFormat/>
    <w:rsid w:val="00A634DC"/>
    <w:pPr>
      <w:numPr>
        <w:ilvl w:val="3"/>
        <w:numId w:val="1"/>
      </w:numPr>
      <w:outlineLvl w:val="3"/>
    </w:pPr>
    <w:rPr>
      <w:rFonts w:cs="Times New Roman"/>
      <w:b/>
      <w:bCs/>
      <w:kern w:val="0"/>
      <w:sz w:val="28"/>
    </w:rPr>
  </w:style>
  <w:style w:type="paragraph" w:styleId="50">
    <w:name w:val="heading 5"/>
    <w:basedOn w:val="a"/>
    <w:next w:val="a"/>
    <w:link w:val="51"/>
    <w:unhideWhenUsed/>
    <w:qFormat/>
    <w:rsid w:val="00A634DC"/>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semiHidden/>
    <w:unhideWhenUsed/>
    <w:qFormat/>
    <w:rsid w:val="00A634DC"/>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semiHidden/>
    <w:unhideWhenUsed/>
    <w:qFormat/>
    <w:rsid w:val="00A634DC"/>
    <w:pPr>
      <w:keepNext/>
      <w:keepLines/>
      <w:numPr>
        <w:ilvl w:val="6"/>
        <w:numId w:val="1"/>
      </w:numPr>
      <w:spacing w:before="240" w:after="64" w:line="320" w:lineRule="auto"/>
      <w:outlineLvl w:val="6"/>
    </w:pPr>
    <w:rPr>
      <w:b/>
      <w:bCs/>
    </w:rPr>
  </w:style>
  <w:style w:type="paragraph" w:styleId="8">
    <w:name w:val="heading 8"/>
    <w:basedOn w:val="a"/>
    <w:next w:val="a"/>
    <w:link w:val="80"/>
    <w:semiHidden/>
    <w:unhideWhenUsed/>
    <w:qFormat/>
    <w:rsid w:val="00A634DC"/>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semiHidden/>
    <w:unhideWhenUsed/>
    <w:qFormat/>
    <w:rsid w:val="00A634DC"/>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rsid w:val="00694043"/>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694043"/>
  </w:style>
  <w:style w:type="paragraph" w:customStyle="1" w:styleId="MTDisplayEquation">
    <w:name w:val="MTDisplayEquation"/>
    <w:basedOn w:val="a"/>
    <w:next w:val="a"/>
    <w:link w:val="MTDisplayEquation0"/>
    <w:autoRedefine/>
    <w:qFormat/>
    <w:rsid w:val="00A634DC"/>
    <w:pPr>
      <w:tabs>
        <w:tab w:val="center" w:pos="4160"/>
        <w:tab w:val="right" w:pos="8300"/>
      </w:tabs>
      <w:ind w:firstLine="480"/>
    </w:pPr>
  </w:style>
  <w:style w:type="character" w:customStyle="1" w:styleId="MTDisplayEquation0">
    <w:name w:val="MTDisplayEquation 字符"/>
    <w:basedOn w:val="a0"/>
    <w:link w:val="MTDisplayEquation"/>
    <w:autoRedefine/>
    <w:qFormat/>
    <w:rsid w:val="00A634DC"/>
    <w:rPr>
      <w:rFonts w:cstheme="minorBidi"/>
      <w:sz w:val="24"/>
      <w:szCs w:val="22"/>
    </w:rPr>
  </w:style>
  <w:style w:type="character" w:customStyle="1" w:styleId="MTDisplayEquationChar">
    <w:name w:val="MTDisplayEquation Char"/>
    <w:qFormat/>
    <w:rsid w:val="00A634DC"/>
    <w:rPr>
      <w:rFonts w:ascii="Calibri" w:hAnsi="Calibri" w:cs="Times New Roman"/>
      <w:snapToGrid w:val="0"/>
      <w:color w:val="FF0000"/>
      <w:sz w:val="24"/>
    </w:rPr>
  </w:style>
  <w:style w:type="character" w:customStyle="1" w:styleId="MTEquationSection">
    <w:name w:val="MTEquationSection"/>
    <w:basedOn w:val="a0"/>
    <w:autoRedefine/>
    <w:qFormat/>
    <w:rsid w:val="00A634DC"/>
    <w:rPr>
      <w:vanish/>
      <w:color w:val="FF0000"/>
      <w:sz w:val="44"/>
      <w:szCs w:val="44"/>
    </w:rPr>
  </w:style>
  <w:style w:type="paragraph" w:customStyle="1" w:styleId="p0">
    <w:name w:val="p0"/>
    <w:basedOn w:val="a"/>
    <w:link w:val="p0CharChar"/>
    <w:rsid w:val="004A0373"/>
    <w:rPr>
      <w:rFonts w:ascii="Calibri" w:eastAsia="方正仿宋_GBK" w:hAnsi="Calibri" w:cs="Times New Roman"/>
      <w:kern w:val="0"/>
      <w:szCs w:val="20"/>
    </w:rPr>
  </w:style>
  <w:style w:type="character" w:customStyle="1" w:styleId="p0CharChar">
    <w:name w:val="p0 Char Char"/>
    <w:link w:val="p0"/>
    <w:locked/>
    <w:rsid w:val="004A0373"/>
    <w:rPr>
      <w:rFonts w:ascii="Calibri" w:eastAsia="方正仿宋_GBK" w:hAnsi="Calibri"/>
      <w:kern w:val="0"/>
      <w:sz w:val="21"/>
    </w:rPr>
  </w:style>
  <w:style w:type="character" w:customStyle="1" w:styleId="11">
    <w:name w:val="标题 1 字符"/>
    <w:basedOn w:val="a0"/>
    <w:link w:val="10"/>
    <w:autoRedefine/>
    <w:uiPriority w:val="9"/>
    <w:qFormat/>
    <w:rsid w:val="00A634DC"/>
    <w:rPr>
      <w:rFonts w:cstheme="minorBidi"/>
      <w:b/>
      <w:bCs/>
      <w:kern w:val="44"/>
      <w:sz w:val="36"/>
      <w:szCs w:val="44"/>
    </w:rPr>
  </w:style>
  <w:style w:type="character" w:customStyle="1" w:styleId="21">
    <w:name w:val="标题 2 字符"/>
    <w:basedOn w:val="a0"/>
    <w:link w:val="20"/>
    <w:autoRedefine/>
    <w:uiPriority w:val="9"/>
    <w:qFormat/>
    <w:rsid w:val="00A634DC"/>
    <w:rPr>
      <w:rFonts w:cstheme="majorBidi"/>
      <w:b/>
      <w:bCs/>
      <w:sz w:val="32"/>
      <w:szCs w:val="32"/>
    </w:rPr>
  </w:style>
  <w:style w:type="character" w:customStyle="1" w:styleId="210">
    <w:name w:val="标题 2 字符1"/>
    <w:basedOn w:val="a0"/>
    <w:uiPriority w:val="9"/>
    <w:semiHidden/>
    <w:rsid w:val="004A0373"/>
    <w:rPr>
      <w:rFonts w:asciiTheme="majorHAnsi" w:eastAsiaTheme="majorEastAsia" w:hAnsiTheme="majorHAnsi" w:cstheme="majorBidi"/>
      <w:b/>
      <w:bCs/>
      <w:sz w:val="32"/>
      <w:szCs w:val="32"/>
    </w:rPr>
  </w:style>
  <w:style w:type="paragraph" w:customStyle="1" w:styleId="211">
    <w:name w:val="标题 21"/>
    <w:basedOn w:val="a"/>
    <w:next w:val="a"/>
    <w:autoRedefine/>
    <w:unhideWhenUsed/>
    <w:qFormat/>
    <w:rsid w:val="00A634DC"/>
    <w:pPr>
      <w:keepNext/>
      <w:keepLines/>
      <w:tabs>
        <w:tab w:val="num" w:pos="360"/>
      </w:tabs>
      <w:outlineLvl w:val="1"/>
    </w:pPr>
    <w:rPr>
      <w:b/>
      <w:bCs/>
      <w:sz w:val="32"/>
      <w:szCs w:val="32"/>
    </w:rPr>
  </w:style>
  <w:style w:type="character" w:customStyle="1" w:styleId="30">
    <w:name w:val="标题 3 字符"/>
    <w:basedOn w:val="a0"/>
    <w:link w:val="3"/>
    <w:autoRedefine/>
    <w:uiPriority w:val="9"/>
    <w:qFormat/>
    <w:rsid w:val="00A634DC"/>
    <w:rPr>
      <w:rFonts w:cstheme="minorBidi"/>
      <w:b/>
      <w:bCs/>
      <w:sz w:val="28"/>
      <w:szCs w:val="32"/>
    </w:rPr>
  </w:style>
  <w:style w:type="character" w:customStyle="1" w:styleId="40">
    <w:name w:val="标题 4 字符"/>
    <w:basedOn w:val="a0"/>
    <w:link w:val="4"/>
    <w:rsid w:val="00A634DC"/>
    <w:rPr>
      <w:b/>
      <w:bCs/>
      <w:kern w:val="0"/>
      <w:sz w:val="28"/>
      <w:szCs w:val="22"/>
    </w:rPr>
  </w:style>
  <w:style w:type="character" w:customStyle="1" w:styleId="51">
    <w:name w:val="标题 5 字符"/>
    <w:basedOn w:val="a0"/>
    <w:link w:val="50"/>
    <w:rsid w:val="00A634DC"/>
    <w:rPr>
      <w:rFonts w:cstheme="minorBidi"/>
      <w:b/>
      <w:bCs/>
      <w:sz w:val="28"/>
      <w:szCs w:val="28"/>
    </w:rPr>
  </w:style>
  <w:style w:type="character" w:customStyle="1" w:styleId="60">
    <w:name w:val="标题 6 字符"/>
    <w:basedOn w:val="a0"/>
    <w:link w:val="6"/>
    <w:semiHidden/>
    <w:rsid w:val="00A634DC"/>
    <w:rPr>
      <w:rFonts w:asciiTheme="majorHAnsi" w:eastAsiaTheme="majorEastAsia" w:hAnsiTheme="majorHAnsi" w:cstheme="majorBidi"/>
      <w:b/>
      <w:bCs/>
      <w:sz w:val="24"/>
      <w:szCs w:val="22"/>
    </w:rPr>
  </w:style>
  <w:style w:type="character" w:customStyle="1" w:styleId="61">
    <w:name w:val="标题 6 字符1"/>
    <w:basedOn w:val="a0"/>
    <w:uiPriority w:val="9"/>
    <w:semiHidden/>
    <w:rsid w:val="004A0373"/>
    <w:rPr>
      <w:rFonts w:asciiTheme="majorHAnsi" w:eastAsiaTheme="majorEastAsia" w:hAnsiTheme="majorHAnsi" w:cstheme="majorBidi"/>
      <w:b/>
      <w:bCs/>
      <w:sz w:val="24"/>
      <w:szCs w:val="24"/>
    </w:rPr>
  </w:style>
  <w:style w:type="paragraph" w:customStyle="1" w:styleId="610">
    <w:name w:val="标题 61"/>
    <w:basedOn w:val="a"/>
    <w:next w:val="a"/>
    <w:semiHidden/>
    <w:unhideWhenUsed/>
    <w:qFormat/>
    <w:rsid w:val="00A634DC"/>
    <w:pPr>
      <w:keepNext/>
      <w:keepLines/>
      <w:tabs>
        <w:tab w:val="num" w:pos="360"/>
      </w:tabs>
      <w:spacing w:before="240" w:after="64" w:line="320" w:lineRule="auto"/>
      <w:outlineLvl w:val="5"/>
    </w:pPr>
    <w:rPr>
      <w:rFonts w:ascii="Calibri Light" w:hAnsi="Calibri Light"/>
      <w:b/>
      <w:bCs/>
    </w:rPr>
  </w:style>
  <w:style w:type="character" w:customStyle="1" w:styleId="70">
    <w:name w:val="标题 7 字符"/>
    <w:basedOn w:val="a0"/>
    <w:link w:val="7"/>
    <w:semiHidden/>
    <w:rsid w:val="00A634DC"/>
    <w:rPr>
      <w:rFonts w:cstheme="minorBidi"/>
      <w:b/>
      <w:bCs/>
      <w:sz w:val="24"/>
      <w:szCs w:val="22"/>
    </w:rPr>
  </w:style>
  <w:style w:type="character" w:customStyle="1" w:styleId="80">
    <w:name w:val="标题 8 字符"/>
    <w:basedOn w:val="a0"/>
    <w:link w:val="8"/>
    <w:semiHidden/>
    <w:rsid w:val="00A634DC"/>
    <w:rPr>
      <w:rFonts w:asciiTheme="majorHAnsi" w:eastAsiaTheme="majorEastAsia" w:hAnsiTheme="majorHAnsi" w:cstheme="majorBidi"/>
      <w:sz w:val="24"/>
      <w:szCs w:val="22"/>
    </w:rPr>
  </w:style>
  <w:style w:type="character" w:customStyle="1" w:styleId="81">
    <w:name w:val="标题 8 字符1"/>
    <w:basedOn w:val="a0"/>
    <w:uiPriority w:val="9"/>
    <w:semiHidden/>
    <w:rsid w:val="004A0373"/>
    <w:rPr>
      <w:rFonts w:asciiTheme="majorHAnsi" w:eastAsiaTheme="majorEastAsia" w:hAnsiTheme="majorHAnsi" w:cstheme="majorBidi"/>
      <w:sz w:val="24"/>
      <w:szCs w:val="24"/>
    </w:rPr>
  </w:style>
  <w:style w:type="paragraph" w:customStyle="1" w:styleId="810">
    <w:name w:val="标题 81"/>
    <w:basedOn w:val="a"/>
    <w:next w:val="a"/>
    <w:semiHidden/>
    <w:unhideWhenUsed/>
    <w:qFormat/>
    <w:rsid w:val="00A634DC"/>
    <w:pPr>
      <w:keepNext/>
      <w:keepLines/>
      <w:tabs>
        <w:tab w:val="num" w:pos="360"/>
      </w:tabs>
      <w:spacing w:before="240" w:after="64" w:line="320" w:lineRule="auto"/>
      <w:outlineLvl w:val="7"/>
    </w:pPr>
    <w:rPr>
      <w:rFonts w:ascii="Calibri Light" w:hAnsi="Calibri Light"/>
    </w:rPr>
  </w:style>
  <w:style w:type="character" w:customStyle="1" w:styleId="90">
    <w:name w:val="标题 9 字符"/>
    <w:basedOn w:val="a0"/>
    <w:link w:val="9"/>
    <w:semiHidden/>
    <w:rsid w:val="00A634DC"/>
    <w:rPr>
      <w:rFonts w:asciiTheme="majorHAnsi" w:eastAsiaTheme="majorEastAsia" w:hAnsiTheme="majorHAnsi" w:cstheme="majorBidi"/>
      <w:sz w:val="21"/>
      <w:szCs w:val="21"/>
    </w:rPr>
  </w:style>
  <w:style w:type="character" w:customStyle="1" w:styleId="91">
    <w:name w:val="标题 9 字符1"/>
    <w:basedOn w:val="a0"/>
    <w:uiPriority w:val="9"/>
    <w:semiHidden/>
    <w:rsid w:val="004A0373"/>
    <w:rPr>
      <w:rFonts w:asciiTheme="majorHAnsi" w:eastAsiaTheme="majorEastAsia" w:hAnsiTheme="majorHAnsi" w:cstheme="majorBidi"/>
      <w:szCs w:val="21"/>
    </w:rPr>
  </w:style>
  <w:style w:type="paragraph" w:customStyle="1" w:styleId="910">
    <w:name w:val="标题 91"/>
    <w:basedOn w:val="a"/>
    <w:next w:val="a"/>
    <w:semiHidden/>
    <w:unhideWhenUsed/>
    <w:qFormat/>
    <w:rsid w:val="00A634DC"/>
    <w:pPr>
      <w:keepNext/>
      <w:keepLines/>
      <w:tabs>
        <w:tab w:val="num" w:pos="360"/>
      </w:tabs>
      <w:spacing w:before="240" w:after="64" w:line="320" w:lineRule="auto"/>
      <w:outlineLvl w:val="8"/>
    </w:pPr>
    <w:rPr>
      <w:rFonts w:ascii="Calibri Light" w:hAnsi="Calibri Light"/>
      <w:szCs w:val="21"/>
    </w:rPr>
  </w:style>
  <w:style w:type="character" w:styleId="a3">
    <w:name w:val="Hyperlink"/>
    <w:basedOn w:val="a0"/>
    <w:autoRedefine/>
    <w:uiPriority w:val="99"/>
    <w:qFormat/>
    <w:rsid w:val="00A634DC"/>
    <w:rPr>
      <w:color w:val="0000FF"/>
      <w:u w:val="single"/>
    </w:rPr>
  </w:style>
  <w:style w:type="paragraph" w:customStyle="1" w:styleId="a4">
    <w:name w:val="公式"/>
    <w:basedOn w:val="a"/>
    <w:link w:val="a5"/>
    <w:autoRedefine/>
    <w:qFormat/>
    <w:rsid w:val="00A634DC"/>
    <w:pPr>
      <w:tabs>
        <w:tab w:val="center" w:pos="4410"/>
        <w:tab w:val="right" w:pos="8190"/>
      </w:tabs>
      <w:spacing w:before="50"/>
      <w:ind w:right="28"/>
      <w:jc w:val="center"/>
    </w:pPr>
    <w:rPr>
      <w:rFonts w:cs="微软雅黑"/>
    </w:rPr>
  </w:style>
  <w:style w:type="paragraph" w:styleId="a6">
    <w:name w:val="footnote text"/>
    <w:basedOn w:val="a"/>
    <w:link w:val="a7"/>
    <w:autoRedefine/>
    <w:qFormat/>
    <w:rsid w:val="00A634DC"/>
    <w:pPr>
      <w:snapToGrid w:val="0"/>
    </w:pPr>
    <w:rPr>
      <w:sz w:val="18"/>
      <w:szCs w:val="18"/>
    </w:rPr>
  </w:style>
  <w:style w:type="character" w:customStyle="1" w:styleId="a7">
    <w:name w:val="脚注文本 字符"/>
    <w:basedOn w:val="a0"/>
    <w:link w:val="a6"/>
    <w:autoRedefine/>
    <w:qFormat/>
    <w:rsid w:val="00A634DC"/>
    <w:rPr>
      <w:rFonts w:cstheme="minorBidi"/>
      <w:sz w:val="18"/>
      <w:szCs w:val="18"/>
    </w:rPr>
  </w:style>
  <w:style w:type="paragraph" w:styleId="a8">
    <w:name w:val="List Paragraph"/>
    <w:basedOn w:val="a"/>
    <w:autoRedefine/>
    <w:uiPriority w:val="34"/>
    <w:qFormat/>
    <w:rsid w:val="00A634DC"/>
  </w:style>
  <w:style w:type="paragraph" w:styleId="a9">
    <w:name w:val="Balloon Text"/>
    <w:basedOn w:val="a"/>
    <w:link w:val="aa"/>
    <w:qFormat/>
    <w:rsid w:val="00A634DC"/>
    <w:rPr>
      <w:sz w:val="18"/>
      <w:szCs w:val="18"/>
    </w:rPr>
  </w:style>
  <w:style w:type="character" w:customStyle="1" w:styleId="aa">
    <w:name w:val="批注框文本 字符"/>
    <w:basedOn w:val="a0"/>
    <w:link w:val="a9"/>
    <w:qFormat/>
    <w:rsid w:val="00A634DC"/>
    <w:rPr>
      <w:rFonts w:cstheme="minorBidi"/>
      <w:sz w:val="18"/>
      <w:szCs w:val="18"/>
    </w:rPr>
  </w:style>
  <w:style w:type="paragraph" w:styleId="ab">
    <w:name w:val="annotation text"/>
    <w:basedOn w:val="a"/>
    <w:link w:val="ac"/>
    <w:uiPriority w:val="99"/>
    <w:unhideWhenUsed/>
    <w:qFormat/>
    <w:rsid w:val="00A634DC"/>
    <w:rPr>
      <w:rFonts w:cs="Times New Roman"/>
    </w:rPr>
  </w:style>
  <w:style w:type="character" w:customStyle="1" w:styleId="ac">
    <w:name w:val="批注文字 字符"/>
    <w:basedOn w:val="a0"/>
    <w:link w:val="ab"/>
    <w:uiPriority w:val="99"/>
    <w:qFormat/>
    <w:rsid w:val="00A634DC"/>
    <w:rPr>
      <w:sz w:val="21"/>
      <w:szCs w:val="22"/>
    </w:rPr>
  </w:style>
  <w:style w:type="character" w:styleId="ad">
    <w:name w:val="annotation reference"/>
    <w:uiPriority w:val="99"/>
    <w:unhideWhenUsed/>
    <w:qFormat/>
    <w:rsid w:val="00A634DC"/>
    <w:rPr>
      <w:sz w:val="21"/>
      <w:szCs w:val="21"/>
    </w:rPr>
  </w:style>
  <w:style w:type="paragraph" w:styleId="ae">
    <w:name w:val="annotation subject"/>
    <w:basedOn w:val="ab"/>
    <w:next w:val="ab"/>
    <w:link w:val="af"/>
    <w:qFormat/>
    <w:rsid w:val="00A634DC"/>
    <w:pPr>
      <w:spacing w:line="360" w:lineRule="auto"/>
      <w:ind w:firstLine="420"/>
    </w:pPr>
    <w:rPr>
      <w:rFonts w:cstheme="minorBidi"/>
      <w:b/>
      <w:bCs/>
      <w:sz w:val="24"/>
    </w:rPr>
  </w:style>
  <w:style w:type="character" w:customStyle="1" w:styleId="af">
    <w:name w:val="批注主题 字符"/>
    <w:basedOn w:val="ac"/>
    <w:link w:val="ae"/>
    <w:qFormat/>
    <w:rsid w:val="00A634DC"/>
    <w:rPr>
      <w:rFonts w:cstheme="minorBidi"/>
      <w:b/>
      <w:bCs/>
      <w:sz w:val="24"/>
      <w:szCs w:val="22"/>
    </w:rPr>
  </w:style>
  <w:style w:type="paragraph" w:styleId="af0">
    <w:name w:val="Normal (Web)"/>
    <w:basedOn w:val="a"/>
    <w:autoRedefine/>
    <w:uiPriority w:val="99"/>
    <w:qFormat/>
    <w:rsid w:val="00A634DC"/>
    <w:pPr>
      <w:spacing w:beforeAutospacing="1" w:afterAutospacing="1"/>
    </w:pPr>
    <w:rPr>
      <w:rFonts w:cs="Times New Roman"/>
      <w:kern w:val="0"/>
    </w:rPr>
  </w:style>
  <w:style w:type="table" w:customStyle="1" w:styleId="af1">
    <w:name w:val="三线表"/>
    <w:basedOn w:val="a1"/>
    <w:uiPriority w:val="99"/>
    <w:rsid w:val="004A0373"/>
    <w:rPr>
      <w:kern w:val="0"/>
    </w:rPr>
    <w:tblPr>
      <w:jc w:val="center"/>
      <w:tblBorders>
        <w:top w:val="single" w:sz="4" w:space="0" w:color="auto"/>
        <w:bottom w:val="single" w:sz="4" w:space="0" w:color="auto"/>
      </w:tblBorders>
    </w:tblPr>
    <w:trPr>
      <w:jc w:val="center"/>
    </w:trPr>
    <w:tcPr>
      <w:vAlign w:val="center"/>
    </w:tcPr>
  </w:style>
  <w:style w:type="paragraph" w:styleId="af2">
    <w:name w:val="caption"/>
    <w:basedOn w:val="a"/>
    <w:next w:val="a"/>
    <w:link w:val="af3"/>
    <w:autoRedefine/>
    <w:uiPriority w:val="35"/>
    <w:unhideWhenUsed/>
    <w:qFormat/>
    <w:rsid w:val="00A634DC"/>
    <w:pPr>
      <w:keepNext/>
      <w:spacing w:beforeLines="20" w:before="20"/>
      <w:jc w:val="center"/>
    </w:pPr>
    <w:rPr>
      <w:b/>
    </w:rPr>
  </w:style>
  <w:style w:type="character" w:customStyle="1" w:styleId="af3">
    <w:name w:val="题注 字符"/>
    <w:link w:val="af2"/>
    <w:uiPriority w:val="35"/>
    <w:rsid w:val="00A634DC"/>
    <w:rPr>
      <w:rFonts w:cstheme="minorBidi"/>
      <w:b/>
      <w:sz w:val="21"/>
      <w:szCs w:val="22"/>
    </w:rPr>
  </w:style>
  <w:style w:type="paragraph" w:customStyle="1" w:styleId="af4">
    <w:name w:val="图表"/>
    <w:basedOn w:val="a"/>
    <w:autoRedefine/>
    <w:qFormat/>
    <w:rsid w:val="00A634DC"/>
    <w:pPr>
      <w:kinsoku w:val="0"/>
      <w:autoSpaceDE w:val="0"/>
      <w:autoSpaceDN w:val="0"/>
      <w:adjustRightInd w:val="0"/>
      <w:snapToGrid w:val="0"/>
      <w:jc w:val="center"/>
      <w:textAlignment w:val="baseline"/>
    </w:pPr>
    <w:rPr>
      <w:rFonts w:cs="黑体"/>
      <w:spacing w:val="6"/>
      <w:szCs w:val="17"/>
    </w:rPr>
  </w:style>
  <w:style w:type="table" w:styleId="af5">
    <w:name w:val="Table Grid"/>
    <w:basedOn w:val="a1"/>
    <w:autoRedefine/>
    <w:qFormat/>
    <w:rsid w:val="004A0373"/>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f5"/>
    <w:rsid w:val="004A0373"/>
    <w:rPr>
      <w:rFonts w:ascii="Calibri" w:hAnsi="Calibri"/>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无列表1"/>
    <w:next w:val="a2"/>
    <w:uiPriority w:val="99"/>
    <w:semiHidden/>
    <w:unhideWhenUsed/>
    <w:rsid w:val="004A0373"/>
  </w:style>
  <w:style w:type="paragraph" w:customStyle="1" w:styleId="1">
    <w:name w:val="样式1"/>
    <w:basedOn w:val="10"/>
    <w:link w:val="13"/>
    <w:qFormat/>
    <w:rsid w:val="00A634DC"/>
    <w:pPr>
      <w:keepNext w:val="0"/>
      <w:keepLines w:val="0"/>
      <w:numPr>
        <w:numId w:val="10"/>
      </w:numPr>
      <w:jc w:val="left"/>
    </w:pPr>
    <w:rPr>
      <w:bCs w:val="0"/>
      <w:kern w:val="0"/>
      <w:sz w:val="32"/>
      <w:szCs w:val="28"/>
    </w:rPr>
  </w:style>
  <w:style w:type="character" w:customStyle="1" w:styleId="13">
    <w:name w:val="样式1 字符"/>
    <w:basedOn w:val="a0"/>
    <w:link w:val="1"/>
    <w:rsid w:val="00A634DC"/>
    <w:rPr>
      <w:rFonts w:cstheme="minorBidi"/>
      <w:b/>
      <w:kern w:val="0"/>
      <w:sz w:val="32"/>
      <w:szCs w:val="28"/>
    </w:rPr>
  </w:style>
  <w:style w:type="paragraph" w:customStyle="1" w:styleId="2">
    <w:name w:val="样式2"/>
    <w:basedOn w:val="20"/>
    <w:link w:val="22"/>
    <w:qFormat/>
    <w:rsid w:val="00A634DC"/>
    <w:pPr>
      <w:keepNext w:val="0"/>
      <w:keepLines w:val="0"/>
      <w:numPr>
        <w:numId w:val="10"/>
      </w:numPr>
    </w:pPr>
    <w:rPr>
      <w:bCs w:val="0"/>
      <w:sz w:val="28"/>
      <w:szCs w:val="28"/>
    </w:rPr>
  </w:style>
  <w:style w:type="character" w:customStyle="1" w:styleId="22">
    <w:name w:val="样式2 字符"/>
    <w:basedOn w:val="21"/>
    <w:link w:val="2"/>
    <w:rsid w:val="00A634DC"/>
    <w:rPr>
      <w:rFonts w:cstheme="majorBidi"/>
      <w:b/>
      <w:bCs w:val="0"/>
      <w:sz w:val="28"/>
      <w:szCs w:val="28"/>
    </w:rPr>
  </w:style>
  <w:style w:type="paragraph" w:customStyle="1" w:styleId="41">
    <w:name w:val="样式4"/>
    <w:basedOn w:val="3"/>
    <w:link w:val="42"/>
    <w:qFormat/>
    <w:rsid w:val="00A634DC"/>
    <w:pPr>
      <w:keepNext w:val="0"/>
      <w:keepLines w:val="0"/>
      <w:numPr>
        <w:ilvl w:val="0"/>
        <w:numId w:val="0"/>
      </w:numPr>
      <w:ind w:left="561" w:hanging="420"/>
    </w:pPr>
    <w:rPr>
      <w:bCs w:val="0"/>
      <w:kern w:val="0"/>
      <w:szCs w:val="28"/>
    </w:rPr>
  </w:style>
  <w:style w:type="character" w:customStyle="1" w:styleId="42">
    <w:name w:val="样式4 字符"/>
    <w:basedOn w:val="a0"/>
    <w:link w:val="41"/>
    <w:rsid w:val="00A634DC"/>
    <w:rPr>
      <w:rFonts w:cstheme="minorBidi"/>
      <w:b/>
      <w:kern w:val="0"/>
      <w:sz w:val="28"/>
      <w:szCs w:val="28"/>
    </w:rPr>
  </w:style>
  <w:style w:type="paragraph" w:styleId="af6">
    <w:name w:val="footer"/>
    <w:basedOn w:val="a"/>
    <w:link w:val="af7"/>
    <w:uiPriority w:val="99"/>
    <w:qFormat/>
    <w:rsid w:val="00A634DC"/>
    <w:pPr>
      <w:tabs>
        <w:tab w:val="center" w:pos="4153"/>
        <w:tab w:val="right" w:pos="8306"/>
      </w:tabs>
      <w:snapToGrid w:val="0"/>
    </w:pPr>
    <w:rPr>
      <w:sz w:val="18"/>
      <w:szCs w:val="18"/>
    </w:rPr>
  </w:style>
  <w:style w:type="character" w:customStyle="1" w:styleId="af7">
    <w:name w:val="页脚 字符"/>
    <w:basedOn w:val="a0"/>
    <w:link w:val="af6"/>
    <w:uiPriority w:val="99"/>
    <w:qFormat/>
    <w:rsid w:val="00A634DC"/>
    <w:rPr>
      <w:rFonts w:cstheme="minorBidi"/>
      <w:sz w:val="18"/>
      <w:szCs w:val="18"/>
    </w:rPr>
  </w:style>
  <w:style w:type="paragraph" w:styleId="af8">
    <w:name w:val="header"/>
    <w:basedOn w:val="a"/>
    <w:link w:val="af9"/>
    <w:qFormat/>
    <w:rsid w:val="00A634DC"/>
    <w:pPr>
      <w:pBdr>
        <w:bottom w:val="single" w:sz="6" w:space="1" w:color="auto"/>
      </w:pBdr>
      <w:tabs>
        <w:tab w:val="center" w:pos="4153"/>
        <w:tab w:val="right" w:pos="8306"/>
      </w:tabs>
      <w:snapToGrid w:val="0"/>
      <w:jc w:val="center"/>
    </w:pPr>
    <w:rPr>
      <w:sz w:val="18"/>
      <w:szCs w:val="18"/>
    </w:rPr>
  </w:style>
  <w:style w:type="character" w:customStyle="1" w:styleId="af9">
    <w:name w:val="页眉 字符"/>
    <w:basedOn w:val="a0"/>
    <w:link w:val="af8"/>
    <w:rsid w:val="00A634DC"/>
    <w:rPr>
      <w:rFonts w:cstheme="minorBidi"/>
      <w:sz w:val="18"/>
      <w:szCs w:val="18"/>
    </w:rPr>
  </w:style>
  <w:style w:type="paragraph" w:styleId="afa">
    <w:name w:val="Body Text"/>
    <w:basedOn w:val="a"/>
    <w:link w:val="afb"/>
    <w:qFormat/>
    <w:rsid w:val="00A634DC"/>
    <w:pPr>
      <w:spacing w:after="120"/>
    </w:pPr>
  </w:style>
  <w:style w:type="character" w:customStyle="1" w:styleId="afb">
    <w:name w:val="正文文本 字符"/>
    <w:basedOn w:val="a0"/>
    <w:link w:val="afa"/>
    <w:qFormat/>
    <w:rsid w:val="00A634DC"/>
    <w:rPr>
      <w:rFonts w:cstheme="minorBidi"/>
      <w:sz w:val="24"/>
      <w:szCs w:val="22"/>
    </w:rPr>
  </w:style>
  <w:style w:type="paragraph" w:styleId="23">
    <w:name w:val="Body Text Indent 2"/>
    <w:basedOn w:val="a"/>
    <w:link w:val="25"/>
    <w:rsid w:val="004A0373"/>
    <w:pPr>
      <w:adjustRightInd w:val="0"/>
      <w:spacing w:line="264" w:lineRule="auto"/>
      <w:textAlignment w:val="baseline"/>
    </w:pPr>
    <w:rPr>
      <w:rFonts w:ascii="宋体" w:cs="Times New Roman"/>
      <w:kern w:val="0"/>
      <w:szCs w:val="20"/>
    </w:rPr>
  </w:style>
  <w:style w:type="character" w:customStyle="1" w:styleId="25">
    <w:name w:val="正文文本缩进 2 字符"/>
    <w:basedOn w:val="a0"/>
    <w:link w:val="23"/>
    <w:rsid w:val="004A0373"/>
    <w:rPr>
      <w:rFonts w:ascii="宋体"/>
      <w:kern w:val="0"/>
      <w:sz w:val="21"/>
    </w:rPr>
  </w:style>
  <w:style w:type="paragraph" w:styleId="TOC7">
    <w:name w:val="toc 7"/>
    <w:basedOn w:val="a"/>
    <w:next w:val="a"/>
    <w:autoRedefine/>
    <w:uiPriority w:val="39"/>
    <w:unhideWhenUsed/>
    <w:qFormat/>
    <w:rsid w:val="00A634DC"/>
    <w:pPr>
      <w:ind w:leftChars="1200" w:left="2520"/>
    </w:pPr>
    <w:rPr>
      <w14:ligatures w14:val="standardContextual"/>
    </w:rPr>
  </w:style>
  <w:style w:type="paragraph" w:styleId="TOC5">
    <w:name w:val="toc 5"/>
    <w:basedOn w:val="a"/>
    <w:next w:val="a"/>
    <w:autoRedefine/>
    <w:uiPriority w:val="39"/>
    <w:qFormat/>
    <w:rsid w:val="00A634DC"/>
    <w:pPr>
      <w:ind w:leftChars="800" w:left="1680"/>
    </w:pPr>
  </w:style>
  <w:style w:type="paragraph" w:styleId="TOC3">
    <w:name w:val="toc 3"/>
    <w:basedOn w:val="a"/>
    <w:next w:val="a"/>
    <w:autoRedefine/>
    <w:uiPriority w:val="39"/>
    <w:unhideWhenUsed/>
    <w:qFormat/>
    <w:rsid w:val="00A634DC"/>
    <w:pPr>
      <w:spacing w:after="100" w:line="259" w:lineRule="auto"/>
      <w:ind w:left="440"/>
    </w:pPr>
    <w:rPr>
      <w:rFonts w:cs="Times New Roman"/>
      <w:kern w:val="0"/>
      <w:sz w:val="22"/>
    </w:rPr>
  </w:style>
  <w:style w:type="paragraph" w:styleId="TOC8">
    <w:name w:val="toc 8"/>
    <w:basedOn w:val="a"/>
    <w:next w:val="a"/>
    <w:autoRedefine/>
    <w:uiPriority w:val="39"/>
    <w:unhideWhenUsed/>
    <w:qFormat/>
    <w:rsid w:val="00A634DC"/>
    <w:pPr>
      <w:ind w:leftChars="1400" w:left="2940"/>
    </w:pPr>
    <w:rPr>
      <w14:ligatures w14:val="standardContextual"/>
    </w:rPr>
  </w:style>
  <w:style w:type="paragraph" w:styleId="afc">
    <w:name w:val="Date"/>
    <w:basedOn w:val="a"/>
    <w:next w:val="a"/>
    <w:link w:val="afd"/>
    <w:qFormat/>
    <w:rsid w:val="00A634DC"/>
    <w:pPr>
      <w:ind w:leftChars="2500" w:left="100"/>
    </w:pPr>
    <w:rPr>
      <w:rFonts w:cs="Times New Roman"/>
    </w:rPr>
  </w:style>
  <w:style w:type="character" w:customStyle="1" w:styleId="afd">
    <w:name w:val="日期 字符"/>
    <w:basedOn w:val="a0"/>
    <w:link w:val="afc"/>
    <w:qFormat/>
    <w:rsid w:val="00A634DC"/>
    <w:rPr>
      <w:sz w:val="21"/>
      <w:szCs w:val="22"/>
    </w:rPr>
  </w:style>
  <w:style w:type="paragraph" w:styleId="TOC1">
    <w:name w:val="toc 1"/>
    <w:basedOn w:val="a"/>
    <w:next w:val="a"/>
    <w:autoRedefine/>
    <w:uiPriority w:val="39"/>
    <w:unhideWhenUsed/>
    <w:qFormat/>
    <w:rsid w:val="00A634DC"/>
    <w:pPr>
      <w:spacing w:after="100" w:line="259" w:lineRule="auto"/>
    </w:pPr>
    <w:rPr>
      <w:rFonts w:cs="Times New Roman"/>
      <w:kern w:val="0"/>
      <w:sz w:val="22"/>
    </w:rPr>
  </w:style>
  <w:style w:type="paragraph" w:styleId="TOC4">
    <w:name w:val="toc 4"/>
    <w:basedOn w:val="a"/>
    <w:next w:val="a"/>
    <w:autoRedefine/>
    <w:uiPriority w:val="39"/>
    <w:qFormat/>
    <w:rsid w:val="00A634DC"/>
    <w:pPr>
      <w:ind w:leftChars="600" w:left="1260"/>
    </w:pPr>
  </w:style>
  <w:style w:type="paragraph" w:styleId="afe">
    <w:name w:val="Subtitle"/>
    <w:basedOn w:val="a"/>
    <w:next w:val="a"/>
    <w:link w:val="aff"/>
    <w:qFormat/>
    <w:rsid w:val="00A634DC"/>
    <w:pPr>
      <w:snapToGrid w:val="0"/>
      <w:spacing w:before="240" w:after="60" w:line="312" w:lineRule="auto"/>
      <w:jc w:val="center"/>
      <w:outlineLvl w:val="1"/>
    </w:pPr>
    <w:rPr>
      <w:b/>
      <w:bCs/>
      <w:kern w:val="28"/>
      <w:sz w:val="32"/>
      <w:szCs w:val="32"/>
    </w:rPr>
  </w:style>
  <w:style w:type="character" w:customStyle="1" w:styleId="aff">
    <w:name w:val="副标题 字符"/>
    <w:basedOn w:val="a0"/>
    <w:link w:val="afe"/>
    <w:qFormat/>
    <w:rsid w:val="00A634DC"/>
    <w:rPr>
      <w:rFonts w:asciiTheme="minorHAnsi" w:eastAsiaTheme="minorEastAsia" w:hAnsiTheme="minorHAnsi" w:cstheme="minorBidi"/>
      <w:b/>
      <w:bCs/>
      <w:kern w:val="28"/>
      <w:sz w:val="32"/>
      <w:szCs w:val="32"/>
    </w:rPr>
  </w:style>
  <w:style w:type="paragraph" w:styleId="TOC6">
    <w:name w:val="toc 6"/>
    <w:basedOn w:val="a"/>
    <w:next w:val="a"/>
    <w:autoRedefine/>
    <w:uiPriority w:val="39"/>
    <w:unhideWhenUsed/>
    <w:qFormat/>
    <w:rsid w:val="00A634DC"/>
    <w:pPr>
      <w:ind w:leftChars="1000" w:left="2100"/>
    </w:pPr>
    <w:rPr>
      <w14:ligatures w14:val="standardContextual"/>
    </w:rPr>
  </w:style>
  <w:style w:type="paragraph" w:styleId="TOC2">
    <w:name w:val="toc 2"/>
    <w:basedOn w:val="a"/>
    <w:next w:val="a"/>
    <w:autoRedefine/>
    <w:uiPriority w:val="39"/>
    <w:unhideWhenUsed/>
    <w:qFormat/>
    <w:rsid w:val="00A634DC"/>
    <w:pPr>
      <w:spacing w:after="100" w:line="259" w:lineRule="auto"/>
      <w:ind w:left="220"/>
    </w:pPr>
    <w:rPr>
      <w:rFonts w:cs="Times New Roman"/>
      <w:kern w:val="0"/>
      <w:sz w:val="22"/>
    </w:rPr>
  </w:style>
  <w:style w:type="paragraph" w:styleId="TOC9">
    <w:name w:val="toc 9"/>
    <w:basedOn w:val="a"/>
    <w:next w:val="a"/>
    <w:autoRedefine/>
    <w:uiPriority w:val="39"/>
    <w:unhideWhenUsed/>
    <w:qFormat/>
    <w:rsid w:val="00A634DC"/>
    <w:pPr>
      <w:ind w:leftChars="1600" w:left="3360"/>
    </w:pPr>
    <w:rPr>
      <w14:ligatures w14:val="standardContextual"/>
    </w:rPr>
  </w:style>
  <w:style w:type="paragraph" w:styleId="aff0">
    <w:name w:val="Title"/>
    <w:basedOn w:val="a"/>
    <w:next w:val="a"/>
    <w:link w:val="aff1"/>
    <w:qFormat/>
    <w:rsid w:val="00A634DC"/>
    <w:pPr>
      <w:snapToGrid w:val="0"/>
      <w:spacing w:before="240" w:after="60"/>
      <w:jc w:val="center"/>
      <w:outlineLvl w:val="0"/>
    </w:pPr>
    <w:rPr>
      <w:rFonts w:asciiTheme="majorHAnsi" w:eastAsiaTheme="majorEastAsia" w:hAnsiTheme="majorHAnsi" w:cstheme="majorBidi"/>
      <w:b/>
      <w:bCs/>
      <w:sz w:val="32"/>
      <w:szCs w:val="32"/>
    </w:rPr>
  </w:style>
  <w:style w:type="character" w:customStyle="1" w:styleId="aff1">
    <w:name w:val="标题 字符"/>
    <w:basedOn w:val="a0"/>
    <w:link w:val="aff0"/>
    <w:qFormat/>
    <w:rsid w:val="00A634DC"/>
    <w:rPr>
      <w:rFonts w:asciiTheme="majorHAnsi" w:eastAsiaTheme="majorEastAsia" w:hAnsiTheme="majorHAnsi" w:cstheme="majorBidi"/>
      <w:b/>
      <w:bCs/>
      <w:sz w:val="32"/>
      <w:szCs w:val="32"/>
    </w:rPr>
  </w:style>
  <w:style w:type="character" w:styleId="aff2">
    <w:name w:val="Strong"/>
    <w:basedOn w:val="a0"/>
    <w:qFormat/>
    <w:rsid w:val="00A634DC"/>
    <w:rPr>
      <w:b/>
      <w:bCs/>
    </w:rPr>
  </w:style>
  <w:style w:type="character" w:styleId="aff3">
    <w:name w:val="page number"/>
    <w:basedOn w:val="a0"/>
    <w:qFormat/>
    <w:rsid w:val="00A634DC"/>
  </w:style>
  <w:style w:type="character" w:styleId="aff4">
    <w:name w:val="FollowedHyperlink"/>
    <w:basedOn w:val="a0"/>
    <w:uiPriority w:val="99"/>
    <w:unhideWhenUsed/>
    <w:qFormat/>
    <w:rsid w:val="00A634DC"/>
    <w:rPr>
      <w:color w:val="954F72" w:themeColor="followedHyperlink"/>
      <w:u w:val="single"/>
    </w:rPr>
  </w:style>
  <w:style w:type="character" w:styleId="aff5">
    <w:name w:val="Emphasis"/>
    <w:basedOn w:val="a0"/>
    <w:uiPriority w:val="20"/>
    <w:qFormat/>
    <w:rsid w:val="00A634DC"/>
    <w:rPr>
      <w:i/>
      <w:iCs/>
    </w:rPr>
  </w:style>
  <w:style w:type="character" w:styleId="aff6">
    <w:name w:val="footnote reference"/>
    <w:qFormat/>
    <w:rsid w:val="00A634DC"/>
    <w:rPr>
      <w:vertAlign w:val="superscript"/>
    </w:rPr>
  </w:style>
  <w:style w:type="paragraph" w:customStyle="1" w:styleId="14">
    <w:name w:val="修订1"/>
    <w:hidden/>
    <w:uiPriority w:val="99"/>
    <w:semiHidden/>
    <w:qFormat/>
    <w:rsid w:val="00170AA3"/>
    <w:rPr>
      <w:rFonts w:cstheme="minorBidi"/>
      <w:sz w:val="24"/>
      <w:szCs w:val="24"/>
    </w:rPr>
  </w:style>
  <w:style w:type="paragraph" w:customStyle="1" w:styleId="15">
    <w:name w:val="公式1"/>
    <w:basedOn w:val="a"/>
    <w:link w:val="16"/>
    <w:qFormat/>
    <w:rsid w:val="00A634DC"/>
    <w:pPr>
      <w:tabs>
        <w:tab w:val="center" w:pos="4320"/>
        <w:tab w:val="right" w:pos="8640"/>
      </w:tabs>
      <w:textAlignment w:val="center"/>
    </w:pPr>
  </w:style>
  <w:style w:type="character" w:customStyle="1" w:styleId="16">
    <w:name w:val="公式1 字符"/>
    <w:basedOn w:val="a0"/>
    <w:link w:val="15"/>
    <w:qFormat/>
    <w:rsid w:val="00A634DC"/>
    <w:rPr>
      <w:rFonts w:cstheme="minorBidi"/>
      <w:sz w:val="24"/>
      <w:szCs w:val="22"/>
    </w:rPr>
  </w:style>
  <w:style w:type="paragraph" w:customStyle="1" w:styleId="TOC10">
    <w:name w:val="TOC 标题1"/>
    <w:basedOn w:val="10"/>
    <w:next w:val="a"/>
    <w:uiPriority w:val="39"/>
    <w:unhideWhenUsed/>
    <w:qFormat/>
    <w:rsid w:val="00A634DC"/>
    <w:pPr>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paragraph">
    <w:name w:val="paragraph"/>
    <w:basedOn w:val="a"/>
    <w:qFormat/>
    <w:rsid w:val="00A634DC"/>
    <w:pPr>
      <w:spacing w:before="100" w:beforeAutospacing="1" w:after="100" w:afterAutospacing="1"/>
    </w:pPr>
    <w:rPr>
      <w:rFonts w:ascii="宋体" w:hAnsi="宋体" w:cs="宋体"/>
      <w:kern w:val="0"/>
    </w:rPr>
  </w:style>
  <w:style w:type="character" w:styleId="aff7">
    <w:name w:val="Placeholder Text"/>
    <w:basedOn w:val="a0"/>
    <w:uiPriority w:val="99"/>
    <w:semiHidden/>
    <w:qFormat/>
    <w:rsid w:val="00A634DC"/>
    <w:rPr>
      <w:color w:val="808080"/>
    </w:rPr>
  </w:style>
  <w:style w:type="character" w:customStyle="1" w:styleId="17">
    <w:name w:val="未处理的提及1"/>
    <w:basedOn w:val="a0"/>
    <w:uiPriority w:val="99"/>
    <w:semiHidden/>
    <w:unhideWhenUsed/>
    <w:qFormat/>
    <w:rsid w:val="00A634DC"/>
    <w:rPr>
      <w:color w:val="605E5C"/>
      <w:shd w:val="clear" w:color="auto" w:fill="E1DFDD"/>
    </w:rPr>
  </w:style>
  <w:style w:type="paragraph" w:customStyle="1" w:styleId="18">
    <w:name w:val="书目1"/>
    <w:basedOn w:val="a"/>
    <w:next w:val="a"/>
    <w:uiPriority w:val="37"/>
    <w:unhideWhenUsed/>
    <w:qFormat/>
    <w:rsid w:val="00A634DC"/>
    <w:pPr>
      <w:tabs>
        <w:tab w:val="left" w:pos="384"/>
      </w:tabs>
      <w:ind w:left="384" w:hanging="384"/>
    </w:pPr>
  </w:style>
  <w:style w:type="character" w:customStyle="1" w:styleId="26">
    <w:name w:val="未处理的提及2"/>
    <w:basedOn w:val="a0"/>
    <w:uiPriority w:val="99"/>
    <w:semiHidden/>
    <w:unhideWhenUsed/>
    <w:rsid w:val="00170AA3"/>
    <w:rPr>
      <w:color w:val="605E5C"/>
      <w:shd w:val="clear" w:color="auto" w:fill="E1DFDD"/>
    </w:rPr>
  </w:style>
  <w:style w:type="paragraph" w:customStyle="1" w:styleId="TOC20">
    <w:name w:val="TOC 标题2"/>
    <w:basedOn w:val="10"/>
    <w:next w:val="a"/>
    <w:uiPriority w:val="39"/>
    <w:unhideWhenUsed/>
    <w:qFormat/>
    <w:rsid w:val="00A634DC"/>
    <w:pPr>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5">
    <w:name w:val="公式 字符"/>
    <w:basedOn w:val="a0"/>
    <w:link w:val="a4"/>
    <w:qFormat/>
    <w:locked/>
    <w:rsid w:val="00A634DC"/>
    <w:rPr>
      <w:rFonts w:cs="微软雅黑"/>
      <w:sz w:val="21"/>
      <w:szCs w:val="22"/>
    </w:rPr>
  </w:style>
  <w:style w:type="paragraph" w:customStyle="1" w:styleId="5">
    <w:name w:val="标题5"/>
    <w:basedOn w:val="50"/>
    <w:qFormat/>
    <w:rsid w:val="00A634DC"/>
    <w:pPr>
      <w:numPr>
        <w:ilvl w:val="0"/>
        <w:numId w:val="12"/>
      </w:numPr>
      <w:spacing w:line="372" w:lineRule="auto"/>
      <w:textAlignment w:val="center"/>
    </w:pPr>
    <w:rPr>
      <w:rFonts w:ascii="黑体" w:eastAsia="黑体"/>
      <w:bCs w:val="0"/>
      <w:kern w:val="0"/>
      <w:szCs w:val="20"/>
      <w:lang w:val="zh-CN"/>
    </w:rPr>
  </w:style>
  <w:style w:type="paragraph" w:customStyle="1" w:styleId="aff8">
    <w:name w:val="公式自建"/>
    <w:basedOn w:val="a"/>
    <w:next w:val="a"/>
    <w:link w:val="aff9"/>
    <w:qFormat/>
    <w:rsid w:val="00A634DC"/>
    <w:pPr>
      <w:tabs>
        <w:tab w:val="center" w:pos="4480"/>
        <w:tab w:val="right" w:pos="8960"/>
      </w:tabs>
      <w:textAlignment w:val="center"/>
    </w:pPr>
    <w:rPr>
      <w:rFonts w:eastAsia="Times New Roman"/>
      <w:sz w:val="28"/>
    </w:rPr>
  </w:style>
  <w:style w:type="character" w:customStyle="1" w:styleId="aff9">
    <w:name w:val="公式自建 字符"/>
    <w:basedOn w:val="a5"/>
    <w:link w:val="aff8"/>
    <w:rsid w:val="00A634DC"/>
    <w:rPr>
      <w:rFonts w:asciiTheme="minorHAnsi" w:eastAsia="Times New Roman" w:hAnsiTheme="minorHAnsi" w:cstheme="minorBidi"/>
      <w:sz w:val="28"/>
      <w:szCs w:val="22"/>
    </w:rPr>
  </w:style>
  <w:style w:type="paragraph" w:styleId="affa">
    <w:name w:val="No Spacing"/>
    <w:uiPriority w:val="1"/>
    <w:qFormat/>
    <w:rsid w:val="00A634DC"/>
    <w:pPr>
      <w:widowControl w:val="0"/>
      <w:ind w:firstLineChars="200"/>
      <w:jc w:val="both"/>
    </w:pPr>
    <w:rPr>
      <w:rFonts w:ascii="等线" w:eastAsia="等线" w:hAnsi="等线"/>
      <w:sz w:val="21"/>
      <w:szCs w:val="21"/>
    </w:rPr>
  </w:style>
  <w:style w:type="paragraph" w:customStyle="1" w:styleId="Default">
    <w:name w:val="Default"/>
    <w:uiPriority w:val="99"/>
    <w:qFormat/>
    <w:rsid w:val="00A634DC"/>
    <w:pPr>
      <w:widowControl w:val="0"/>
      <w:autoSpaceDE w:val="0"/>
      <w:autoSpaceDN w:val="0"/>
      <w:adjustRightInd w:val="0"/>
    </w:pPr>
    <w:rPr>
      <w:rFonts w:ascii="宋体" w:eastAsia="仿宋" w:cs="宋体"/>
      <w:color w:val="000000"/>
      <w:sz w:val="24"/>
      <w:szCs w:val="24"/>
    </w:rPr>
  </w:style>
  <w:style w:type="paragraph" w:customStyle="1" w:styleId="19">
    <w:name w:val="列表段落1"/>
    <w:basedOn w:val="a"/>
    <w:uiPriority w:val="34"/>
    <w:qFormat/>
    <w:rsid w:val="00A634DC"/>
    <w:pPr>
      <w:snapToGrid w:val="0"/>
    </w:pPr>
    <w:rPr>
      <w:rFonts w:eastAsia="仿宋"/>
      <w:szCs w:val="21"/>
    </w:rPr>
  </w:style>
  <w:style w:type="paragraph" w:customStyle="1" w:styleId="affb">
    <w:name w:val="参考文献"/>
    <w:link w:val="affc"/>
    <w:qFormat/>
    <w:rsid w:val="00A634DC"/>
    <w:pPr>
      <w:wordWrap w:val="0"/>
      <w:jc w:val="both"/>
    </w:pPr>
    <w:rPr>
      <w:rFonts w:eastAsia="仿宋"/>
      <w:sz w:val="24"/>
      <w:szCs w:val="24"/>
    </w:rPr>
  </w:style>
  <w:style w:type="character" w:customStyle="1" w:styleId="affc">
    <w:name w:val="参考文献 字符"/>
    <w:basedOn w:val="a0"/>
    <w:link w:val="affb"/>
    <w:qFormat/>
    <w:rsid w:val="00A634DC"/>
    <w:rPr>
      <w:rFonts w:eastAsia="仿宋"/>
      <w:sz w:val="24"/>
      <w:szCs w:val="24"/>
    </w:rPr>
  </w:style>
  <w:style w:type="paragraph" w:customStyle="1" w:styleId="affd">
    <w:name w:val="表格"/>
    <w:qFormat/>
    <w:rsid w:val="00A634DC"/>
    <w:pPr>
      <w:jc w:val="center"/>
    </w:pPr>
    <w:rPr>
      <w:rFonts w:eastAsia="仿宋"/>
      <w:sz w:val="21"/>
      <w:szCs w:val="15"/>
    </w:rPr>
  </w:style>
  <w:style w:type="table" w:customStyle="1" w:styleId="TableNormal">
    <w:name w:val="Table Normal"/>
    <w:semiHidden/>
    <w:unhideWhenUsed/>
    <w:qFormat/>
    <w:rsid w:val="00170AA3"/>
    <w:rPr>
      <w:rFonts w:ascii="Arial" w:eastAsia="等线" w:hAnsi="Arial" w:cs="Arial"/>
      <w:snapToGrid w:val="0"/>
      <w:color w:val="000000"/>
      <w:kern w:val="0"/>
      <w:sz w:val="21"/>
      <w:lang w:eastAsia="en-US"/>
    </w:rPr>
    <w:tblPr>
      <w:tblCellMar>
        <w:top w:w="0" w:type="dxa"/>
        <w:left w:w="0" w:type="dxa"/>
        <w:bottom w:w="0" w:type="dxa"/>
        <w:right w:w="0" w:type="dxa"/>
      </w:tblCellMar>
    </w:tblPr>
  </w:style>
  <w:style w:type="character" w:customStyle="1" w:styleId="apple-converted-space">
    <w:name w:val="apple-converted-space"/>
    <w:basedOn w:val="a0"/>
    <w:qFormat/>
    <w:rsid w:val="00A634DC"/>
  </w:style>
  <w:style w:type="character" w:customStyle="1" w:styleId="MTConvertedEquation">
    <w:name w:val="MTConvertedEquation"/>
    <w:basedOn w:val="a0"/>
    <w:qFormat/>
    <w:rsid w:val="00A634DC"/>
  </w:style>
  <w:style w:type="character" w:customStyle="1" w:styleId="font31">
    <w:name w:val="font31"/>
    <w:basedOn w:val="a0"/>
    <w:qFormat/>
    <w:rsid w:val="00A634DC"/>
    <w:rPr>
      <w:rFonts w:ascii="宋体" w:eastAsia="宋体" w:hAnsi="宋体" w:cs="宋体"/>
      <w:color w:val="000000"/>
      <w:sz w:val="22"/>
      <w:szCs w:val="22"/>
      <w:u w:val="none"/>
    </w:rPr>
  </w:style>
  <w:style w:type="character" w:customStyle="1" w:styleId="font41">
    <w:name w:val="font41"/>
    <w:basedOn w:val="a0"/>
    <w:qFormat/>
    <w:rsid w:val="00A634DC"/>
    <w:rPr>
      <w:rFonts w:ascii="Calibri" w:hAnsi="Calibri" w:cs="Calibri" w:hint="default"/>
      <w:color w:val="000000"/>
      <w:sz w:val="22"/>
      <w:szCs w:val="22"/>
      <w:u w:val="none"/>
    </w:rPr>
  </w:style>
  <w:style w:type="character" w:styleId="affe">
    <w:name w:val="Unresolved Mention"/>
    <w:basedOn w:val="a0"/>
    <w:uiPriority w:val="99"/>
    <w:semiHidden/>
    <w:unhideWhenUsed/>
    <w:rsid w:val="00170AA3"/>
    <w:rPr>
      <w:color w:val="605E5C"/>
      <w:shd w:val="clear" w:color="auto" w:fill="E1DFDD"/>
    </w:rPr>
  </w:style>
  <w:style w:type="paragraph" w:styleId="TOC">
    <w:name w:val="TOC Heading"/>
    <w:basedOn w:val="10"/>
    <w:next w:val="a"/>
    <w:uiPriority w:val="39"/>
    <w:unhideWhenUsed/>
    <w:qFormat/>
    <w:rsid w:val="00A634DC"/>
    <w:pPr>
      <w:numPr>
        <w:numId w:val="0"/>
      </w:num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ff">
    <w:name w:val="Normal Indent"/>
    <w:basedOn w:val="a"/>
    <w:link w:val="afff0"/>
    <w:uiPriority w:val="35"/>
    <w:qFormat/>
    <w:rsid w:val="00A634DC"/>
    <w:pPr>
      <w:spacing w:line="400" w:lineRule="atLeast"/>
      <w:ind w:firstLine="420"/>
    </w:pPr>
    <w:rPr>
      <w:rFonts w:cs="Times New Roman"/>
      <w:szCs w:val="20"/>
    </w:rPr>
  </w:style>
  <w:style w:type="character" w:customStyle="1" w:styleId="afff0">
    <w:name w:val="正文缩进 字符"/>
    <w:basedOn w:val="a0"/>
    <w:link w:val="afff"/>
    <w:uiPriority w:val="35"/>
    <w:rsid w:val="00A634DC"/>
    <w:rPr>
      <w:sz w:val="24"/>
    </w:rPr>
  </w:style>
  <w:style w:type="table" w:customStyle="1" w:styleId="27">
    <w:name w:val="网格型2"/>
    <w:basedOn w:val="a1"/>
    <w:next w:val="af5"/>
    <w:uiPriority w:val="39"/>
    <w:rsid w:val="00F01D1C"/>
    <w:rPr>
      <w:kern w:val="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2">
    <w:name w:val="0-2级标题"/>
    <w:basedOn w:val="a"/>
    <w:link w:val="0-2Char"/>
    <w:qFormat/>
    <w:rsid w:val="00A634DC"/>
    <w:pPr>
      <w:spacing w:before="160" w:after="160" w:line="560" w:lineRule="exact"/>
      <w:textAlignment w:val="center"/>
      <w:outlineLvl w:val="1"/>
    </w:pPr>
    <w:rPr>
      <w:rFonts w:eastAsia="仿宋_GB2312"/>
      <w:b/>
      <w:bCs/>
      <w:kern w:val="0"/>
      <w:sz w:val="32"/>
      <w:szCs w:val="20"/>
    </w:rPr>
  </w:style>
  <w:style w:type="paragraph" w:customStyle="1" w:styleId="0-3">
    <w:name w:val="0-3级标题"/>
    <w:basedOn w:val="a"/>
    <w:link w:val="0-3Char"/>
    <w:qFormat/>
    <w:rsid w:val="00A634DC"/>
    <w:pPr>
      <w:spacing w:before="140" w:after="140" w:line="560" w:lineRule="exact"/>
      <w:ind w:firstLine="643"/>
      <w:textAlignment w:val="center"/>
      <w:outlineLvl w:val="2"/>
    </w:pPr>
    <w:rPr>
      <w:rFonts w:eastAsia="仿宋_GB2312"/>
      <w:b/>
      <w:bCs/>
      <w:sz w:val="32"/>
      <w:szCs w:val="32"/>
    </w:rPr>
  </w:style>
  <w:style w:type="character" w:customStyle="1" w:styleId="0-2Char">
    <w:name w:val="0-2级标题 Char"/>
    <w:link w:val="0-2"/>
    <w:rsid w:val="00A634DC"/>
    <w:rPr>
      <w:rFonts w:eastAsia="仿宋_GB2312" w:cstheme="minorBidi"/>
      <w:b/>
      <w:bCs/>
      <w:kern w:val="0"/>
      <w:sz w:val="32"/>
    </w:rPr>
  </w:style>
  <w:style w:type="character" w:customStyle="1" w:styleId="0-3Char">
    <w:name w:val="0-3级标题 Char"/>
    <w:link w:val="0-3"/>
    <w:rsid w:val="00A634DC"/>
    <w:rPr>
      <w:rFonts w:eastAsia="仿宋_GB2312" w:cstheme="minorBidi"/>
      <w:b/>
      <w:bCs/>
      <w:sz w:val="32"/>
      <w:szCs w:val="32"/>
    </w:rPr>
  </w:style>
  <w:style w:type="paragraph" w:customStyle="1" w:styleId="1a">
    <w:name w:val="正文1"/>
    <w:basedOn w:val="a"/>
    <w:qFormat/>
    <w:rsid w:val="00A634DC"/>
    <w:pPr>
      <w:snapToGrid w:val="0"/>
    </w:pPr>
    <w:rPr>
      <w:rFonts w:eastAsia="仿宋" w:cs="Times New Roman"/>
      <w:szCs w:val="21"/>
    </w:rPr>
  </w:style>
  <w:style w:type="table" w:customStyle="1" w:styleId="1b">
    <w:name w:val="网格型1"/>
    <w:basedOn w:val="a1"/>
    <w:uiPriority w:val="39"/>
    <w:qFormat/>
    <w:rsid w:val="009E3350"/>
    <w:pPr>
      <w:spacing w:line="240" w:lineRule="auto"/>
      <w:ind w:firstLine="0"/>
    </w:pPr>
    <w:rPr>
      <w:rFonts w:ascii="等线" w:eastAsia="等线" w:hAnsi="等线"/>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c">
    <w:name w:val="网格型浅色1"/>
    <w:basedOn w:val="a1"/>
    <w:uiPriority w:val="40"/>
    <w:qFormat/>
    <w:rsid w:val="009E3350"/>
    <w:pPr>
      <w:spacing w:line="240" w:lineRule="auto"/>
      <w:ind w:firstLine="0"/>
    </w:pPr>
    <w:rPr>
      <w:kern w:val="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6611">
      <w:bodyDiv w:val="1"/>
      <w:marLeft w:val="0"/>
      <w:marRight w:val="0"/>
      <w:marTop w:val="0"/>
      <w:marBottom w:val="0"/>
      <w:divBdr>
        <w:top w:val="none" w:sz="0" w:space="0" w:color="auto"/>
        <w:left w:val="none" w:sz="0" w:space="0" w:color="auto"/>
        <w:bottom w:val="none" w:sz="0" w:space="0" w:color="auto"/>
        <w:right w:val="none" w:sz="0" w:space="0" w:color="auto"/>
      </w:divBdr>
    </w:div>
    <w:div w:id="56557830">
      <w:bodyDiv w:val="1"/>
      <w:marLeft w:val="0"/>
      <w:marRight w:val="0"/>
      <w:marTop w:val="0"/>
      <w:marBottom w:val="0"/>
      <w:divBdr>
        <w:top w:val="none" w:sz="0" w:space="0" w:color="auto"/>
        <w:left w:val="none" w:sz="0" w:space="0" w:color="auto"/>
        <w:bottom w:val="none" w:sz="0" w:space="0" w:color="auto"/>
        <w:right w:val="none" w:sz="0" w:space="0" w:color="auto"/>
      </w:divBdr>
      <w:divsChild>
        <w:div w:id="1112744052">
          <w:marLeft w:val="0"/>
          <w:marRight w:val="0"/>
          <w:marTop w:val="0"/>
          <w:marBottom w:val="0"/>
          <w:divBdr>
            <w:top w:val="none" w:sz="0" w:space="0" w:color="auto"/>
            <w:left w:val="none" w:sz="0" w:space="0" w:color="auto"/>
            <w:bottom w:val="none" w:sz="0" w:space="0" w:color="auto"/>
            <w:right w:val="none" w:sz="0" w:space="0" w:color="auto"/>
          </w:divBdr>
          <w:divsChild>
            <w:div w:id="736779112">
              <w:marLeft w:val="0"/>
              <w:marRight w:val="0"/>
              <w:marTop w:val="0"/>
              <w:marBottom w:val="0"/>
              <w:divBdr>
                <w:top w:val="none" w:sz="0" w:space="0" w:color="auto"/>
                <w:left w:val="none" w:sz="0" w:space="0" w:color="auto"/>
                <w:bottom w:val="none" w:sz="0" w:space="0" w:color="auto"/>
                <w:right w:val="none" w:sz="0" w:space="0" w:color="auto"/>
              </w:divBdr>
              <w:divsChild>
                <w:div w:id="917206265">
                  <w:marLeft w:val="0"/>
                  <w:marRight w:val="0"/>
                  <w:marTop w:val="0"/>
                  <w:marBottom w:val="0"/>
                  <w:divBdr>
                    <w:top w:val="none" w:sz="0" w:space="0" w:color="auto"/>
                    <w:left w:val="none" w:sz="0" w:space="0" w:color="auto"/>
                    <w:bottom w:val="none" w:sz="0" w:space="0" w:color="auto"/>
                    <w:right w:val="none" w:sz="0" w:space="0" w:color="auto"/>
                  </w:divBdr>
                  <w:divsChild>
                    <w:div w:id="1502039464">
                      <w:marLeft w:val="0"/>
                      <w:marRight w:val="0"/>
                      <w:marTop w:val="0"/>
                      <w:marBottom w:val="0"/>
                      <w:divBdr>
                        <w:top w:val="none" w:sz="0" w:space="0" w:color="auto"/>
                        <w:left w:val="none" w:sz="0" w:space="0" w:color="auto"/>
                        <w:bottom w:val="none" w:sz="0" w:space="0" w:color="auto"/>
                        <w:right w:val="none" w:sz="0" w:space="0" w:color="auto"/>
                      </w:divBdr>
                      <w:divsChild>
                        <w:div w:id="1408188920">
                          <w:marLeft w:val="0"/>
                          <w:marRight w:val="0"/>
                          <w:marTop w:val="0"/>
                          <w:marBottom w:val="0"/>
                          <w:divBdr>
                            <w:top w:val="none" w:sz="0" w:space="0" w:color="auto"/>
                            <w:left w:val="none" w:sz="0" w:space="0" w:color="auto"/>
                            <w:bottom w:val="none" w:sz="0" w:space="0" w:color="auto"/>
                            <w:right w:val="none" w:sz="0" w:space="0" w:color="auto"/>
                          </w:divBdr>
                          <w:divsChild>
                            <w:div w:id="21174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152721">
      <w:bodyDiv w:val="1"/>
      <w:marLeft w:val="0"/>
      <w:marRight w:val="0"/>
      <w:marTop w:val="0"/>
      <w:marBottom w:val="0"/>
      <w:divBdr>
        <w:top w:val="none" w:sz="0" w:space="0" w:color="auto"/>
        <w:left w:val="none" w:sz="0" w:space="0" w:color="auto"/>
        <w:bottom w:val="none" w:sz="0" w:space="0" w:color="auto"/>
        <w:right w:val="none" w:sz="0" w:space="0" w:color="auto"/>
      </w:divBdr>
      <w:divsChild>
        <w:div w:id="963123949">
          <w:marLeft w:val="446"/>
          <w:marRight w:val="0"/>
          <w:marTop w:val="0"/>
          <w:marBottom w:val="0"/>
          <w:divBdr>
            <w:top w:val="none" w:sz="0" w:space="0" w:color="auto"/>
            <w:left w:val="none" w:sz="0" w:space="0" w:color="auto"/>
            <w:bottom w:val="none" w:sz="0" w:space="0" w:color="auto"/>
            <w:right w:val="none" w:sz="0" w:space="0" w:color="auto"/>
          </w:divBdr>
        </w:div>
      </w:divsChild>
    </w:div>
    <w:div w:id="261500313">
      <w:bodyDiv w:val="1"/>
      <w:marLeft w:val="0"/>
      <w:marRight w:val="0"/>
      <w:marTop w:val="0"/>
      <w:marBottom w:val="0"/>
      <w:divBdr>
        <w:top w:val="none" w:sz="0" w:space="0" w:color="auto"/>
        <w:left w:val="none" w:sz="0" w:space="0" w:color="auto"/>
        <w:bottom w:val="none" w:sz="0" w:space="0" w:color="auto"/>
        <w:right w:val="none" w:sz="0" w:space="0" w:color="auto"/>
      </w:divBdr>
    </w:div>
    <w:div w:id="270627574">
      <w:bodyDiv w:val="1"/>
      <w:marLeft w:val="0"/>
      <w:marRight w:val="0"/>
      <w:marTop w:val="0"/>
      <w:marBottom w:val="0"/>
      <w:divBdr>
        <w:top w:val="none" w:sz="0" w:space="0" w:color="auto"/>
        <w:left w:val="none" w:sz="0" w:space="0" w:color="auto"/>
        <w:bottom w:val="none" w:sz="0" w:space="0" w:color="auto"/>
        <w:right w:val="none" w:sz="0" w:space="0" w:color="auto"/>
      </w:divBdr>
      <w:divsChild>
        <w:div w:id="616180991">
          <w:marLeft w:val="446"/>
          <w:marRight w:val="0"/>
          <w:marTop w:val="0"/>
          <w:marBottom w:val="0"/>
          <w:divBdr>
            <w:top w:val="none" w:sz="0" w:space="0" w:color="auto"/>
            <w:left w:val="none" w:sz="0" w:space="0" w:color="auto"/>
            <w:bottom w:val="none" w:sz="0" w:space="0" w:color="auto"/>
            <w:right w:val="none" w:sz="0" w:space="0" w:color="auto"/>
          </w:divBdr>
        </w:div>
        <w:div w:id="18359706">
          <w:marLeft w:val="446"/>
          <w:marRight w:val="0"/>
          <w:marTop w:val="0"/>
          <w:marBottom w:val="0"/>
          <w:divBdr>
            <w:top w:val="none" w:sz="0" w:space="0" w:color="auto"/>
            <w:left w:val="none" w:sz="0" w:space="0" w:color="auto"/>
            <w:bottom w:val="none" w:sz="0" w:space="0" w:color="auto"/>
            <w:right w:val="none" w:sz="0" w:space="0" w:color="auto"/>
          </w:divBdr>
        </w:div>
        <w:div w:id="599022179">
          <w:marLeft w:val="446"/>
          <w:marRight w:val="0"/>
          <w:marTop w:val="0"/>
          <w:marBottom w:val="0"/>
          <w:divBdr>
            <w:top w:val="none" w:sz="0" w:space="0" w:color="auto"/>
            <w:left w:val="none" w:sz="0" w:space="0" w:color="auto"/>
            <w:bottom w:val="none" w:sz="0" w:space="0" w:color="auto"/>
            <w:right w:val="none" w:sz="0" w:space="0" w:color="auto"/>
          </w:divBdr>
        </w:div>
        <w:div w:id="1784764968">
          <w:marLeft w:val="446"/>
          <w:marRight w:val="0"/>
          <w:marTop w:val="0"/>
          <w:marBottom w:val="0"/>
          <w:divBdr>
            <w:top w:val="none" w:sz="0" w:space="0" w:color="auto"/>
            <w:left w:val="none" w:sz="0" w:space="0" w:color="auto"/>
            <w:bottom w:val="none" w:sz="0" w:space="0" w:color="auto"/>
            <w:right w:val="none" w:sz="0" w:space="0" w:color="auto"/>
          </w:divBdr>
        </w:div>
        <w:div w:id="542179718">
          <w:marLeft w:val="446"/>
          <w:marRight w:val="0"/>
          <w:marTop w:val="0"/>
          <w:marBottom w:val="0"/>
          <w:divBdr>
            <w:top w:val="none" w:sz="0" w:space="0" w:color="auto"/>
            <w:left w:val="none" w:sz="0" w:space="0" w:color="auto"/>
            <w:bottom w:val="none" w:sz="0" w:space="0" w:color="auto"/>
            <w:right w:val="none" w:sz="0" w:space="0" w:color="auto"/>
          </w:divBdr>
        </w:div>
        <w:div w:id="896010498">
          <w:marLeft w:val="446"/>
          <w:marRight w:val="0"/>
          <w:marTop w:val="0"/>
          <w:marBottom w:val="0"/>
          <w:divBdr>
            <w:top w:val="none" w:sz="0" w:space="0" w:color="auto"/>
            <w:left w:val="none" w:sz="0" w:space="0" w:color="auto"/>
            <w:bottom w:val="none" w:sz="0" w:space="0" w:color="auto"/>
            <w:right w:val="none" w:sz="0" w:space="0" w:color="auto"/>
          </w:divBdr>
        </w:div>
      </w:divsChild>
    </w:div>
    <w:div w:id="289365862">
      <w:bodyDiv w:val="1"/>
      <w:marLeft w:val="0"/>
      <w:marRight w:val="0"/>
      <w:marTop w:val="0"/>
      <w:marBottom w:val="0"/>
      <w:divBdr>
        <w:top w:val="none" w:sz="0" w:space="0" w:color="auto"/>
        <w:left w:val="none" w:sz="0" w:space="0" w:color="auto"/>
        <w:bottom w:val="none" w:sz="0" w:space="0" w:color="auto"/>
        <w:right w:val="none" w:sz="0" w:space="0" w:color="auto"/>
      </w:divBdr>
    </w:div>
    <w:div w:id="341518659">
      <w:bodyDiv w:val="1"/>
      <w:marLeft w:val="0"/>
      <w:marRight w:val="0"/>
      <w:marTop w:val="0"/>
      <w:marBottom w:val="0"/>
      <w:divBdr>
        <w:top w:val="none" w:sz="0" w:space="0" w:color="auto"/>
        <w:left w:val="none" w:sz="0" w:space="0" w:color="auto"/>
        <w:bottom w:val="none" w:sz="0" w:space="0" w:color="auto"/>
        <w:right w:val="none" w:sz="0" w:space="0" w:color="auto"/>
      </w:divBdr>
      <w:divsChild>
        <w:div w:id="1413233945">
          <w:marLeft w:val="446"/>
          <w:marRight w:val="0"/>
          <w:marTop w:val="0"/>
          <w:marBottom w:val="0"/>
          <w:divBdr>
            <w:top w:val="none" w:sz="0" w:space="0" w:color="auto"/>
            <w:left w:val="none" w:sz="0" w:space="0" w:color="auto"/>
            <w:bottom w:val="none" w:sz="0" w:space="0" w:color="auto"/>
            <w:right w:val="none" w:sz="0" w:space="0" w:color="auto"/>
          </w:divBdr>
        </w:div>
      </w:divsChild>
    </w:div>
    <w:div w:id="359554576">
      <w:bodyDiv w:val="1"/>
      <w:marLeft w:val="0"/>
      <w:marRight w:val="0"/>
      <w:marTop w:val="0"/>
      <w:marBottom w:val="0"/>
      <w:divBdr>
        <w:top w:val="none" w:sz="0" w:space="0" w:color="auto"/>
        <w:left w:val="none" w:sz="0" w:space="0" w:color="auto"/>
        <w:bottom w:val="none" w:sz="0" w:space="0" w:color="auto"/>
        <w:right w:val="none" w:sz="0" w:space="0" w:color="auto"/>
      </w:divBdr>
      <w:divsChild>
        <w:div w:id="168326176">
          <w:marLeft w:val="446"/>
          <w:marRight w:val="0"/>
          <w:marTop w:val="0"/>
          <w:marBottom w:val="0"/>
          <w:divBdr>
            <w:top w:val="none" w:sz="0" w:space="0" w:color="auto"/>
            <w:left w:val="none" w:sz="0" w:space="0" w:color="auto"/>
            <w:bottom w:val="none" w:sz="0" w:space="0" w:color="auto"/>
            <w:right w:val="none" w:sz="0" w:space="0" w:color="auto"/>
          </w:divBdr>
        </w:div>
      </w:divsChild>
    </w:div>
    <w:div w:id="398527287">
      <w:bodyDiv w:val="1"/>
      <w:marLeft w:val="0"/>
      <w:marRight w:val="0"/>
      <w:marTop w:val="0"/>
      <w:marBottom w:val="0"/>
      <w:divBdr>
        <w:top w:val="none" w:sz="0" w:space="0" w:color="auto"/>
        <w:left w:val="none" w:sz="0" w:space="0" w:color="auto"/>
        <w:bottom w:val="none" w:sz="0" w:space="0" w:color="auto"/>
        <w:right w:val="none" w:sz="0" w:space="0" w:color="auto"/>
      </w:divBdr>
    </w:div>
    <w:div w:id="450051732">
      <w:bodyDiv w:val="1"/>
      <w:marLeft w:val="0"/>
      <w:marRight w:val="0"/>
      <w:marTop w:val="0"/>
      <w:marBottom w:val="0"/>
      <w:divBdr>
        <w:top w:val="none" w:sz="0" w:space="0" w:color="auto"/>
        <w:left w:val="none" w:sz="0" w:space="0" w:color="auto"/>
        <w:bottom w:val="none" w:sz="0" w:space="0" w:color="auto"/>
        <w:right w:val="none" w:sz="0" w:space="0" w:color="auto"/>
      </w:divBdr>
    </w:div>
    <w:div w:id="693380266">
      <w:bodyDiv w:val="1"/>
      <w:marLeft w:val="0"/>
      <w:marRight w:val="0"/>
      <w:marTop w:val="0"/>
      <w:marBottom w:val="0"/>
      <w:divBdr>
        <w:top w:val="none" w:sz="0" w:space="0" w:color="auto"/>
        <w:left w:val="none" w:sz="0" w:space="0" w:color="auto"/>
        <w:bottom w:val="none" w:sz="0" w:space="0" w:color="auto"/>
        <w:right w:val="none" w:sz="0" w:space="0" w:color="auto"/>
      </w:divBdr>
      <w:divsChild>
        <w:div w:id="1548449851">
          <w:marLeft w:val="446"/>
          <w:marRight w:val="0"/>
          <w:marTop w:val="0"/>
          <w:marBottom w:val="0"/>
          <w:divBdr>
            <w:top w:val="none" w:sz="0" w:space="0" w:color="auto"/>
            <w:left w:val="none" w:sz="0" w:space="0" w:color="auto"/>
            <w:bottom w:val="none" w:sz="0" w:space="0" w:color="auto"/>
            <w:right w:val="none" w:sz="0" w:space="0" w:color="auto"/>
          </w:divBdr>
        </w:div>
      </w:divsChild>
    </w:div>
    <w:div w:id="700276607">
      <w:bodyDiv w:val="1"/>
      <w:marLeft w:val="0"/>
      <w:marRight w:val="0"/>
      <w:marTop w:val="0"/>
      <w:marBottom w:val="0"/>
      <w:divBdr>
        <w:top w:val="none" w:sz="0" w:space="0" w:color="auto"/>
        <w:left w:val="none" w:sz="0" w:space="0" w:color="auto"/>
        <w:bottom w:val="none" w:sz="0" w:space="0" w:color="auto"/>
        <w:right w:val="none" w:sz="0" w:space="0" w:color="auto"/>
      </w:divBdr>
      <w:divsChild>
        <w:div w:id="116921840">
          <w:marLeft w:val="547"/>
          <w:marRight w:val="0"/>
          <w:marTop w:val="0"/>
          <w:marBottom w:val="0"/>
          <w:divBdr>
            <w:top w:val="none" w:sz="0" w:space="0" w:color="auto"/>
            <w:left w:val="none" w:sz="0" w:space="0" w:color="auto"/>
            <w:bottom w:val="none" w:sz="0" w:space="0" w:color="auto"/>
            <w:right w:val="none" w:sz="0" w:space="0" w:color="auto"/>
          </w:divBdr>
        </w:div>
        <w:div w:id="344870789">
          <w:marLeft w:val="547"/>
          <w:marRight w:val="0"/>
          <w:marTop w:val="0"/>
          <w:marBottom w:val="0"/>
          <w:divBdr>
            <w:top w:val="none" w:sz="0" w:space="0" w:color="auto"/>
            <w:left w:val="none" w:sz="0" w:space="0" w:color="auto"/>
            <w:bottom w:val="none" w:sz="0" w:space="0" w:color="auto"/>
            <w:right w:val="none" w:sz="0" w:space="0" w:color="auto"/>
          </w:divBdr>
        </w:div>
        <w:div w:id="1299529348">
          <w:marLeft w:val="547"/>
          <w:marRight w:val="0"/>
          <w:marTop w:val="0"/>
          <w:marBottom w:val="0"/>
          <w:divBdr>
            <w:top w:val="none" w:sz="0" w:space="0" w:color="auto"/>
            <w:left w:val="none" w:sz="0" w:space="0" w:color="auto"/>
            <w:bottom w:val="none" w:sz="0" w:space="0" w:color="auto"/>
            <w:right w:val="none" w:sz="0" w:space="0" w:color="auto"/>
          </w:divBdr>
        </w:div>
        <w:div w:id="1796874284">
          <w:marLeft w:val="547"/>
          <w:marRight w:val="0"/>
          <w:marTop w:val="0"/>
          <w:marBottom w:val="0"/>
          <w:divBdr>
            <w:top w:val="none" w:sz="0" w:space="0" w:color="auto"/>
            <w:left w:val="none" w:sz="0" w:space="0" w:color="auto"/>
            <w:bottom w:val="none" w:sz="0" w:space="0" w:color="auto"/>
            <w:right w:val="none" w:sz="0" w:space="0" w:color="auto"/>
          </w:divBdr>
        </w:div>
        <w:div w:id="406343697">
          <w:marLeft w:val="547"/>
          <w:marRight w:val="0"/>
          <w:marTop w:val="0"/>
          <w:marBottom w:val="0"/>
          <w:divBdr>
            <w:top w:val="none" w:sz="0" w:space="0" w:color="auto"/>
            <w:left w:val="none" w:sz="0" w:space="0" w:color="auto"/>
            <w:bottom w:val="none" w:sz="0" w:space="0" w:color="auto"/>
            <w:right w:val="none" w:sz="0" w:space="0" w:color="auto"/>
          </w:divBdr>
        </w:div>
      </w:divsChild>
    </w:div>
    <w:div w:id="810100042">
      <w:bodyDiv w:val="1"/>
      <w:marLeft w:val="0"/>
      <w:marRight w:val="0"/>
      <w:marTop w:val="0"/>
      <w:marBottom w:val="0"/>
      <w:divBdr>
        <w:top w:val="none" w:sz="0" w:space="0" w:color="auto"/>
        <w:left w:val="none" w:sz="0" w:space="0" w:color="auto"/>
        <w:bottom w:val="none" w:sz="0" w:space="0" w:color="auto"/>
        <w:right w:val="none" w:sz="0" w:space="0" w:color="auto"/>
      </w:divBdr>
    </w:div>
    <w:div w:id="871964795">
      <w:bodyDiv w:val="1"/>
      <w:marLeft w:val="0"/>
      <w:marRight w:val="0"/>
      <w:marTop w:val="0"/>
      <w:marBottom w:val="0"/>
      <w:divBdr>
        <w:top w:val="none" w:sz="0" w:space="0" w:color="auto"/>
        <w:left w:val="none" w:sz="0" w:space="0" w:color="auto"/>
        <w:bottom w:val="none" w:sz="0" w:space="0" w:color="auto"/>
        <w:right w:val="none" w:sz="0" w:space="0" w:color="auto"/>
      </w:divBdr>
    </w:div>
    <w:div w:id="886839669">
      <w:bodyDiv w:val="1"/>
      <w:marLeft w:val="0"/>
      <w:marRight w:val="0"/>
      <w:marTop w:val="0"/>
      <w:marBottom w:val="0"/>
      <w:divBdr>
        <w:top w:val="none" w:sz="0" w:space="0" w:color="auto"/>
        <w:left w:val="none" w:sz="0" w:space="0" w:color="auto"/>
        <w:bottom w:val="none" w:sz="0" w:space="0" w:color="auto"/>
        <w:right w:val="none" w:sz="0" w:space="0" w:color="auto"/>
      </w:divBdr>
    </w:div>
    <w:div w:id="939070562">
      <w:bodyDiv w:val="1"/>
      <w:marLeft w:val="0"/>
      <w:marRight w:val="0"/>
      <w:marTop w:val="0"/>
      <w:marBottom w:val="0"/>
      <w:divBdr>
        <w:top w:val="none" w:sz="0" w:space="0" w:color="auto"/>
        <w:left w:val="none" w:sz="0" w:space="0" w:color="auto"/>
        <w:bottom w:val="none" w:sz="0" w:space="0" w:color="auto"/>
        <w:right w:val="none" w:sz="0" w:space="0" w:color="auto"/>
      </w:divBdr>
    </w:div>
    <w:div w:id="975721706">
      <w:bodyDiv w:val="1"/>
      <w:marLeft w:val="0"/>
      <w:marRight w:val="0"/>
      <w:marTop w:val="0"/>
      <w:marBottom w:val="0"/>
      <w:divBdr>
        <w:top w:val="none" w:sz="0" w:space="0" w:color="auto"/>
        <w:left w:val="none" w:sz="0" w:space="0" w:color="auto"/>
        <w:bottom w:val="none" w:sz="0" w:space="0" w:color="auto"/>
        <w:right w:val="none" w:sz="0" w:space="0" w:color="auto"/>
      </w:divBdr>
    </w:div>
    <w:div w:id="1051802234">
      <w:bodyDiv w:val="1"/>
      <w:marLeft w:val="0"/>
      <w:marRight w:val="0"/>
      <w:marTop w:val="0"/>
      <w:marBottom w:val="0"/>
      <w:divBdr>
        <w:top w:val="none" w:sz="0" w:space="0" w:color="auto"/>
        <w:left w:val="none" w:sz="0" w:space="0" w:color="auto"/>
        <w:bottom w:val="none" w:sz="0" w:space="0" w:color="auto"/>
        <w:right w:val="none" w:sz="0" w:space="0" w:color="auto"/>
      </w:divBdr>
      <w:divsChild>
        <w:div w:id="970476944">
          <w:marLeft w:val="0"/>
          <w:marRight w:val="0"/>
          <w:marTop w:val="0"/>
          <w:marBottom w:val="0"/>
          <w:divBdr>
            <w:top w:val="none" w:sz="0" w:space="0" w:color="auto"/>
            <w:left w:val="none" w:sz="0" w:space="0" w:color="auto"/>
            <w:bottom w:val="none" w:sz="0" w:space="0" w:color="auto"/>
            <w:right w:val="none" w:sz="0" w:space="0" w:color="auto"/>
          </w:divBdr>
          <w:divsChild>
            <w:div w:id="756168699">
              <w:marLeft w:val="0"/>
              <w:marRight w:val="0"/>
              <w:marTop w:val="0"/>
              <w:marBottom w:val="0"/>
              <w:divBdr>
                <w:top w:val="none" w:sz="0" w:space="0" w:color="auto"/>
                <w:left w:val="none" w:sz="0" w:space="0" w:color="auto"/>
                <w:bottom w:val="none" w:sz="0" w:space="0" w:color="auto"/>
                <w:right w:val="none" w:sz="0" w:space="0" w:color="auto"/>
              </w:divBdr>
              <w:divsChild>
                <w:div w:id="1147161870">
                  <w:marLeft w:val="0"/>
                  <w:marRight w:val="0"/>
                  <w:marTop w:val="0"/>
                  <w:marBottom w:val="0"/>
                  <w:divBdr>
                    <w:top w:val="none" w:sz="0" w:space="0" w:color="auto"/>
                    <w:left w:val="none" w:sz="0" w:space="0" w:color="auto"/>
                    <w:bottom w:val="none" w:sz="0" w:space="0" w:color="auto"/>
                    <w:right w:val="none" w:sz="0" w:space="0" w:color="auto"/>
                  </w:divBdr>
                  <w:divsChild>
                    <w:div w:id="1077168985">
                      <w:marLeft w:val="0"/>
                      <w:marRight w:val="0"/>
                      <w:marTop w:val="0"/>
                      <w:marBottom w:val="0"/>
                      <w:divBdr>
                        <w:top w:val="none" w:sz="0" w:space="0" w:color="auto"/>
                        <w:left w:val="none" w:sz="0" w:space="0" w:color="auto"/>
                        <w:bottom w:val="none" w:sz="0" w:space="0" w:color="auto"/>
                        <w:right w:val="none" w:sz="0" w:space="0" w:color="auto"/>
                      </w:divBdr>
                      <w:divsChild>
                        <w:div w:id="493690770">
                          <w:marLeft w:val="0"/>
                          <w:marRight w:val="0"/>
                          <w:marTop w:val="0"/>
                          <w:marBottom w:val="0"/>
                          <w:divBdr>
                            <w:top w:val="none" w:sz="0" w:space="0" w:color="auto"/>
                            <w:left w:val="none" w:sz="0" w:space="0" w:color="auto"/>
                            <w:bottom w:val="none" w:sz="0" w:space="0" w:color="auto"/>
                            <w:right w:val="none" w:sz="0" w:space="0" w:color="auto"/>
                          </w:divBdr>
                          <w:divsChild>
                            <w:div w:id="18229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092234">
      <w:bodyDiv w:val="1"/>
      <w:marLeft w:val="0"/>
      <w:marRight w:val="0"/>
      <w:marTop w:val="0"/>
      <w:marBottom w:val="0"/>
      <w:divBdr>
        <w:top w:val="none" w:sz="0" w:space="0" w:color="auto"/>
        <w:left w:val="none" w:sz="0" w:space="0" w:color="auto"/>
        <w:bottom w:val="none" w:sz="0" w:space="0" w:color="auto"/>
        <w:right w:val="none" w:sz="0" w:space="0" w:color="auto"/>
      </w:divBdr>
    </w:div>
    <w:div w:id="1109088838">
      <w:bodyDiv w:val="1"/>
      <w:marLeft w:val="0"/>
      <w:marRight w:val="0"/>
      <w:marTop w:val="0"/>
      <w:marBottom w:val="0"/>
      <w:divBdr>
        <w:top w:val="none" w:sz="0" w:space="0" w:color="auto"/>
        <w:left w:val="none" w:sz="0" w:space="0" w:color="auto"/>
        <w:bottom w:val="none" w:sz="0" w:space="0" w:color="auto"/>
        <w:right w:val="none" w:sz="0" w:space="0" w:color="auto"/>
      </w:divBdr>
      <w:divsChild>
        <w:div w:id="766467193">
          <w:marLeft w:val="446"/>
          <w:marRight w:val="0"/>
          <w:marTop w:val="0"/>
          <w:marBottom w:val="0"/>
          <w:divBdr>
            <w:top w:val="none" w:sz="0" w:space="0" w:color="auto"/>
            <w:left w:val="none" w:sz="0" w:space="0" w:color="auto"/>
            <w:bottom w:val="none" w:sz="0" w:space="0" w:color="auto"/>
            <w:right w:val="none" w:sz="0" w:space="0" w:color="auto"/>
          </w:divBdr>
        </w:div>
      </w:divsChild>
    </w:div>
    <w:div w:id="1185943388">
      <w:bodyDiv w:val="1"/>
      <w:marLeft w:val="0"/>
      <w:marRight w:val="0"/>
      <w:marTop w:val="0"/>
      <w:marBottom w:val="0"/>
      <w:divBdr>
        <w:top w:val="none" w:sz="0" w:space="0" w:color="auto"/>
        <w:left w:val="none" w:sz="0" w:space="0" w:color="auto"/>
        <w:bottom w:val="none" w:sz="0" w:space="0" w:color="auto"/>
        <w:right w:val="none" w:sz="0" w:space="0" w:color="auto"/>
      </w:divBdr>
      <w:divsChild>
        <w:div w:id="1090586106">
          <w:marLeft w:val="0"/>
          <w:marRight w:val="0"/>
          <w:marTop w:val="0"/>
          <w:marBottom w:val="0"/>
          <w:divBdr>
            <w:top w:val="none" w:sz="0" w:space="0" w:color="auto"/>
            <w:left w:val="none" w:sz="0" w:space="0" w:color="auto"/>
            <w:bottom w:val="none" w:sz="0" w:space="0" w:color="auto"/>
            <w:right w:val="none" w:sz="0" w:space="0" w:color="auto"/>
          </w:divBdr>
          <w:divsChild>
            <w:div w:id="775294758">
              <w:marLeft w:val="0"/>
              <w:marRight w:val="0"/>
              <w:marTop w:val="0"/>
              <w:marBottom w:val="0"/>
              <w:divBdr>
                <w:top w:val="none" w:sz="0" w:space="0" w:color="auto"/>
                <w:left w:val="none" w:sz="0" w:space="0" w:color="auto"/>
                <w:bottom w:val="none" w:sz="0" w:space="0" w:color="auto"/>
                <w:right w:val="none" w:sz="0" w:space="0" w:color="auto"/>
              </w:divBdr>
              <w:divsChild>
                <w:div w:id="257103604">
                  <w:marLeft w:val="0"/>
                  <w:marRight w:val="0"/>
                  <w:marTop w:val="0"/>
                  <w:marBottom w:val="0"/>
                  <w:divBdr>
                    <w:top w:val="none" w:sz="0" w:space="0" w:color="auto"/>
                    <w:left w:val="none" w:sz="0" w:space="0" w:color="auto"/>
                    <w:bottom w:val="none" w:sz="0" w:space="0" w:color="auto"/>
                    <w:right w:val="none" w:sz="0" w:space="0" w:color="auto"/>
                  </w:divBdr>
                  <w:divsChild>
                    <w:div w:id="1665159367">
                      <w:marLeft w:val="0"/>
                      <w:marRight w:val="0"/>
                      <w:marTop w:val="0"/>
                      <w:marBottom w:val="0"/>
                      <w:divBdr>
                        <w:top w:val="none" w:sz="0" w:space="0" w:color="auto"/>
                        <w:left w:val="none" w:sz="0" w:space="0" w:color="auto"/>
                        <w:bottom w:val="none" w:sz="0" w:space="0" w:color="auto"/>
                        <w:right w:val="none" w:sz="0" w:space="0" w:color="auto"/>
                      </w:divBdr>
                      <w:divsChild>
                        <w:div w:id="850679163">
                          <w:marLeft w:val="0"/>
                          <w:marRight w:val="0"/>
                          <w:marTop w:val="0"/>
                          <w:marBottom w:val="0"/>
                          <w:divBdr>
                            <w:top w:val="none" w:sz="0" w:space="0" w:color="auto"/>
                            <w:left w:val="none" w:sz="0" w:space="0" w:color="auto"/>
                            <w:bottom w:val="none" w:sz="0" w:space="0" w:color="auto"/>
                            <w:right w:val="none" w:sz="0" w:space="0" w:color="auto"/>
                          </w:divBdr>
                          <w:divsChild>
                            <w:div w:id="53735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175836">
      <w:bodyDiv w:val="1"/>
      <w:marLeft w:val="0"/>
      <w:marRight w:val="0"/>
      <w:marTop w:val="0"/>
      <w:marBottom w:val="0"/>
      <w:divBdr>
        <w:top w:val="none" w:sz="0" w:space="0" w:color="auto"/>
        <w:left w:val="none" w:sz="0" w:space="0" w:color="auto"/>
        <w:bottom w:val="none" w:sz="0" w:space="0" w:color="auto"/>
        <w:right w:val="none" w:sz="0" w:space="0" w:color="auto"/>
      </w:divBdr>
    </w:div>
    <w:div w:id="1305038802">
      <w:bodyDiv w:val="1"/>
      <w:marLeft w:val="0"/>
      <w:marRight w:val="0"/>
      <w:marTop w:val="0"/>
      <w:marBottom w:val="0"/>
      <w:divBdr>
        <w:top w:val="none" w:sz="0" w:space="0" w:color="auto"/>
        <w:left w:val="none" w:sz="0" w:space="0" w:color="auto"/>
        <w:bottom w:val="none" w:sz="0" w:space="0" w:color="auto"/>
        <w:right w:val="none" w:sz="0" w:space="0" w:color="auto"/>
      </w:divBdr>
    </w:div>
    <w:div w:id="1314215045">
      <w:bodyDiv w:val="1"/>
      <w:marLeft w:val="0"/>
      <w:marRight w:val="0"/>
      <w:marTop w:val="0"/>
      <w:marBottom w:val="0"/>
      <w:divBdr>
        <w:top w:val="none" w:sz="0" w:space="0" w:color="auto"/>
        <w:left w:val="none" w:sz="0" w:space="0" w:color="auto"/>
        <w:bottom w:val="none" w:sz="0" w:space="0" w:color="auto"/>
        <w:right w:val="none" w:sz="0" w:space="0" w:color="auto"/>
      </w:divBdr>
    </w:div>
    <w:div w:id="1448312629">
      <w:bodyDiv w:val="1"/>
      <w:marLeft w:val="0"/>
      <w:marRight w:val="0"/>
      <w:marTop w:val="0"/>
      <w:marBottom w:val="0"/>
      <w:divBdr>
        <w:top w:val="none" w:sz="0" w:space="0" w:color="auto"/>
        <w:left w:val="none" w:sz="0" w:space="0" w:color="auto"/>
        <w:bottom w:val="none" w:sz="0" w:space="0" w:color="auto"/>
        <w:right w:val="none" w:sz="0" w:space="0" w:color="auto"/>
      </w:divBdr>
    </w:div>
    <w:div w:id="1665233310">
      <w:bodyDiv w:val="1"/>
      <w:marLeft w:val="0"/>
      <w:marRight w:val="0"/>
      <w:marTop w:val="0"/>
      <w:marBottom w:val="0"/>
      <w:divBdr>
        <w:top w:val="none" w:sz="0" w:space="0" w:color="auto"/>
        <w:left w:val="none" w:sz="0" w:space="0" w:color="auto"/>
        <w:bottom w:val="none" w:sz="0" w:space="0" w:color="auto"/>
        <w:right w:val="none" w:sz="0" w:space="0" w:color="auto"/>
      </w:divBdr>
    </w:div>
    <w:div w:id="1735349397">
      <w:bodyDiv w:val="1"/>
      <w:marLeft w:val="0"/>
      <w:marRight w:val="0"/>
      <w:marTop w:val="0"/>
      <w:marBottom w:val="0"/>
      <w:divBdr>
        <w:top w:val="none" w:sz="0" w:space="0" w:color="auto"/>
        <w:left w:val="none" w:sz="0" w:space="0" w:color="auto"/>
        <w:bottom w:val="none" w:sz="0" w:space="0" w:color="auto"/>
        <w:right w:val="none" w:sz="0" w:space="0" w:color="auto"/>
      </w:divBdr>
    </w:div>
    <w:div w:id="1774933282">
      <w:bodyDiv w:val="1"/>
      <w:marLeft w:val="0"/>
      <w:marRight w:val="0"/>
      <w:marTop w:val="0"/>
      <w:marBottom w:val="0"/>
      <w:divBdr>
        <w:top w:val="none" w:sz="0" w:space="0" w:color="auto"/>
        <w:left w:val="none" w:sz="0" w:space="0" w:color="auto"/>
        <w:bottom w:val="none" w:sz="0" w:space="0" w:color="auto"/>
        <w:right w:val="none" w:sz="0" w:space="0" w:color="auto"/>
      </w:divBdr>
    </w:div>
    <w:div w:id="1794982662">
      <w:bodyDiv w:val="1"/>
      <w:marLeft w:val="0"/>
      <w:marRight w:val="0"/>
      <w:marTop w:val="0"/>
      <w:marBottom w:val="0"/>
      <w:divBdr>
        <w:top w:val="none" w:sz="0" w:space="0" w:color="auto"/>
        <w:left w:val="none" w:sz="0" w:space="0" w:color="auto"/>
        <w:bottom w:val="none" w:sz="0" w:space="0" w:color="auto"/>
        <w:right w:val="none" w:sz="0" w:space="0" w:color="auto"/>
      </w:divBdr>
      <w:divsChild>
        <w:div w:id="2055108099">
          <w:marLeft w:val="446"/>
          <w:marRight w:val="0"/>
          <w:marTop w:val="0"/>
          <w:marBottom w:val="0"/>
          <w:divBdr>
            <w:top w:val="none" w:sz="0" w:space="0" w:color="auto"/>
            <w:left w:val="none" w:sz="0" w:space="0" w:color="auto"/>
            <w:bottom w:val="none" w:sz="0" w:space="0" w:color="auto"/>
            <w:right w:val="none" w:sz="0" w:space="0" w:color="auto"/>
          </w:divBdr>
        </w:div>
        <w:div w:id="900169546">
          <w:marLeft w:val="446"/>
          <w:marRight w:val="0"/>
          <w:marTop w:val="0"/>
          <w:marBottom w:val="0"/>
          <w:divBdr>
            <w:top w:val="none" w:sz="0" w:space="0" w:color="auto"/>
            <w:left w:val="none" w:sz="0" w:space="0" w:color="auto"/>
            <w:bottom w:val="none" w:sz="0" w:space="0" w:color="auto"/>
            <w:right w:val="none" w:sz="0" w:space="0" w:color="auto"/>
          </w:divBdr>
        </w:div>
      </w:divsChild>
    </w:div>
    <w:div w:id="1796873543">
      <w:bodyDiv w:val="1"/>
      <w:marLeft w:val="0"/>
      <w:marRight w:val="0"/>
      <w:marTop w:val="0"/>
      <w:marBottom w:val="0"/>
      <w:divBdr>
        <w:top w:val="none" w:sz="0" w:space="0" w:color="auto"/>
        <w:left w:val="none" w:sz="0" w:space="0" w:color="auto"/>
        <w:bottom w:val="none" w:sz="0" w:space="0" w:color="auto"/>
        <w:right w:val="none" w:sz="0" w:space="0" w:color="auto"/>
      </w:divBdr>
    </w:div>
    <w:div w:id="1943563085">
      <w:bodyDiv w:val="1"/>
      <w:marLeft w:val="0"/>
      <w:marRight w:val="0"/>
      <w:marTop w:val="0"/>
      <w:marBottom w:val="0"/>
      <w:divBdr>
        <w:top w:val="none" w:sz="0" w:space="0" w:color="auto"/>
        <w:left w:val="none" w:sz="0" w:space="0" w:color="auto"/>
        <w:bottom w:val="none" w:sz="0" w:space="0" w:color="auto"/>
        <w:right w:val="none" w:sz="0" w:space="0" w:color="auto"/>
      </w:divBdr>
      <w:divsChild>
        <w:div w:id="2035573941">
          <w:marLeft w:val="446"/>
          <w:marRight w:val="0"/>
          <w:marTop w:val="0"/>
          <w:marBottom w:val="0"/>
          <w:divBdr>
            <w:top w:val="none" w:sz="0" w:space="0" w:color="auto"/>
            <w:left w:val="none" w:sz="0" w:space="0" w:color="auto"/>
            <w:bottom w:val="none" w:sz="0" w:space="0" w:color="auto"/>
            <w:right w:val="none" w:sz="0" w:space="0" w:color="auto"/>
          </w:divBdr>
        </w:div>
        <w:div w:id="1675958076">
          <w:marLeft w:val="446"/>
          <w:marRight w:val="0"/>
          <w:marTop w:val="0"/>
          <w:marBottom w:val="0"/>
          <w:divBdr>
            <w:top w:val="none" w:sz="0" w:space="0" w:color="auto"/>
            <w:left w:val="none" w:sz="0" w:space="0" w:color="auto"/>
            <w:bottom w:val="none" w:sz="0" w:space="0" w:color="auto"/>
            <w:right w:val="none" w:sz="0" w:space="0" w:color="auto"/>
          </w:divBdr>
        </w:div>
      </w:divsChild>
    </w:div>
    <w:div w:id="1944872246">
      <w:bodyDiv w:val="1"/>
      <w:marLeft w:val="0"/>
      <w:marRight w:val="0"/>
      <w:marTop w:val="0"/>
      <w:marBottom w:val="0"/>
      <w:divBdr>
        <w:top w:val="none" w:sz="0" w:space="0" w:color="auto"/>
        <w:left w:val="none" w:sz="0" w:space="0" w:color="auto"/>
        <w:bottom w:val="none" w:sz="0" w:space="0" w:color="auto"/>
        <w:right w:val="none" w:sz="0" w:space="0" w:color="auto"/>
      </w:divBdr>
      <w:divsChild>
        <w:div w:id="1494301231">
          <w:marLeft w:val="446"/>
          <w:marRight w:val="0"/>
          <w:marTop w:val="0"/>
          <w:marBottom w:val="0"/>
          <w:divBdr>
            <w:top w:val="none" w:sz="0" w:space="0" w:color="auto"/>
            <w:left w:val="none" w:sz="0" w:space="0" w:color="auto"/>
            <w:bottom w:val="none" w:sz="0" w:space="0" w:color="auto"/>
            <w:right w:val="none" w:sz="0" w:space="0" w:color="auto"/>
          </w:divBdr>
        </w:div>
        <w:div w:id="172032173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32.wmf"/><Relationship Id="rId21" Type="http://schemas.openxmlformats.org/officeDocument/2006/relationships/image" Target="media/image4.png"/><Relationship Id="rId170" Type="http://schemas.openxmlformats.org/officeDocument/2006/relationships/image" Target="media/image83.wmf"/><Relationship Id="rId268" Type="http://schemas.openxmlformats.org/officeDocument/2006/relationships/package" Target="embeddings/Microsoft_Visio_Drawing14.vsdx"/><Relationship Id="rId475" Type="http://schemas.openxmlformats.org/officeDocument/2006/relationships/image" Target="media/image239.wmf"/><Relationship Id="rId682" Type="http://schemas.openxmlformats.org/officeDocument/2006/relationships/oleObject" Target="embeddings/oleObject293.bin"/><Relationship Id="rId128" Type="http://schemas.openxmlformats.org/officeDocument/2006/relationships/oleObject" Target="embeddings/oleObject29.bin"/><Relationship Id="rId335" Type="http://schemas.openxmlformats.org/officeDocument/2006/relationships/image" Target="media/image165.wmf"/><Relationship Id="rId542" Type="http://schemas.openxmlformats.org/officeDocument/2006/relationships/image" Target="media/image272.wmf"/><Relationship Id="rId987" Type="http://schemas.openxmlformats.org/officeDocument/2006/relationships/oleObject" Target="embeddings/oleObject452.bin"/><Relationship Id="rId1172" Type="http://schemas.openxmlformats.org/officeDocument/2006/relationships/image" Target="media/image572.wmf"/><Relationship Id="rId402" Type="http://schemas.openxmlformats.org/officeDocument/2006/relationships/oleObject" Target="embeddings/oleObject151.bin"/><Relationship Id="rId847" Type="http://schemas.openxmlformats.org/officeDocument/2006/relationships/package" Target="embeddings/Microsoft_Visio_Drawing21.vsdx"/><Relationship Id="rId1032" Type="http://schemas.openxmlformats.org/officeDocument/2006/relationships/oleObject" Target="embeddings/oleObject472.bin"/><Relationship Id="rId1477" Type="http://schemas.openxmlformats.org/officeDocument/2006/relationships/oleObject" Target="embeddings/oleObject698.bin"/><Relationship Id="rId707" Type="http://schemas.openxmlformats.org/officeDocument/2006/relationships/oleObject" Target="embeddings/oleObject307.bin"/><Relationship Id="rId914" Type="http://schemas.openxmlformats.org/officeDocument/2006/relationships/oleObject" Target="embeddings/oleObject412.bin"/><Relationship Id="rId1337" Type="http://schemas.openxmlformats.org/officeDocument/2006/relationships/oleObject" Target="embeddings/oleObject625.bin"/><Relationship Id="rId1544" Type="http://schemas.openxmlformats.org/officeDocument/2006/relationships/oleObject" Target="embeddings/oleObject739.bin"/><Relationship Id="rId43" Type="http://schemas.openxmlformats.org/officeDocument/2006/relationships/image" Target="media/image17.wmf"/><Relationship Id="rId1404" Type="http://schemas.openxmlformats.org/officeDocument/2006/relationships/image" Target="media/image687.wmf"/><Relationship Id="rId192" Type="http://schemas.openxmlformats.org/officeDocument/2006/relationships/image" Target="media/image94.wmf"/><Relationship Id="rId497" Type="http://schemas.openxmlformats.org/officeDocument/2006/relationships/image" Target="media/image250.wmf"/><Relationship Id="rId357" Type="http://schemas.openxmlformats.org/officeDocument/2006/relationships/oleObject" Target="embeddings/oleObject130.bin"/><Relationship Id="rId1194" Type="http://schemas.openxmlformats.org/officeDocument/2006/relationships/oleObject" Target="embeddings/oleObject554.bin"/><Relationship Id="rId217" Type="http://schemas.openxmlformats.org/officeDocument/2006/relationships/image" Target="media/image106.wmf"/><Relationship Id="rId564" Type="http://schemas.openxmlformats.org/officeDocument/2006/relationships/image" Target="media/image283.wmf"/><Relationship Id="rId771" Type="http://schemas.openxmlformats.org/officeDocument/2006/relationships/image" Target="media/image379.emf"/><Relationship Id="rId869" Type="http://schemas.openxmlformats.org/officeDocument/2006/relationships/image" Target="media/image425.wmf"/><Relationship Id="rId1499" Type="http://schemas.openxmlformats.org/officeDocument/2006/relationships/oleObject" Target="embeddings/oleObject711.bin"/><Relationship Id="rId424" Type="http://schemas.openxmlformats.org/officeDocument/2006/relationships/oleObject" Target="embeddings/oleObject162.bin"/><Relationship Id="rId631" Type="http://schemas.openxmlformats.org/officeDocument/2006/relationships/oleObject" Target="embeddings/oleObject267.bin"/><Relationship Id="rId729" Type="http://schemas.openxmlformats.org/officeDocument/2006/relationships/image" Target="media/image360.wmf"/><Relationship Id="rId1054" Type="http://schemas.openxmlformats.org/officeDocument/2006/relationships/oleObject" Target="embeddings/oleObject482.bin"/><Relationship Id="rId1261" Type="http://schemas.openxmlformats.org/officeDocument/2006/relationships/oleObject" Target="embeddings/oleObject588.bin"/><Relationship Id="rId1359" Type="http://schemas.openxmlformats.org/officeDocument/2006/relationships/oleObject" Target="embeddings/oleObject636.bin"/><Relationship Id="rId936" Type="http://schemas.openxmlformats.org/officeDocument/2006/relationships/image" Target="media/image458.wmf"/><Relationship Id="rId1121" Type="http://schemas.openxmlformats.org/officeDocument/2006/relationships/image" Target="media/image548.wmf"/><Relationship Id="rId1219" Type="http://schemas.openxmlformats.org/officeDocument/2006/relationships/image" Target="media/image595.wmf"/><Relationship Id="rId1566" Type="http://schemas.openxmlformats.org/officeDocument/2006/relationships/image" Target="media/image752.wmf"/><Relationship Id="rId65" Type="http://schemas.openxmlformats.org/officeDocument/2006/relationships/oleObject" Target="embeddings/oleObject12.bin"/><Relationship Id="rId1426" Type="http://schemas.openxmlformats.org/officeDocument/2006/relationships/oleObject" Target="embeddings/oleObject669.bin"/><Relationship Id="rId281" Type="http://schemas.openxmlformats.org/officeDocument/2006/relationships/image" Target="media/image138.wmf"/><Relationship Id="rId141" Type="http://schemas.openxmlformats.org/officeDocument/2006/relationships/oleObject" Target="embeddings/oleObject34.bin"/><Relationship Id="rId379" Type="http://schemas.openxmlformats.org/officeDocument/2006/relationships/package" Target="embeddings/Microsoft_Visio_Drawing17.vsdx"/><Relationship Id="rId586" Type="http://schemas.openxmlformats.org/officeDocument/2006/relationships/oleObject" Target="embeddings/oleObject243.bin"/><Relationship Id="rId793" Type="http://schemas.openxmlformats.org/officeDocument/2006/relationships/image" Target="media/image390.wmf"/><Relationship Id="rId7" Type="http://schemas.openxmlformats.org/officeDocument/2006/relationships/endnotes" Target="endnotes.xml"/><Relationship Id="rId239" Type="http://schemas.openxmlformats.org/officeDocument/2006/relationships/image" Target="media/image117.wmf"/><Relationship Id="rId446" Type="http://schemas.openxmlformats.org/officeDocument/2006/relationships/image" Target="media/image224.wmf"/><Relationship Id="rId653" Type="http://schemas.openxmlformats.org/officeDocument/2006/relationships/image" Target="media/image325.wmf"/><Relationship Id="rId1076" Type="http://schemas.openxmlformats.org/officeDocument/2006/relationships/oleObject" Target="embeddings/oleObject493.bin"/><Relationship Id="rId1283" Type="http://schemas.openxmlformats.org/officeDocument/2006/relationships/oleObject" Target="embeddings/oleObject598.bin"/><Relationship Id="rId1490" Type="http://schemas.openxmlformats.org/officeDocument/2006/relationships/image" Target="media/image722.wmf"/><Relationship Id="rId306" Type="http://schemas.openxmlformats.org/officeDocument/2006/relationships/oleObject" Target="embeddings/oleObject109.bin"/><Relationship Id="rId860" Type="http://schemas.openxmlformats.org/officeDocument/2006/relationships/oleObject" Target="embeddings/oleObject386.bin"/><Relationship Id="rId958" Type="http://schemas.openxmlformats.org/officeDocument/2006/relationships/oleObject" Target="embeddings/oleObject436.bin"/><Relationship Id="rId1143" Type="http://schemas.openxmlformats.org/officeDocument/2006/relationships/oleObject" Target="embeddings/oleObject527.bin"/><Relationship Id="rId1588" Type="http://schemas.openxmlformats.org/officeDocument/2006/relationships/oleObject" Target="embeddings/oleObject759.bin"/><Relationship Id="rId87" Type="http://schemas.openxmlformats.org/officeDocument/2006/relationships/image" Target="media/image39.emf"/><Relationship Id="rId513" Type="http://schemas.openxmlformats.org/officeDocument/2006/relationships/oleObject" Target="embeddings/oleObject206.bin"/><Relationship Id="rId720" Type="http://schemas.openxmlformats.org/officeDocument/2006/relationships/oleObject" Target="embeddings/oleObject315.bin"/><Relationship Id="rId818" Type="http://schemas.openxmlformats.org/officeDocument/2006/relationships/oleObject" Target="embeddings/oleObject365.bin"/><Relationship Id="rId1350" Type="http://schemas.openxmlformats.org/officeDocument/2006/relationships/image" Target="media/image660.wmf"/><Relationship Id="rId1448" Type="http://schemas.openxmlformats.org/officeDocument/2006/relationships/oleObject" Target="embeddings/oleObject680.bin"/><Relationship Id="rId1003" Type="http://schemas.openxmlformats.org/officeDocument/2006/relationships/oleObject" Target="embeddings/oleObject461.bin"/><Relationship Id="rId1210" Type="http://schemas.openxmlformats.org/officeDocument/2006/relationships/oleObject" Target="embeddings/oleObject562.bin"/><Relationship Id="rId1308" Type="http://schemas.openxmlformats.org/officeDocument/2006/relationships/image" Target="media/image639.wmf"/><Relationship Id="rId1515" Type="http://schemas.openxmlformats.org/officeDocument/2006/relationships/image" Target="media/image729.wmf"/><Relationship Id="rId14" Type="http://schemas.openxmlformats.org/officeDocument/2006/relationships/footer" Target="footer4.xml"/><Relationship Id="rId163" Type="http://schemas.openxmlformats.org/officeDocument/2006/relationships/image" Target="media/image80.wmf"/><Relationship Id="rId370" Type="http://schemas.openxmlformats.org/officeDocument/2006/relationships/image" Target="media/image185.wmf"/><Relationship Id="rId230" Type="http://schemas.openxmlformats.org/officeDocument/2006/relationships/oleObject" Target="embeddings/oleObject78.bin"/><Relationship Id="rId468" Type="http://schemas.openxmlformats.org/officeDocument/2006/relationships/oleObject" Target="embeddings/oleObject183.bin"/><Relationship Id="rId675" Type="http://schemas.openxmlformats.org/officeDocument/2006/relationships/image" Target="media/image336.wmf"/><Relationship Id="rId882" Type="http://schemas.openxmlformats.org/officeDocument/2006/relationships/oleObject" Target="embeddings/oleObject396.bin"/><Relationship Id="rId1098" Type="http://schemas.openxmlformats.org/officeDocument/2006/relationships/oleObject" Target="embeddings/oleObject504.bin"/><Relationship Id="rId328" Type="http://schemas.openxmlformats.org/officeDocument/2006/relationships/oleObject" Target="embeddings/oleObject119.bin"/><Relationship Id="rId535" Type="http://schemas.openxmlformats.org/officeDocument/2006/relationships/oleObject" Target="embeddings/oleObject217.bin"/><Relationship Id="rId742" Type="http://schemas.openxmlformats.org/officeDocument/2006/relationships/image" Target="media/image366.wmf"/><Relationship Id="rId1165" Type="http://schemas.openxmlformats.org/officeDocument/2006/relationships/image" Target="media/image569.wmf"/><Relationship Id="rId1372" Type="http://schemas.openxmlformats.org/officeDocument/2006/relationships/image" Target="media/image671.wmf"/><Relationship Id="rId602" Type="http://schemas.openxmlformats.org/officeDocument/2006/relationships/image" Target="media/image301.wmf"/><Relationship Id="rId1025" Type="http://schemas.openxmlformats.org/officeDocument/2006/relationships/image" Target="media/image500.wmf"/><Relationship Id="rId1232" Type="http://schemas.openxmlformats.org/officeDocument/2006/relationships/oleObject" Target="embeddings/oleObject573.bin"/><Relationship Id="rId907" Type="http://schemas.openxmlformats.org/officeDocument/2006/relationships/image" Target="media/image444.wmf"/><Relationship Id="rId1537" Type="http://schemas.openxmlformats.org/officeDocument/2006/relationships/image" Target="media/image738.wmf"/><Relationship Id="rId36" Type="http://schemas.openxmlformats.org/officeDocument/2006/relationships/oleObject" Target="embeddings/Microsoft_Visio_2003-2010_Drawing5.vsd"/><Relationship Id="rId1604" Type="http://schemas.openxmlformats.org/officeDocument/2006/relationships/image" Target="media/image776.emf"/><Relationship Id="rId185" Type="http://schemas.openxmlformats.org/officeDocument/2006/relationships/image" Target="media/image90.wmf"/><Relationship Id="rId392" Type="http://schemas.openxmlformats.org/officeDocument/2006/relationships/image" Target="media/image196.wmf"/><Relationship Id="rId697" Type="http://schemas.openxmlformats.org/officeDocument/2006/relationships/image" Target="media/image346.wmf"/><Relationship Id="rId252" Type="http://schemas.openxmlformats.org/officeDocument/2006/relationships/package" Target="embeddings/Microsoft_Visio_Drawing12.vsdx"/><Relationship Id="rId1187" Type="http://schemas.openxmlformats.org/officeDocument/2006/relationships/image" Target="media/image579.wmf"/><Relationship Id="rId112" Type="http://schemas.openxmlformats.org/officeDocument/2006/relationships/image" Target="media/image52.emf"/><Relationship Id="rId557" Type="http://schemas.openxmlformats.org/officeDocument/2006/relationships/oleObject" Target="embeddings/oleObject228.bin"/><Relationship Id="rId764" Type="http://schemas.openxmlformats.org/officeDocument/2006/relationships/image" Target="media/image374.emf"/><Relationship Id="rId971" Type="http://schemas.openxmlformats.org/officeDocument/2006/relationships/oleObject" Target="embeddings/oleObject443.bin"/><Relationship Id="rId1394" Type="http://schemas.openxmlformats.org/officeDocument/2006/relationships/image" Target="media/image682.wmf"/><Relationship Id="rId417" Type="http://schemas.openxmlformats.org/officeDocument/2006/relationships/image" Target="media/image209.wmf"/><Relationship Id="rId624" Type="http://schemas.openxmlformats.org/officeDocument/2006/relationships/oleObject" Target="embeddings/oleObject263.bin"/><Relationship Id="rId831" Type="http://schemas.openxmlformats.org/officeDocument/2006/relationships/oleObject" Target="embeddings/oleObject372.bin"/><Relationship Id="rId1047" Type="http://schemas.openxmlformats.org/officeDocument/2006/relationships/image" Target="media/image511.wmf"/><Relationship Id="rId1254" Type="http://schemas.openxmlformats.org/officeDocument/2006/relationships/image" Target="media/image612.wmf"/><Relationship Id="rId1461" Type="http://schemas.openxmlformats.org/officeDocument/2006/relationships/image" Target="media/image713.wmf"/><Relationship Id="rId929" Type="http://schemas.openxmlformats.org/officeDocument/2006/relationships/oleObject" Target="embeddings/oleObject420.bin"/><Relationship Id="rId1114" Type="http://schemas.openxmlformats.org/officeDocument/2006/relationships/oleObject" Target="embeddings/oleObject512.bin"/><Relationship Id="rId1321" Type="http://schemas.openxmlformats.org/officeDocument/2006/relationships/oleObject" Target="embeddings/oleObject617.bin"/><Relationship Id="rId1559" Type="http://schemas.openxmlformats.org/officeDocument/2006/relationships/oleObject" Target="embeddings/oleObject747.bin"/><Relationship Id="rId58" Type="http://schemas.openxmlformats.org/officeDocument/2006/relationships/oleObject" Target="embeddings/oleObject8.bin"/><Relationship Id="rId1419" Type="http://schemas.openxmlformats.org/officeDocument/2006/relationships/oleObject" Target="embeddings/oleObject664.bin"/><Relationship Id="rId274" Type="http://schemas.openxmlformats.org/officeDocument/2006/relationships/oleObject" Target="embeddings/oleObject94.bin"/><Relationship Id="rId481" Type="http://schemas.openxmlformats.org/officeDocument/2006/relationships/image" Target="media/image242.wmf"/><Relationship Id="rId134" Type="http://schemas.openxmlformats.org/officeDocument/2006/relationships/oleObject" Target="embeddings/oleObject32.bin"/><Relationship Id="rId579" Type="http://schemas.openxmlformats.org/officeDocument/2006/relationships/image" Target="media/image290.wmf"/><Relationship Id="rId786" Type="http://schemas.openxmlformats.org/officeDocument/2006/relationships/oleObject" Target="embeddings/oleObject347.bin"/><Relationship Id="rId993" Type="http://schemas.openxmlformats.org/officeDocument/2006/relationships/oleObject" Target="embeddings/oleObject455.bin"/><Relationship Id="rId341" Type="http://schemas.openxmlformats.org/officeDocument/2006/relationships/oleObject" Target="embeddings/oleObject125.bin"/><Relationship Id="rId439" Type="http://schemas.openxmlformats.org/officeDocument/2006/relationships/oleObject" Target="embeddings/oleObject169.bin"/><Relationship Id="rId646" Type="http://schemas.openxmlformats.org/officeDocument/2006/relationships/oleObject" Target="embeddings/oleObject275.bin"/><Relationship Id="rId1069" Type="http://schemas.openxmlformats.org/officeDocument/2006/relationships/image" Target="media/image522.wmf"/><Relationship Id="rId1276" Type="http://schemas.openxmlformats.org/officeDocument/2006/relationships/image" Target="media/image623.wmf"/><Relationship Id="rId1483" Type="http://schemas.openxmlformats.org/officeDocument/2006/relationships/oleObject" Target="embeddings/oleObject702.bin"/><Relationship Id="rId201" Type="http://schemas.openxmlformats.org/officeDocument/2006/relationships/oleObject" Target="embeddings/oleObject64.bin"/><Relationship Id="rId506" Type="http://schemas.openxmlformats.org/officeDocument/2006/relationships/oleObject" Target="embeddings/oleObject202.bin"/><Relationship Id="rId853" Type="http://schemas.openxmlformats.org/officeDocument/2006/relationships/oleObject" Target="embeddings/oleObject382.bin"/><Relationship Id="rId1136" Type="http://schemas.openxmlformats.org/officeDocument/2006/relationships/image" Target="media/image555.wmf"/><Relationship Id="rId713" Type="http://schemas.openxmlformats.org/officeDocument/2006/relationships/oleObject" Target="embeddings/oleObject310.bin"/><Relationship Id="rId920" Type="http://schemas.openxmlformats.org/officeDocument/2006/relationships/image" Target="media/image450.wmf"/><Relationship Id="rId1343" Type="http://schemas.openxmlformats.org/officeDocument/2006/relationships/oleObject" Target="embeddings/oleObject628.bin"/><Relationship Id="rId1550" Type="http://schemas.openxmlformats.org/officeDocument/2006/relationships/oleObject" Target="embeddings/oleObject742.bin"/><Relationship Id="rId1203" Type="http://schemas.openxmlformats.org/officeDocument/2006/relationships/image" Target="media/image587.wmf"/><Relationship Id="rId1410" Type="http://schemas.openxmlformats.org/officeDocument/2006/relationships/image" Target="media/image690.emf"/><Relationship Id="rId1508" Type="http://schemas.openxmlformats.org/officeDocument/2006/relationships/oleObject" Target="embeddings/oleObject718.bin"/><Relationship Id="rId296" Type="http://schemas.openxmlformats.org/officeDocument/2006/relationships/oleObject" Target="embeddings/oleObject104.bin"/><Relationship Id="rId156" Type="http://schemas.openxmlformats.org/officeDocument/2006/relationships/image" Target="media/image76.wmf"/><Relationship Id="rId363" Type="http://schemas.openxmlformats.org/officeDocument/2006/relationships/oleObject" Target="embeddings/oleObject133.bin"/><Relationship Id="rId570" Type="http://schemas.openxmlformats.org/officeDocument/2006/relationships/oleObject" Target="embeddings/oleObject235.bin"/><Relationship Id="rId223" Type="http://schemas.openxmlformats.org/officeDocument/2006/relationships/image" Target="media/image109.emf"/><Relationship Id="rId430" Type="http://schemas.openxmlformats.org/officeDocument/2006/relationships/image" Target="media/image216.wmf"/><Relationship Id="rId668" Type="http://schemas.openxmlformats.org/officeDocument/2006/relationships/oleObject" Target="embeddings/oleObject286.bin"/><Relationship Id="rId875" Type="http://schemas.openxmlformats.org/officeDocument/2006/relationships/image" Target="media/image428.wmf"/><Relationship Id="rId1060" Type="http://schemas.openxmlformats.org/officeDocument/2006/relationships/oleObject" Target="embeddings/oleObject485.bin"/><Relationship Id="rId1298" Type="http://schemas.openxmlformats.org/officeDocument/2006/relationships/image" Target="media/image634.wmf"/><Relationship Id="rId528" Type="http://schemas.openxmlformats.org/officeDocument/2006/relationships/image" Target="media/image265.wmf"/><Relationship Id="rId735" Type="http://schemas.openxmlformats.org/officeDocument/2006/relationships/image" Target="media/image363.wmf"/><Relationship Id="rId942" Type="http://schemas.openxmlformats.org/officeDocument/2006/relationships/image" Target="media/image461.wmf"/><Relationship Id="rId1158" Type="http://schemas.openxmlformats.org/officeDocument/2006/relationships/oleObject" Target="embeddings/oleObject535.bin"/><Relationship Id="rId1365" Type="http://schemas.openxmlformats.org/officeDocument/2006/relationships/oleObject" Target="embeddings/oleObject639.bin"/><Relationship Id="rId1572" Type="http://schemas.openxmlformats.org/officeDocument/2006/relationships/package" Target="embeddings/Microsoft_Visio_Drawing32.vsdx"/><Relationship Id="rId1018" Type="http://schemas.openxmlformats.org/officeDocument/2006/relationships/package" Target="embeddings/Microsoft_Visio_Drawing24.vsdx"/><Relationship Id="rId1225" Type="http://schemas.openxmlformats.org/officeDocument/2006/relationships/image" Target="media/image598.wmf"/><Relationship Id="rId1432" Type="http://schemas.openxmlformats.org/officeDocument/2006/relationships/oleObject" Target="embeddings/oleObject672.bin"/><Relationship Id="rId71" Type="http://schemas.openxmlformats.org/officeDocument/2006/relationships/oleObject" Target="embeddings/oleObject15.bin"/><Relationship Id="rId802" Type="http://schemas.openxmlformats.org/officeDocument/2006/relationships/image" Target="media/image394.wmf"/><Relationship Id="rId29" Type="http://schemas.openxmlformats.org/officeDocument/2006/relationships/image" Target="media/image9.emf"/><Relationship Id="rId178" Type="http://schemas.openxmlformats.org/officeDocument/2006/relationships/oleObject" Target="embeddings/oleObject53.bin"/><Relationship Id="rId385" Type="http://schemas.openxmlformats.org/officeDocument/2006/relationships/oleObject" Target="embeddings/oleObject143.bin"/><Relationship Id="rId592" Type="http://schemas.openxmlformats.org/officeDocument/2006/relationships/oleObject" Target="embeddings/oleObject246.bin"/><Relationship Id="rId245" Type="http://schemas.openxmlformats.org/officeDocument/2006/relationships/image" Target="media/image120.wmf"/><Relationship Id="rId452" Type="http://schemas.openxmlformats.org/officeDocument/2006/relationships/oleObject" Target="embeddings/oleObject175.bin"/><Relationship Id="rId897" Type="http://schemas.openxmlformats.org/officeDocument/2006/relationships/image" Target="media/image439.wmf"/><Relationship Id="rId1082" Type="http://schemas.openxmlformats.org/officeDocument/2006/relationships/oleObject" Target="embeddings/oleObject496.bin"/><Relationship Id="rId105" Type="http://schemas.openxmlformats.org/officeDocument/2006/relationships/image" Target="media/image48.emf"/><Relationship Id="rId312" Type="http://schemas.openxmlformats.org/officeDocument/2006/relationships/oleObject" Target="embeddings/oleObject112.bin"/><Relationship Id="rId757" Type="http://schemas.openxmlformats.org/officeDocument/2006/relationships/oleObject" Target="embeddings/oleObject335.bin"/><Relationship Id="rId964" Type="http://schemas.openxmlformats.org/officeDocument/2006/relationships/oleObject" Target="embeddings/oleObject439.bin"/><Relationship Id="rId1387" Type="http://schemas.openxmlformats.org/officeDocument/2006/relationships/oleObject" Target="embeddings/oleObject650.bin"/><Relationship Id="rId1594" Type="http://schemas.openxmlformats.org/officeDocument/2006/relationships/image" Target="media/image767.emf"/><Relationship Id="rId93" Type="http://schemas.openxmlformats.org/officeDocument/2006/relationships/image" Target="media/image42.wmf"/><Relationship Id="rId617" Type="http://schemas.openxmlformats.org/officeDocument/2006/relationships/image" Target="media/image308.wmf"/><Relationship Id="rId824" Type="http://schemas.openxmlformats.org/officeDocument/2006/relationships/oleObject" Target="embeddings/oleObject368.bin"/><Relationship Id="rId1247" Type="http://schemas.openxmlformats.org/officeDocument/2006/relationships/image" Target="media/image609.wmf"/><Relationship Id="rId1454" Type="http://schemas.openxmlformats.org/officeDocument/2006/relationships/oleObject" Target="embeddings/oleObject682.bin"/><Relationship Id="rId1107" Type="http://schemas.openxmlformats.org/officeDocument/2006/relationships/image" Target="media/image541.wmf"/><Relationship Id="rId1314" Type="http://schemas.openxmlformats.org/officeDocument/2006/relationships/image" Target="media/image642.wmf"/><Relationship Id="rId1521" Type="http://schemas.openxmlformats.org/officeDocument/2006/relationships/oleObject" Target="embeddings/oleObject727.bin"/><Relationship Id="rId20" Type="http://schemas.openxmlformats.org/officeDocument/2006/relationships/image" Target="media/image3.png"/><Relationship Id="rId267" Type="http://schemas.openxmlformats.org/officeDocument/2006/relationships/image" Target="media/image131.emf"/><Relationship Id="rId474" Type="http://schemas.openxmlformats.org/officeDocument/2006/relationships/oleObject" Target="embeddings/oleObject186.bin"/><Relationship Id="rId127" Type="http://schemas.openxmlformats.org/officeDocument/2006/relationships/image" Target="media/image60.wmf"/><Relationship Id="rId681" Type="http://schemas.openxmlformats.org/officeDocument/2006/relationships/image" Target="media/image339.wmf"/><Relationship Id="rId779" Type="http://schemas.openxmlformats.org/officeDocument/2006/relationships/oleObject" Target="embeddings/oleObject343.bin"/><Relationship Id="rId986" Type="http://schemas.openxmlformats.org/officeDocument/2006/relationships/image" Target="media/image480.wmf"/><Relationship Id="rId334" Type="http://schemas.openxmlformats.org/officeDocument/2006/relationships/oleObject" Target="embeddings/oleObject122.bin"/><Relationship Id="rId541" Type="http://schemas.openxmlformats.org/officeDocument/2006/relationships/oleObject" Target="embeddings/oleObject220.bin"/><Relationship Id="rId639" Type="http://schemas.openxmlformats.org/officeDocument/2006/relationships/image" Target="media/image318.wmf"/><Relationship Id="rId1171" Type="http://schemas.openxmlformats.org/officeDocument/2006/relationships/oleObject" Target="embeddings/oleObject542.bin"/><Relationship Id="rId1269" Type="http://schemas.openxmlformats.org/officeDocument/2006/relationships/oleObject" Target="embeddings/oleObject592.bin"/><Relationship Id="rId1476" Type="http://schemas.openxmlformats.org/officeDocument/2006/relationships/oleObject" Target="embeddings/oleObject697.bin"/><Relationship Id="rId401" Type="http://schemas.openxmlformats.org/officeDocument/2006/relationships/image" Target="media/image201.wmf"/><Relationship Id="rId846" Type="http://schemas.openxmlformats.org/officeDocument/2006/relationships/image" Target="media/image414.emf"/><Relationship Id="rId1031" Type="http://schemas.openxmlformats.org/officeDocument/2006/relationships/image" Target="media/image503.wmf"/><Relationship Id="rId1129" Type="http://schemas.openxmlformats.org/officeDocument/2006/relationships/oleObject" Target="embeddings/oleObject520.bin"/><Relationship Id="rId706" Type="http://schemas.openxmlformats.org/officeDocument/2006/relationships/image" Target="media/image350.wmf"/><Relationship Id="rId913" Type="http://schemas.openxmlformats.org/officeDocument/2006/relationships/image" Target="media/image447.wmf"/><Relationship Id="rId1336" Type="http://schemas.openxmlformats.org/officeDocument/2006/relationships/image" Target="media/image653.wmf"/><Relationship Id="rId1543" Type="http://schemas.openxmlformats.org/officeDocument/2006/relationships/image" Target="media/image741.wmf"/><Relationship Id="rId42" Type="http://schemas.openxmlformats.org/officeDocument/2006/relationships/image" Target="media/image16.png"/><Relationship Id="rId1403" Type="http://schemas.openxmlformats.org/officeDocument/2006/relationships/oleObject" Target="embeddings/oleObject658.bin"/><Relationship Id="rId1610" Type="http://schemas.openxmlformats.org/officeDocument/2006/relationships/theme" Target="theme/theme1.xml"/><Relationship Id="rId191" Type="http://schemas.openxmlformats.org/officeDocument/2006/relationships/oleObject" Target="embeddings/oleObject59.bin"/><Relationship Id="rId289" Type="http://schemas.openxmlformats.org/officeDocument/2006/relationships/image" Target="media/image142.wmf"/><Relationship Id="rId496" Type="http://schemas.openxmlformats.org/officeDocument/2006/relationships/oleObject" Target="embeddings/oleObject197.bin"/><Relationship Id="rId149" Type="http://schemas.openxmlformats.org/officeDocument/2006/relationships/oleObject" Target="embeddings/oleObject38.bin"/><Relationship Id="rId356" Type="http://schemas.openxmlformats.org/officeDocument/2006/relationships/image" Target="media/image178.emf"/><Relationship Id="rId563" Type="http://schemas.openxmlformats.org/officeDocument/2006/relationships/oleObject" Target="embeddings/oleObject231.bin"/><Relationship Id="rId770" Type="http://schemas.openxmlformats.org/officeDocument/2006/relationships/oleObject" Target="embeddings/oleObject341.bin"/><Relationship Id="rId1193" Type="http://schemas.openxmlformats.org/officeDocument/2006/relationships/image" Target="media/image582.wmf"/><Relationship Id="rId216" Type="http://schemas.openxmlformats.org/officeDocument/2006/relationships/oleObject" Target="embeddings/oleObject72.bin"/><Relationship Id="rId423" Type="http://schemas.openxmlformats.org/officeDocument/2006/relationships/image" Target="media/image212.wmf"/><Relationship Id="rId868" Type="http://schemas.openxmlformats.org/officeDocument/2006/relationships/oleObject" Target="embeddings/oleObject389.bin"/><Relationship Id="rId1053" Type="http://schemas.openxmlformats.org/officeDocument/2006/relationships/image" Target="media/image514.wmf"/><Relationship Id="rId1260" Type="http://schemas.openxmlformats.org/officeDocument/2006/relationships/image" Target="media/image615.wmf"/><Relationship Id="rId1498" Type="http://schemas.openxmlformats.org/officeDocument/2006/relationships/oleObject" Target="embeddings/oleObject710.bin"/><Relationship Id="rId630" Type="http://schemas.openxmlformats.org/officeDocument/2006/relationships/image" Target="media/image314.wmf"/><Relationship Id="rId728" Type="http://schemas.openxmlformats.org/officeDocument/2006/relationships/oleObject" Target="embeddings/oleObject319.bin"/><Relationship Id="rId935" Type="http://schemas.openxmlformats.org/officeDocument/2006/relationships/oleObject" Target="embeddings/oleObject423.bin"/><Relationship Id="rId1358" Type="http://schemas.openxmlformats.org/officeDocument/2006/relationships/image" Target="media/image664.wmf"/><Relationship Id="rId1565" Type="http://schemas.openxmlformats.org/officeDocument/2006/relationships/oleObject" Target="embeddings/oleObject750.bin"/><Relationship Id="rId64" Type="http://schemas.openxmlformats.org/officeDocument/2006/relationships/image" Target="media/image27.wmf"/><Relationship Id="rId1120" Type="http://schemas.openxmlformats.org/officeDocument/2006/relationships/oleObject" Target="embeddings/oleObject515.bin"/><Relationship Id="rId1218" Type="http://schemas.openxmlformats.org/officeDocument/2006/relationships/oleObject" Target="embeddings/oleObject566.bin"/><Relationship Id="rId1425" Type="http://schemas.openxmlformats.org/officeDocument/2006/relationships/image" Target="media/image696.wmf"/><Relationship Id="rId280" Type="http://schemas.openxmlformats.org/officeDocument/2006/relationships/oleObject" Target="embeddings/oleObject97.bin"/><Relationship Id="rId140" Type="http://schemas.openxmlformats.org/officeDocument/2006/relationships/image" Target="media/image68.wmf"/><Relationship Id="rId378" Type="http://schemas.openxmlformats.org/officeDocument/2006/relationships/image" Target="media/image189.emf"/><Relationship Id="rId585" Type="http://schemas.openxmlformats.org/officeDocument/2006/relationships/image" Target="media/image293.wmf"/><Relationship Id="rId792" Type="http://schemas.openxmlformats.org/officeDocument/2006/relationships/oleObject" Target="embeddings/oleObject351.bin"/><Relationship Id="rId6" Type="http://schemas.openxmlformats.org/officeDocument/2006/relationships/footnotes" Target="footnotes.xml"/><Relationship Id="rId238" Type="http://schemas.openxmlformats.org/officeDocument/2006/relationships/oleObject" Target="embeddings/oleObject81.bin"/><Relationship Id="rId445" Type="http://schemas.openxmlformats.org/officeDocument/2006/relationships/oleObject" Target="embeddings/oleObject172.bin"/><Relationship Id="rId652" Type="http://schemas.openxmlformats.org/officeDocument/2006/relationships/oleObject" Target="embeddings/oleObject278.bin"/><Relationship Id="rId1075" Type="http://schemas.openxmlformats.org/officeDocument/2006/relationships/image" Target="media/image525.wmf"/><Relationship Id="rId1282" Type="http://schemas.openxmlformats.org/officeDocument/2006/relationships/image" Target="media/image626.wmf"/><Relationship Id="rId305" Type="http://schemas.openxmlformats.org/officeDocument/2006/relationships/image" Target="media/image150.wmf"/><Relationship Id="rId512" Type="http://schemas.openxmlformats.org/officeDocument/2006/relationships/image" Target="media/image257.wmf"/><Relationship Id="rId957" Type="http://schemas.openxmlformats.org/officeDocument/2006/relationships/image" Target="media/image467.wmf"/><Relationship Id="rId1142" Type="http://schemas.openxmlformats.org/officeDocument/2006/relationships/image" Target="media/image558.wmf"/><Relationship Id="rId1587" Type="http://schemas.openxmlformats.org/officeDocument/2006/relationships/image" Target="media/image763.wmf"/><Relationship Id="rId86" Type="http://schemas.openxmlformats.org/officeDocument/2006/relationships/oleObject" Target="embeddings/oleObject21.bin"/><Relationship Id="rId817" Type="http://schemas.openxmlformats.org/officeDocument/2006/relationships/image" Target="media/image400.wmf"/><Relationship Id="rId1002" Type="http://schemas.openxmlformats.org/officeDocument/2006/relationships/image" Target="media/image487.wmf"/><Relationship Id="rId1447" Type="http://schemas.openxmlformats.org/officeDocument/2006/relationships/image" Target="media/image706.wmf"/><Relationship Id="rId1307" Type="http://schemas.openxmlformats.org/officeDocument/2006/relationships/oleObject" Target="embeddings/oleObject610.bin"/><Relationship Id="rId1514" Type="http://schemas.openxmlformats.org/officeDocument/2006/relationships/oleObject" Target="embeddings/oleObject723.bin"/><Relationship Id="rId13" Type="http://schemas.openxmlformats.org/officeDocument/2006/relationships/footer" Target="footer3.xml"/><Relationship Id="rId162" Type="http://schemas.openxmlformats.org/officeDocument/2006/relationships/oleObject" Target="embeddings/oleObject44.bin"/><Relationship Id="rId467" Type="http://schemas.openxmlformats.org/officeDocument/2006/relationships/image" Target="media/image235.wmf"/><Relationship Id="rId1097" Type="http://schemas.openxmlformats.org/officeDocument/2006/relationships/image" Target="media/image536.wmf"/><Relationship Id="rId674" Type="http://schemas.openxmlformats.org/officeDocument/2006/relationships/oleObject" Target="embeddings/oleObject289.bin"/><Relationship Id="rId881" Type="http://schemas.openxmlformats.org/officeDocument/2006/relationships/image" Target="media/image431.wmf"/><Relationship Id="rId979" Type="http://schemas.openxmlformats.org/officeDocument/2006/relationships/image" Target="media/image477.wmf"/><Relationship Id="rId327" Type="http://schemas.openxmlformats.org/officeDocument/2006/relationships/image" Target="media/image161.wmf"/><Relationship Id="rId534" Type="http://schemas.openxmlformats.org/officeDocument/2006/relationships/image" Target="media/image268.wmf"/><Relationship Id="rId741" Type="http://schemas.openxmlformats.org/officeDocument/2006/relationships/package" Target="embeddings/Microsoft_Visio_Drawing18.vsdx"/><Relationship Id="rId839" Type="http://schemas.openxmlformats.org/officeDocument/2006/relationships/oleObject" Target="embeddings/oleObject376.bin"/><Relationship Id="rId1164" Type="http://schemas.openxmlformats.org/officeDocument/2006/relationships/oleObject" Target="embeddings/oleObject538.bin"/><Relationship Id="rId1371" Type="http://schemas.openxmlformats.org/officeDocument/2006/relationships/oleObject" Target="embeddings/oleObject642.bin"/><Relationship Id="rId1469" Type="http://schemas.openxmlformats.org/officeDocument/2006/relationships/oleObject" Target="embeddings/oleObject691.bin"/><Relationship Id="rId601" Type="http://schemas.openxmlformats.org/officeDocument/2006/relationships/oleObject" Target="embeddings/oleObject251.bin"/><Relationship Id="rId1024" Type="http://schemas.openxmlformats.org/officeDocument/2006/relationships/oleObject" Target="embeddings/oleObject468.bin"/><Relationship Id="rId1231" Type="http://schemas.openxmlformats.org/officeDocument/2006/relationships/image" Target="media/image601.wmf"/><Relationship Id="rId906" Type="http://schemas.openxmlformats.org/officeDocument/2006/relationships/oleObject" Target="embeddings/oleObject408.bin"/><Relationship Id="rId1329" Type="http://schemas.openxmlformats.org/officeDocument/2006/relationships/oleObject" Target="embeddings/oleObject621.bin"/><Relationship Id="rId1536" Type="http://schemas.openxmlformats.org/officeDocument/2006/relationships/oleObject" Target="embeddings/oleObject735.bin"/><Relationship Id="rId35" Type="http://schemas.openxmlformats.org/officeDocument/2006/relationships/image" Target="media/image12.emf"/><Relationship Id="rId1603" Type="http://schemas.openxmlformats.org/officeDocument/2006/relationships/package" Target="embeddings/Microsoft_Visio_Drawing34.vsdx"/><Relationship Id="rId184" Type="http://schemas.openxmlformats.org/officeDocument/2006/relationships/oleObject" Target="embeddings/oleObject56.bin"/><Relationship Id="rId391" Type="http://schemas.openxmlformats.org/officeDocument/2006/relationships/oleObject" Target="embeddings/oleObject146.bin"/><Relationship Id="rId251" Type="http://schemas.openxmlformats.org/officeDocument/2006/relationships/image" Target="media/image123.emf"/><Relationship Id="rId489" Type="http://schemas.openxmlformats.org/officeDocument/2006/relationships/image" Target="media/image246.wmf"/><Relationship Id="rId696" Type="http://schemas.openxmlformats.org/officeDocument/2006/relationships/oleObject" Target="embeddings/oleObject301.bin"/><Relationship Id="rId349" Type="http://schemas.openxmlformats.org/officeDocument/2006/relationships/image" Target="media/image173.wmf"/><Relationship Id="rId556" Type="http://schemas.openxmlformats.org/officeDocument/2006/relationships/image" Target="media/image279.wmf"/><Relationship Id="rId763" Type="http://schemas.openxmlformats.org/officeDocument/2006/relationships/oleObject" Target="embeddings/oleObject339.bin"/><Relationship Id="rId1186" Type="http://schemas.openxmlformats.org/officeDocument/2006/relationships/oleObject" Target="embeddings/oleObject550.bin"/><Relationship Id="rId1393" Type="http://schemas.openxmlformats.org/officeDocument/2006/relationships/oleObject" Target="embeddings/oleObject653.bin"/><Relationship Id="rId111" Type="http://schemas.openxmlformats.org/officeDocument/2006/relationships/oleObject" Target="embeddings/Microsoft_Visio_2003-2010_Drawing11.vsd"/><Relationship Id="rId209" Type="http://schemas.openxmlformats.org/officeDocument/2006/relationships/oleObject" Target="embeddings/oleObject68.bin"/><Relationship Id="rId416" Type="http://schemas.openxmlformats.org/officeDocument/2006/relationships/oleObject" Target="embeddings/oleObject158.bin"/><Relationship Id="rId970" Type="http://schemas.openxmlformats.org/officeDocument/2006/relationships/oleObject" Target="embeddings/oleObject442.bin"/><Relationship Id="rId1046" Type="http://schemas.openxmlformats.org/officeDocument/2006/relationships/oleObject" Target="embeddings/oleObject478.bin"/><Relationship Id="rId1253" Type="http://schemas.openxmlformats.org/officeDocument/2006/relationships/oleObject" Target="embeddings/oleObject584.bin"/><Relationship Id="rId623" Type="http://schemas.openxmlformats.org/officeDocument/2006/relationships/image" Target="media/image311.wmf"/><Relationship Id="rId830" Type="http://schemas.openxmlformats.org/officeDocument/2006/relationships/image" Target="media/image406.wmf"/><Relationship Id="rId928" Type="http://schemas.openxmlformats.org/officeDocument/2006/relationships/image" Target="media/image454.wmf"/><Relationship Id="rId1460" Type="http://schemas.openxmlformats.org/officeDocument/2006/relationships/oleObject" Target="embeddings/oleObject685.bin"/><Relationship Id="rId1558" Type="http://schemas.openxmlformats.org/officeDocument/2006/relationships/image" Target="media/image748.wmf"/><Relationship Id="rId57" Type="http://schemas.openxmlformats.org/officeDocument/2006/relationships/image" Target="media/image24.wmf"/><Relationship Id="rId1113" Type="http://schemas.openxmlformats.org/officeDocument/2006/relationships/image" Target="media/image544.wmf"/><Relationship Id="rId1320" Type="http://schemas.openxmlformats.org/officeDocument/2006/relationships/image" Target="media/image645.wmf"/><Relationship Id="rId1418" Type="http://schemas.openxmlformats.org/officeDocument/2006/relationships/image" Target="media/image694.wmf"/><Relationship Id="rId273" Type="http://schemas.openxmlformats.org/officeDocument/2006/relationships/image" Target="media/image134.wmf"/><Relationship Id="rId480" Type="http://schemas.openxmlformats.org/officeDocument/2006/relationships/oleObject" Target="embeddings/oleObject189.bin"/><Relationship Id="rId133" Type="http://schemas.openxmlformats.org/officeDocument/2006/relationships/image" Target="media/image63.wmf"/><Relationship Id="rId340" Type="http://schemas.openxmlformats.org/officeDocument/2006/relationships/image" Target="media/image168.wmf"/><Relationship Id="rId578" Type="http://schemas.openxmlformats.org/officeDocument/2006/relationships/oleObject" Target="embeddings/oleObject239.bin"/><Relationship Id="rId785" Type="http://schemas.openxmlformats.org/officeDocument/2006/relationships/oleObject" Target="embeddings/oleObject346.bin"/><Relationship Id="rId992" Type="http://schemas.openxmlformats.org/officeDocument/2006/relationships/image" Target="media/image483.wmf"/><Relationship Id="rId200" Type="http://schemas.openxmlformats.org/officeDocument/2006/relationships/image" Target="media/image98.wmf"/><Relationship Id="rId438" Type="http://schemas.openxmlformats.org/officeDocument/2006/relationships/image" Target="media/image220.wmf"/><Relationship Id="rId645" Type="http://schemas.openxmlformats.org/officeDocument/2006/relationships/image" Target="media/image321.wmf"/><Relationship Id="rId852" Type="http://schemas.openxmlformats.org/officeDocument/2006/relationships/image" Target="media/image417.wmf"/><Relationship Id="rId1068" Type="http://schemas.openxmlformats.org/officeDocument/2006/relationships/oleObject" Target="embeddings/oleObject489.bin"/><Relationship Id="rId1275" Type="http://schemas.openxmlformats.org/officeDocument/2006/relationships/oleObject" Target="embeddings/oleObject595.bin"/><Relationship Id="rId1482" Type="http://schemas.openxmlformats.org/officeDocument/2006/relationships/image" Target="media/image718.wmf"/><Relationship Id="rId505" Type="http://schemas.openxmlformats.org/officeDocument/2006/relationships/image" Target="media/image254.wmf"/><Relationship Id="rId712" Type="http://schemas.openxmlformats.org/officeDocument/2006/relationships/image" Target="media/image353.wmf"/><Relationship Id="rId1135" Type="http://schemas.openxmlformats.org/officeDocument/2006/relationships/oleObject" Target="embeddings/oleObject523.bin"/><Relationship Id="rId1342" Type="http://schemas.openxmlformats.org/officeDocument/2006/relationships/image" Target="media/image656.wmf"/><Relationship Id="rId79" Type="http://schemas.openxmlformats.org/officeDocument/2006/relationships/oleObject" Target="embeddings/oleObject18.bin"/><Relationship Id="rId1202" Type="http://schemas.openxmlformats.org/officeDocument/2006/relationships/oleObject" Target="embeddings/oleObject558.bin"/><Relationship Id="rId1507" Type="http://schemas.openxmlformats.org/officeDocument/2006/relationships/oleObject" Target="embeddings/oleObject717.bin"/><Relationship Id="rId295" Type="http://schemas.openxmlformats.org/officeDocument/2006/relationships/image" Target="media/image145.wmf"/><Relationship Id="rId155" Type="http://schemas.openxmlformats.org/officeDocument/2006/relationships/oleObject" Target="embeddings/oleObject41.bin"/><Relationship Id="rId362" Type="http://schemas.openxmlformats.org/officeDocument/2006/relationships/image" Target="media/image181.wmf"/><Relationship Id="rId1297" Type="http://schemas.openxmlformats.org/officeDocument/2006/relationships/oleObject" Target="embeddings/oleObject605.bin"/><Relationship Id="rId222" Type="http://schemas.openxmlformats.org/officeDocument/2006/relationships/oleObject" Target="embeddings/oleObject74.bin"/><Relationship Id="rId667" Type="http://schemas.openxmlformats.org/officeDocument/2006/relationships/image" Target="media/image332.wmf"/><Relationship Id="rId874" Type="http://schemas.openxmlformats.org/officeDocument/2006/relationships/oleObject" Target="embeddings/oleObject392.bin"/><Relationship Id="rId527" Type="http://schemas.openxmlformats.org/officeDocument/2006/relationships/oleObject" Target="embeddings/oleObject213.bin"/><Relationship Id="rId734" Type="http://schemas.openxmlformats.org/officeDocument/2006/relationships/oleObject" Target="embeddings/oleObject322.bin"/><Relationship Id="rId941" Type="http://schemas.openxmlformats.org/officeDocument/2006/relationships/oleObject" Target="embeddings/oleObject426.bin"/><Relationship Id="rId1157" Type="http://schemas.openxmlformats.org/officeDocument/2006/relationships/oleObject" Target="embeddings/oleObject534.bin"/><Relationship Id="rId1364" Type="http://schemas.openxmlformats.org/officeDocument/2006/relationships/image" Target="media/image667.wmf"/><Relationship Id="rId1571" Type="http://schemas.openxmlformats.org/officeDocument/2006/relationships/image" Target="media/image755.emf"/><Relationship Id="rId70" Type="http://schemas.openxmlformats.org/officeDocument/2006/relationships/image" Target="media/image30.wmf"/><Relationship Id="rId801" Type="http://schemas.openxmlformats.org/officeDocument/2006/relationships/oleObject" Target="embeddings/oleObject356.bin"/><Relationship Id="rId1017" Type="http://schemas.openxmlformats.org/officeDocument/2006/relationships/image" Target="media/image494.emf"/><Relationship Id="rId1224" Type="http://schemas.openxmlformats.org/officeDocument/2006/relationships/oleObject" Target="embeddings/oleObject569.bin"/><Relationship Id="rId1431" Type="http://schemas.openxmlformats.org/officeDocument/2006/relationships/image" Target="media/image699.wmf"/><Relationship Id="rId1529" Type="http://schemas.openxmlformats.org/officeDocument/2006/relationships/image" Target="media/image734.wmf"/><Relationship Id="rId28" Type="http://schemas.openxmlformats.org/officeDocument/2006/relationships/oleObject" Target="embeddings/Microsoft_Visio_2003-2010_Drawing2.vsd"/><Relationship Id="rId177" Type="http://schemas.openxmlformats.org/officeDocument/2006/relationships/oleObject" Target="embeddings/oleObject52.bin"/><Relationship Id="rId384" Type="http://schemas.openxmlformats.org/officeDocument/2006/relationships/image" Target="media/image192.wmf"/><Relationship Id="rId591" Type="http://schemas.openxmlformats.org/officeDocument/2006/relationships/image" Target="media/image296.wmf"/><Relationship Id="rId244" Type="http://schemas.openxmlformats.org/officeDocument/2006/relationships/oleObject" Target="embeddings/oleObject84.bin"/><Relationship Id="rId689" Type="http://schemas.openxmlformats.org/officeDocument/2006/relationships/image" Target="media/image343.wmf"/><Relationship Id="rId896" Type="http://schemas.openxmlformats.org/officeDocument/2006/relationships/oleObject" Target="embeddings/oleObject403.bin"/><Relationship Id="rId1081" Type="http://schemas.openxmlformats.org/officeDocument/2006/relationships/image" Target="media/image528.wmf"/><Relationship Id="rId451" Type="http://schemas.openxmlformats.org/officeDocument/2006/relationships/image" Target="media/image227.wmf"/><Relationship Id="rId549" Type="http://schemas.openxmlformats.org/officeDocument/2006/relationships/oleObject" Target="embeddings/oleObject224.bin"/><Relationship Id="rId756" Type="http://schemas.openxmlformats.org/officeDocument/2006/relationships/image" Target="media/image371.wmf"/><Relationship Id="rId1179" Type="http://schemas.openxmlformats.org/officeDocument/2006/relationships/oleObject" Target="embeddings/oleObject546.bin"/><Relationship Id="rId1386" Type="http://schemas.openxmlformats.org/officeDocument/2006/relationships/image" Target="media/image678.wmf"/><Relationship Id="rId1593" Type="http://schemas.openxmlformats.org/officeDocument/2006/relationships/image" Target="media/image766.emf"/><Relationship Id="rId104" Type="http://schemas.openxmlformats.org/officeDocument/2006/relationships/oleObject" Target="embeddings/Microsoft_Visio_2003-2010_Drawing8.vsd"/><Relationship Id="rId311" Type="http://schemas.openxmlformats.org/officeDocument/2006/relationships/image" Target="media/image153.wmf"/><Relationship Id="rId409" Type="http://schemas.openxmlformats.org/officeDocument/2006/relationships/image" Target="media/image205.wmf"/><Relationship Id="rId963" Type="http://schemas.openxmlformats.org/officeDocument/2006/relationships/image" Target="media/image470.wmf"/><Relationship Id="rId1039" Type="http://schemas.openxmlformats.org/officeDocument/2006/relationships/image" Target="media/image507.emf"/><Relationship Id="rId1246" Type="http://schemas.openxmlformats.org/officeDocument/2006/relationships/oleObject" Target="embeddings/oleObject580.bin"/><Relationship Id="rId92" Type="http://schemas.openxmlformats.org/officeDocument/2006/relationships/oleObject" Target="embeddings/oleObject23.bin"/><Relationship Id="rId616" Type="http://schemas.openxmlformats.org/officeDocument/2006/relationships/oleObject" Target="embeddings/oleObject259.bin"/><Relationship Id="rId823" Type="http://schemas.openxmlformats.org/officeDocument/2006/relationships/image" Target="media/image403.wmf"/><Relationship Id="rId1453" Type="http://schemas.openxmlformats.org/officeDocument/2006/relationships/image" Target="media/image709.wmf"/><Relationship Id="rId1106" Type="http://schemas.openxmlformats.org/officeDocument/2006/relationships/oleObject" Target="embeddings/oleObject508.bin"/><Relationship Id="rId1313" Type="http://schemas.openxmlformats.org/officeDocument/2006/relationships/oleObject" Target="embeddings/oleObject613.bin"/><Relationship Id="rId1520" Type="http://schemas.openxmlformats.org/officeDocument/2006/relationships/image" Target="media/image731.wmf"/><Relationship Id="rId199" Type="http://schemas.openxmlformats.org/officeDocument/2006/relationships/oleObject" Target="embeddings/oleObject63.bin"/><Relationship Id="rId266" Type="http://schemas.openxmlformats.org/officeDocument/2006/relationships/oleObject" Target="embeddings/oleObject91.bin"/><Relationship Id="rId473" Type="http://schemas.openxmlformats.org/officeDocument/2006/relationships/image" Target="media/image238.wmf"/><Relationship Id="rId680" Type="http://schemas.openxmlformats.org/officeDocument/2006/relationships/oleObject" Target="embeddings/oleObject292.bin"/><Relationship Id="rId126" Type="http://schemas.openxmlformats.org/officeDocument/2006/relationships/image" Target="media/image59.png"/><Relationship Id="rId333" Type="http://schemas.openxmlformats.org/officeDocument/2006/relationships/image" Target="media/image164.wmf"/><Relationship Id="rId540" Type="http://schemas.openxmlformats.org/officeDocument/2006/relationships/image" Target="media/image271.wmf"/><Relationship Id="rId778" Type="http://schemas.openxmlformats.org/officeDocument/2006/relationships/image" Target="media/image384.wmf"/><Relationship Id="rId985" Type="http://schemas.openxmlformats.org/officeDocument/2006/relationships/oleObject" Target="embeddings/oleObject451.bin"/><Relationship Id="rId1170" Type="http://schemas.openxmlformats.org/officeDocument/2006/relationships/oleObject" Target="embeddings/oleObject541.bin"/><Relationship Id="rId638" Type="http://schemas.openxmlformats.org/officeDocument/2006/relationships/oleObject" Target="embeddings/oleObject271.bin"/><Relationship Id="rId845" Type="http://schemas.openxmlformats.org/officeDocument/2006/relationships/oleObject" Target="embeddings/oleObject379.bin"/><Relationship Id="rId1030" Type="http://schemas.openxmlformats.org/officeDocument/2006/relationships/oleObject" Target="embeddings/oleObject471.bin"/><Relationship Id="rId1268" Type="http://schemas.openxmlformats.org/officeDocument/2006/relationships/image" Target="media/image619.wmf"/><Relationship Id="rId1475" Type="http://schemas.openxmlformats.org/officeDocument/2006/relationships/oleObject" Target="embeddings/oleObject696.bin"/><Relationship Id="rId400" Type="http://schemas.openxmlformats.org/officeDocument/2006/relationships/oleObject" Target="embeddings/oleObject150.bin"/><Relationship Id="rId705" Type="http://schemas.openxmlformats.org/officeDocument/2006/relationships/oleObject" Target="embeddings/oleObject306.bin"/><Relationship Id="rId1128" Type="http://schemas.openxmlformats.org/officeDocument/2006/relationships/image" Target="media/image551.wmf"/><Relationship Id="rId1335" Type="http://schemas.openxmlformats.org/officeDocument/2006/relationships/oleObject" Target="embeddings/oleObject624.bin"/><Relationship Id="rId1542" Type="http://schemas.openxmlformats.org/officeDocument/2006/relationships/oleObject" Target="embeddings/oleObject738.bin"/><Relationship Id="rId912" Type="http://schemas.openxmlformats.org/officeDocument/2006/relationships/oleObject" Target="embeddings/oleObject411.bin"/><Relationship Id="rId41" Type="http://schemas.openxmlformats.org/officeDocument/2006/relationships/image" Target="media/image15.emf"/><Relationship Id="rId1402" Type="http://schemas.openxmlformats.org/officeDocument/2006/relationships/image" Target="media/image686.wmf"/><Relationship Id="rId190" Type="http://schemas.openxmlformats.org/officeDocument/2006/relationships/image" Target="media/image93.wmf"/><Relationship Id="rId288" Type="http://schemas.openxmlformats.org/officeDocument/2006/relationships/oleObject" Target="embeddings/oleObject100.bin"/><Relationship Id="rId495" Type="http://schemas.openxmlformats.org/officeDocument/2006/relationships/image" Target="media/image249.wmf"/><Relationship Id="rId148" Type="http://schemas.openxmlformats.org/officeDocument/2006/relationships/image" Target="media/image72.wmf"/><Relationship Id="rId355" Type="http://schemas.openxmlformats.org/officeDocument/2006/relationships/image" Target="media/image177.png"/><Relationship Id="rId562" Type="http://schemas.openxmlformats.org/officeDocument/2006/relationships/image" Target="media/image282.wmf"/><Relationship Id="rId1192" Type="http://schemas.openxmlformats.org/officeDocument/2006/relationships/oleObject" Target="embeddings/oleObject553.bin"/><Relationship Id="rId215" Type="http://schemas.openxmlformats.org/officeDocument/2006/relationships/image" Target="media/image105.wmf"/><Relationship Id="rId422" Type="http://schemas.openxmlformats.org/officeDocument/2006/relationships/oleObject" Target="embeddings/oleObject161.bin"/><Relationship Id="rId867" Type="http://schemas.openxmlformats.org/officeDocument/2006/relationships/image" Target="media/image424.wmf"/><Relationship Id="rId1052" Type="http://schemas.openxmlformats.org/officeDocument/2006/relationships/oleObject" Target="embeddings/oleObject481.bin"/><Relationship Id="rId1497" Type="http://schemas.openxmlformats.org/officeDocument/2006/relationships/image" Target="media/image725.wmf"/><Relationship Id="rId727" Type="http://schemas.openxmlformats.org/officeDocument/2006/relationships/image" Target="media/image359.wmf"/><Relationship Id="rId934" Type="http://schemas.openxmlformats.org/officeDocument/2006/relationships/image" Target="media/image457.wmf"/><Relationship Id="rId1357" Type="http://schemas.openxmlformats.org/officeDocument/2006/relationships/oleObject" Target="embeddings/oleObject635.bin"/><Relationship Id="rId1564" Type="http://schemas.openxmlformats.org/officeDocument/2006/relationships/image" Target="media/image751.wmf"/><Relationship Id="rId63" Type="http://schemas.openxmlformats.org/officeDocument/2006/relationships/oleObject" Target="embeddings/oleObject11.bin"/><Relationship Id="rId1217" Type="http://schemas.openxmlformats.org/officeDocument/2006/relationships/image" Target="media/image594.wmf"/><Relationship Id="rId1424" Type="http://schemas.openxmlformats.org/officeDocument/2006/relationships/oleObject" Target="embeddings/oleObject668.bin"/><Relationship Id="rId377" Type="http://schemas.openxmlformats.org/officeDocument/2006/relationships/oleObject" Target="embeddings/oleObject140.bin"/><Relationship Id="rId584" Type="http://schemas.openxmlformats.org/officeDocument/2006/relationships/oleObject" Target="embeddings/oleObject242.bin"/><Relationship Id="rId5" Type="http://schemas.openxmlformats.org/officeDocument/2006/relationships/webSettings" Target="webSettings.xml"/><Relationship Id="rId237" Type="http://schemas.openxmlformats.org/officeDocument/2006/relationships/image" Target="media/image116.wmf"/><Relationship Id="rId791" Type="http://schemas.openxmlformats.org/officeDocument/2006/relationships/image" Target="media/image389.wmf"/><Relationship Id="rId889" Type="http://schemas.openxmlformats.org/officeDocument/2006/relationships/image" Target="media/image435.wmf"/><Relationship Id="rId1074" Type="http://schemas.openxmlformats.org/officeDocument/2006/relationships/oleObject" Target="embeddings/oleObject492.bin"/><Relationship Id="rId444" Type="http://schemas.openxmlformats.org/officeDocument/2006/relationships/image" Target="media/image223.wmf"/><Relationship Id="rId651" Type="http://schemas.openxmlformats.org/officeDocument/2006/relationships/image" Target="media/image324.wmf"/><Relationship Id="rId749" Type="http://schemas.openxmlformats.org/officeDocument/2006/relationships/image" Target="media/image368.wmf"/><Relationship Id="rId1281" Type="http://schemas.openxmlformats.org/officeDocument/2006/relationships/oleObject" Target="embeddings/oleObject597.bin"/><Relationship Id="rId1379" Type="http://schemas.openxmlformats.org/officeDocument/2006/relationships/oleObject" Target="embeddings/oleObject646.bin"/><Relationship Id="rId1586" Type="http://schemas.openxmlformats.org/officeDocument/2006/relationships/oleObject" Target="embeddings/oleObject758.bin"/><Relationship Id="rId304" Type="http://schemas.openxmlformats.org/officeDocument/2006/relationships/oleObject" Target="embeddings/oleObject108.bin"/><Relationship Id="rId511" Type="http://schemas.openxmlformats.org/officeDocument/2006/relationships/oleObject" Target="embeddings/oleObject205.bin"/><Relationship Id="rId609" Type="http://schemas.openxmlformats.org/officeDocument/2006/relationships/image" Target="media/image304.wmf"/><Relationship Id="rId956" Type="http://schemas.openxmlformats.org/officeDocument/2006/relationships/oleObject" Target="embeddings/oleObject435.bin"/><Relationship Id="rId1141" Type="http://schemas.openxmlformats.org/officeDocument/2006/relationships/oleObject" Target="embeddings/oleObject526.bin"/><Relationship Id="rId1239" Type="http://schemas.openxmlformats.org/officeDocument/2006/relationships/image" Target="media/image605.wmf"/><Relationship Id="rId85" Type="http://schemas.openxmlformats.org/officeDocument/2006/relationships/image" Target="media/image38.wmf"/><Relationship Id="rId816" Type="http://schemas.openxmlformats.org/officeDocument/2006/relationships/oleObject" Target="embeddings/oleObject364.bin"/><Relationship Id="rId1001" Type="http://schemas.openxmlformats.org/officeDocument/2006/relationships/oleObject" Target="embeddings/oleObject460.bin"/><Relationship Id="rId1446" Type="http://schemas.openxmlformats.org/officeDocument/2006/relationships/oleObject" Target="embeddings/oleObject679.bin"/><Relationship Id="rId1306" Type="http://schemas.openxmlformats.org/officeDocument/2006/relationships/image" Target="media/image638.wmf"/><Relationship Id="rId1513" Type="http://schemas.openxmlformats.org/officeDocument/2006/relationships/oleObject" Target="embeddings/oleObject722.bin"/><Relationship Id="rId12" Type="http://schemas.openxmlformats.org/officeDocument/2006/relationships/header" Target="header3.xml"/><Relationship Id="rId161" Type="http://schemas.openxmlformats.org/officeDocument/2006/relationships/image" Target="media/image79.wmf"/><Relationship Id="rId399" Type="http://schemas.openxmlformats.org/officeDocument/2006/relationships/image" Target="media/image200.wmf"/><Relationship Id="rId259" Type="http://schemas.openxmlformats.org/officeDocument/2006/relationships/image" Target="media/image127.wmf"/><Relationship Id="rId466" Type="http://schemas.openxmlformats.org/officeDocument/2006/relationships/oleObject" Target="embeddings/oleObject182.bin"/><Relationship Id="rId673" Type="http://schemas.openxmlformats.org/officeDocument/2006/relationships/image" Target="media/image335.wmf"/><Relationship Id="rId880" Type="http://schemas.openxmlformats.org/officeDocument/2006/relationships/oleObject" Target="embeddings/oleObject395.bin"/><Relationship Id="rId1096" Type="http://schemas.openxmlformats.org/officeDocument/2006/relationships/oleObject" Target="embeddings/oleObject503.bin"/><Relationship Id="rId119" Type="http://schemas.openxmlformats.org/officeDocument/2006/relationships/oleObject" Target="embeddings/Microsoft_Visio_2003-2010_Drawing15.vsd"/><Relationship Id="rId326" Type="http://schemas.openxmlformats.org/officeDocument/2006/relationships/oleObject" Target="embeddings/oleObject118.bin"/><Relationship Id="rId533" Type="http://schemas.openxmlformats.org/officeDocument/2006/relationships/oleObject" Target="embeddings/oleObject216.bin"/><Relationship Id="rId978" Type="http://schemas.openxmlformats.org/officeDocument/2006/relationships/oleObject" Target="embeddings/oleObject447.bin"/><Relationship Id="rId1163" Type="http://schemas.openxmlformats.org/officeDocument/2006/relationships/image" Target="media/image568.wmf"/><Relationship Id="rId1370" Type="http://schemas.openxmlformats.org/officeDocument/2006/relationships/image" Target="media/image670.wmf"/><Relationship Id="rId740" Type="http://schemas.openxmlformats.org/officeDocument/2006/relationships/image" Target="media/image365.emf"/><Relationship Id="rId838" Type="http://schemas.openxmlformats.org/officeDocument/2006/relationships/image" Target="media/image410.wmf"/><Relationship Id="rId1023" Type="http://schemas.openxmlformats.org/officeDocument/2006/relationships/image" Target="media/image499.emf"/><Relationship Id="rId1468" Type="http://schemas.openxmlformats.org/officeDocument/2006/relationships/image" Target="media/image715.wmf"/><Relationship Id="rId600" Type="http://schemas.openxmlformats.org/officeDocument/2006/relationships/image" Target="media/image300.wmf"/><Relationship Id="rId1230" Type="http://schemas.openxmlformats.org/officeDocument/2006/relationships/oleObject" Target="embeddings/oleObject572.bin"/><Relationship Id="rId1328" Type="http://schemas.openxmlformats.org/officeDocument/2006/relationships/image" Target="media/image649.wmf"/><Relationship Id="rId1535" Type="http://schemas.openxmlformats.org/officeDocument/2006/relationships/image" Target="media/image737.wmf"/><Relationship Id="rId905" Type="http://schemas.openxmlformats.org/officeDocument/2006/relationships/image" Target="media/image443.wmf"/><Relationship Id="rId34" Type="http://schemas.openxmlformats.org/officeDocument/2006/relationships/oleObject" Target="embeddings/Microsoft_Visio_2003-2010_Drawing4.vsd"/><Relationship Id="rId1602" Type="http://schemas.openxmlformats.org/officeDocument/2006/relationships/image" Target="media/image775.emf"/><Relationship Id="rId183" Type="http://schemas.openxmlformats.org/officeDocument/2006/relationships/image" Target="media/image89.wmf"/><Relationship Id="rId390" Type="http://schemas.openxmlformats.org/officeDocument/2006/relationships/image" Target="media/image195.wmf"/><Relationship Id="rId250" Type="http://schemas.openxmlformats.org/officeDocument/2006/relationships/package" Target="embeddings/Microsoft_Visio_Drawing11.vsdx"/><Relationship Id="rId488" Type="http://schemas.openxmlformats.org/officeDocument/2006/relationships/oleObject" Target="embeddings/oleObject193.bin"/><Relationship Id="rId695" Type="http://schemas.openxmlformats.org/officeDocument/2006/relationships/oleObject" Target="embeddings/oleObject300.bin"/><Relationship Id="rId709" Type="http://schemas.openxmlformats.org/officeDocument/2006/relationships/oleObject" Target="embeddings/oleObject308.bin"/><Relationship Id="rId916" Type="http://schemas.openxmlformats.org/officeDocument/2006/relationships/oleObject" Target="embeddings/oleObject413.bin"/><Relationship Id="rId1101" Type="http://schemas.openxmlformats.org/officeDocument/2006/relationships/image" Target="media/image538.wmf"/><Relationship Id="rId1546" Type="http://schemas.openxmlformats.org/officeDocument/2006/relationships/oleObject" Target="embeddings/oleObject740.bin"/><Relationship Id="rId45" Type="http://schemas.openxmlformats.org/officeDocument/2006/relationships/image" Target="media/image18.wmf"/><Relationship Id="rId110" Type="http://schemas.openxmlformats.org/officeDocument/2006/relationships/image" Target="media/image51.emf"/><Relationship Id="rId348" Type="http://schemas.openxmlformats.org/officeDocument/2006/relationships/oleObject" Target="embeddings/oleObject128.bin"/><Relationship Id="rId555" Type="http://schemas.openxmlformats.org/officeDocument/2006/relationships/oleObject" Target="embeddings/oleObject227.bin"/><Relationship Id="rId762" Type="http://schemas.openxmlformats.org/officeDocument/2006/relationships/image" Target="media/image373.wmf"/><Relationship Id="rId1185" Type="http://schemas.openxmlformats.org/officeDocument/2006/relationships/image" Target="media/image578.wmf"/><Relationship Id="rId1392" Type="http://schemas.openxmlformats.org/officeDocument/2006/relationships/image" Target="media/image681.wmf"/><Relationship Id="rId1406" Type="http://schemas.openxmlformats.org/officeDocument/2006/relationships/image" Target="media/image688.wmf"/><Relationship Id="rId194" Type="http://schemas.openxmlformats.org/officeDocument/2006/relationships/image" Target="media/image95.wmf"/><Relationship Id="rId208" Type="http://schemas.openxmlformats.org/officeDocument/2006/relationships/image" Target="media/image102.wmf"/><Relationship Id="rId415" Type="http://schemas.openxmlformats.org/officeDocument/2006/relationships/image" Target="media/image208.wmf"/><Relationship Id="rId622" Type="http://schemas.openxmlformats.org/officeDocument/2006/relationships/oleObject" Target="embeddings/oleObject262.bin"/><Relationship Id="rId1045" Type="http://schemas.openxmlformats.org/officeDocument/2006/relationships/image" Target="media/image510.wmf"/><Relationship Id="rId1252" Type="http://schemas.openxmlformats.org/officeDocument/2006/relationships/image" Target="media/image611.wmf"/><Relationship Id="rId261" Type="http://schemas.openxmlformats.org/officeDocument/2006/relationships/image" Target="media/image128.wmf"/><Relationship Id="rId499" Type="http://schemas.openxmlformats.org/officeDocument/2006/relationships/image" Target="media/image251.wmf"/><Relationship Id="rId927" Type="http://schemas.openxmlformats.org/officeDocument/2006/relationships/oleObject" Target="embeddings/oleObject419.bin"/><Relationship Id="rId1112" Type="http://schemas.openxmlformats.org/officeDocument/2006/relationships/oleObject" Target="embeddings/oleObject511.bin"/><Relationship Id="rId1557" Type="http://schemas.openxmlformats.org/officeDocument/2006/relationships/oleObject" Target="embeddings/oleObject746.bin"/><Relationship Id="rId56" Type="http://schemas.openxmlformats.org/officeDocument/2006/relationships/oleObject" Target="embeddings/oleObject7.bin"/><Relationship Id="rId359" Type="http://schemas.openxmlformats.org/officeDocument/2006/relationships/oleObject" Target="embeddings/oleObject131.bin"/><Relationship Id="rId566" Type="http://schemas.openxmlformats.org/officeDocument/2006/relationships/image" Target="media/image284.wmf"/><Relationship Id="rId773" Type="http://schemas.openxmlformats.org/officeDocument/2006/relationships/image" Target="media/image381.png"/><Relationship Id="rId1196" Type="http://schemas.openxmlformats.org/officeDocument/2006/relationships/oleObject" Target="embeddings/oleObject555.bin"/><Relationship Id="rId1417" Type="http://schemas.openxmlformats.org/officeDocument/2006/relationships/oleObject" Target="embeddings/oleObject663.bin"/><Relationship Id="rId121" Type="http://schemas.openxmlformats.org/officeDocument/2006/relationships/package" Target="embeddings/Microsoft_Visio_Drawing5.vsdx"/><Relationship Id="rId219" Type="http://schemas.openxmlformats.org/officeDocument/2006/relationships/image" Target="media/image107.emf"/><Relationship Id="rId426" Type="http://schemas.openxmlformats.org/officeDocument/2006/relationships/oleObject" Target="embeddings/oleObject163.bin"/><Relationship Id="rId633" Type="http://schemas.openxmlformats.org/officeDocument/2006/relationships/image" Target="media/image315.wmf"/><Relationship Id="rId980" Type="http://schemas.openxmlformats.org/officeDocument/2006/relationships/oleObject" Target="embeddings/oleObject448.bin"/><Relationship Id="rId1056" Type="http://schemas.openxmlformats.org/officeDocument/2006/relationships/oleObject" Target="embeddings/oleObject483.bin"/><Relationship Id="rId1263" Type="http://schemas.openxmlformats.org/officeDocument/2006/relationships/oleObject" Target="embeddings/oleObject589.bin"/><Relationship Id="rId840" Type="http://schemas.openxmlformats.org/officeDocument/2006/relationships/image" Target="media/image411.wmf"/><Relationship Id="rId938" Type="http://schemas.openxmlformats.org/officeDocument/2006/relationships/image" Target="media/image459.wmf"/><Relationship Id="rId1470" Type="http://schemas.openxmlformats.org/officeDocument/2006/relationships/oleObject" Target="embeddings/oleObject692.bin"/><Relationship Id="rId1568" Type="http://schemas.openxmlformats.org/officeDocument/2006/relationships/image" Target="media/image753.wmf"/><Relationship Id="rId67" Type="http://schemas.openxmlformats.org/officeDocument/2006/relationships/oleObject" Target="embeddings/oleObject13.bin"/><Relationship Id="rId272" Type="http://schemas.openxmlformats.org/officeDocument/2006/relationships/oleObject" Target="embeddings/oleObject93.bin"/><Relationship Id="rId577" Type="http://schemas.openxmlformats.org/officeDocument/2006/relationships/image" Target="media/image289.wmf"/><Relationship Id="rId700" Type="http://schemas.openxmlformats.org/officeDocument/2006/relationships/image" Target="media/image347.wmf"/><Relationship Id="rId1123" Type="http://schemas.openxmlformats.org/officeDocument/2006/relationships/oleObject" Target="embeddings/oleObject517.bin"/><Relationship Id="rId1330" Type="http://schemas.openxmlformats.org/officeDocument/2006/relationships/image" Target="media/image650.wmf"/><Relationship Id="rId1428" Type="http://schemas.openxmlformats.org/officeDocument/2006/relationships/oleObject" Target="embeddings/oleObject670.bin"/><Relationship Id="rId132" Type="http://schemas.openxmlformats.org/officeDocument/2006/relationships/oleObject" Target="embeddings/oleObject31.bin"/><Relationship Id="rId784" Type="http://schemas.openxmlformats.org/officeDocument/2006/relationships/image" Target="media/image387.wmf"/><Relationship Id="rId991" Type="http://schemas.openxmlformats.org/officeDocument/2006/relationships/oleObject" Target="embeddings/oleObject454.bin"/><Relationship Id="rId1067" Type="http://schemas.openxmlformats.org/officeDocument/2006/relationships/image" Target="media/image521.wmf"/><Relationship Id="rId437" Type="http://schemas.openxmlformats.org/officeDocument/2006/relationships/oleObject" Target="embeddings/oleObject168.bin"/><Relationship Id="rId644" Type="http://schemas.openxmlformats.org/officeDocument/2006/relationships/oleObject" Target="embeddings/oleObject274.bin"/><Relationship Id="rId851" Type="http://schemas.openxmlformats.org/officeDocument/2006/relationships/oleObject" Target="embeddings/oleObject381.bin"/><Relationship Id="rId1274" Type="http://schemas.openxmlformats.org/officeDocument/2006/relationships/image" Target="media/image622.wmf"/><Relationship Id="rId1481" Type="http://schemas.openxmlformats.org/officeDocument/2006/relationships/oleObject" Target="embeddings/oleObject701.bin"/><Relationship Id="rId1579" Type="http://schemas.openxmlformats.org/officeDocument/2006/relationships/image" Target="media/image759.wmf"/><Relationship Id="rId283" Type="http://schemas.openxmlformats.org/officeDocument/2006/relationships/image" Target="media/image139.emf"/><Relationship Id="rId490" Type="http://schemas.openxmlformats.org/officeDocument/2006/relationships/oleObject" Target="embeddings/oleObject194.bin"/><Relationship Id="rId504" Type="http://schemas.openxmlformats.org/officeDocument/2006/relationships/oleObject" Target="embeddings/oleObject201.bin"/><Relationship Id="rId711" Type="http://schemas.openxmlformats.org/officeDocument/2006/relationships/oleObject" Target="embeddings/oleObject309.bin"/><Relationship Id="rId949" Type="http://schemas.openxmlformats.org/officeDocument/2006/relationships/image" Target="media/image464.wmf"/><Relationship Id="rId1134" Type="http://schemas.openxmlformats.org/officeDocument/2006/relationships/image" Target="media/image554.wmf"/><Relationship Id="rId1341" Type="http://schemas.openxmlformats.org/officeDocument/2006/relationships/oleObject" Target="embeddings/oleObject627.bin"/><Relationship Id="rId78" Type="http://schemas.openxmlformats.org/officeDocument/2006/relationships/image" Target="media/image34.wmf"/><Relationship Id="rId143" Type="http://schemas.openxmlformats.org/officeDocument/2006/relationships/oleObject" Target="embeddings/oleObject35.bin"/><Relationship Id="rId350" Type="http://schemas.openxmlformats.org/officeDocument/2006/relationships/oleObject" Target="embeddings/oleObject129.bin"/><Relationship Id="rId588" Type="http://schemas.openxmlformats.org/officeDocument/2006/relationships/oleObject" Target="embeddings/oleObject244.bin"/><Relationship Id="rId795" Type="http://schemas.openxmlformats.org/officeDocument/2006/relationships/image" Target="media/image391.wmf"/><Relationship Id="rId809" Type="http://schemas.openxmlformats.org/officeDocument/2006/relationships/oleObject" Target="embeddings/oleObject360.bin"/><Relationship Id="rId1201" Type="http://schemas.openxmlformats.org/officeDocument/2006/relationships/image" Target="media/image586.wmf"/><Relationship Id="rId1439" Type="http://schemas.openxmlformats.org/officeDocument/2006/relationships/package" Target="embeddings/Microsoft_Visio_Drawing29.vsdx"/><Relationship Id="rId9" Type="http://schemas.openxmlformats.org/officeDocument/2006/relationships/header" Target="header2.xml"/><Relationship Id="rId210" Type="http://schemas.openxmlformats.org/officeDocument/2006/relationships/image" Target="media/image103.wmf"/><Relationship Id="rId448" Type="http://schemas.openxmlformats.org/officeDocument/2006/relationships/image" Target="media/image225.wmf"/><Relationship Id="rId655" Type="http://schemas.openxmlformats.org/officeDocument/2006/relationships/image" Target="media/image326.wmf"/><Relationship Id="rId862" Type="http://schemas.openxmlformats.org/officeDocument/2006/relationships/package" Target="embeddings/Microsoft_Visio_Drawing22.vsdx"/><Relationship Id="rId1078" Type="http://schemas.openxmlformats.org/officeDocument/2006/relationships/oleObject" Target="embeddings/oleObject494.bin"/><Relationship Id="rId1285" Type="http://schemas.openxmlformats.org/officeDocument/2006/relationships/oleObject" Target="embeddings/oleObject599.bin"/><Relationship Id="rId1492" Type="http://schemas.openxmlformats.org/officeDocument/2006/relationships/image" Target="media/image723.wmf"/><Relationship Id="rId1506" Type="http://schemas.openxmlformats.org/officeDocument/2006/relationships/oleObject" Target="embeddings/oleObject716.bin"/><Relationship Id="rId294" Type="http://schemas.openxmlformats.org/officeDocument/2006/relationships/oleObject" Target="embeddings/oleObject103.bin"/><Relationship Id="rId308" Type="http://schemas.openxmlformats.org/officeDocument/2006/relationships/oleObject" Target="embeddings/oleObject110.bin"/><Relationship Id="rId515" Type="http://schemas.openxmlformats.org/officeDocument/2006/relationships/oleObject" Target="embeddings/oleObject207.bin"/><Relationship Id="rId722" Type="http://schemas.openxmlformats.org/officeDocument/2006/relationships/oleObject" Target="embeddings/oleObject316.bin"/><Relationship Id="rId1145" Type="http://schemas.openxmlformats.org/officeDocument/2006/relationships/oleObject" Target="embeddings/oleObject528.bin"/><Relationship Id="rId1352" Type="http://schemas.openxmlformats.org/officeDocument/2006/relationships/image" Target="media/image661.wmf"/><Relationship Id="rId89" Type="http://schemas.openxmlformats.org/officeDocument/2006/relationships/image" Target="media/image40.wmf"/><Relationship Id="rId154" Type="http://schemas.openxmlformats.org/officeDocument/2006/relationships/image" Target="media/image75.wmf"/><Relationship Id="rId361" Type="http://schemas.openxmlformats.org/officeDocument/2006/relationships/oleObject" Target="embeddings/oleObject132.bin"/><Relationship Id="rId599" Type="http://schemas.openxmlformats.org/officeDocument/2006/relationships/oleObject" Target="embeddings/oleObject250.bin"/><Relationship Id="rId1005" Type="http://schemas.openxmlformats.org/officeDocument/2006/relationships/oleObject" Target="embeddings/oleObject462.bin"/><Relationship Id="rId1212" Type="http://schemas.openxmlformats.org/officeDocument/2006/relationships/oleObject" Target="embeddings/oleObject563.bin"/><Relationship Id="rId459" Type="http://schemas.openxmlformats.org/officeDocument/2006/relationships/image" Target="media/image231.wmf"/><Relationship Id="rId666" Type="http://schemas.openxmlformats.org/officeDocument/2006/relationships/oleObject" Target="embeddings/oleObject285.bin"/><Relationship Id="rId873" Type="http://schemas.openxmlformats.org/officeDocument/2006/relationships/image" Target="media/image427.wmf"/><Relationship Id="rId1089" Type="http://schemas.openxmlformats.org/officeDocument/2006/relationships/image" Target="media/image532.wmf"/><Relationship Id="rId1296" Type="http://schemas.openxmlformats.org/officeDocument/2006/relationships/image" Target="media/image633.wmf"/><Relationship Id="rId1517" Type="http://schemas.openxmlformats.org/officeDocument/2006/relationships/oleObject" Target="embeddings/oleObject725.bin"/><Relationship Id="rId16" Type="http://schemas.openxmlformats.org/officeDocument/2006/relationships/image" Target="media/image1.emf"/><Relationship Id="rId221" Type="http://schemas.openxmlformats.org/officeDocument/2006/relationships/image" Target="media/image108.emf"/><Relationship Id="rId319" Type="http://schemas.openxmlformats.org/officeDocument/2006/relationships/image" Target="media/image157.wmf"/><Relationship Id="rId526" Type="http://schemas.openxmlformats.org/officeDocument/2006/relationships/image" Target="media/image264.wmf"/><Relationship Id="rId1156" Type="http://schemas.openxmlformats.org/officeDocument/2006/relationships/image" Target="media/image565.wmf"/><Relationship Id="rId1363" Type="http://schemas.openxmlformats.org/officeDocument/2006/relationships/oleObject" Target="embeddings/oleObject638.bin"/><Relationship Id="rId733" Type="http://schemas.openxmlformats.org/officeDocument/2006/relationships/image" Target="media/image362.wmf"/><Relationship Id="rId940" Type="http://schemas.openxmlformats.org/officeDocument/2006/relationships/image" Target="media/image460.wmf"/><Relationship Id="rId1016" Type="http://schemas.openxmlformats.org/officeDocument/2006/relationships/package" Target="embeddings/Microsoft_Visio_Drawing23.vsdx"/><Relationship Id="rId1570" Type="http://schemas.openxmlformats.org/officeDocument/2006/relationships/image" Target="media/image754.emf"/><Relationship Id="rId165" Type="http://schemas.openxmlformats.org/officeDocument/2006/relationships/image" Target="media/image81.wmf"/><Relationship Id="rId372" Type="http://schemas.openxmlformats.org/officeDocument/2006/relationships/image" Target="media/image186.wmf"/><Relationship Id="rId677" Type="http://schemas.openxmlformats.org/officeDocument/2006/relationships/image" Target="media/image337.wmf"/><Relationship Id="rId800" Type="http://schemas.openxmlformats.org/officeDocument/2006/relationships/image" Target="media/image393.wmf"/><Relationship Id="rId1223" Type="http://schemas.openxmlformats.org/officeDocument/2006/relationships/image" Target="media/image597.wmf"/><Relationship Id="rId1430" Type="http://schemas.openxmlformats.org/officeDocument/2006/relationships/oleObject" Target="embeddings/oleObject671.bin"/><Relationship Id="rId1528" Type="http://schemas.openxmlformats.org/officeDocument/2006/relationships/oleObject" Target="embeddings/oleObject732.bin"/><Relationship Id="rId232" Type="http://schemas.openxmlformats.org/officeDocument/2006/relationships/package" Target="embeddings/Microsoft_Visio_Drawing9.vsdx"/><Relationship Id="rId884" Type="http://schemas.openxmlformats.org/officeDocument/2006/relationships/oleObject" Target="embeddings/oleObject397.bin"/><Relationship Id="rId27" Type="http://schemas.openxmlformats.org/officeDocument/2006/relationships/image" Target="media/image8.emf"/><Relationship Id="rId537" Type="http://schemas.openxmlformats.org/officeDocument/2006/relationships/oleObject" Target="embeddings/oleObject218.bin"/><Relationship Id="rId744" Type="http://schemas.openxmlformats.org/officeDocument/2006/relationships/oleObject" Target="embeddings/oleObject327.bin"/><Relationship Id="rId951" Type="http://schemas.openxmlformats.org/officeDocument/2006/relationships/image" Target="media/image465.wmf"/><Relationship Id="rId1167" Type="http://schemas.openxmlformats.org/officeDocument/2006/relationships/image" Target="media/image570.wmf"/><Relationship Id="rId1374" Type="http://schemas.openxmlformats.org/officeDocument/2006/relationships/image" Target="media/image672.wmf"/><Relationship Id="rId1581" Type="http://schemas.openxmlformats.org/officeDocument/2006/relationships/image" Target="media/image760.wmf"/><Relationship Id="rId80" Type="http://schemas.openxmlformats.org/officeDocument/2006/relationships/image" Target="media/image35.wmf"/><Relationship Id="rId176" Type="http://schemas.openxmlformats.org/officeDocument/2006/relationships/image" Target="media/image86.wmf"/><Relationship Id="rId383" Type="http://schemas.openxmlformats.org/officeDocument/2006/relationships/oleObject" Target="embeddings/oleObject142.bin"/><Relationship Id="rId590" Type="http://schemas.openxmlformats.org/officeDocument/2006/relationships/oleObject" Target="embeddings/oleObject245.bin"/><Relationship Id="rId604" Type="http://schemas.openxmlformats.org/officeDocument/2006/relationships/oleObject" Target="embeddings/oleObject253.bin"/><Relationship Id="rId811" Type="http://schemas.openxmlformats.org/officeDocument/2006/relationships/oleObject" Target="embeddings/oleObject362.bin"/><Relationship Id="rId1027" Type="http://schemas.openxmlformats.org/officeDocument/2006/relationships/image" Target="media/image501.wmf"/><Relationship Id="rId1234" Type="http://schemas.openxmlformats.org/officeDocument/2006/relationships/oleObject" Target="embeddings/oleObject574.bin"/><Relationship Id="rId1441" Type="http://schemas.openxmlformats.org/officeDocument/2006/relationships/oleObject" Target="embeddings/oleObject676.bin"/><Relationship Id="rId243" Type="http://schemas.openxmlformats.org/officeDocument/2006/relationships/image" Target="media/image119.wmf"/><Relationship Id="rId450" Type="http://schemas.openxmlformats.org/officeDocument/2006/relationships/image" Target="media/image226.emf"/><Relationship Id="rId688" Type="http://schemas.openxmlformats.org/officeDocument/2006/relationships/oleObject" Target="embeddings/oleObject296.bin"/><Relationship Id="rId895" Type="http://schemas.openxmlformats.org/officeDocument/2006/relationships/image" Target="media/image438.wmf"/><Relationship Id="rId909" Type="http://schemas.openxmlformats.org/officeDocument/2006/relationships/image" Target="media/image445.wmf"/><Relationship Id="rId1080" Type="http://schemas.openxmlformats.org/officeDocument/2006/relationships/oleObject" Target="embeddings/oleObject495.bin"/><Relationship Id="rId1301" Type="http://schemas.openxmlformats.org/officeDocument/2006/relationships/oleObject" Target="embeddings/oleObject607.bin"/><Relationship Id="rId1539" Type="http://schemas.openxmlformats.org/officeDocument/2006/relationships/image" Target="media/image739.wmf"/><Relationship Id="rId38" Type="http://schemas.openxmlformats.org/officeDocument/2006/relationships/oleObject" Target="embeddings/Microsoft_Visio_2003-2010_Drawing6.vsd"/><Relationship Id="rId103" Type="http://schemas.openxmlformats.org/officeDocument/2006/relationships/image" Target="media/image47.emf"/><Relationship Id="rId310" Type="http://schemas.openxmlformats.org/officeDocument/2006/relationships/oleObject" Target="embeddings/oleObject111.bin"/><Relationship Id="rId548" Type="http://schemas.openxmlformats.org/officeDocument/2006/relationships/image" Target="media/image275.wmf"/><Relationship Id="rId755" Type="http://schemas.openxmlformats.org/officeDocument/2006/relationships/oleObject" Target="embeddings/oleObject334.bin"/><Relationship Id="rId962" Type="http://schemas.openxmlformats.org/officeDocument/2006/relationships/oleObject" Target="embeddings/oleObject438.bin"/><Relationship Id="rId1178" Type="http://schemas.openxmlformats.org/officeDocument/2006/relationships/image" Target="media/image575.wmf"/><Relationship Id="rId1385" Type="http://schemas.openxmlformats.org/officeDocument/2006/relationships/oleObject" Target="embeddings/oleObject649.bin"/><Relationship Id="rId1592" Type="http://schemas.openxmlformats.org/officeDocument/2006/relationships/image" Target="media/image765.emf"/><Relationship Id="rId1606" Type="http://schemas.openxmlformats.org/officeDocument/2006/relationships/image" Target="media/image777.emf"/><Relationship Id="rId91" Type="http://schemas.openxmlformats.org/officeDocument/2006/relationships/image" Target="media/image41.wmf"/><Relationship Id="rId187" Type="http://schemas.openxmlformats.org/officeDocument/2006/relationships/image" Target="media/image91.png"/><Relationship Id="rId394" Type="http://schemas.openxmlformats.org/officeDocument/2006/relationships/image" Target="media/image197.wmf"/><Relationship Id="rId408" Type="http://schemas.openxmlformats.org/officeDocument/2006/relationships/oleObject" Target="embeddings/oleObject154.bin"/><Relationship Id="rId615" Type="http://schemas.openxmlformats.org/officeDocument/2006/relationships/image" Target="media/image307.wmf"/><Relationship Id="rId822" Type="http://schemas.openxmlformats.org/officeDocument/2006/relationships/oleObject" Target="embeddings/oleObject367.bin"/><Relationship Id="rId1038" Type="http://schemas.openxmlformats.org/officeDocument/2006/relationships/oleObject" Target="embeddings/oleObject475.bin"/><Relationship Id="rId1245" Type="http://schemas.openxmlformats.org/officeDocument/2006/relationships/image" Target="media/image608.wmf"/><Relationship Id="rId1452" Type="http://schemas.openxmlformats.org/officeDocument/2006/relationships/oleObject" Target="embeddings/oleObject681.bin"/><Relationship Id="rId254" Type="http://schemas.openxmlformats.org/officeDocument/2006/relationships/oleObject" Target="embeddings/oleObject86.bin"/><Relationship Id="rId699" Type="http://schemas.openxmlformats.org/officeDocument/2006/relationships/oleObject" Target="embeddings/oleObject303.bin"/><Relationship Id="rId1091" Type="http://schemas.openxmlformats.org/officeDocument/2006/relationships/image" Target="media/image533.wmf"/><Relationship Id="rId1105" Type="http://schemas.openxmlformats.org/officeDocument/2006/relationships/image" Target="media/image540.wmf"/><Relationship Id="rId1312" Type="http://schemas.openxmlformats.org/officeDocument/2006/relationships/image" Target="media/image641.wmf"/><Relationship Id="rId49" Type="http://schemas.openxmlformats.org/officeDocument/2006/relationships/image" Target="media/image20.wmf"/><Relationship Id="rId114" Type="http://schemas.openxmlformats.org/officeDocument/2006/relationships/image" Target="media/image53.emf"/><Relationship Id="rId461" Type="http://schemas.openxmlformats.org/officeDocument/2006/relationships/image" Target="media/image232.wmf"/><Relationship Id="rId559" Type="http://schemas.openxmlformats.org/officeDocument/2006/relationships/oleObject" Target="embeddings/oleObject229.bin"/><Relationship Id="rId766" Type="http://schemas.openxmlformats.org/officeDocument/2006/relationships/image" Target="media/image376.emf"/><Relationship Id="rId1189" Type="http://schemas.openxmlformats.org/officeDocument/2006/relationships/image" Target="media/image580.wmf"/><Relationship Id="rId1396" Type="http://schemas.openxmlformats.org/officeDocument/2006/relationships/image" Target="media/image683.wmf"/><Relationship Id="rId198" Type="http://schemas.openxmlformats.org/officeDocument/2006/relationships/image" Target="media/image97.wmf"/><Relationship Id="rId321" Type="http://schemas.openxmlformats.org/officeDocument/2006/relationships/image" Target="media/image158.wmf"/><Relationship Id="rId419" Type="http://schemas.openxmlformats.org/officeDocument/2006/relationships/image" Target="media/image210.wmf"/><Relationship Id="rId626" Type="http://schemas.openxmlformats.org/officeDocument/2006/relationships/oleObject" Target="embeddings/oleObject264.bin"/><Relationship Id="rId973" Type="http://schemas.openxmlformats.org/officeDocument/2006/relationships/oleObject" Target="embeddings/oleObject444.bin"/><Relationship Id="rId1049" Type="http://schemas.openxmlformats.org/officeDocument/2006/relationships/image" Target="media/image512.wmf"/><Relationship Id="rId1256" Type="http://schemas.openxmlformats.org/officeDocument/2006/relationships/image" Target="media/image613.wmf"/><Relationship Id="rId833" Type="http://schemas.openxmlformats.org/officeDocument/2006/relationships/oleObject" Target="embeddings/oleObject373.bin"/><Relationship Id="rId1116" Type="http://schemas.openxmlformats.org/officeDocument/2006/relationships/oleObject" Target="embeddings/oleObject513.bin"/><Relationship Id="rId1463" Type="http://schemas.openxmlformats.org/officeDocument/2006/relationships/oleObject" Target="embeddings/oleObject687.bin"/><Relationship Id="rId265" Type="http://schemas.openxmlformats.org/officeDocument/2006/relationships/image" Target="media/image130.emf"/><Relationship Id="rId472" Type="http://schemas.openxmlformats.org/officeDocument/2006/relationships/oleObject" Target="embeddings/oleObject185.bin"/><Relationship Id="rId900" Type="http://schemas.openxmlformats.org/officeDocument/2006/relationships/oleObject" Target="embeddings/oleObject405.bin"/><Relationship Id="rId1323" Type="http://schemas.openxmlformats.org/officeDocument/2006/relationships/oleObject" Target="embeddings/oleObject618.bin"/><Relationship Id="rId1530" Type="http://schemas.openxmlformats.org/officeDocument/2006/relationships/oleObject" Target="embeddings/oleObject733.bin"/><Relationship Id="rId125" Type="http://schemas.openxmlformats.org/officeDocument/2006/relationships/package" Target="embeddings/Microsoft_Visio_Drawing7.vsdx"/><Relationship Id="rId332" Type="http://schemas.openxmlformats.org/officeDocument/2006/relationships/oleObject" Target="embeddings/oleObject121.bin"/><Relationship Id="rId777" Type="http://schemas.openxmlformats.org/officeDocument/2006/relationships/oleObject" Target="embeddings/oleObject342.bin"/><Relationship Id="rId984" Type="http://schemas.openxmlformats.org/officeDocument/2006/relationships/image" Target="media/image479.wmf"/><Relationship Id="rId637" Type="http://schemas.openxmlformats.org/officeDocument/2006/relationships/image" Target="media/image317.wmf"/><Relationship Id="rId844" Type="http://schemas.openxmlformats.org/officeDocument/2006/relationships/image" Target="media/image413.wmf"/><Relationship Id="rId1267" Type="http://schemas.openxmlformats.org/officeDocument/2006/relationships/oleObject" Target="embeddings/oleObject591.bin"/><Relationship Id="rId1474" Type="http://schemas.openxmlformats.org/officeDocument/2006/relationships/oleObject" Target="embeddings/oleObject695.bin"/><Relationship Id="rId276" Type="http://schemas.openxmlformats.org/officeDocument/2006/relationships/oleObject" Target="embeddings/oleObject95.bin"/><Relationship Id="rId483" Type="http://schemas.openxmlformats.org/officeDocument/2006/relationships/image" Target="media/image243.wmf"/><Relationship Id="rId690" Type="http://schemas.openxmlformats.org/officeDocument/2006/relationships/oleObject" Target="embeddings/oleObject297.bin"/><Relationship Id="rId704" Type="http://schemas.openxmlformats.org/officeDocument/2006/relationships/image" Target="media/image349.wmf"/><Relationship Id="rId911" Type="http://schemas.openxmlformats.org/officeDocument/2006/relationships/image" Target="media/image446.wmf"/><Relationship Id="rId1127" Type="http://schemas.openxmlformats.org/officeDocument/2006/relationships/oleObject" Target="embeddings/oleObject519.bin"/><Relationship Id="rId1334" Type="http://schemas.openxmlformats.org/officeDocument/2006/relationships/image" Target="media/image652.wmf"/><Relationship Id="rId1541" Type="http://schemas.openxmlformats.org/officeDocument/2006/relationships/image" Target="media/image740.wmf"/><Relationship Id="rId40" Type="http://schemas.openxmlformats.org/officeDocument/2006/relationships/oleObject" Target="embeddings/Microsoft_Visio_2003-2010_Drawing7.vsd"/><Relationship Id="rId136" Type="http://schemas.openxmlformats.org/officeDocument/2006/relationships/image" Target="media/image65.png"/><Relationship Id="rId343" Type="http://schemas.openxmlformats.org/officeDocument/2006/relationships/image" Target="media/image170.wmf"/><Relationship Id="rId550" Type="http://schemas.openxmlformats.org/officeDocument/2006/relationships/image" Target="media/image276.wmf"/><Relationship Id="rId788" Type="http://schemas.openxmlformats.org/officeDocument/2006/relationships/oleObject" Target="embeddings/oleObject348.bin"/><Relationship Id="rId995" Type="http://schemas.openxmlformats.org/officeDocument/2006/relationships/oleObject" Target="embeddings/oleObject457.bin"/><Relationship Id="rId1180" Type="http://schemas.openxmlformats.org/officeDocument/2006/relationships/oleObject" Target="embeddings/oleObject547.bin"/><Relationship Id="rId1401" Type="http://schemas.openxmlformats.org/officeDocument/2006/relationships/oleObject" Target="embeddings/oleObject657.bin"/><Relationship Id="rId203" Type="http://schemas.openxmlformats.org/officeDocument/2006/relationships/oleObject" Target="embeddings/oleObject65.bin"/><Relationship Id="rId648" Type="http://schemas.openxmlformats.org/officeDocument/2006/relationships/oleObject" Target="embeddings/oleObject276.bin"/><Relationship Id="rId855" Type="http://schemas.openxmlformats.org/officeDocument/2006/relationships/image" Target="media/image418.wmf"/><Relationship Id="rId1040" Type="http://schemas.openxmlformats.org/officeDocument/2006/relationships/package" Target="embeddings/Microsoft_Visio_Drawing25.vsdx"/><Relationship Id="rId1278" Type="http://schemas.openxmlformats.org/officeDocument/2006/relationships/image" Target="media/image624.emf"/><Relationship Id="rId1485" Type="http://schemas.openxmlformats.org/officeDocument/2006/relationships/oleObject" Target="embeddings/oleObject703.bin"/><Relationship Id="rId287" Type="http://schemas.openxmlformats.org/officeDocument/2006/relationships/image" Target="media/image141.wmf"/><Relationship Id="rId410" Type="http://schemas.openxmlformats.org/officeDocument/2006/relationships/oleObject" Target="embeddings/oleObject155.bin"/><Relationship Id="rId494" Type="http://schemas.openxmlformats.org/officeDocument/2006/relationships/oleObject" Target="embeddings/oleObject196.bin"/><Relationship Id="rId508" Type="http://schemas.openxmlformats.org/officeDocument/2006/relationships/oleObject" Target="embeddings/oleObject203.bin"/><Relationship Id="rId715" Type="http://schemas.openxmlformats.org/officeDocument/2006/relationships/oleObject" Target="embeddings/oleObject312.bin"/><Relationship Id="rId922" Type="http://schemas.openxmlformats.org/officeDocument/2006/relationships/image" Target="media/image451.wmf"/><Relationship Id="rId1138" Type="http://schemas.openxmlformats.org/officeDocument/2006/relationships/image" Target="media/image556.wmf"/><Relationship Id="rId1345" Type="http://schemas.openxmlformats.org/officeDocument/2006/relationships/oleObject" Target="embeddings/oleObject629.bin"/><Relationship Id="rId1552" Type="http://schemas.openxmlformats.org/officeDocument/2006/relationships/oleObject" Target="embeddings/oleObject743.bin"/><Relationship Id="rId147" Type="http://schemas.openxmlformats.org/officeDocument/2006/relationships/oleObject" Target="embeddings/oleObject37.bin"/><Relationship Id="rId354" Type="http://schemas.openxmlformats.org/officeDocument/2006/relationships/image" Target="media/image176.png"/><Relationship Id="rId799" Type="http://schemas.openxmlformats.org/officeDocument/2006/relationships/oleObject" Target="embeddings/oleObject355.bin"/><Relationship Id="rId1191" Type="http://schemas.openxmlformats.org/officeDocument/2006/relationships/image" Target="media/image581.wmf"/><Relationship Id="rId1205" Type="http://schemas.openxmlformats.org/officeDocument/2006/relationships/image" Target="media/image588.wmf"/><Relationship Id="rId51" Type="http://schemas.openxmlformats.org/officeDocument/2006/relationships/image" Target="media/image21.wmf"/><Relationship Id="rId561" Type="http://schemas.openxmlformats.org/officeDocument/2006/relationships/oleObject" Target="embeddings/oleObject230.bin"/><Relationship Id="rId659" Type="http://schemas.openxmlformats.org/officeDocument/2006/relationships/image" Target="media/image328.wmf"/><Relationship Id="rId866" Type="http://schemas.openxmlformats.org/officeDocument/2006/relationships/oleObject" Target="embeddings/oleObject388.bin"/><Relationship Id="rId1289" Type="http://schemas.openxmlformats.org/officeDocument/2006/relationships/oleObject" Target="embeddings/oleObject601.bin"/><Relationship Id="rId1412" Type="http://schemas.openxmlformats.org/officeDocument/2006/relationships/image" Target="media/image691.wmf"/><Relationship Id="rId1496" Type="http://schemas.openxmlformats.org/officeDocument/2006/relationships/oleObject" Target="embeddings/oleObject709.bin"/><Relationship Id="rId214" Type="http://schemas.openxmlformats.org/officeDocument/2006/relationships/oleObject" Target="embeddings/oleObject71.bin"/><Relationship Id="rId298" Type="http://schemas.openxmlformats.org/officeDocument/2006/relationships/oleObject" Target="embeddings/oleObject105.bin"/><Relationship Id="rId421" Type="http://schemas.openxmlformats.org/officeDocument/2006/relationships/image" Target="media/image211.wmf"/><Relationship Id="rId519" Type="http://schemas.openxmlformats.org/officeDocument/2006/relationships/oleObject" Target="embeddings/oleObject209.bin"/><Relationship Id="rId1051" Type="http://schemas.openxmlformats.org/officeDocument/2006/relationships/image" Target="media/image513.wmf"/><Relationship Id="rId1149" Type="http://schemas.openxmlformats.org/officeDocument/2006/relationships/oleObject" Target="embeddings/oleObject530.bin"/><Relationship Id="rId1356" Type="http://schemas.openxmlformats.org/officeDocument/2006/relationships/image" Target="media/image663.wmf"/><Relationship Id="rId158" Type="http://schemas.openxmlformats.org/officeDocument/2006/relationships/image" Target="media/image77.png"/><Relationship Id="rId726" Type="http://schemas.openxmlformats.org/officeDocument/2006/relationships/oleObject" Target="embeddings/oleObject318.bin"/><Relationship Id="rId933" Type="http://schemas.openxmlformats.org/officeDocument/2006/relationships/oleObject" Target="embeddings/oleObject422.bin"/><Relationship Id="rId1009" Type="http://schemas.openxmlformats.org/officeDocument/2006/relationships/oleObject" Target="embeddings/oleObject464.bin"/><Relationship Id="rId1563" Type="http://schemas.openxmlformats.org/officeDocument/2006/relationships/oleObject" Target="embeddings/oleObject749.bin"/><Relationship Id="rId62" Type="http://schemas.openxmlformats.org/officeDocument/2006/relationships/oleObject" Target="embeddings/oleObject10.bin"/><Relationship Id="rId365" Type="http://schemas.openxmlformats.org/officeDocument/2006/relationships/oleObject" Target="embeddings/oleObject134.bin"/><Relationship Id="rId572" Type="http://schemas.openxmlformats.org/officeDocument/2006/relationships/oleObject" Target="embeddings/oleObject236.bin"/><Relationship Id="rId1216" Type="http://schemas.openxmlformats.org/officeDocument/2006/relationships/oleObject" Target="embeddings/oleObject565.bin"/><Relationship Id="rId1423" Type="http://schemas.openxmlformats.org/officeDocument/2006/relationships/oleObject" Target="embeddings/oleObject667.bin"/><Relationship Id="rId225" Type="http://schemas.openxmlformats.org/officeDocument/2006/relationships/image" Target="media/image110.emf"/><Relationship Id="rId432" Type="http://schemas.openxmlformats.org/officeDocument/2006/relationships/image" Target="media/image217.wmf"/><Relationship Id="rId877" Type="http://schemas.openxmlformats.org/officeDocument/2006/relationships/image" Target="media/image429.wmf"/><Relationship Id="rId1062" Type="http://schemas.openxmlformats.org/officeDocument/2006/relationships/oleObject" Target="embeddings/oleObject486.bin"/><Relationship Id="rId737" Type="http://schemas.openxmlformats.org/officeDocument/2006/relationships/oleObject" Target="embeddings/oleObject324.bin"/><Relationship Id="rId944" Type="http://schemas.openxmlformats.org/officeDocument/2006/relationships/image" Target="media/image462.wmf"/><Relationship Id="rId1367" Type="http://schemas.openxmlformats.org/officeDocument/2006/relationships/oleObject" Target="embeddings/oleObject640.bin"/><Relationship Id="rId1574" Type="http://schemas.openxmlformats.org/officeDocument/2006/relationships/package" Target="embeddings/Microsoft_Visio_Drawing33.vsdx"/><Relationship Id="rId73" Type="http://schemas.openxmlformats.org/officeDocument/2006/relationships/oleObject" Target="embeddings/oleObject16.bin"/><Relationship Id="rId169" Type="http://schemas.openxmlformats.org/officeDocument/2006/relationships/oleObject" Target="embeddings/oleObject48.bin"/><Relationship Id="rId376" Type="http://schemas.openxmlformats.org/officeDocument/2006/relationships/image" Target="media/image188.wmf"/><Relationship Id="rId583" Type="http://schemas.openxmlformats.org/officeDocument/2006/relationships/image" Target="media/image292.wmf"/><Relationship Id="rId790" Type="http://schemas.openxmlformats.org/officeDocument/2006/relationships/oleObject" Target="embeddings/oleObject350.bin"/><Relationship Id="rId804" Type="http://schemas.openxmlformats.org/officeDocument/2006/relationships/image" Target="media/image395.wmf"/><Relationship Id="rId1227" Type="http://schemas.openxmlformats.org/officeDocument/2006/relationships/image" Target="media/image599.wmf"/><Relationship Id="rId1434" Type="http://schemas.openxmlformats.org/officeDocument/2006/relationships/oleObject" Target="embeddings/oleObject673.bin"/><Relationship Id="rId4" Type="http://schemas.openxmlformats.org/officeDocument/2006/relationships/settings" Target="settings.xml"/><Relationship Id="rId236" Type="http://schemas.openxmlformats.org/officeDocument/2006/relationships/oleObject" Target="embeddings/oleObject80.bin"/><Relationship Id="rId443" Type="http://schemas.openxmlformats.org/officeDocument/2006/relationships/oleObject" Target="embeddings/oleObject171.bin"/><Relationship Id="rId650" Type="http://schemas.openxmlformats.org/officeDocument/2006/relationships/oleObject" Target="embeddings/oleObject277.bin"/><Relationship Id="rId888" Type="http://schemas.openxmlformats.org/officeDocument/2006/relationships/oleObject" Target="embeddings/oleObject399.bin"/><Relationship Id="rId1073" Type="http://schemas.openxmlformats.org/officeDocument/2006/relationships/image" Target="media/image524.wmf"/><Relationship Id="rId1280" Type="http://schemas.openxmlformats.org/officeDocument/2006/relationships/image" Target="media/image625.wmf"/><Relationship Id="rId1501" Type="http://schemas.openxmlformats.org/officeDocument/2006/relationships/oleObject" Target="embeddings/oleObject713.bin"/><Relationship Id="rId303" Type="http://schemas.openxmlformats.org/officeDocument/2006/relationships/image" Target="media/image149.wmf"/><Relationship Id="rId748" Type="http://schemas.openxmlformats.org/officeDocument/2006/relationships/oleObject" Target="embeddings/oleObject330.bin"/><Relationship Id="rId955" Type="http://schemas.openxmlformats.org/officeDocument/2006/relationships/oleObject" Target="embeddings/oleObject434.bin"/><Relationship Id="rId1140" Type="http://schemas.openxmlformats.org/officeDocument/2006/relationships/image" Target="media/image557.wmf"/><Relationship Id="rId1378" Type="http://schemas.openxmlformats.org/officeDocument/2006/relationships/image" Target="media/image674.wmf"/><Relationship Id="rId1585" Type="http://schemas.openxmlformats.org/officeDocument/2006/relationships/image" Target="media/image762.wmf"/><Relationship Id="rId84" Type="http://schemas.openxmlformats.org/officeDocument/2006/relationships/image" Target="media/image37.emf"/><Relationship Id="rId387" Type="http://schemas.openxmlformats.org/officeDocument/2006/relationships/oleObject" Target="embeddings/oleObject144.bin"/><Relationship Id="rId510" Type="http://schemas.openxmlformats.org/officeDocument/2006/relationships/image" Target="media/image256.wmf"/><Relationship Id="rId594" Type="http://schemas.openxmlformats.org/officeDocument/2006/relationships/oleObject" Target="embeddings/oleObject247.bin"/><Relationship Id="rId608" Type="http://schemas.openxmlformats.org/officeDocument/2006/relationships/oleObject" Target="embeddings/oleObject255.bin"/><Relationship Id="rId815" Type="http://schemas.openxmlformats.org/officeDocument/2006/relationships/image" Target="media/image399.wmf"/><Relationship Id="rId1238" Type="http://schemas.openxmlformats.org/officeDocument/2006/relationships/oleObject" Target="embeddings/oleObject576.bin"/><Relationship Id="rId1445" Type="http://schemas.openxmlformats.org/officeDocument/2006/relationships/image" Target="media/image705.wmf"/><Relationship Id="rId247" Type="http://schemas.openxmlformats.org/officeDocument/2006/relationships/image" Target="media/image121.emf"/><Relationship Id="rId899" Type="http://schemas.openxmlformats.org/officeDocument/2006/relationships/image" Target="media/image440.wmf"/><Relationship Id="rId1000" Type="http://schemas.openxmlformats.org/officeDocument/2006/relationships/image" Target="media/image486.wmf"/><Relationship Id="rId1084" Type="http://schemas.openxmlformats.org/officeDocument/2006/relationships/oleObject" Target="embeddings/oleObject497.bin"/><Relationship Id="rId1305" Type="http://schemas.openxmlformats.org/officeDocument/2006/relationships/oleObject" Target="embeddings/oleObject609.bin"/><Relationship Id="rId107" Type="http://schemas.openxmlformats.org/officeDocument/2006/relationships/image" Target="media/image49.emf"/><Relationship Id="rId454" Type="http://schemas.openxmlformats.org/officeDocument/2006/relationships/oleObject" Target="embeddings/oleObject176.bin"/><Relationship Id="rId661" Type="http://schemas.openxmlformats.org/officeDocument/2006/relationships/image" Target="media/image329.wmf"/><Relationship Id="rId759" Type="http://schemas.openxmlformats.org/officeDocument/2006/relationships/image" Target="media/image372.wmf"/><Relationship Id="rId966" Type="http://schemas.openxmlformats.org/officeDocument/2006/relationships/oleObject" Target="embeddings/oleObject440.bin"/><Relationship Id="rId1291" Type="http://schemas.openxmlformats.org/officeDocument/2006/relationships/oleObject" Target="embeddings/oleObject602.bin"/><Relationship Id="rId1389" Type="http://schemas.openxmlformats.org/officeDocument/2006/relationships/oleObject" Target="embeddings/oleObject651.bin"/><Relationship Id="rId1512" Type="http://schemas.openxmlformats.org/officeDocument/2006/relationships/oleObject" Target="embeddings/oleObject721.bin"/><Relationship Id="rId1596" Type="http://schemas.openxmlformats.org/officeDocument/2006/relationships/image" Target="media/image769.emf"/><Relationship Id="rId11" Type="http://schemas.openxmlformats.org/officeDocument/2006/relationships/footer" Target="footer2.xml"/><Relationship Id="rId314" Type="http://schemas.openxmlformats.org/officeDocument/2006/relationships/oleObject" Target="embeddings/oleObject113.bin"/><Relationship Id="rId398" Type="http://schemas.openxmlformats.org/officeDocument/2006/relationships/oleObject" Target="embeddings/oleObject149.bin"/><Relationship Id="rId521" Type="http://schemas.openxmlformats.org/officeDocument/2006/relationships/oleObject" Target="embeddings/oleObject210.bin"/><Relationship Id="rId619" Type="http://schemas.openxmlformats.org/officeDocument/2006/relationships/image" Target="media/image309.wmf"/><Relationship Id="rId1151" Type="http://schemas.openxmlformats.org/officeDocument/2006/relationships/oleObject" Target="embeddings/oleObject531.bin"/><Relationship Id="rId1249" Type="http://schemas.openxmlformats.org/officeDocument/2006/relationships/image" Target="media/image610.wmf"/><Relationship Id="rId95" Type="http://schemas.openxmlformats.org/officeDocument/2006/relationships/image" Target="media/image43.wmf"/><Relationship Id="rId160" Type="http://schemas.openxmlformats.org/officeDocument/2006/relationships/oleObject" Target="embeddings/oleObject43.bin"/><Relationship Id="rId826" Type="http://schemas.openxmlformats.org/officeDocument/2006/relationships/oleObject" Target="embeddings/oleObject369.bin"/><Relationship Id="rId1011" Type="http://schemas.openxmlformats.org/officeDocument/2006/relationships/oleObject" Target="embeddings/oleObject465.bin"/><Relationship Id="rId1109" Type="http://schemas.openxmlformats.org/officeDocument/2006/relationships/image" Target="media/image542.wmf"/><Relationship Id="rId1456" Type="http://schemas.openxmlformats.org/officeDocument/2006/relationships/oleObject" Target="embeddings/oleObject683.bin"/><Relationship Id="rId258" Type="http://schemas.openxmlformats.org/officeDocument/2006/relationships/oleObject" Target="embeddings/oleObject88.bin"/><Relationship Id="rId465" Type="http://schemas.openxmlformats.org/officeDocument/2006/relationships/image" Target="media/image234.wmf"/><Relationship Id="rId672" Type="http://schemas.openxmlformats.org/officeDocument/2006/relationships/oleObject" Target="embeddings/oleObject288.bin"/><Relationship Id="rId1095" Type="http://schemas.openxmlformats.org/officeDocument/2006/relationships/image" Target="media/image535.wmf"/><Relationship Id="rId1316" Type="http://schemas.openxmlformats.org/officeDocument/2006/relationships/image" Target="media/image643.wmf"/><Relationship Id="rId1523" Type="http://schemas.openxmlformats.org/officeDocument/2006/relationships/oleObject" Target="embeddings/oleObject728.bin"/><Relationship Id="rId22" Type="http://schemas.openxmlformats.org/officeDocument/2006/relationships/image" Target="media/image5.png"/><Relationship Id="rId118" Type="http://schemas.openxmlformats.org/officeDocument/2006/relationships/image" Target="media/image55.emf"/><Relationship Id="rId325" Type="http://schemas.openxmlformats.org/officeDocument/2006/relationships/image" Target="media/image160.wmf"/><Relationship Id="rId532" Type="http://schemas.openxmlformats.org/officeDocument/2006/relationships/image" Target="media/image267.wmf"/><Relationship Id="rId977" Type="http://schemas.openxmlformats.org/officeDocument/2006/relationships/image" Target="media/image476.wmf"/><Relationship Id="rId1162" Type="http://schemas.openxmlformats.org/officeDocument/2006/relationships/oleObject" Target="embeddings/oleObject537.bin"/><Relationship Id="rId171" Type="http://schemas.openxmlformats.org/officeDocument/2006/relationships/oleObject" Target="embeddings/oleObject49.bin"/><Relationship Id="rId837" Type="http://schemas.openxmlformats.org/officeDocument/2006/relationships/oleObject" Target="embeddings/oleObject375.bin"/><Relationship Id="rId1022" Type="http://schemas.openxmlformats.org/officeDocument/2006/relationships/image" Target="media/image498.emf"/><Relationship Id="rId1467" Type="http://schemas.openxmlformats.org/officeDocument/2006/relationships/oleObject" Target="embeddings/oleObject690.bin"/><Relationship Id="rId269" Type="http://schemas.openxmlformats.org/officeDocument/2006/relationships/image" Target="media/image132.wmf"/><Relationship Id="rId476" Type="http://schemas.openxmlformats.org/officeDocument/2006/relationships/oleObject" Target="embeddings/oleObject187.bin"/><Relationship Id="rId683" Type="http://schemas.openxmlformats.org/officeDocument/2006/relationships/image" Target="media/image340.wmf"/><Relationship Id="rId890" Type="http://schemas.openxmlformats.org/officeDocument/2006/relationships/oleObject" Target="embeddings/oleObject400.bin"/><Relationship Id="rId904" Type="http://schemas.openxmlformats.org/officeDocument/2006/relationships/oleObject" Target="embeddings/oleObject407.bin"/><Relationship Id="rId1327" Type="http://schemas.openxmlformats.org/officeDocument/2006/relationships/oleObject" Target="embeddings/oleObject620.bin"/><Relationship Id="rId1534" Type="http://schemas.openxmlformats.org/officeDocument/2006/relationships/oleObject" Target="embeddings/oleObject734.bin"/><Relationship Id="rId33" Type="http://schemas.openxmlformats.org/officeDocument/2006/relationships/image" Target="media/image11.emf"/><Relationship Id="rId129" Type="http://schemas.openxmlformats.org/officeDocument/2006/relationships/image" Target="media/image61.wmf"/><Relationship Id="rId336" Type="http://schemas.openxmlformats.org/officeDocument/2006/relationships/oleObject" Target="embeddings/oleObject123.bin"/><Relationship Id="rId543" Type="http://schemas.openxmlformats.org/officeDocument/2006/relationships/oleObject" Target="embeddings/oleObject221.bin"/><Relationship Id="rId988" Type="http://schemas.openxmlformats.org/officeDocument/2006/relationships/image" Target="media/image481.wmf"/><Relationship Id="rId1173" Type="http://schemas.openxmlformats.org/officeDocument/2006/relationships/oleObject" Target="embeddings/oleObject543.bin"/><Relationship Id="rId1380" Type="http://schemas.openxmlformats.org/officeDocument/2006/relationships/image" Target="media/image675.wmf"/><Relationship Id="rId1601" Type="http://schemas.openxmlformats.org/officeDocument/2006/relationships/image" Target="media/image774.emf"/><Relationship Id="rId182" Type="http://schemas.openxmlformats.org/officeDocument/2006/relationships/oleObject" Target="embeddings/oleObject55.bin"/><Relationship Id="rId403" Type="http://schemas.openxmlformats.org/officeDocument/2006/relationships/image" Target="media/image202.wmf"/><Relationship Id="rId750" Type="http://schemas.openxmlformats.org/officeDocument/2006/relationships/oleObject" Target="embeddings/oleObject331.bin"/><Relationship Id="rId848" Type="http://schemas.openxmlformats.org/officeDocument/2006/relationships/image" Target="media/image415.wmf"/><Relationship Id="rId1033" Type="http://schemas.openxmlformats.org/officeDocument/2006/relationships/image" Target="media/image504.wmf"/><Relationship Id="rId1478" Type="http://schemas.openxmlformats.org/officeDocument/2006/relationships/oleObject" Target="embeddings/oleObject699.bin"/><Relationship Id="rId487" Type="http://schemas.openxmlformats.org/officeDocument/2006/relationships/image" Target="media/image245.wmf"/><Relationship Id="rId610" Type="http://schemas.openxmlformats.org/officeDocument/2006/relationships/oleObject" Target="embeddings/oleObject256.bin"/><Relationship Id="rId694" Type="http://schemas.openxmlformats.org/officeDocument/2006/relationships/image" Target="media/image345.wmf"/><Relationship Id="rId708" Type="http://schemas.openxmlformats.org/officeDocument/2006/relationships/image" Target="media/image351.wmf"/><Relationship Id="rId915" Type="http://schemas.openxmlformats.org/officeDocument/2006/relationships/image" Target="media/image448.wmf"/><Relationship Id="rId1240" Type="http://schemas.openxmlformats.org/officeDocument/2006/relationships/oleObject" Target="embeddings/oleObject577.bin"/><Relationship Id="rId1338" Type="http://schemas.openxmlformats.org/officeDocument/2006/relationships/image" Target="media/image654.wmf"/><Relationship Id="rId1545" Type="http://schemas.openxmlformats.org/officeDocument/2006/relationships/image" Target="media/image742.wmf"/><Relationship Id="rId347" Type="http://schemas.openxmlformats.org/officeDocument/2006/relationships/image" Target="media/image172.wmf"/><Relationship Id="rId999" Type="http://schemas.openxmlformats.org/officeDocument/2006/relationships/oleObject" Target="embeddings/oleObject459.bin"/><Relationship Id="rId1100" Type="http://schemas.openxmlformats.org/officeDocument/2006/relationships/oleObject" Target="embeddings/oleObject505.bin"/><Relationship Id="rId1184" Type="http://schemas.openxmlformats.org/officeDocument/2006/relationships/oleObject" Target="embeddings/oleObject549.bin"/><Relationship Id="rId1405" Type="http://schemas.openxmlformats.org/officeDocument/2006/relationships/oleObject" Target="embeddings/oleObject659.bin"/><Relationship Id="rId44" Type="http://schemas.openxmlformats.org/officeDocument/2006/relationships/oleObject" Target="embeddings/oleObject1.bin"/><Relationship Id="rId554" Type="http://schemas.openxmlformats.org/officeDocument/2006/relationships/image" Target="media/image278.wmf"/><Relationship Id="rId761" Type="http://schemas.openxmlformats.org/officeDocument/2006/relationships/oleObject" Target="embeddings/oleObject338.bin"/><Relationship Id="rId859" Type="http://schemas.openxmlformats.org/officeDocument/2006/relationships/image" Target="media/image420.wmf"/><Relationship Id="rId1391" Type="http://schemas.openxmlformats.org/officeDocument/2006/relationships/oleObject" Target="embeddings/oleObject652.bin"/><Relationship Id="rId1489" Type="http://schemas.openxmlformats.org/officeDocument/2006/relationships/oleObject" Target="embeddings/oleObject705.bin"/><Relationship Id="rId193" Type="http://schemas.openxmlformats.org/officeDocument/2006/relationships/oleObject" Target="embeddings/oleObject60.bin"/><Relationship Id="rId207" Type="http://schemas.openxmlformats.org/officeDocument/2006/relationships/oleObject" Target="embeddings/oleObject67.bin"/><Relationship Id="rId414" Type="http://schemas.openxmlformats.org/officeDocument/2006/relationships/oleObject" Target="embeddings/oleObject157.bin"/><Relationship Id="rId498" Type="http://schemas.openxmlformats.org/officeDocument/2006/relationships/oleObject" Target="embeddings/oleObject198.bin"/><Relationship Id="rId621" Type="http://schemas.openxmlformats.org/officeDocument/2006/relationships/image" Target="media/image310.wmf"/><Relationship Id="rId1044" Type="http://schemas.openxmlformats.org/officeDocument/2006/relationships/oleObject" Target="embeddings/oleObject477.bin"/><Relationship Id="rId1251" Type="http://schemas.openxmlformats.org/officeDocument/2006/relationships/oleObject" Target="embeddings/oleObject583.bin"/><Relationship Id="rId1349" Type="http://schemas.openxmlformats.org/officeDocument/2006/relationships/oleObject" Target="embeddings/oleObject631.bin"/><Relationship Id="rId260" Type="http://schemas.openxmlformats.org/officeDocument/2006/relationships/oleObject" Target="embeddings/oleObject89.bin"/><Relationship Id="rId719" Type="http://schemas.openxmlformats.org/officeDocument/2006/relationships/oleObject" Target="embeddings/oleObject314.bin"/><Relationship Id="rId926" Type="http://schemas.openxmlformats.org/officeDocument/2006/relationships/image" Target="media/image453.wmf"/><Relationship Id="rId1111" Type="http://schemas.openxmlformats.org/officeDocument/2006/relationships/image" Target="media/image543.wmf"/><Relationship Id="rId1556" Type="http://schemas.openxmlformats.org/officeDocument/2006/relationships/oleObject" Target="embeddings/oleObject745.bin"/><Relationship Id="rId55" Type="http://schemas.openxmlformats.org/officeDocument/2006/relationships/image" Target="media/image23.wmf"/><Relationship Id="rId120" Type="http://schemas.openxmlformats.org/officeDocument/2006/relationships/image" Target="media/image56.emf"/><Relationship Id="rId358" Type="http://schemas.openxmlformats.org/officeDocument/2006/relationships/image" Target="media/image179.emf"/><Relationship Id="rId565" Type="http://schemas.openxmlformats.org/officeDocument/2006/relationships/oleObject" Target="embeddings/oleObject232.bin"/><Relationship Id="rId772" Type="http://schemas.openxmlformats.org/officeDocument/2006/relationships/image" Target="media/image380.png"/><Relationship Id="rId1195" Type="http://schemas.openxmlformats.org/officeDocument/2006/relationships/image" Target="media/image583.wmf"/><Relationship Id="rId1209" Type="http://schemas.openxmlformats.org/officeDocument/2006/relationships/image" Target="media/image590.wmf"/><Relationship Id="rId1416" Type="http://schemas.openxmlformats.org/officeDocument/2006/relationships/image" Target="media/image693.wmf"/><Relationship Id="rId218" Type="http://schemas.openxmlformats.org/officeDocument/2006/relationships/oleObject" Target="embeddings/oleObject73.bin"/><Relationship Id="rId425" Type="http://schemas.openxmlformats.org/officeDocument/2006/relationships/image" Target="media/image213.wmf"/><Relationship Id="rId632" Type="http://schemas.openxmlformats.org/officeDocument/2006/relationships/oleObject" Target="embeddings/oleObject268.bin"/><Relationship Id="rId1055" Type="http://schemas.openxmlformats.org/officeDocument/2006/relationships/image" Target="media/image515.wmf"/><Relationship Id="rId1262" Type="http://schemas.openxmlformats.org/officeDocument/2006/relationships/image" Target="media/image616.wmf"/><Relationship Id="rId271" Type="http://schemas.openxmlformats.org/officeDocument/2006/relationships/image" Target="media/image133.wmf"/><Relationship Id="rId937" Type="http://schemas.openxmlformats.org/officeDocument/2006/relationships/oleObject" Target="embeddings/oleObject424.bin"/><Relationship Id="rId1122" Type="http://schemas.openxmlformats.org/officeDocument/2006/relationships/oleObject" Target="embeddings/oleObject516.bin"/><Relationship Id="rId1567" Type="http://schemas.openxmlformats.org/officeDocument/2006/relationships/oleObject" Target="embeddings/oleObject751.bin"/><Relationship Id="rId66" Type="http://schemas.openxmlformats.org/officeDocument/2006/relationships/image" Target="media/image28.wmf"/><Relationship Id="rId131" Type="http://schemas.openxmlformats.org/officeDocument/2006/relationships/image" Target="media/image62.wmf"/><Relationship Id="rId369" Type="http://schemas.openxmlformats.org/officeDocument/2006/relationships/oleObject" Target="embeddings/oleObject136.bin"/><Relationship Id="rId576" Type="http://schemas.openxmlformats.org/officeDocument/2006/relationships/oleObject" Target="embeddings/oleObject238.bin"/><Relationship Id="rId783" Type="http://schemas.openxmlformats.org/officeDocument/2006/relationships/oleObject" Target="embeddings/oleObject345.bin"/><Relationship Id="rId990" Type="http://schemas.openxmlformats.org/officeDocument/2006/relationships/image" Target="media/image482.wmf"/><Relationship Id="rId1427" Type="http://schemas.openxmlformats.org/officeDocument/2006/relationships/image" Target="media/image697.wmf"/><Relationship Id="rId229" Type="http://schemas.openxmlformats.org/officeDocument/2006/relationships/image" Target="media/image112.emf"/><Relationship Id="rId436" Type="http://schemas.openxmlformats.org/officeDocument/2006/relationships/image" Target="media/image219.wmf"/><Relationship Id="rId643" Type="http://schemas.openxmlformats.org/officeDocument/2006/relationships/image" Target="media/image320.wmf"/><Relationship Id="rId1066" Type="http://schemas.openxmlformats.org/officeDocument/2006/relationships/oleObject" Target="embeddings/oleObject488.bin"/><Relationship Id="rId1273" Type="http://schemas.openxmlformats.org/officeDocument/2006/relationships/oleObject" Target="embeddings/oleObject594.bin"/><Relationship Id="rId1480" Type="http://schemas.openxmlformats.org/officeDocument/2006/relationships/image" Target="media/image717.wmf"/><Relationship Id="rId850" Type="http://schemas.openxmlformats.org/officeDocument/2006/relationships/image" Target="media/image416.wmf"/><Relationship Id="rId948" Type="http://schemas.openxmlformats.org/officeDocument/2006/relationships/oleObject" Target="embeddings/oleObject430.bin"/><Relationship Id="rId1133" Type="http://schemas.openxmlformats.org/officeDocument/2006/relationships/oleObject" Target="embeddings/oleObject522.bin"/><Relationship Id="rId1578" Type="http://schemas.openxmlformats.org/officeDocument/2006/relationships/oleObject" Target="embeddings/oleObject754.bin"/><Relationship Id="rId77" Type="http://schemas.openxmlformats.org/officeDocument/2006/relationships/oleObject" Target="embeddings/oleObject17.bin"/><Relationship Id="rId282" Type="http://schemas.openxmlformats.org/officeDocument/2006/relationships/oleObject" Target="embeddings/oleObject98.bin"/><Relationship Id="rId503" Type="http://schemas.openxmlformats.org/officeDocument/2006/relationships/image" Target="media/image253.wmf"/><Relationship Id="rId587" Type="http://schemas.openxmlformats.org/officeDocument/2006/relationships/image" Target="media/image294.wmf"/><Relationship Id="rId710" Type="http://schemas.openxmlformats.org/officeDocument/2006/relationships/image" Target="media/image352.wmf"/><Relationship Id="rId808" Type="http://schemas.openxmlformats.org/officeDocument/2006/relationships/image" Target="media/image397.wmf"/><Relationship Id="rId1340" Type="http://schemas.openxmlformats.org/officeDocument/2006/relationships/image" Target="media/image655.wmf"/><Relationship Id="rId1438" Type="http://schemas.openxmlformats.org/officeDocument/2006/relationships/image" Target="media/image702.emf"/><Relationship Id="rId8" Type="http://schemas.openxmlformats.org/officeDocument/2006/relationships/header" Target="header1.xml"/><Relationship Id="rId142" Type="http://schemas.openxmlformats.org/officeDocument/2006/relationships/image" Target="media/image69.wmf"/><Relationship Id="rId447" Type="http://schemas.openxmlformats.org/officeDocument/2006/relationships/oleObject" Target="embeddings/oleObject173.bin"/><Relationship Id="rId794" Type="http://schemas.openxmlformats.org/officeDocument/2006/relationships/oleObject" Target="embeddings/oleObject352.bin"/><Relationship Id="rId1077" Type="http://schemas.openxmlformats.org/officeDocument/2006/relationships/image" Target="media/image526.wmf"/><Relationship Id="rId1200" Type="http://schemas.openxmlformats.org/officeDocument/2006/relationships/oleObject" Target="embeddings/oleObject557.bin"/><Relationship Id="rId654" Type="http://schemas.openxmlformats.org/officeDocument/2006/relationships/oleObject" Target="embeddings/oleObject279.bin"/><Relationship Id="rId861" Type="http://schemas.openxmlformats.org/officeDocument/2006/relationships/image" Target="media/image421.emf"/><Relationship Id="rId959" Type="http://schemas.openxmlformats.org/officeDocument/2006/relationships/image" Target="media/image468.wmf"/><Relationship Id="rId1284" Type="http://schemas.openxmlformats.org/officeDocument/2006/relationships/image" Target="media/image627.wmf"/><Relationship Id="rId1491" Type="http://schemas.openxmlformats.org/officeDocument/2006/relationships/oleObject" Target="embeddings/oleObject706.bin"/><Relationship Id="rId1505" Type="http://schemas.openxmlformats.org/officeDocument/2006/relationships/image" Target="media/image727.wmf"/><Relationship Id="rId1589" Type="http://schemas.openxmlformats.org/officeDocument/2006/relationships/oleObject" Target="embeddings/oleObject760.bin"/><Relationship Id="rId293" Type="http://schemas.openxmlformats.org/officeDocument/2006/relationships/image" Target="media/image144.wmf"/><Relationship Id="rId307" Type="http://schemas.openxmlformats.org/officeDocument/2006/relationships/image" Target="media/image151.wmf"/><Relationship Id="rId514" Type="http://schemas.openxmlformats.org/officeDocument/2006/relationships/image" Target="media/image258.wmf"/><Relationship Id="rId721" Type="http://schemas.openxmlformats.org/officeDocument/2006/relationships/image" Target="media/image356.wmf"/><Relationship Id="rId1144" Type="http://schemas.openxmlformats.org/officeDocument/2006/relationships/image" Target="media/image559.wmf"/><Relationship Id="rId1351" Type="http://schemas.openxmlformats.org/officeDocument/2006/relationships/oleObject" Target="embeddings/oleObject632.bin"/><Relationship Id="rId1449" Type="http://schemas.openxmlformats.org/officeDocument/2006/relationships/image" Target="media/image707.emf"/><Relationship Id="rId88" Type="http://schemas.openxmlformats.org/officeDocument/2006/relationships/package" Target="embeddings/Microsoft_Visio_Drawing4.vsdx"/><Relationship Id="rId153" Type="http://schemas.openxmlformats.org/officeDocument/2006/relationships/oleObject" Target="embeddings/oleObject40.bin"/><Relationship Id="rId360" Type="http://schemas.openxmlformats.org/officeDocument/2006/relationships/image" Target="media/image180.emf"/><Relationship Id="rId598" Type="http://schemas.openxmlformats.org/officeDocument/2006/relationships/oleObject" Target="embeddings/oleObject249.bin"/><Relationship Id="rId819" Type="http://schemas.openxmlformats.org/officeDocument/2006/relationships/image" Target="media/image401.wmf"/><Relationship Id="rId1004" Type="http://schemas.openxmlformats.org/officeDocument/2006/relationships/image" Target="media/image488.wmf"/><Relationship Id="rId1211" Type="http://schemas.openxmlformats.org/officeDocument/2006/relationships/image" Target="media/image591.wmf"/><Relationship Id="rId220" Type="http://schemas.openxmlformats.org/officeDocument/2006/relationships/package" Target="embeddings/Microsoft_Visio_Drawing8.vsdx"/><Relationship Id="rId458" Type="http://schemas.openxmlformats.org/officeDocument/2006/relationships/oleObject" Target="embeddings/oleObject178.bin"/><Relationship Id="rId665" Type="http://schemas.openxmlformats.org/officeDocument/2006/relationships/image" Target="media/image331.wmf"/><Relationship Id="rId872" Type="http://schemas.openxmlformats.org/officeDocument/2006/relationships/oleObject" Target="embeddings/oleObject391.bin"/><Relationship Id="rId1088" Type="http://schemas.openxmlformats.org/officeDocument/2006/relationships/oleObject" Target="embeddings/oleObject499.bin"/><Relationship Id="rId1295" Type="http://schemas.openxmlformats.org/officeDocument/2006/relationships/oleObject" Target="embeddings/oleObject604.bin"/><Relationship Id="rId1309" Type="http://schemas.openxmlformats.org/officeDocument/2006/relationships/oleObject" Target="embeddings/oleObject611.bin"/><Relationship Id="rId1516" Type="http://schemas.openxmlformats.org/officeDocument/2006/relationships/oleObject" Target="embeddings/oleObject724.bin"/><Relationship Id="rId15" Type="http://schemas.openxmlformats.org/officeDocument/2006/relationships/footer" Target="footer5.xml"/><Relationship Id="rId318" Type="http://schemas.openxmlformats.org/officeDocument/2006/relationships/oleObject" Target="embeddings/oleObject114.bin"/><Relationship Id="rId525" Type="http://schemas.openxmlformats.org/officeDocument/2006/relationships/oleObject" Target="embeddings/oleObject212.bin"/><Relationship Id="rId732" Type="http://schemas.openxmlformats.org/officeDocument/2006/relationships/oleObject" Target="embeddings/oleObject321.bin"/><Relationship Id="rId1155" Type="http://schemas.openxmlformats.org/officeDocument/2006/relationships/oleObject" Target="embeddings/oleObject533.bin"/><Relationship Id="rId1362" Type="http://schemas.openxmlformats.org/officeDocument/2006/relationships/image" Target="media/image666.wmf"/><Relationship Id="rId99" Type="http://schemas.openxmlformats.org/officeDocument/2006/relationships/image" Target="media/image45.wmf"/><Relationship Id="rId164" Type="http://schemas.openxmlformats.org/officeDocument/2006/relationships/oleObject" Target="embeddings/oleObject45.bin"/><Relationship Id="rId371" Type="http://schemas.openxmlformats.org/officeDocument/2006/relationships/oleObject" Target="embeddings/oleObject137.bin"/><Relationship Id="rId1015" Type="http://schemas.openxmlformats.org/officeDocument/2006/relationships/image" Target="media/image493.emf"/><Relationship Id="rId1222" Type="http://schemas.openxmlformats.org/officeDocument/2006/relationships/oleObject" Target="embeddings/oleObject568.bin"/><Relationship Id="rId469" Type="http://schemas.openxmlformats.org/officeDocument/2006/relationships/image" Target="media/image236.wmf"/><Relationship Id="rId676" Type="http://schemas.openxmlformats.org/officeDocument/2006/relationships/oleObject" Target="embeddings/oleObject290.bin"/><Relationship Id="rId883" Type="http://schemas.openxmlformats.org/officeDocument/2006/relationships/image" Target="media/image432.wmf"/><Relationship Id="rId1099" Type="http://schemas.openxmlformats.org/officeDocument/2006/relationships/image" Target="media/image537.wmf"/><Relationship Id="rId1527" Type="http://schemas.openxmlformats.org/officeDocument/2006/relationships/oleObject" Target="embeddings/oleObject731.bin"/><Relationship Id="rId26" Type="http://schemas.openxmlformats.org/officeDocument/2006/relationships/oleObject" Target="embeddings/Microsoft_Visio_2003-2010_Drawing1.vsd"/><Relationship Id="rId231" Type="http://schemas.openxmlformats.org/officeDocument/2006/relationships/image" Target="media/image113.emf"/><Relationship Id="rId329" Type="http://schemas.openxmlformats.org/officeDocument/2006/relationships/image" Target="media/image162.wmf"/><Relationship Id="rId536" Type="http://schemas.openxmlformats.org/officeDocument/2006/relationships/image" Target="media/image269.wmf"/><Relationship Id="rId1166" Type="http://schemas.openxmlformats.org/officeDocument/2006/relationships/oleObject" Target="embeddings/oleObject539.bin"/><Relationship Id="rId1373" Type="http://schemas.openxmlformats.org/officeDocument/2006/relationships/oleObject" Target="embeddings/oleObject643.bin"/><Relationship Id="rId175" Type="http://schemas.openxmlformats.org/officeDocument/2006/relationships/oleObject" Target="embeddings/oleObject51.bin"/><Relationship Id="rId743" Type="http://schemas.openxmlformats.org/officeDocument/2006/relationships/oleObject" Target="embeddings/oleObject326.bin"/><Relationship Id="rId950" Type="http://schemas.openxmlformats.org/officeDocument/2006/relationships/oleObject" Target="embeddings/oleObject431.bin"/><Relationship Id="rId1026" Type="http://schemas.openxmlformats.org/officeDocument/2006/relationships/oleObject" Target="embeddings/oleObject469.bin"/><Relationship Id="rId1580" Type="http://schemas.openxmlformats.org/officeDocument/2006/relationships/oleObject" Target="embeddings/oleObject755.bin"/><Relationship Id="rId382" Type="http://schemas.openxmlformats.org/officeDocument/2006/relationships/image" Target="media/image191.wmf"/><Relationship Id="rId603" Type="http://schemas.openxmlformats.org/officeDocument/2006/relationships/oleObject" Target="embeddings/oleObject252.bin"/><Relationship Id="rId687" Type="http://schemas.openxmlformats.org/officeDocument/2006/relationships/image" Target="media/image342.wmf"/><Relationship Id="rId810" Type="http://schemas.openxmlformats.org/officeDocument/2006/relationships/oleObject" Target="embeddings/oleObject361.bin"/><Relationship Id="rId908" Type="http://schemas.openxmlformats.org/officeDocument/2006/relationships/oleObject" Target="embeddings/oleObject409.bin"/><Relationship Id="rId1233" Type="http://schemas.openxmlformats.org/officeDocument/2006/relationships/image" Target="media/image602.wmf"/><Relationship Id="rId1440" Type="http://schemas.openxmlformats.org/officeDocument/2006/relationships/image" Target="media/image703.wmf"/><Relationship Id="rId1538" Type="http://schemas.openxmlformats.org/officeDocument/2006/relationships/oleObject" Target="embeddings/oleObject736.bin"/><Relationship Id="rId242" Type="http://schemas.openxmlformats.org/officeDocument/2006/relationships/oleObject" Target="embeddings/oleObject83.bin"/><Relationship Id="rId894" Type="http://schemas.openxmlformats.org/officeDocument/2006/relationships/oleObject" Target="embeddings/oleObject402.bin"/><Relationship Id="rId1177" Type="http://schemas.openxmlformats.org/officeDocument/2006/relationships/oleObject" Target="embeddings/oleObject545.bin"/><Relationship Id="rId1300" Type="http://schemas.openxmlformats.org/officeDocument/2006/relationships/image" Target="media/image635.wmf"/><Relationship Id="rId37" Type="http://schemas.openxmlformats.org/officeDocument/2006/relationships/image" Target="media/image13.emf"/><Relationship Id="rId102" Type="http://schemas.openxmlformats.org/officeDocument/2006/relationships/oleObject" Target="embeddings/oleObject28.bin"/><Relationship Id="rId547" Type="http://schemas.openxmlformats.org/officeDocument/2006/relationships/oleObject" Target="embeddings/oleObject223.bin"/><Relationship Id="rId754" Type="http://schemas.openxmlformats.org/officeDocument/2006/relationships/image" Target="media/image370.wmf"/><Relationship Id="rId961" Type="http://schemas.openxmlformats.org/officeDocument/2006/relationships/image" Target="media/image469.wmf"/><Relationship Id="rId1384" Type="http://schemas.openxmlformats.org/officeDocument/2006/relationships/image" Target="media/image677.wmf"/><Relationship Id="rId1591" Type="http://schemas.openxmlformats.org/officeDocument/2006/relationships/oleObject" Target="embeddings/oleObject761.bin"/><Relationship Id="rId1605" Type="http://schemas.openxmlformats.org/officeDocument/2006/relationships/package" Target="embeddings/Microsoft_Visio_Drawing35.vsdx"/><Relationship Id="rId90" Type="http://schemas.openxmlformats.org/officeDocument/2006/relationships/oleObject" Target="embeddings/oleObject22.bin"/><Relationship Id="rId186" Type="http://schemas.openxmlformats.org/officeDocument/2006/relationships/oleObject" Target="embeddings/oleObject57.bin"/><Relationship Id="rId393" Type="http://schemas.openxmlformats.org/officeDocument/2006/relationships/oleObject" Target="embeddings/oleObject147.bin"/><Relationship Id="rId407" Type="http://schemas.openxmlformats.org/officeDocument/2006/relationships/image" Target="media/image204.wmf"/><Relationship Id="rId614" Type="http://schemas.openxmlformats.org/officeDocument/2006/relationships/oleObject" Target="embeddings/oleObject258.bin"/><Relationship Id="rId821" Type="http://schemas.openxmlformats.org/officeDocument/2006/relationships/image" Target="media/image402.wmf"/><Relationship Id="rId1037" Type="http://schemas.openxmlformats.org/officeDocument/2006/relationships/image" Target="media/image506.wmf"/><Relationship Id="rId1244" Type="http://schemas.openxmlformats.org/officeDocument/2006/relationships/oleObject" Target="embeddings/oleObject579.bin"/><Relationship Id="rId1451" Type="http://schemas.openxmlformats.org/officeDocument/2006/relationships/image" Target="media/image708.wmf"/><Relationship Id="rId253" Type="http://schemas.openxmlformats.org/officeDocument/2006/relationships/image" Target="media/image124.wmf"/><Relationship Id="rId460" Type="http://schemas.openxmlformats.org/officeDocument/2006/relationships/oleObject" Target="embeddings/oleObject179.bin"/><Relationship Id="rId698" Type="http://schemas.openxmlformats.org/officeDocument/2006/relationships/oleObject" Target="embeddings/oleObject302.bin"/><Relationship Id="rId919" Type="http://schemas.openxmlformats.org/officeDocument/2006/relationships/oleObject" Target="embeddings/oleObject415.bin"/><Relationship Id="rId1090" Type="http://schemas.openxmlformats.org/officeDocument/2006/relationships/oleObject" Target="embeddings/oleObject500.bin"/><Relationship Id="rId1104" Type="http://schemas.openxmlformats.org/officeDocument/2006/relationships/oleObject" Target="embeddings/oleObject507.bin"/><Relationship Id="rId1311" Type="http://schemas.openxmlformats.org/officeDocument/2006/relationships/oleObject" Target="embeddings/oleObject612.bin"/><Relationship Id="rId1549" Type="http://schemas.openxmlformats.org/officeDocument/2006/relationships/image" Target="media/image744.wmf"/><Relationship Id="rId48" Type="http://schemas.openxmlformats.org/officeDocument/2006/relationships/oleObject" Target="embeddings/oleObject3.bin"/><Relationship Id="rId113" Type="http://schemas.openxmlformats.org/officeDocument/2006/relationships/oleObject" Target="embeddings/Microsoft_Visio_2003-2010_Drawing12.vsd"/><Relationship Id="rId320" Type="http://schemas.openxmlformats.org/officeDocument/2006/relationships/oleObject" Target="embeddings/oleObject115.bin"/><Relationship Id="rId558" Type="http://schemas.openxmlformats.org/officeDocument/2006/relationships/image" Target="media/image280.wmf"/><Relationship Id="rId765" Type="http://schemas.openxmlformats.org/officeDocument/2006/relationships/image" Target="media/image375.png"/><Relationship Id="rId972" Type="http://schemas.openxmlformats.org/officeDocument/2006/relationships/image" Target="media/image474.wmf"/><Relationship Id="rId1188" Type="http://schemas.openxmlformats.org/officeDocument/2006/relationships/oleObject" Target="embeddings/oleObject551.bin"/><Relationship Id="rId1395" Type="http://schemas.openxmlformats.org/officeDocument/2006/relationships/oleObject" Target="embeddings/oleObject654.bin"/><Relationship Id="rId1409" Type="http://schemas.openxmlformats.org/officeDocument/2006/relationships/package" Target="embeddings/Microsoft_Visio_Drawing27.vsdx"/><Relationship Id="rId197" Type="http://schemas.openxmlformats.org/officeDocument/2006/relationships/oleObject" Target="embeddings/oleObject62.bin"/><Relationship Id="rId418" Type="http://schemas.openxmlformats.org/officeDocument/2006/relationships/oleObject" Target="embeddings/oleObject159.bin"/><Relationship Id="rId625" Type="http://schemas.openxmlformats.org/officeDocument/2006/relationships/image" Target="media/image312.wmf"/><Relationship Id="rId832" Type="http://schemas.openxmlformats.org/officeDocument/2006/relationships/image" Target="media/image407.wmf"/><Relationship Id="rId1048" Type="http://schemas.openxmlformats.org/officeDocument/2006/relationships/oleObject" Target="embeddings/oleObject479.bin"/><Relationship Id="rId1255" Type="http://schemas.openxmlformats.org/officeDocument/2006/relationships/oleObject" Target="embeddings/oleObject585.bin"/><Relationship Id="rId1462" Type="http://schemas.openxmlformats.org/officeDocument/2006/relationships/oleObject" Target="embeddings/oleObject686.bin"/><Relationship Id="rId264" Type="http://schemas.openxmlformats.org/officeDocument/2006/relationships/package" Target="embeddings/Microsoft_Visio_Drawing13.vsdx"/><Relationship Id="rId471" Type="http://schemas.openxmlformats.org/officeDocument/2006/relationships/image" Target="media/image237.wmf"/><Relationship Id="rId1115" Type="http://schemas.openxmlformats.org/officeDocument/2006/relationships/image" Target="media/image545.wmf"/><Relationship Id="rId1322" Type="http://schemas.openxmlformats.org/officeDocument/2006/relationships/image" Target="media/image646.wmf"/><Relationship Id="rId59" Type="http://schemas.openxmlformats.org/officeDocument/2006/relationships/image" Target="media/image25.wmf"/><Relationship Id="rId124" Type="http://schemas.openxmlformats.org/officeDocument/2006/relationships/image" Target="media/image58.emf"/><Relationship Id="rId569" Type="http://schemas.openxmlformats.org/officeDocument/2006/relationships/image" Target="media/image285.wmf"/><Relationship Id="rId776" Type="http://schemas.openxmlformats.org/officeDocument/2006/relationships/image" Target="media/image383.wmf"/><Relationship Id="rId983" Type="http://schemas.openxmlformats.org/officeDocument/2006/relationships/oleObject" Target="embeddings/oleObject450.bin"/><Relationship Id="rId1199" Type="http://schemas.openxmlformats.org/officeDocument/2006/relationships/image" Target="media/image585.wmf"/><Relationship Id="rId331" Type="http://schemas.openxmlformats.org/officeDocument/2006/relationships/image" Target="media/image163.wmf"/><Relationship Id="rId429" Type="http://schemas.openxmlformats.org/officeDocument/2006/relationships/oleObject" Target="embeddings/oleObject164.bin"/><Relationship Id="rId636" Type="http://schemas.openxmlformats.org/officeDocument/2006/relationships/oleObject" Target="embeddings/oleObject270.bin"/><Relationship Id="rId1059" Type="http://schemas.openxmlformats.org/officeDocument/2006/relationships/image" Target="media/image517.wmf"/><Relationship Id="rId1266" Type="http://schemas.openxmlformats.org/officeDocument/2006/relationships/image" Target="media/image618.wmf"/><Relationship Id="rId1473" Type="http://schemas.openxmlformats.org/officeDocument/2006/relationships/image" Target="media/image716.wmf"/><Relationship Id="rId843" Type="http://schemas.openxmlformats.org/officeDocument/2006/relationships/oleObject" Target="embeddings/oleObject378.bin"/><Relationship Id="rId1126" Type="http://schemas.openxmlformats.org/officeDocument/2006/relationships/image" Target="media/image550.wmf"/><Relationship Id="rId275" Type="http://schemas.openxmlformats.org/officeDocument/2006/relationships/image" Target="media/image135.wmf"/><Relationship Id="rId482" Type="http://schemas.openxmlformats.org/officeDocument/2006/relationships/oleObject" Target="embeddings/oleObject190.bin"/><Relationship Id="rId703" Type="http://schemas.openxmlformats.org/officeDocument/2006/relationships/oleObject" Target="embeddings/oleObject305.bin"/><Relationship Id="rId910" Type="http://schemas.openxmlformats.org/officeDocument/2006/relationships/oleObject" Target="embeddings/oleObject410.bin"/><Relationship Id="rId1333" Type="http://schemas.openxmlformats.org/officeDocument/2006/relationships/oleObject" Target="embeddings/oleObject623.bin"/><Relationship Id="rId1540" Type="http://schemas.openxmlformats.org/officeDocument/2006/relationships/oleObject" Target="embeddings/oleObject737.bin"/><Relationship Id="rId135" Type="http://schemas.openxmlformats.org/officeDocument/2006/relationships/image" Target="media/image64.png"/><Relationship Id="rId342" Type="http://schemas.openxmlformats.org/officeDocument/2006/relationships/image" Target="media/image169.png"/><Relationship Id="rId787" Type="http://schemas.openxmlformats.org/officeDocument/2006/relationships/image" Target="media/image388.wmf"/><Relationship Id="rId994" Type="http://schemas.openxmlformats.org/officeDocument/2006/relationships/oleObject" Target="embeddings/oleObject456.bin"/><Relationship Id="rId1400" Type="http://schemas.openxmlformats.org/officeDocument/2006/relationships/image" Target="media/image685.wmf"/><Relationship Id="rId202" Type="http://schemas.openxmlformats.org/officeDocument/2006/relationships/image" Target="media/image99.wmf"/><Relationship Id="rId647" Type="http://schemas.openxmlformats.org/officeDocument/2006/relationships/image" Target="media/image322.wmf"/><Relationship Id="rId854" Type="http://schemas.openxmlformats.org/officeDocument/2006/relationships/oleObject" Target="embeddings/oleObject383.bin"/><Relationship Id="rId1277" Type="http://schemas.openxmlformats.org/officeDocument/2006/relationships/oleObject" Target="embeddings/oleObject596.bin"/><Relationship Id="rId1484" Type="http://schemas.openxmlformats.org/officeDocument/2006/relationships/image" Target="media/image719.wmf"/><Relationship Id="rId286" Type="http://schemas.openxmlformats.org/officeDocument/2006/relationships/oleObject" Target="embeddings/oleObject99.bin"/><Relationship Id="rId493" Type="http://schemas.openxmlformats.org/officeDocument/2006/relationships/image" Target="media/image248.wmf"/><Relationship Id="rId507" Type="http://schemas.openxmlformats.org/officeDocument/2006/relationships/image" Target="media/image255.wmf"/><Relationship Id="rId714" Type="http://schemas.openxmlformats.org/officeDocument/2006/relationships/oleObject" Target="embeddings/oleObject311.bin"/><Relationship Id="rId921" Type="http://schemas.openxmlformats.org/officeDocument/2006/relationships/oleObject" Target="embeddings/oleObject416.bin"/><Relationship Id="rId1137" Type="http://schemas.openxmlformats.org/officeDocument/2006/relationships/oleObject" Target="embeddings/oleObject524.bin"/><Relationship Id="rId1344" Type="http://schemas.openxmlformats.org/officeDocument/2006/relationships/image" Target="media/image657.wmf"/><Relationship Id="rId1551" Type="http://schemas.openxmlformats.org/officeDocument/2006/relationships/image" Target="media/image745.wmf"/><Relationship Id="rId50" Type="http://schemas.openxmlformats.org/officeDocument/2006/relationships/oleObject" Target="embeddings/oleObject4.bin"/><Relationship Id="rId146" Type="http://schemas.openxmlformats.org/officeDocument/2006/relationships/image" Target="media/image71.wmf"/><Relationship Id="rId353" Type="http://schemas.openxmlformats.org/officeDocument/2006/relationships/image" Target="media/image175.png"/><Relationship Id="rId560" Type="http://schemas.openxmlformats.org/officeDocument/2006/relationships/image" Target="media/image281.wmf"/><Relationship Id="rId798" Type="http://schemas.openxmlformats.org/officeDocument/2006/relationships/oleObject" Target="embeddings/oleObject354.bin"/><Relationship Id="rId1190" Type="http://schemas.openxmlformats.org/officeDocument/2006/relationships/oleObject" Target="embeddings/oleObject552.bin"/><Relationship Id="rId1204" Type="http://schemas.openxmlformats.org/officeDocument/2006/relationships/oleObject" Target="embeddings/oleObject559.bin"/><Relationship Id="rId1411" Type="http://schemas.openxmlformats.org/officeDocument/2006/relationships/package" Target="embeddings/Microsoft_Visio_Drawing28.vsdx"/><Relationship Id="rId213" Type="http://schemas.openxmlformats.org/officeDocument/2006/relationships/image" Target="media/image104.wmf"/><Relationship Id="rId420" Type="http://schemas.openxmlformats.org/officeDocument/2006/relationships/oleObject" Target="embeddings/oleObject160.bin"/><Relationship Id="rId658" Type="http://schemas.openxmlformats.org/officeDocument/2006/relationships/oleObject" Target="embeddings/oleObject281.bin"/><Relationship Id="rId865" Type="http://schemas.openxmlformats.org/officeDocument/2006/relationships/image" Target="media/image423.wmf"/><Relationship Id="rId1050" Type="http://schemas.openxmlformats.org/officeDocument/2006/relationships/oleObject" Target="embeddings/oleObject480.bin"/><Relationship Id="rId1288" Type="http://schemas.openxmlformats.org/officeDocument/2006/relationships/image" Target="media/image629.wmf"/><Relationship Id="rId1495" Type="http://schemas.openxmlformats.org/officeDocument/2006/relationships/oleObject" Target="embeddings/oleObject708.bin"/><Relationship Id="rId1509" Type="http://schemas.openxmlformats.org/officeDocument/2006/relationships/oleObject" Target="embeddings/oleObject719.bin"/><Relationship Id="rId297" Type="http://schemas.openxmlformats.org/officeDocument/2006/relationships/image" Target="media/image146.wmf"/><Relationship Id="rId518" Type="http://schemas.openxmlformats.org/officeDocument/2006/relationships/image" Target="media/image260.wmf"/><Relationship Id="rId725" Type="http://schemas.openxmlformats.org/officeDocument/2006/relationships/image" Target="media/image358.wmf"/><Relationship Id="rId932" Type="http://schemas.openxmlformats.org/officeDocument/2006/relationships/image" Target="media/image456.wmf"/><Relationship Id="rId1148" Type="http://schemas.openxmlformats.org/officeDocument/2006/relationships/image" Target="media/image561.wmf"/><Relationship Id="rId1355" Type="http://schemas.openxmlformats.org/officeDocument/2006/relationships/oleObject" Target="embeddings/oleObject634.bin"/><Relationship Id="rId1562" Type="http://schemas.openxmlformats.org/officeDocument/2006/relationships/image" Target="media/image750.wmf"/><Relationship Id="rId157" Type="http://schemas.openxmlformats.org/officeDocument/2006/relationships/oleObject" Target="embeddings/oleObject42.bin"/><Relationship Id="rId364" Type="http://schemas.openxmlformats.org/officeDocument/2006/relationships/image" Target="media/image182.wmf"/><Relationship Id="rId1008" Type="http://schemas.openxmlformats.org/officeDocument/2006/relationships/image" Target="media/image490.wmf"/><Relationship Id="rId1215" Type="http://schemas.openxmlformats.org/officeDocument/2006/relationships/image" Target="media/image593.wmf"/><Relationship Id="rId1422" Type="http://schemas.openxmlformats.org/officeDocument/2006/relationships/image" Target="media/image695.wmf"/><Relationship Id="rId61" Type="http://schemas.openxmlformats.org/officeDocument/2006/relationships/image" Target="media/image26.wmf"/><Relationship Id="rId571" Type="http://schemas.openxmlformats.org/officeDocument/2006/relationships/image" Target="media/image286.wmf"/><Relationship Id="rId669" Type="http://schemas.openxmlformats.org/officeDocument/2006/relationships/image" Target="media/image333.wmf"/><Relationship Id="rId876" Type="http://schemas.openxmlformats.org/officeDocument/2006/relationships/oleObject" Target="embeddings/oleObject393.bin"/><Relationship Id="rId1299" Type="http://schemas.openxmlformats.org/officeDocument/2006/relationships/oleObject" Target="embeddings/oleObject606.bin"/><Relationship Id="rId19" Type="http://schemas.openxmlformats.org/officeDocument/2006/relationships/package" Target="embeddings/Microsoft_Visio_Drawing1.vsdx"/><Relationship Id="rId224" Type="http://schemas.openxmlformats.org/officeDocument/2006/relationships/oleObject" Target="embeddings/oleObject75.bin"/><Relationship Id="rId431" Type="http://schemas.openxmlformats.org/officeDocument/2006/relationships/oleObject" Target="embeddings/oleObject165.bin"/><Relationship Id="rId529" Type="http://schemas.openxmlformats.org/officeDocument/2006/relationships/oleObject" Target="embeddings/oleObject214.bin"/><Relationship Id="rId736" Type="http://schemas.openxmlformats.org/officeDocument/2006/relationships/oleObject" Target="embeddings/oleObject323.bin"/><Relationship Id="rId1061" Type="http://schemas.openxmlformats.org/officeDocument/2006/relationships/image" Target="media/image518.wmf"/><Relationship Id="rId1159" Type="http://schemas.openxmlformats.org/officeDocument/2006/relationships/image" Target="media/image566.wmf"/><Relationship Id="rId1366" Type="http://schemas.openxmlformats.org/officeDocument/2006/relationships/image" Target="media/image668.wmf"/><Relationship Id="rId168" Type="http://schemas.openxmlformats.org/officeDocument/2006/relationships/oleObject" Target="embeddings/oleObject47.bin"/><Relationship Id="rId943" Type="http://schemas.openxmlformats.org/officeDocument/2006/relationships/oleObject" Target="embeddings/oleObject427.bin"/><Relationship Id="rId1019" Type="http://schemas.openxmlformats.org/officeDocument/2006/relationships/image" Target="media/image495.emf"/><Relationship Id="rId1573" Type="http://schemas.openxmlformats.org/officeDocument/2006/relationships/image" Target="media/image756.emf"/><Relationship Id="rId72" Type="http://schemas.openxmlformats.org/officeDocument/2006/relationships/image" Target="media/image31.wmf"/><Relationship Id="rId375" Type="http://schemas.openxmlformats.org/officeDocument/2006/relationships/oleObject" Target="embeddings/oleObject139.bin"/><Relationship Id="rId582" Type="http://schemas.openxmlformats.org/officeDocument/2006/relationships/oleObject" Target="embeddings/oleObject241.bin"/><Relationship Id="rId803" Type="http://schemas.openxmlformats.org/officeDocument/2006/relationships/oleObject" Target="embeddings/oleObject357.bin"/><Relationship Id="rId1226" Type="http://schemas.openxmlformats.org/officeDocument/2006/relationships/oleObject" Target="embeddings/oleObject570.bin"/><Relationship Id="rId1433" Type="http://schemas.openxmlformats.org/officeDocument/2006/relationships/image" Target="media/image700.wmf"/><Relationship Id="rId3" Type="http://schemas.openxmlformats.org/officeDocument/2006/relationships/styles" Target="styles.xml"/><Relationship Id="rId235" Type="http://schemas.openxmlformats.org/officeDocument/2006/relationships/image" Target="media/image115.wmf"/><Relationship Id="rId442" Type="http://schemas.openxmlformats.org/officeDocument/2006/relationships/image" Target="media/image222.wmf"/><Relationship Id="rId887" Type="http://schemas.openxmlformats.org/officeDocument/2006/relationships/image" Target="media/image434.wmf"/><Relationship Id="rId1072" Type="http://schemas.openxmlformats.org/officeDocument/2006/relationships/oleObject" Target="embeddings/oleObject491.bin"/><Relationship Id="rId1500" Type="http://schemas.openxmlformats.org/officeDocument/2006/relationships/oleObject" Target="embeddings/oleObject712.bin"/><Relationship Id="rId302" Type="http://schemas.openxmlformats.org/officeDocument/2006/relationships/oleObject" Target="embeddings/oleObject107.bin"/><Relationship Id="rId747" Type="http://schemas.openxmlformats.org/officeDocument/2006/relationships/oleObject" Target="embeddings/oleObject329.bin"/><Relationship Id="rId954" Type="http://schemas.openxmlformats.org/officeDocument/2006/relationships/oleObject" Target="embeddings/oleObject433.bin"/><Relationship Id="rId1377" Type="http://schemas.openxmlformats.org/officeDocument/2006/relationships/oleObject" Target="embeddings/oleObject645.bin"/><Relationship Id="rId1584" Type="http://schemas.openxmlformats.org/officeDocument/2006/relationships/oleObject" Target="embeddings/oleObject757.bin"/><Relationship Id="rId83" Type="http://schemas.openxmlformats.org/officeDocument/2006/relationships/oleObject" Target="embeddings/oleObject20.bin"/><Relationship Id="rId179" Type="http://schemas.openxmlformats.org/officeDocument/2006/relationships/image" Target="media/image87.wmf"/><Relationship Id="rId386" Type="http://schemas.openxmlformats.org/officeDocument/2006/relationships/image" Target="media/image193.wmf"/><Relationship Id="rId593" Type="http://schemas.openxmlformats.org/officeDocument/2006/relationships/image" Target="media/image297.wmf"/><Relationship Id="rId607" Type="http://schemas.openxmlformats.org/officeDocument/2006/relationships/image" Target="media/image303.wmf"/><Relationship Id="rId814" Type="http://schemas.openxmlformats.org/officeDocument/2006/relationships/package" Target="embeddings/Microsoft_Visio_Drawing20.vsdx"/><Relationship Id="rId1237" Type="http://schemas.openxmlformats.org/officeDocument/2006/relationships/image" Target="media/image604.wmf"/><Relationship Id="rId1444" Type="http://schemas.openxmlformats.org/officeDocument/2006/relationships/oleObject" Target="embeddings/oleObject678.bin"/><Relationship Id="rId246" Type="http://schemas.openxmlformats.org/officeDocument/2006/relationships/oleObject" Target="embeddings/oleObject85.bin"/><Relationship Id="rId453" Type="http://schemas.openxmlformats.org/officeDocument/2006/relationships/image" Target="media/image228.wmf"/><Relationship Id="rId660" Type="http://schemas.openxmlformats.org/officeDocument/2006/relationships/oleObject" Target="embeddings/oleObject282.bin"/><Relationship Id="rId898" Type="http://schemas.openxmlformats.org/officeDocument/2006/relationships/oleObject" Target="embeddings/oleObject404.bin"/><Relationship Id="rId1083" Type="http://schemas.openxmlformats.org/officeDocument/2006/relationships/image" Target="media/image529.wmf"/><Relationship Id="rId1290" Type="http://schemas.openxmlformats.org/officeDocument/2006/relationships/image" Target="media/image630.wmf"/><Relationship Id="rId1304" Type="http://schemas.openxmlformats.org/officeDocument/2006/relationships/image" Target="media/image637.wmf"/><Relationship Id="rId1511" Type="http://schemas.openxmlformats.org/officeDocument/2006/relationships/image" Target="media/image728.wmf"/><Relationship Id="rId106" Type="http://schemas.openxmlformats.org/officeDocument/2006/relationships/oleObject" Target="embeddings/Microsoft_Visio_2003-2010_Drawing9.vsd"/><Relationship Id="rId313" Type="http://schemas.openxmlformats.org/officeDocument/2006/relationships/image" Target="media/image154.wmf"/><Relationship Id="rId758" Type="http://schemas.openxmlformats.org/officeDocument/2006/relationships/oleObject" Target="embeddings/oleObject336.bin"/><Relationship Id="rId965" Type="http://schemas.openxmlformats.org/officeDocument/2006/relationships/image" Target="media/image471.wmf"/><Relationship Id="rId1150" Type="http://schemas.openxmlformats.org/officeDocument/2006/relationships/image" Target="media/image562.wmf"/><Relationship Id="rId1388" Type="http://schemas.openxmlformats.org/officeDocument/2006/relationships/image" Target="media/image679.wmf"/><Relationship Id="rId1595" Type="http://schemas.openxmlformats.org/officeDocument/2006/relationships/image" Target="media/image768.emf"/><Relationship Id="rId1609" Type="http://schemas.openxmlformats.org/officeDocument/2006/relationships/fontTable" Target="fontTable.xml"/><Relationship Id="rId10" Type="http://schemas.openxmlformats.org/officeDocument/2006/relationships/footer" Target="footer1.xml"/><Relationship Id="rId94" Type="http://schemas.openxmlformats.org/officeDocument/2006/relationships/oleObject" Target="embeddings/oleObject24.bin"/><Relationship Id="rId397" Type="http://schemas.openxmlformats.org/officeDocument/2006/relationships/image" Target="media/image199.wmf"/><Relationship Id="rId520" Type="http://schemas.openxmlformats.org/officeDocument/2006/relationships/image" Target="media/image261.wmf"/><Relationship Id="rId618" Type="http://schemas.openxmlformats.org/officeDocument/2006/relationships/oleObject" Target="embeddings/oleObject260.bin"/><Relationship Id="rId825" Type="http://schemas.openxmlformats.org/officeDocument/2006/relationships/image" Target="media/image404.wmf"/><Relationship Id="rId1248" Type="http://schemas.openxmlformats.org/officeDocument/2006/relationships/oleObject" Target="embeddings/oleObject581.bin"/><Relationship Id="rId1455" Type="http://schemas.openxmlformats.org/officeDocument/2006/relationships/image" Target="media/image710.wmf"/><Relationship Id="rId257" Type="http://schemas.openxmlformats.org/officeDocument/2006/relationships/image" Target="media/image126.wmf"/><Relationship Id="rId464" Type="http://schemas.openxmlformats.org/officeDocument/2006/relationships/oleObject" Target="embeddings/oleObject181.bin"/><Relationship Id="rId1010" Type="http://schemas.openxmlformats.org/officeDocument/2006/relationships/image" Target="media/image491.wmf"/><Relationship Id="rId1094" Type="http://schemas.openxmlformats.org/officeDocument/2006/relationships/oleObject" Target="embeddings/oleObject502.bin"/><Relationship Id="rId1108" Type="http://schemas.openxmlformats.org/officeDocument/2006/relationships/oleObject" Target="embeddings/oleObject509.bin"/><Relationship Id="rId1315" Type="http://schemas.openxmlformats.org/officeDocument/2006/relationships/oleObject" Target="embeddings/oleObject614.bin"/><Relationship Id="rId117" Type="http://schemas.openxmlformats.org/officeDocument/2006/relationships/oleObject" Target="embeddings/Microsoft_Visio_2003-2010_Drawing14.vsd"/><Relationship Id="rId671" Type="http://schemas.openxmlformats.org/officeDocument/2006/relationships/image" Target="media/image334.wmf"/><Relationship Id="rId769" Type="http://schemas.openxmlformats.org/officeDocument/2006/relationships/image" Target="media/image378.wmf"/><Relationship Id="rId976" Type="http://schemas.openxmlformats.org/officeDocument/2006/relationships/oleObject" Target="embeddings/oleObject446.bin"/><Relationship Id="rId1399" Type="http://schemas.openxmlformats.org/officeDocument/2006/relationships/oleObject" Target="embeddings/oleObject656.bin"/><Relationship Id="rId324" Type="http://schemas.openxmlformats.org/officeDocument/2006/relationships/oleObject" Target="embeddings/oleObject117.bin"/><Relationship Id="rId531" Type="http://schemas.openxmlformats.org/officeDocument/2006/relationships/oleObject" Target="embeddings/oleObject215.bin"/><Relationship Id="rId629" Type="http://schemas.openxmlformats.org/officeDocument/2006/relationships/oleObject" Target="embeddings/oleObject266.bin"/><Relationship Id="rId1161" Type="http://schemas.openxmlformats.org/officeDocument/2006/relationships/image" Target="media/image567.wmf"/><Relationship Id="rId1259" Type="http://schemas.openxmlformats.org/officeDocument/2006/relationships/oleObject" Target="embeddings/oleObject587.bin"/><Relationship Id="rId1466" Type="http://schemas.openxmlformats.org/officeDocument/2006/relationships/image" Target="media/image714.wmf"/><Relationship Id="rId836" Type="http://schemas.openxmlformats.org/officeDocument/2006/relationships/image" Target="media/image409.wmf"/><Relationship Id="rId1021" Type="http://schemas.openxmlformats.org/officeDocument/2006/relationships/image" Target="media/image497.emf"/><Relationship Id="rId1119" Type="http://schemas.openxmlformats.org/officeDocument/2006/relationships/image" Target="media/image547.wmf"/><Relationship Id="rId903" Type="http://schemas.openxmlformats.org/officeDocument/2006/relationships/image" Target="media/image442.wmf"/><Relationship Id="rId1326" Type="http://schemas.openxmlformats.org/officeDocument/2006/relationships/image" Target="media/image648.wmf"/><Relationship Id="rId1533" Type="http://schemas.openxmlformats.org/officeDocument/2006/relationships/image" Target="media/image736.wmf"/><Relationship Id="rId32" Type="http://schemas.openxmlformats.org/officeDocument/2006/relationships/package" Target="embeddings/Microsoft_Visio_Drawing2.vsdx"/><Relationship Id="rId1600" Type="http://schemas.openxmlformats.org/officeDocument/2006/relationships/image" Target="media/image773.emf"/><Relationship Id="rId181" Type="http://schemas.openxmlformats.org/officeDocument/2006/relationships/image" Target="media/image88.wmf"/><Relationship Id="rId279" Type="http://schemas.openxmlformats.org/officeDocument/2006/relationships/image" Target="media/image137.wmf"/><Relationship Id="rId486" Type="http://schemas.openxmlformats.org/officeDocument/2006/relationships/oleObject" Target="embeddings/oleObject192.bin"/><Relationship Id="rId693" Type="http://schemas.openxmlformats.org/officeDocument/2006/relationships/oleObject" Target="embeddings/oleObject299.bin"/><Relationship Id="rId139" Type="http://schemas.openxmlformats.org/officeDocument/2006/relationships/oleObject" Target="embeddings/oleObject33.bin"/><Relationship Id="rId346" Type="http://schemas.openxmlformats.org/officeDocument/2006/relationships/oleObject" Target="embeddings/oleObject127.bin"/><Relationship Id="rId553" Type="http://schemas.openxmlformats.org/officeDocument/2006/relationships/oleObject" Target="embeddings/oleObject226.bin"/><Relationship Id="rId760" Type="http://schemas.openxmlformats.org/officeDocument/2006/relationships/oleObject" Target="embeddings/oleObject337.bin"/><Relationship Id="rId998" Type="http://schemas.openxmlformats.org/officeDocument/2006/relationships/image" Target="media/image485.wmf"/><Relationship Id="rId1183" Type="http://schemas.openxmlformats.org/officeDocument/2006/relationships/image" Target="media/image577.wmf"/><Relationship Id="rId1390" Type="http://schemas.openxmlformats.org/officeDocument/2006/relationships/image" Target="media/image680.wmf"/><Relationship Id="rId206" Type="http://schemas.openxmlformats.org/officeDocument/2006/relationships/image" Target="media/image101.wmf"/><Relationship Id="rId413" Type="http://schemas.openxmlformats.org/officeDocument/2006/relationships/image" Target="media/image207.wmf"/><Relationship Id="rId858" Type="http://schemas.openxmlformats.org/officeDocument/2006/relationships/oleObject" Target="embeddings/oleObject385.bin"/><Relationship Id="rId1043" Type="http://schemas.openxmlformats.org/officeDocument/2006/relationships/image" Target="media/image509.wmf"/><Relationship Id="rId1488" Type="http://schemas.openxmlformats.org/officeDocument/2006/relationships/image" Target="media/image721.wmf"/><Relationship Id="rId620" Type="http://schemas.openxmlformats.org/officeDocument/2006/relationships/oleObject" Target="embeddings/oleObject261.bin"/><Relationship Id="rId718" Type="http://schemas.openxmlformats.org/officeDocument/2006/relationships/image" Target="media/image355.wmf"/><Relationship Id="rId925" Type="http://schemas.openxmlformats.org/officeDocument/2006/relationships/oleObject" Target="embeddings/oleObject418.bin"/><Relationship Id="rId1250" Type="http://schemas.openxmlformats.org/officeDocument/2006/relationships/oleObject" Target="embeddings/oleObject582.bin"/><Relationship Id="rId1348" Type="http://schemas.openxmlformats.org/officeDocument/2006/relationships/image" Target="media/image659.wmf"/><Relationship Id="rId1555" Type="http://schemas.openxmlformats.org/officeDocument/2006/relationships/image" Target="media/image747.wmf"/><Relationship Id="rId1110" Type="http://schemas.openxmlformats.org/officeDocument/2006/relationships/oleObject" Target="embeddings/oleObject510.bin"/><Relationship Id="rId1208" Type="http://schemas.openxmlformats.org/officeDocument/2006/relationships/oleObject" Target="embeddings/oleObject561.bin"/><Relationship Id="rId1415" Type="http://schemas.openxmlformats.org/officeDocument/2006/relationships/oleObject" Target="embeddings/oleObject662.bin"/><Relationship Id="rId54" Type="http://schemas.openxmlformats.org/officeDocument/2006/relationships/oleObject" Target="embeddings/oleObject6.bin"/><Relationship Id="rId270" Type="http://schemas.openxmlformats.org/officeDocument/2006/relationships/oleObject" Target="embeddings/oleObject92.bin"/><Relationship Id="rId130" Type="http://schemas.openxmlformats.org/officeDocument/2006/relationships/oleObject" Target="embeddings/oleObject30.bin"/><Relationship Id="rId368" Type="http://schemas.openxmlformats.org/officeDocument/2006/relationships/image" Target="media/image184.wmf"/><Relationship Id="rId575" Type="http://schemas.openxmlformats.org/officeDocument/2006/relationships/image" Target="media/image288.wmf"/><Relationship Id="rId782" Type="http://schemas.openxmlformats.org/officeDocument/2006/relationships/image" Target="media/image386.wmf"/><Relationship Id="rId228" Type="http://schemas.openxmlformats.org/officeDocument/2006/relationships/oleObject" Target="embeddings/oleObject77.bin"/><Relationship Id="rId435" Type="http://schemas.openxmlformats.org/officeDocument/2006/relationships/oleObject" Target="embeddings/oleObject167.bin"/><Relationship Id="rId642" Type="http://schemas.openxmlformats.org/officeDocument/2006/relationships/oleObject" Target="embeddings/oleObject273.bin"/><Relationship Id="rId1065" Type="http://schemas.openxmlformats.org/officeDocument/2006/relationships/image" Target="media/image520.wmf"/><Relationship Id="rId1272" Type="http://schemas.openxmlformats.org/officeDocument/2006/relationships/image" Target="media/image621.wmf"/><Relationship Id="rId502" Type="http://schemas.openxmlformats.org/officeDocument/2006/relationships/oleObject" Target="embeddings/oleObject200.bin"/><Relationship Id="rId947" Type="http://schemas.openxmlformats.org/officeDocument/2006/relationships/oleObject" Target="embeddings/oleObject429.bin"/><Relationship Id="rId1132" Type="http://schemas.openxmlformats.org/officeDocument/2006/relationships/image" Target="media/image553.wmf"/><Relationship Id="rId1577" Type="http://schemas.openxmlformats.org/officeDocument/2006/relationships/image" Target="media/image758.wmf"/><Relationship Id="rId76" Type="http://schemas.openxmlformats.org/officeDocument/2006/relationships/image" Target="media/image33.wmf"/><Relationship Id="rId807" Type="http://schemas.openxmlformats.org/officeDocument/2006/relationships/oleObject" Target="embeddings/oleObject359.bin"/><Relationship Id="rId1437" Type="http://schemas.openxmlformats.org/officeDocument/2006/relationships/oleObject" Target="embeddings/oleObject675.bin"/><Relationship Id="rId1504" Type="http://schemas.openxmlformats.org/officeDocument/2006/relationships/oleObject" Target="embeddings/oleObject715.bin"/><Relationship Id="rId292" Type="http://schemas.openxmlformats.org/officeDocument/2006/relationships/oleObject" Target="embeddings/oleObject102.bin"/><Relationship Id="rId597" Type="http://schemas.openxmlformats.org/officeDocument/2006/relationships/image" Target="media/image299.wmf"/><Relationship Id="rId152" Type="http://schemas.openxmlformats.org/officeDocument/2006/relationships/image" Target="media/image74.wmf"/><Relationship Id="rId457" Type="http://schemas.openxmlformats.org/officeDocument/2006/relationships/image" Target="media/image230.wmf"/><Relationship Id="rId1087" Type="http://schemas.openxmlformats.org/officeDocument/2006/relationships/image" Target="media/image531.wmf"/><Relationship Id="rId1294" Type="http://schemas.openxmlformats.org/officeDocument/2006/relationships/image" Target="media/image632.wmf"/><Relationship Id="rId664" Type="http://schemas.openxmlformats.org/officeDocument/2006/relationships/oleObject" Target="embeddings/oleObject284.bin"/><Relationship Id="rId871" Type="http://schemas.openxmlformats.org/officeDocument/2006/relationships/image" Target="media/image426.wmf"/><Relationship Id="rId969" Type="http://schemas.openxmlformats.org/officeDocument/2006/relationships/image" Target="media/image473.wmf"/><Relationship Id="rId1599" Type="http://schemas.openxmlformats.org/officeDocument/2006/relationships/image" Target="media/image772.emf"/><Relationship Id="rId317" Type="http://schemas.openxmlformats.org/officeDocument/2006/relationships/image" Target="media/image156.wmf"/><Relationship Id="rId524" Type="http://schemas.openxmlformats.org/officeDocument/2006/relationships/image" Target="media/image263.wmf"/><Relationship Id="rId731" Type="http://schemas.openxmlformats.org/officeDocument/2006/relationships/image" Target="media/image361.wmf"/><Relationship Id="rId1154" Type="http://schemas.openxmlformats.org/officeDocument/2006/relationships/image" Target="media/image564.wmf"/><Relationship Id="rId1361" Type="http://schemas.openxmlformats.org/officeDocument/2006/relationships/oleObject" Target="embeddings/oleObject637.bin"/><Relationship Id="rId1459" Type="http://schemas.openxmlformats.org/officeDocument/2006/relationships/image" Target="media/image712.wmf"/><Relationship Id="rId98" Type="http://schemas.openxmlformats.org/officeDocument/2006/relationships/oleObject" Target="embeddings/oleObject26.bin"/><Relationship Id="rId829" Type="http://schemas.openxmlformats.org/officeDocument/2006/relationships/oleObject" Target="embeddings/oleObject371.bin"/><Relationship Id="rId1014" Type="http://schemas.openxmlformats.org/officeDocument/2006/relationships/oleObject" Target="embeddings/oleObject467.bin"/><Relationship Id="rId1221" Type="http://schemas.openxmlformats.org/officeDocument/2006/relationships/image" Target="media/image596.wmf"/><Relationship Id="rId1319" Type="http://schemas.openxmlformats.org/officeDocument/2006/relationships/oleObject" Target="embeddings/oleObject616.bin"/><Relationship Id="rId1526" Type="http://schemas.openxmlformats.org/officeDocument/2006/relationships/oleObject" Target="embeddings/oleObject730.bin"/><Relationship Id="rId25" Type="http://schemas.openxmlformats.org/officeDocument/2006/relationships/image" Target="media/image7.emf"/><Relationship Id="rId174" Type="http://schemas.openxmlformats.org/officeDocument/2006/relationships/image" Target="media/image85.wmf"/><Relationship Id="rId381" Type="http://schemas.openxmlformats.org/officeDocument/2006/relationships/oleObject" Target="embeddings/oleObject141.bin"/><Relationship Id="rId241" Type="http://schemas.openxmlformats.org/officeDocument/2006/relationships/image" Target="media/image118.wmf"/><Relationship Id="rId479" Type="http://schemas.openxmlformats.org/officeDocument/2006/relationships/image" Target="media/image241.wmf"/><Relationship Id="rId686" Type="http://schemas.openxmlformats.org/officeDocument/2006/relationships/oleObject" Target="embeddings/oleObject295.bin"/><Relationship Id="rId893" Type="http://schemas.openxmlformats.org/officeDocument/2006/relationships/image" Target="media/image437.wmf"/><Relationship Id="rId339" Type="http://schemas.openxmlformats.org/officeDocument/2006/relationships/image" Target="media/image167.png"/><Relationship Id="rId546" Type="http://schemas.openxmlformats.org/officeDocument/2006/relationships/image" Target="media/image274.wmf"/><Relationship Id="rId753" Type="http://schemas.openxmlformats.org/officeDocument/2006/relationships/oleObject" Target="embeddings/oleObject333.bin"/><Relationship Id="rId1176" Type="http://schemas.openxmlformats.org/officeDocument/2006/relationships/image" Target="media/image574.wmf"/><Relationship Id="rId1383" Type="http://schemas.openxmlformats.org/officeDocument/2006/relationships/oleObject" Target="embeddings/oleObject648.bin"/><Relationship Id="rId101" Type="http://schemas.openxmlformats.org/officeDocument/2006/relationships/image" Target="media/image46.wmf"/><Relationship Id="rId406" Type="http://schemas.openxmlformats.org/officeDocument/2006/relationships/oleObject" Target="embeddings/oleObject153.bin"/><Relationship Id="rId960" Type="http://schemas.openxmlformats.org/officeDocument/2006/relationships/oleObject" Target="embeddings/oleObject437.bin"/><Relationship Id="rId1036" Type="http://schemas.openxmlformats.org/officeDocument/2006/relationships/oleObject" Target="embeddings/oleObject474.bin"/><Relationship Id="rId1243" Type="http://schemas.openxmlformats.org/officeDocument/2006/relationships/image" Target="media/image607.wmf"/><Relationship Id="rId1590" Type="http://schemas.openxmlformats.org/officeDocument/2006/relationships/image" Target="media/image764.wmf"/><Relationship Id="rId613" Type="http://schemas.openxmlformats.org/officeDocument/2006/relationships/image" Target="media/image306.wmf"/><Relationship Id="rId820" Type="http://schemas.openxmlformats.org/officeDocument/2006/relationships/oleObject" Target="embeddings/oleObject366.bin"/><Relationship Id="rId918" Type="http://schemas.openxmlformats.org/officeDocument/2006/relationships/image" Target="media/image449.wmf"/><Relationship Id="rId1450" Type="http://schemas.openxmlformats.org/officeDocument/2006/relationships/package" Target="embeddings/Microsoft_Visio_Drawing30.vsdx"/><Relationship Id="rId1548" Type="http://schemas.openxmlformats.org/officeDocument/2006/relationships/oleObject" Target="embeddings/oleObject741.bin"/><Relationship Id="rId1103" Type="http://schemas.openxmlformats.org/officeDocument/2006/relationships/image" Target="media/image539.wmf"/><Relationship Id="rId1310" Type="http://schemas.openxmlformats.org/officeDocument/2006/relationships/image" Target="media/image640.wmf"/><Relationship Id="rId1408" Type="http://schemas.openxmlformats.org/officeDocument/2006/relationships/image" Target="media/image689.emf"/><Relationship Id="rId47" Type="http://schemas.openxmlformats.org/officeDocument/2006/relationships/image" Target="media/image19.wmf"/><Relationship Id="rId196" Type="http://schemas.openxmlformats.org/officeDocument/2006/relationships/image" Target="media/image96.wmf"/><Relationship Id="rId263" Type="http://schemas.openxmlformats.org/officeDocument/2006/relationships/image" Target="media/image129.emf"/><Relationship Id="rId470" Type="http://schemas.openxmlformats.org/officeDocument/2006/relationships/oleObject" Target="embeddings/oleObject184.bin"/><Relationship Id="rId123" Type="http://schemas.openxmlformats.org/officeDocument/2006/relationships/package" Target="embeddings/Microsoft_Visio_Drawing6.vsdx"/><Relationship Id="rId330" Type="http://schemas.openxmlformats.org/officeDocument/2006/relationships/oleObject" Target="embeddings/oleObject120.bin"/><Relationship Id="rId568" Type="http://schemas.openxmlformats.org/officeDocument/2006/relationships/oleObject" Target="embeddings/oleObject234.bin"/><Relationship Id="rId775" Type="http://schemas.openxmlformats.org/officeDocument/2006/relationships/package" Target="embeddings/Microsoft_Visio_Drawing19.vsdx"/><Relationship Id="rId982" Type="http://schemas.openxmlformats.org/officeDocument/2006/relationships/image" Target="media/image478.wmf"/><Relationship Id="rId1198" Type="http://schemas.openxmlformats.org/officeDocument/2006/relationships/oleObject" Target="embeddings/oleObject556.bin"/><Relationship Id="rId428" Type="http://schemas.openxmlformats.org/officeDocument/2006/relationships/image" Target="media/image215.wmf"/><Relationship Id="rId635" Type="http://schemas.openxmlformats.org/officeDocument/2006/relationships/image" Target="media/image316.wmf"/><Relationship Id="rId842" Type="http://schemas.openxmlformats.org/officeDocument/2006/relationships/image" Target="media/image412.wmf"/><Relationship Id="rId1058" Type="http://schemas.openxmlformats.org/officeDocument/2006/relationships/oleObject" Target="embeddings/oleObject484.bin"/><Relationship Id="rId1265" Type="http://schemas.openxmlformats.org/officeDocument/2006/relationships/oleObject" Target="embeddings/oleObject590.bin"/><Relationship Id="rId1472" Type="http://schemas.openxmlformats.org/officeDocument/2006/relationships/oleObject" Target="embeddings/oleObject694.bin"/><Relationship Id="rId702" Type="http://schemas.openxmlformats.org/officeDocument/2006/relationships/image" Target="media/image348.wmf"/><Relationship Id="rId1125" Type="http://schemas.openxmlformats.org/officeDocument/2006/relationships/oleObject" Target="embeddings/oleObject518.bin"/><Relationship Id="rId1332" Type="http://schemas.openxmlformats.org/officeDocument/2006/relationships/image" Target="media/image651.wmf"/><Relationship Id="rId69" Type="http://schemas.openxmlformats.org/officeDocument/2006/relationships/oleObject" Target="embeddings/oleObject14.bin"/><Relationship Id="rId285" Type="http://schemas.openxmlformats.org/officeDocument/2006/relationships/image" Target="media/image140.wmf"/><Relationship Id="rId492" Type="http://schemas.openxmlformats.org/officeDocument/2006/relationships/oleObject" Target="embeddings/oleObject195.bin"/><Relationship Id="rId797" Type="http://schemas.openxmlformats.org/officeDocument/2006/relationships/image" Target="media/image392.wmf"/><Relationship Id="rId145" Type="http://schemas.openxmlformats.org/officeDocument/2006/relationships/oleObject" Target="embeddings/oleObject36.bin"/><Relationship Id="rId352" Type="http://schemas.openxmlformats.org/officeDocument/2006/relationships/package" Target="embeddings/Microsoft_Visio_Drawing16.vsdx"/><Relationship Id="rId1287" Type="http://schemas.openxmlformats.org/officeDocument/2006/relationships/oleObject" Target="embeddings/oleObject600.bin"/><Relationship Id="rId212" Type="http://schemas.openxmlformats.org/officeDocument/2006/relationships/oleObject" Target="embeddings/oleObject70.bin"/><Relationship Id="rId657" Type="http://schemas.openxmlformats.org/officeDocument/2006/relationships/image" Target="media/image327.wmf"/><Relationship Id="rId864" Type="http://schemas.openxmlformats.org/officeDocument/2006/relationships/oleObject" Target="embeddings/oleObject387.bin"/><Relationship Id="rId1494" Type="http://schemas.openxmlformats.org/officeDocument/2006/relationships/image" Target="media/image724.wmf"/><Relationship Id="rId517" Type="http://schemas.openxmlformats.org/officeDocument/2006/relationships/oleObject" Target="embeddings/oleObject208.bin"/><Relationship Id="rId724" Type="http://schemas.openxmlformats.org/officeDocument/2006/relationships/oleObject" Target="embeddings/oleObject317.bin"/><Relationship Id="rId931" Type="http://schemas.openxmlformats.org/officeDocument/2006/relationships/oleObject" Target="embeddings/oleObject421.bin"/><Relationship Id="rId1147" Type="http://schemas.openxmlformats.org/officeDocument/2006/relationships/oleObject" Target="embeddings/oleObject529.bin"/><Relationship Id="rId1354" Type="http://schemas.openxmlformats.org/officeDocument/2006/relationships/image" Target="media/image662.wmf"/><Relationship Id="rId1561" Type="http://schemas.openxmlformats.org/officeDocument/2006/relationships/oleObject" Target="embeddings/oleObject748.bin"/><Relationship Id="rId60" Type="http://schemas.openxmlformats.org/officeDocument/2006/relationships/oleObject" Target="embeddings/oleObject9.bin"/><Relationship Id="rId1007" Type="http://schemas.openxmlformats.org/officeDocument/2006/relationships/oleObject" Target="embeddings/oleObject463.bin"/><Relationship Id="rId1214" Type="http://schemas.openxmlformats.org/officeDocument/2006/relationships/oleObject" Target="embeddings/oleObject564.bin"/><Relationship Id="rId1421" Type="http://schemas.openxmlformats.org/officeDocument/2006/relationships/oleObject" Target="embeddings/oleObject666.bin"/><Relationship Id="rId1519" Type="http://schemas.openxmlformats.org/officeDocument/2006/relationships/oleObject" Target="embeddings/oleObject726.bin"/><Relationship Id="rId18" Type="http://schemas.openxmlformats.org/officeDocument/2006/relationships/image" Target="media/image2.emf"/><Relationship Id="rId167" Type="http://schemas.openxmlformats.org/officeDocument/2006/relationships/image" Target="media/image82.wmf"/><Relationship Id="rId374" Type="http://schemas.openxmlformats.org/officeDocument/2006/relationships/image" Target="media/image187.wmf"/><Relationship Id="rId581" Type="http://schemas.openxmlformats.org/officeDocument/2006/relationships/image" Target="media/image291.wmf"/><Relationship Id="rId234" Type="http://schemas.openxmlformats.org/officeDocument/2006/relationships/oleObject" Target="embeddings/oleObject79.bin"/><Relationship Id="rId679" Type="http://schemas.openxmlformats.org/officeDocument/2006/relationships/image" Target="media/image338.wmf"/><Relationship Id="rId886" Type="http://schemas.openxmlformats.org/officeDocument/2006/relationships/oleObject" Target="embeddings/oleObject398.bin"/><Relationship Id="rId2" Type="http://schemas.openxmlformats.org/officeDocument/2006/relationships/numbering" Target="numbering.xml"/><Relationship Id="rId441" Type="http://schemas.openxmlformats.org/officeDocument/2006/relationships/oleObject" Target="embeddings/oleObject170.bin"/><Relationship Id="rId539" Type="http://schemas.openxmlformats.org/officeDocument/2006/relationships/oleObject" Target="embeddings/oleObject219.bin"/><Relationship Id="rId746" Type="http://schemas.openxmlformats.org/officeDocument/2006/relationships/image" Target="media/image367.wmf"/><Relationship Id="rId1071" Type="http://schemas.openxmlformats.org/officeDocument/2006/relationships/image" Target="media/image523.wmf"/><Relationship Id="rId1169" Type="http://schemas.openxmlformats.org/officeDocument/2006/relationships/image" Target="media/image571.wmf"/><Relationship Id="rId1376" Type="http://schemas.openxmlformats.org/officeDocument/2006/relationships/image" Target="media/image673.wmf"/><Relationship Id="rId1583" Type="http://schemas.openxmlformats.org/officeDocument/2006/relationships/image" Target="media/image761.wmf"/><Relationship Id="rId301" Type="http://schemas.openxmlformats.org/officeDocument/2006/relationships/image" Target="media/image148.wmf"/><Relationship Id="rId953" Type="http://schemas.openxmlformats.org/officeDocument/2006/relationships/image" Target="media/image466.wmf"/><Relationship Id="rId1029" Type="http://schemas.openxmlformats.org/officeDocument/2006/relationships/image" Target="media/image502.wmf"/><Relationship Id="rId1236" Type="http://schemas.openxmlformats.org/officeDocument/2006/relationships/oleObject" Target="embeddings/oleObject575.bin"/><Relationship Id="rId82" Type="http://schemas.openxmlformats.org/officeDocument/2006/relationships/image" Target="media/image36.wmf"/><Relationship Id="rId606" Type="http://schemas.openxmlformats.org/officeDocument/2006/relationships/oleObject" Target="embeddings/oleObject254.bin"/><Relationship Id="rId813" Type="http://schemas.openxmlformats.org/officeDocument/2006/relationships/image" Target="media/image398.emf"/><Relationship Id="rId1443" Type="http://schemas.openxmlformats.org/officeDocument/2006/relationships/oleObject" Target="embeddings/oleObject677.bin"/><Relationship Id="rId1303" Type="http://schemas.openxmlformats.org/officeDocument/2006/relationships/oleObject" Target="embeddings/oleObject608.bin"/><Relationship Id="rId1510" Type="http://schemas.openxmlformats.org/officeDocument/2006/relationships/oleObject" Target="embeddings/oleObject720.bin"/><Relationship Id="rId1608" Type="http://schemas.openxmlformats.org/officeDocument/2006/relationships/footer" Target="footer6.xml"/><Relationship Id="rId189" Type="http://schemas.openxmlformats.org/officeDocument/2006/relationships/oleObject" Target="embeddings/oleObject58.bin"/><Relationship Id="rId396" Type="http://schemas.openxmlformats.org/officeDocument/2006/relationships/image" Target="media/image198.png"/><Relationship Id="rId256" Type="http://schemas.openxmlformats.org/officeDocument/2006/relationships/oleObject" Target="embeddings/oleObject87.bin"/><Relationship Id="rId463" Type="http://schemas.openxmlformats.org/officeDocument/2006/relationships/image" Target="media/image233.wmf"/><Relationship Id="rId670" Type="http://schemas.openxmlformats.org/officeDocument/2006/relationships/oleObject" Target="embeddings/oleObject287.bin"/><Relationship Id="rId1093" Type="http://schemas.openxmlformats.org/officeDocument/2006/relationships/image" Target="media/image534.wmf"/><Relationship Id="rId116" Type="http://schemas.openxmlformats.org/officeDocument/2006/relationships/image" Target="media/image54.emf"/><Relationship Id="rId323" Type="http://schemas.openxmlformats.org/officeDocument/2006/relationships/image" Target="media/image159.wmf"/><Relationship Id="rId530" Type="http://schemas.openxmlformats.org/officeDocument/2006/relationships/image" Target="media/image266.wmf"/><Relationship Id="rId768" Type="http://schemas.openxmlformats.org/officeDocument/2006/relationships/oleObject" Target="embeddings/oleObject340.bin"/><Relationship Id="rId975" Type="http://schemas.openxmlformats.org/officeDocument/2006/relationships/oleObject" Target="embeddings/oleObject445.bin"/><Relationship Id="rId1160" Type="http://schemas.openxmlformats.org/officeDocument/2006/relationships/oleObject" Target="embeddings/oleObject536.bin"/><Relationship Id="rId1398" Type="http://schemas.openxmlformats.org/officeDocument/2006/relationships/image" Target="media/image684.wmf"/><Relationship Id="rId628" Type="http://schemas.openxmlformats.org/officeDocument/2006/relationships/image" Target="media/image313.wmf"/><Relationship Id="rId835" Type="http://schemas.openxmlformats.org/officeDocument/2006/relationships/oleObject" Target="embeddings/oleObject374.bin"/><Relationship Id="rId1258" Type="http://schemas.openxmlformats.org/officeDocument/2006/relationships/image" Target="media/image614.wmf"/><Relationship Id="rId1465" Type="http://schemas.openxmlformats.org/officeDocument/2006/relationships/oleObject" Target="embeddings/oleObject689.bin"/><Relationship Id="rId1020" Type="http://schemas.openxmlformats.org/officeDocument/2006/relationships/image" Target="media/image496.emf"/><Relationship Id="rId1118" Type="http://schemas.openxmlformats.org/officeDocument/2006/relationships/oleObject" Target="embeddings/oleObject514.bin"/><Relationship Id="rId1325" Type="http://schemas.openxmlformats.org/officeDocument/2006/relationships/oleObject" Target="embeddings/oleObject619.bin"/><Relationship Id="rId1532" Type="http://schemas.openxmlformats.org/officeDocument/2006/relationships/package" Target="embeddings/Microsoft_Visio_Drawing31.vsdx"/><Relationship Id="rId902" Type="http://schemas.openxmlformats.org/officeDocument/2006/relationships/oleObject" Target="embeddings/oleObject406.bin"/><Relationship Id="rId31" Type="http://schemas.openxmlformats.org/officeDocument/2006/relationships/image" Target="media/image10.emf"/><Relationship Id="rId180" Type="http://schemas.openxmlformats.org/officeDocument/2006/relationships/oleObject" Target="embeddings/oleObject54.bin"/><Relationship Id="rId278" Type="http://schemas.openxmlformats.org/officeDocument/2006/relationships/oleObject" Target="embeddings/oleObject96.bin"/><Relationship Id="rId485" Type="http://schemas.openxmlformats.org/officeDocument/2006/relationships/image" Target="media/image244.wmf"/><Relationship Id="rId692" Type="http://schemas.openxmlformats.org/officeDocument/2006/relationships/oleObject" Target="embeddings/oleObject298.bin"/><Relationship Id="rId138" Type="http://schemas.openxmlformats.org/officeDocument/2006/relationships/image" Target="media/image67.wmf"/><Relationship Id="rId345" Type="http://schemas.openxmlformats.org/officeDocument/2006/relationships/image" Target="media/image171.wmf"/><Relationship Id="rId552" Type="http://schemas.openxmlformats.org/officeDocument/2006/relationships/image" Target="media/image277.wmf"/><Relationship Id="rId997" Type="http://schemas.openxmlformats.org/officeDocument/2006/relationships/oleObject" Target="embeddings/oleObject458.bin"/><Relationship Id="rId1182" Type="http://schemas.openxmlformats.org/officeDocument/2006/relationships/oleObject" Target="embeddings/oleObject548.bin"/><Relationship Id="rId205" Type="http://schemas.openxmlformats.org/officeDocument/2006/relationships/oleObject" Target="embeddings/oleObject66.bin"/><Relationship Id="rId412" Type="http://schemas.openxmlformats.org/officeDocument/2006/relationships/oleObject" Target="embeddings/oleObject156.bin"/><Relationship Id="rId857" Type="http://schemas.openxmlformats.org/officeDocument/2006/relationships/image" Target="media/image419.wmf"/><Relationship Id="rId1042" Type="http://schemas.openxmlformats.org/officeDocument/2006/relationships/oleObject" Target="embeddings/oleObject476.bin"/><Relationship Id="rId1487" Type="http://schemas.openxmlformats.org/officeDocument/2006/relationships/oleObject" Target="embeddings/oleObject704.bin"/><Relationship Id="rId717" Type="http://schemas.openxmlformats.org/officeDocument/2006/relationships/oleObject" Target="embeddings/oleObject313.bin"/><Relationship Id="rId924" Type="http://schemas.openxmlformats.org/officeDocument/2006/relationships/image" Target="media/image452.wmf"/><Relationship Id="rId1347" Type="http://schemas.openxmlformats.org/officeDocument/2006/relationships/oleObject" Target="embeddings/oleObject630.bin"/><Relationship Id="rId1554" Type="http://schemas.openxmlformats.org/officeDocument/2006/relationships/oleObject" Target="embeddings/oleObject744.bin"/><Relationship Id="rId53" Type="http://schemas.openxmlformats.org/officeDocument/2006/relationships/image" Target="media/image22.wmf"/><Relationship Id="rId1207" Type="http://schemas.openxmlformats.org/officeDocument/2006/relationships/image" Target="media/image589.wmf"/><Relationship Id="rId1414" Type="http://schemas.openxmlformats.org/officeDocument/2006/relationships/image" Target="media/image692.wmf"/><Relationship Id="rId367" Type="http://schemas.openxmlformats.org/officeDocument/2006/relationships/oleObject" Target="embeddings/oleObject135.bin"/><Relationship Id="rId574" Type="http://schemas.openxmlformats.org/officeDocument/2006/relationships/oleObject" Target="embeddings/oleObject237.bin"/><Relationship Id="rId227" Type="http://schemas.openxmlformats.org/officeDocument/2006/relationships/image" Target="media/image111.emf"/><Relationship Id="rId781" Type="http://schemas.openxmlformats.org/officeDocument/2006/relationships/oleObject" Target="embeddings/oleObject344.bin"/><Relationship Id="rId879" Type="http://schemas.openxmlformats.org/officeDocument/2006/relationships/image" Target="media/image430.wmf"/><Relationship Id="rId434" Type="http://schemas.openxmlformats.org/officeDocument/2006/relationships/image" Target="media/image218.wmf"/><Relationship Id="rId641" Type="http://schemas.openxmlformats.org/officeDocument/2006/relationships/image" Target="media/image319.wmf"/><Relationship Id="rId739" Type="http://schemas.openxmlformats.org/officeDocument/2006/relationships/oleObject" Target="embeddings/oleObject325.bin"/><Relationship Id="rId1064" Type="http://schemas.openxmlformats.org/officeDocument/2006/relationships/oleObject" Target="embeddings/oleObject487.bin"/><Relationship Id="rId1271" Type="http://schemas.openxmlformats.org/officeDocument/2006/relationships/oleObject" Target="embeddings/oleObject593.bin"/><Relationship Id="rId1369" Type="http://schemas.openxmlformats.org/officeDocument/2006/relationships/oleObject" Target="embeddings/oleObject641.bin"/><Relationship Id="rId1576" Type="http://schemas.openxmlformats.org/officeDocument/2006/relationships/oleObject" Target="embeddings/oleObject753.bin"/><Relationship Id="rId501" Type="http://schemas.openxmlformats.org/officeDocument/2006/relationships/image" Target="media/image252.wmf"/><Relationship Id="rId946" Type="http://schemas.openxmlformats.org/officeDocument/2006/relationships/image" Target="media/image463.wmf"/><Relationship Id="rId1131" Type="http://schemas.openxmlformats.org/officeDocument/2006/relationships/oleObject" Target="embeddings/oleObject521.bin"/><Relationship Id="rId1229" Type="http://schemas.openxmlformats.org/officeDocument/2006/relationships/image" Target="media/image600.wmf"/><Relationship Id="rId75" Type="http://schemas.openxmlformats.org/officeDocument/2006/relationships/package" Target="embeddings/Microsoft_Visio_Drawing3.vsdx"/><Relationship Id="rId806" Type="http://schemas.openxmlformats.org/officeDocument/2006/relationships/image" Target="media/image396.wmf"/><Relationship Id="rId1436" Type="http://schemas.openxmlformats.org/officeDocument/2006/relationships/oleObject" Target="embeddings/oleObject674.bin"/><Relationship Id="rId1503" Type="http://schemas.openxmlformats.org/officeDocument/2006/relationships/oleObject" Target="embeddings/oleObject714.bin"/><Relationship Id="rId291" Type="http://schemas.openxmlformats.org/officeDocument/2006/relationships/image" Target="media/image143.wmf"/><Relationship Id="rId151" Type="http://schemas.openxmlformats.org/officeDocument/2006/relationships/oleObject" Target="embeddings/oleObject39.bin"/><Relationship Id="rId389" Type="http://schemas.openxmlformats.org/officeDocument/2006/relationships/oleObject" Target="embeddings/oleObject145.bin"/><Relationship Id="rId596" Type="http://schemas.openxmlformats.org/officeDocument/2006/relationships/oleObject" Target="embeddings/oleObject248.bin"/><Relationship Id="rId249" Type="http://schemas.openxmlformats.org/officeDocument/2006/relationships/image" Target="media/image122.emf"/><Relationship Id="rId456" Type="http://schemas.openxmlformats.org/officeDocument/2006/relationships/oleObject" Target="embeddings/oleObject177.bin"/><Relationship Id="rId663" Type="http://schemas.openxmlformats.org/officeDocument/2006/relationships/image" Target="media/image330.wmf"/><Relationship Id="rId870" Type="http://schemas.openxmlformats.org/officeDocument/2006/relationships/oleObject" Target="embeddings/oleObject390.bin"/><Relationship Id="rId1086" Type="http://schemas.openxmlformats.org/officeDocument/2006/relationships/oleObject" Target="embeddings/oleObject498.bin"/><Relationship Id="rId1293" Type="http://schemas.openxmlformats.org/officeDocument/2006/relationships/oleObject" Target="embeddings/oleObject603.bin"/><Relationship Id="rId109" Type="http://schemas.openxmlformats.org/officeDocument/2006/relationships/oleObject" Target="embeddings/Microsoft_Visio_2003-2010_Drawing10.vsd"/><Relationship Id="rId316" Type="http://schemas.openxmlformats.org/officeDocument/2006/relationships/package" Target="embeddings/Microsoft_Visio_Drawing15.vsdx"/><Relationship Id="rId523" Type="http://schemas.openxmlformats.org/officeDocument/2006/relationships/oleObject" Target="embeddings/oleObject211.bin"/><Relationship Id="rId968" Type="http://schemas.openxmlformats.org/officeDocument/2006/relationships/oleObject" Target="embeddings/oleObject441.bin"/><Relationship Id="rId1153" Type="http://schemas.openxmlformats.org/officeDocument/2006/relationships/oleObject" Target="embeddings/oleObject532.bin"/><Relationship Id="rId1598" Type="http://schemas.openxmlformats.org/officeDocument/2006/relationships/image" Target="media/image771.emf"/><Relationship Id="rId97" Type="http://schemas.openxmlformats.org/officeDocument/2006/relationships/image" Target="media/image44.wmf"/><Relationship Id="rId730" Type="http://schemas.openxmlformats.org/officeDocument/2006/relationships/oleObject" Target="embeddings/oleObject320.bin"/><Relationship Id="rId828" Type="http://schemas.openxmlformats.org/officeDocument/2006/relationships/oleObject" Target="embeddings/oleObject370.bin"/><Relationship Id="rId1013" Type="http://schemas.openxmlformats.org/officeDocument/2006/relationships/image" Target="media/image492.wmf"/><Relationship Id="rId1360" Type="http://schemas.openxmlformats.org/officeDocument/2006/relationships/image" Target="media/image665.wmf"/><Relationship Id="rId1458" Type="http://schemas.openxmlformats.org/officeDocument/2006/relationships/oleObject" Target="embeddings/oleObject684.bin"/><Relationship Id="rId1220" Type="http://schemas.openxmlformats.org/officeDocument/2006/relationships/oleObject" Target="embeddings/oleObject567.bin"/><Relationship Id="rId1318" Type="http://schemas.openxmlformats.org/officeDocument/2006/relationships/image" Target="media/image644.wmf"/><Relationship Id="rId1525" Type="http://schemas.openxmlformats.org/officeDocument/2006/relationships/oleObject" Target="embeddings/oleObject729.bin"/><Relationship Id="rId24" Type="http://schemas.openxmlformats.org/officeDocument/2006/relationships/oleObject" Target="embeddings/Microsoft_Visio_2003-2010_Drawing.vsd"/><Relationship Id="rId173" Type="http://schemas.openxmlformats.org/officeDocument/2006/relationships/oleObject" Target="embeddings/oleObject50.bin"/><Relationship Id="rId380" Type="http://schemas.openxmlformats.org/officeDocument/2006/relationships/image" Target="media/image190.wmf"/><Relationship Id="rId240" Type="http://schemas.openxmlformats.org/officeDocument/2006/relationships/oleObject" Target="embeddings/oleObject82.bin"/><Relationship Id="rId478" Type="http://schemas.openxmlformats.org/officeDocument/2006/relationships/oleObject" Target="embeddings/oleObject188.bin"/><Relationship Id="rId685" Type="http://schemas.openxmlformats.org/officeDocument/2006/relationships/image" Target="media/image341.wmf"/><Relationship Id="rId892" Type="http://schemas.openxmlformats.org/officeDocument/2006/relationships/oleObject" Target="embeddings/oleObject401.bin"/><Relationship Id="rId100" Type="http://schemas.openxmlformats.org/officeDocument/2006/relationships/oleObject" Target="embeddings/oleObject27.bin"/><Relationship Id="rId338" Type="http://schemas.openxmlformats.org/officeDocument/2006/relationships/oleObject" Target="embeddings/oleObject124.bin"/><Relationship Id="rId545" Type="http://schemas.openxmlformats.org/officeDocument/2006/relationships/oleObject" Target="embeddings/oleObject222.bin"/><Relationship Id="rId752" Type="http://schemas.openxmlformats.org/officeDocument/2006/relationships/oleObject" Target="embeddings/oleObject332.bin"/><Relationship Id="rId1175" Type="http://schemas.openxmlformats.org/officeDocument/2006/relationships/oleObject" Target="embeddings/oleObject544.bin"/><Relationship Id="rId1382" Type="http://schemas.openxmlformats.org/officeDocument/2006/relationships/image" Target="media/image676.wmf"/><Relationship Id="rId405" Type="http://schemas.openxmlformats.org/officeDocument/2006/relationships/image" Target="media/image203.wmf"/><Relationship Id="rId612" Type="http://schemas.openxmlformats.org/officeDocument/2006/relationships/oleObject" Target="embeddings/oleObject257.bin"/><Relationship Id="rId1035" Type="http://schemas.openxmlformats.org/officeDocument/2006/relationships/image" Target="media/image505.wmf"/><Relationship Id="rId1242" Type="http://schemas.openxmlformats.org/officeDocument/2006/relationships/oleObject" Target="embeddings/oleObject578.bin"/><Relationship Id="rId917" Type="http://schemas.openxmlformats.org/officeDocument/2006/relationships/oleObject" Target="embeddings/oleObject414.bin"/><Relationship Id="rId1102" Type="http://schemas.openxmlformats.org/officeDocument/2006/relationships/oleObject" Target="embeddings/oleObject506.bin"/><Relationship Id="rId1547" Type="http://schemas.openxmlformats.org/officeDocument/2006/relationships/image" Target="media/image743.wmf"/><Relationship Id="rId46" Type="http://schemas.openxmlformats.org/officeDocument/2006/relationships/oleObject" Target="embeddings/oleObject2.bin"/><Relationship Id="rId1407" Type="http://schemas.openxmlformats.org/officeDocument/2006/relationships/oleObject" Target="embeddings/oleObject660.bin"/><Relationship Id="rId195" Type="http://schemas.openxmlformats.org/officeDocument/2006/relationships/oleObject" Target="embeddings/oleObject61.bin"/><Relationship Id="rId262" Type="http://schemas.openxmlformats.org/officeDocument/2006/relationships/oleObject" Target="embeddings/oleObject90.bin"/><Relationship Id="rId567" Type="http://schemas.openxmlformats.org/officeDocument/2006/relationships/oleObject" Target="embeddings/oleObject233.bin"/><Relationship Id="rId1197" Type="http://schemas.openxmlformats.org/officeDocument/2006/relationships/image" Target="media/image584.wmf"/><Relationship Id="rId122" Type="http://schemas.openxmlformats.org/officeDocument/2006/relationships/image" Target="media/image57.emf"/><Relationship Id="rId774" Type="http://schemas.openxmlformats.org/officeDocument/2006/relationships/image" Target="media/image382.emf"/><Relationship Id="rId981" Type="http://schemas.openxmlformats.org/officeDocument/2006/relationships/oleObject" Target="embeddings/oleObject449.bin"/><Relationship Id="rId1057" Type="http://schemas.openxmlformats.org/officeDocument/2006/relationships/image" Target="media/image516.wmf"/><Relationship Id="rId427" Type="http://schemas.openxmlformats.org/officeDocument/2006/relationships/image" Target="media/image214.emf"/><Relationship Id="rId634" Type="http://schemas.openxmlformats.org/officeDocument/2006/relationships/oleObject" Target="embeddings/oleObject269.bin"/><Relationship Id="rId841" Type="http://schemas.openxmlformats.org/officeDocument/2006/relationships/oleObject" Target="embeddings/oleObject377.bin"/><Relationship Id="rId1264" Type="http://schemas.openxmlformats.org/officeDocument/2006/relationships/image" Target="media/image617.wmf"/><Relationship Id="rId1471" Type="http://schemas.openxmlformats.org/officeDocument/2006/relationships/oleObject" Target="embeddings/oleObject693.bin"/><Relationship Id="rId1569" Type="http://schemas.openxmlformats.org/officeDocument/2006/relationships/oleObject" Target="embeddings/oleObject752.bin"/><Relationship Id="rId701" Type="http://schemas.openxmlformats.org/officeDocument/2006/relationships/oleObject" Target="embeddings/oleObject304.bin"/><Relationship Id="rId939" Type="http://schemas.openxmlformats.org/officeDocument/2006/relationships/oleObject" Target="embeddings/oleObject425.bin"/><Relationship Id="rId1124" Type="http://schemas.openxmlformats.org/officeDocument/2006/relationships/image" Target="media/image549.wmf"/><Relationship Id="rId1331" Type="http://schemas.openxmlformats.org/officeDocument/2006/relationships/oleObject" Target="embeddings/oleObject622.bin"/><Relationship Id="rId68" Type="http://schemas.openxmlformats.org/officeDocument/2006/relationships/image" Target="media/image29.wmf"/><Relationship Id="rId1429" Type="http://schemas.openxmlformats.org/officeDocument/2006/relationships/image" Target="media/image698.wmf"/><Relationship Id="rId284" Type="http://schemas.openxmlformats.org/officeDocument/2006/relationships/oleObject" Target="embeddings/Microsoft_Visio_2003-2010_Drawing16.vsd"/><Relationship Id="rId491" Type="http://schemas.openxmlformats.org/officeDocument/2006/relationships/image" Target="media/image247.wmf"/><Relationship Id="rId144" Type="http://schemas.openxmlformats.org/officeDocument/2006/relationships/image" Target="media/image70.wmf"/><Relationship Id="rId589" Type="http://schemas.openxmlformats.org/officeDocument/2006/relationships/image" Target="media/image295.wmf"/><Relationship Id="rId796" Type="http://schemas.openxmlformats.org/officeDocument/2006/relationships/oleObject" Target="embeddings/oleObject353.bin"/><Relationship Id="rId351" Type="http://schemas.openxmlformats.org/officeDocument/2006/relationships/image" Target="media/image174.emf"/><Relationship Id="rId449" Type="http://schemas.openxmlformats.org/officeDocument/2006/relationships/oleObject" Target="embeddings/oleObject174.bin"/><Relationship Id="rId656" Type="http://schemas.openxmlformats.org/officeDocument/2006/relationships/oleObject" Target="embeddings/oleObject280.bin"/><Relationship Id="rId863" Type="http://schemas.openxmlformats.org/officeDocument/2006/relationships/image" Target="media/image422.wmf"/><Relationship Id="rId1079" Type="http://schemas.openxmlformats.org/officeDocument/2006/relationships/image" Target="media/image527.wmf"/><Relationship Id="rId1286" Type="http://schemas.openxmlformats.org/officeDocument/2006/relationships/image" Target="media/image628.wmf"/><Relationship Id="rId1493" Type="http://schemas.openxmlformats.org/officeDocument/2006/relationships/oleObject" Target="embeddings/oleObject707.bin"/><Relationship Id="rId211" Type="http://schemas.openxmlformats.org/officeDocument/2006/relationships/oleObject" Target="embeddings/oleObject69.bin"/><Relationship Id="rId309" Type="http://schemas.openxmlformats.org/officeDocument/2006/relationships/image" Target="media/image152.wmf"/><Relationship Id="rId516" Type="http://schemas.openxmlformats.org/officeDocument/2006/relationships/image" Target="media/image259.wmf"/><Relationship Id="rId1146" Type="http://schemas.openxmlformats.org/officeDocument/2006/relationships/image" Target="media/image560.wmf"/><Relationship Id="rId723" Type="http://schemas.openxmlformats.org/officeDocument/2006/relationships/image" Target="media/image357.wmf"/><Relationship Id="rId930" Type="http://schemas.openxmlformats.org/officeDocument/2006/relationships/image" Target="media/image455.wmf"/><Relationship Id="rId1006" Type="http://schemas.openxmlformats.org/officeDocument/2006/relationships/image" Target="media/image489.wmf"/><Relationship Id="rId1353" Type="http://schemas.openxmlformats.org/officeDocument/2006/relationships/oleObject" Target="embeddings/oleObject633.bin"/><Relationship Id="rId1560" Type="http://schemas.openxmlformats.org/officeDocument/2006/relationships/image" Target="media/image749.wmf"/><Relationship Id="rId1213" Type="http://schemas.openxmlformats.org/officeDocument/2006/relationships/image" Target="media/image592.wmf"/><Relationship Id="rId1420" Type="http://schemas.openxmlformats.org/officeDocument/2006/relationships/oleObject" Target="embeddings/oleObject665.bin"/><Relationship Id="rId1518" Type="http://schemas.openxmlformats.org/officeDocument/2006/relationships/image" Target="media/image730.wmf"/><Relationship Id="rId17" Type="http://schemas.openxmlformats.org/officeDocument/2006/relationships/package" Target="embeddings/Microsoft_Visio_Drawing.vsdx"/><Relationship Id="rId166" Type="http://schemas.openxmlformats.org/officeDocument/2006/relationships/oleObject" Target="embeddings/oleObject46.bin"/><Relationship Id="rId373" Type="http://schemas.openxmlformats.org/officeDocument/2006/relationships/oleObject" Target="embeddings/oleObject138.bin"/><Relationship Id="rId580" Type="http://schemas.openxmlformats.org/officeDocument/2006/relationships/oleObject" Target="embeddings/oleObject240.bin"/><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image" Target="media/image221.wmf"/><Relationship Id="rId678" Type="http://schemas.openxmlformats.org/officeDocument/2006/relationships/oleObject" Target="embeddings/oleObject291.bin"/><Relationship Id="rId885" Type="http://schemas.openxmlformats.org/officeDocument/2006/relationships/image" Target="media/image433.wmf"/><Relationship Id="rId1070" Type="http://schemas.openxmlformats.org/officeDocument/2006/relationships/oleObject" Target="embeddings/oleObject490.bin"/><Relationship Id="rId300" Type="http://schemas.openxmlformats.org/officeDocument/2006/relationships/oleObject" Target="embeddings/oleObject106.bin"/><Relationship Id="rId538" Type="http://schemas.openxmlformats.org/officeDocument/2006/relationships/image" Target="media/image270.wmf"/><Relationship Id="rId745" Type="http://schemas.openxmlformats.org/officeDocument/2006/relationships/oleObject" Target="embeddings/oleObject328.bin"/><Relationship Id="rId952" Type="http://schemas.openxmlformats.org/officeDocument/2006/relationships/oleObject" Target="embeddings/oleObject432.bin"/><Relationship Id="rId1168" Type="http://schemas.openxmlformats.org/officeDocument/2006/relationships/oleObject" Target="embeddings/oleObject540.bin"/><Relationship Id="rId1375" Type="http://schemas.openxmlformats.org/officeDocument/2006/relationships/oleObject" Target="embeddings/oleObject644.bin"/><Relationship Id="rId1582" Type="http://schemas.openxmlformats.org/officeDocument/2006/relationships/oleObject" Target="embeddings/oleObject756.bin"/><Relationship Id="rId81" Type="http://schemas.openxmlformats.org/officeDocument/2006/relationships/oleObject" Target="embeddings/oleObject19.bin"/><Relationship Id="rId605" Type="http://schemas.openxmlformats.org/officeDocument/2006/relationships/image" Target="media/image302.wmf"/><Relationship Id="rId812" Type="http://schemas.openxmlformats.org/officeDocument/2006/relationships/oleObject" Target="embeddings/oleObject363.bin"/><Relationship Id="rId1028" Type="http://schemas.openxmlformats.org/officeDocument/2006/relationships/oleObject" Target="embeddings/oleObject470.bin"/><Relationship Id="rId1235" Type="http://schemas.openxmlformats.org/officeDocument/2006/relationships/image" Target="media/image603.wmf"/><Relationship Id="rId1442" Type="http://schemas.openxmlformats.org/officeDocument/2006/relationships/image" Target="media/image704.wmf"/><Relationship Id="rId1302" Type="http://schemas.openxmlformats.org/officeDocument/2006/relationships/image" Target="media/image636.wmf"/><Relationship Id="rId39" Type="http://schemas.openxmlformats.org/officeDocument/2006/relationships/image" Target="media/image14.emf"/><Relationship Id="rId1607" Type="http://schemas.openxmlformats.org/officeDocument/2006/relationships/package" Target="embeddings/Microsoft_Visio_Drawing36.vsdx"/><Relationship Id="rId188" Type="http://schemas.openxmlformats.org/officeDocument/2006/relationships/image" Target="media/image92.wmf"/><Relationship Id="rId395" Type="http://schemas.openxmlformats.org/officeDocument/2006/relationships/oleObject" Target="embeddings/oleObject148.bin"/><Relationship Id="rId255" Type="http://schemas.openxmlformats.org/officeDocument/2006/relationships/image" Target="media/image125.wmf"/><Relationship Id="rId462" Type="http://schemas.openxmlformats.org/officeDocument/2006/relationships/oleObject" Target="embeddings/oleObject180.bin"/><Relationship Id="rId1092" Type="http://schemas.openxmlformats.org/officeDocument/2006/relationships/oleObject" Target="embeddings/oleObject501.bin"/><Relationship Id="rId1397" Type="http://schemas.openxmlformats.org/officeDocument/2006/relationships/oleObject" Target="embeddings/oleObject655.bin"/><Relationship Id="rId115" Type="http://schemas.openxmlformats.org/officeDocument/2006/relationships/oleObject" Target="embeddings/Microsoft_Visio_2003-2010_Drawing13.vsd"/><Relationship Id="rId322" Type="http://schemas.openxmlformats.org/officeDocument/2006/relationships/oleObject" Target="embeddings/oleObject116.bin"/><Relationship Id="rId767" Type="http://schemas.openxmlformats.org/officeDocument/2006/relationships/image" Target="media/image377.png"/><Relationship Id="rId974" Type="http://schemas.openxmlformats.org/officeDocument/2006/relationships/image" Target="media/image475.wmf"/><Relationship Id="rId627" Type="http://schemas.openxmlformats.org/officeDocument/2006/relationships/oleObject" Target="embeddings/oleObject265.bin"/><Relationship Id="rId834" Type="http://schemas.openxmlformats.org/officeDocument/2006/relationships/image" Target="media/image408.wmf"/><Relationship Id="rId1257" Type="http://schemas.openxmlformats.org/officeDocument/2006/relationships/oleObject" Target="embeddings/oleObject586.bin"/><Relationship Id="rId1464" Type="http://schemas.openxmlformats.org/officeDocument/2006/relationships/oleObject" Target="embeddings/oleObject688.bin"/><Relationship Id="rId901" Type="http://schemas.openxmlformats.org/officeDocument/2006/relationships/image" Target="media/image441.wmf"/><Relationship Id="rId1117" Type="http://schemas.openxmlformats.org/officeDocument/2006/relationships/image" Target="media/image546.wmf"/><Relationship Id="rId1324" Type="http://schemas.openxmlformats.org/officeDocument/2006/relationships/image" Target="media/image647.wmf"/><Relationship Id="rId1531" Type="http://schemas.openxmlformats.org/officeDocument/2006/relationships/image" Target="media/image735.emf"/><Relationship Id="rId30" Type="http://schemas.openxmlformats.org/officeDocument/2006/relationships/oleObject" Target="embeddings/Microsoft_Visio_2003-2010_Drawing3.vsd"/><Relationship Id="rId277" Type="http://schemas.openxmlformats.org/officeDocument/2006/relationships/image" Target="media/image136.wmf"/><Relationship Id="rId484" Type="http://schemas.openxmlformats.org/officeDocument/2006/relationships/oleObject" Target="embeddings/oleObject191.bin"/><Relationship Id="rId137" Type="http://schemas.openxmlformats.org/officeDocument/2006/relationships/image" Target="media/image66.png"/><Relationship Id="rId344" Type="http://schemas.openxmlformats.org/officeDocument/2006/relationships/oleObject" Target="embeddings/oleObject126.bin"/><Relationship Id="rId691" Type="http://schemas.openxmlformats.org/officeDocument/2006/relationships/image" Target="media/image344.wmf"/><Relationship Id="rId789" Type="http://schemas.openxmlformats.org/officeDocument/2006/relationships/oleObject" Target="embeddings/oleObject349.bin"/><Relationship Id="rId996" Type="http://schemas.openxmlformats.org/officeDocument/2006/relationships/image" Target="media/image484.wmf"/><Relationship Id="rId551" Type="http://schemas.openxmlformats.org/officeDocument/2006/relationships/oleObject" Target="embeddings/oleObject225.bin"/><Relationship Id="rId649" Type="http://schemas.openxmlformats.org/officeDocument/2006/relationships/image" Target="media/image323.wmf"/><Relationship Id="rId856" Type="http://schemas.openxmlformats.org/officeDocument/2006/relationships/oleObject" Target="embeddings/oleObject384.bin"/><Relationship Id="rId1181" Type="http://schemas.openxmlformats.org/officeDocument/2006/relationships/image" Target="media/image576.wmf"/><Relationship Id="rId1279" Type="http://schemas.openxmlformats.org/officeDocument/2006/relationships/package" Target="embeddings/Microsoft_Visio_Drawing26.vsdx"/><Relationship Id="rId1486" Type="http://schemas.openxmlformats.org/officeDocument/2006/relationships/image" Target="media/image720.wmf"/><Relationship Id="rId204" Type="http://schemas.openxmlformats.org/officeDocument/2006/relationships/image" Target="media/image100.wmf"/><Relationship Id="rId411" Type="http://schemas.openxmlformats.org/officeDocument/2006/relationships/image" Target="media/image206.wmf"/><Relationship Id="rId509" Type="http://schemas.openxmlformats.org/officeDocument/2006/relationships/oleObject" Target="embeddings/oleObject204.bin"/><Relationship Id="rId1041" Type="http://schemas.openxmlformats.org/officeDocument/2006/relationships/image" Target="media/image508.wmf"/><Relationship Id="rId1139" Type="http://schemas.openxmlformats.org/officeDocument/2006/relationships/oleObject" Target="embeddings/oleObject525.bin"/><Relationship Id="rId1346" Type="http://schemas.openxmlformats.org/officeDocument/2006/relationships/image" Target="media/image658.wmf"/><Relationship Id="rId716" Type="http://schemas.openxmlformats.org/officeDocument/2006/relationships/image" Target="media/image354.wmf"/><Relationship Id="rId923" Type="http://schemas.openxmlformats.org/officeDocument/2006/relationships/oleObject" Target="embeddings/oleObject417.bin"/><Relationship Id="rId1553" Type="http://schemas.openxmlformats.org/officeDocument/2006/relationships/image" Target="media/image746.wmf"/><Relationship Id="rId52" Type="http://schemas.openxmlformats.org/officeDocument/2006/relationships/oleObject" Target="embeddings/oleObject5.bin"/><Relationship Id="rId1206" Type="http://schemas.openxmlformats.org/officeDocument/2006/relationships/oleObject" Target="embeddings/oleObject560.bin"/><Relationship Id="rId1413" Type="http://schemas.openxmlformats.org/officeDocument/2006/relationships/oleObject" Target="embeddings/oleObject661.bin"/><Relationship Id="rId299" Type="http://schemas.openxmlformats.org/officeDocument/2006/relationships/image" Target="media/image147.wmf"/><Relationship Id="rId159" Type="http://schemas.openxmlformats.org/officeDocument/2006/relationships/image" Target="media/image78.wmf"/><Relationship Id="rId366" Type="http://schemas.openxmlformats.org/officeDocument/2006/relationships/image" Target="media/image183.wmf"/><Relationship Id="rId573" Type="http://schemas.openxmlformats.org/officeDocument/2006/relationships/image" Target="media/image287.wmf"/><Relationship Id="rId780" Type="http://schemas.openxmlformats.org/officeDocument/2006/relationships/image" Target="media/image385.wmf"/><Relationship Id="rId226" Type="http://schemas.openxmlformats.org/officeDocument/2006/relationships/oleObject" Target="embeddings/oleObject76.bin"/><Relationship Id="rId433" Type="http://schemas.openxmlformats.org/officeDocument/2006/relationships/oleObject" Target="embeddings/oleObject166.bin"/><Relationship Id="rId878" Type="http://schemas.openxmlformats.org/officeDocument/2006/relationships/oleObject" Target="embeddings/oleObject394.bin"/><Relationship Id="rId1063" Type="http://schemas.openxmlformats.org/officeDocument/2006/relationships/image" Target="media/image519.wmf"/><Relationship Id="rId1270" Type="http://schemas.openxmlformats.org/officeDocument/2006/relationships/image" Target="media/image620.wmf"/><Relationship Id="rId640" Type="http://schemas.openxmlformats.org/officeDocument/2006/relationships/oleObject" Target="embeddings/oleObject272.bin"/><Relationship Id="rId738" Type="http://schemas.openxmlformats.org/officeDocument/2006/relationships/image" Target="media/image364.wmf"/><Relationship Id="rId945" Type="http://schemas.openxmlformats.org/officeDocument/2006/relationships/oleObject" Target="embeddings/oleObject428.bin"/><Relationship Id="rId1368" Type="http://schemas.openxmlformats.org/officeDocument/2006/relationships/image" Target="media/image669.wmf"/><Relationship Id="rId1575" Type="http://schemas.openxmlformats.org/officeDocument/2006/relationships/image" Target="media/image757.wmf"/><Relationship Id="rId74" Type="http://schemas.openxmlformats.org/officeDocument/2006/relationships/image" Target="media/image32.emf"/><Relationship Id="rId500" Type="http://schemas.openxmlformats.org/officeDocument/2006/relationships/oleObject" Target="embeddings/oleObject199.bin"/><Relationship Id="rId805" Type="http://schemas.openxmlformats.org/officeDocument/2006/relationships/oleObject" Target="embeddings/oleObject358.bin"/><Relationship Id="rId1130" Type="http://schemas.openxmlformats.org/officeDocument/2006/relationships/image" Target="media/image552.wmf"/><Relationship Id="rId1228" Type="http://schemas.openxmlformats.org/officeDocument/2006/relationships/oleObject" Target="embeddings/oleObject571.bin"/><Relationship Id="rId1435" Type="http://schemas.openxmlformats.org/officeDocument/2006/relationships/image" Target="media/image701.wmf"/><Relationship Id="rId1502" Type="http://schemas.openxmlformats.org/officeDocument/2006/relationships/image" Target="media/image726.wmf"/><Relationship Id="rId290" Type="http://schemas.openxmlformats.org/officeDocument/2006/relationships/oleObject" Target="embeddings/oleObject101.bin"/><Relationship Id="rId388" Type="http://schemas.openxmlformats.org/officeDocument/2006/relationships/image" Target="media/image194.wmf"/><Relationship Id="rId150" Type="http://schemas.openxmlformats.org/officeDocument/2006/relationships/image" Target="media/image73.wmf"/><Relationship Id="rId595" Type="http://schemas.openxmlformats.org/officeDocument/2006/relationships/image" Target="media/image298.wmf"/><Relationship Id="rId248" Type="http://schemas.openxmlformats.org/officeDocument/2006/relationships/package" Target="embeddings/Microsoft_Visio_Drawing10.vsdx"/><Relationship Id="rId455" Type="http://schemas.openxmlformats.org/officeDocument/2006/relationships/image" Target="media/image229.wmf"/><Relationship Id="rId662" Type="http://schemas.openxmlformats.org/officeDocument/2006/relationships/oleObject" Target="embeddings/oleObject283.bin"/><Relationship Id="rId1085" Type="http://schemas.openxmlformats.org/officeDocument/2006/relationships/image" Target="media/image530.wmf"/><Relationship Id="rId1292" Type="http://schemas.openxmlformats.org/officeDocument/2006/relationships/image" Target="media/image631.wmf"/><Relationship Id="rId108" Type="http://schemas.openxmlformats.org/officeDocument/2006/relationships/image" Target="media/image50.emf"/><Relationship Id="rId315" Type="http://schemas.openxmlformats.org/officeDocument/2006/relationships/image" Target="media/image155.emf"/><Relationship Id="rId522" Type="http://schemas.openxmlformats.org/officeDocument/2006/relationships/image" Target="media/image262.wmf"/><Relationship Id="rId967" Type="http://schemas.openxmlformats.org/officeDocument/2006/relationships/image" Target="media/image472.wmf"/><Relationship Id="rId1152" Type="http://schemas.openxmlformats.org/officeDocument/2006/relationships/image" Target="media/image563.wmf"/><Relationship Id="rId1597" Type="http://schemas.openxmlformats.org/officeDocument/2006/relationships/image" Target="media/image770.emf"/><Relationship Id="rId96" Type="http://schemas.openxmlformats.org/officeDocument/2006/relationships/oleObject" Target="embeddings/oleObject25.bin"/><Relationship Id="rId827" Type="http://schemas.openxmlformats.org/officeDocument/2006/relationships/image" Target="media/image405.wmf"/><Relationship Id="rId1012" Type="http://schemas.openxmlformats.org/officeDocument/2006/relationships/oleObject" Target="embeddings/oleObject466.bin"/><Relationship Id="rId1457" Type="http://schemas.openxmlformats.org/officeDocument/2006/relationships/image" Target="media/image711.wmf"/><Relationship Id="rId1317" Type="http://schemas.openxmlformats.org/officeDocument/2006/relationships/oleObject" Target="embeddings/oleObject615.bin"/><Relationship Id="rId1524" Type="http://schemas.openxmlformats.org/officeDocument/2006/relationships/image" Target="media/image733.wmf"/><Relationship Id="rId23" Type="http://schemas.openxmlformats.org/officeDocument/2006/relationships/image" Target="media/image6.emf"/><Relationship Id="rId172" Type="http://schemas.openxmlformats.org/officeDocument/2006/relationships/image" Target="media/image84.wmf"/><Relationship Id="rId477" Type="http://schemas.openxmlformats.org/officeDocument/2006/relationships/image" Target="media/image240.wmf"/><Relationship Id="rId684" Type="http://schemas.openxmlformats.org/officeDocument/2006/relationships/oleObject" Target="embeddings/oleObject294.bin"/><Relationship Id="rId337" Type="http://schemas.openxmlformats.org/officeDocument/2006/relationships/image" Target="media/image166.wmf"/><Relationship Id="rId891" Type="http://schemas.openxmlformats.org/officeDocument/2006/relationships/image" Target="media/image436.wmf"/><Relationship Id="rId989" Type="http://schemas.openxmlformats.org/officeDocument/2006/relationships/oleObject" Target="embeddings/oleObject453.bin"/><Relationship Id="rId544" Type="http://schemas.openxmlformats.org/officeDocument/2006/relationships/image" Target="media/image273.wmf"/><Relationship Id="rId751" Type="http://schemas.openxmlformats.org/officeDocument/2006/relationships/image" Target="media/image369.wmf"/><Relationship Id="rId849" Type="http://schemas.openxmlformats.org/officeDocument/2006/relationships/oleObject" Target="embeddings/oleObject380.bin"/><Relationship Id="rId1174" Type="http://schemas.openxmlformats.org/officeDocument/2006/relationships/image" Target="media/image573.wmf"/><Relationship Id="rId1381" Type="http://schemas.openxmlformats.org/officeDocument/2006/relationships/oleObject" Target="embeddings/oleObject647.bin"/><Relationship Id="rId1479" Type="http://schemas.openxmlformats.org/officeDocument/2006/relationships/oleObject" Target="embeddings/oleObject700.bin"/><Relationship Id="rId404" Type="http://schemas.openxmlformats.org/officeDocument/2006/relationships/oleObject" Target="embeddings/oleObject152.bin"/><Relationship Id="rId611" Type="http://schemas.openxmlformats.org/officeDocument/2006/relationships/image" Target="media/image305.wmf"/><Relationship Id="rId1034" Type="http://schemas.openxmlformats.org/officeDocument/2006/relationships/oleObject" Target="embeddings/oleObject473.bin"/><Relationship Id="rId1241" Type="http://schemas.openxmlformats.org/officeDocument/2006/relationships/image" Target="media/image606.wmf"/><Relationship Id="rId1339" Type="http://schemas.openxmlformats.org/officeDocument/2006/relationships/oleObject" Target="embeddings/oleObject6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默认宋体">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C9409-479A-49DF-BA45-D1855A329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121</Pages>
  <Words>26167</Words>
  <Characters>149157</Characters>
  <Application>Microsoft Office Word</Application>
  <DocSecurity>0</DocSecurity>
  <Lines>1242</Lines>
  <Paragraphs>349</Paragraphs>
  <ScaleCrop>false</ScaleCrop>
  <Company/>
  <LinksUpToDate>false</LinksUpToDate>
  <CharactersWithSpaces>174975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浪 刘</dc:creator>
  <cp:keywords/>
  <dc:description/>
  <cp:lastModifiedBy>L L</cp:lastModifiedBy>
  <cp:revision>9</cp:revision>
  <dcterms:created xsi:type="dcterms:W3CDTF">2025-10-11T07:45:00Z</dcterms:created>
  <dcterms:modified xsi:type="dcterms:W3CDTF">2025-10-11T09:46:00Z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(#C1.#S1-#E1)</vt:lpwstr>
  </property>
  <property fmtid="{D5CDD505-2E9C-101B-9397-08002B2CF9AE}" pid="4" name="MTCustomEquationNumber">
    <vt:lpwstr>1</vt:lpwstr>
  </property>
  <property fmtid="{D5CDD505-2E9C-101B-9397-08002B2CF9AE}" pid="5" name="MTDeferFieldUpdate">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7"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8"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9"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小四字体.eqp</vt:lpwstr>
  </property>
  <property fmtid="{D5CDD505-2E9C-101B-9397-08002B2CF9AE}" pid="11" name="MTWinEqns">
    <vt:bool>true</vt:bool>
  </property>
</Properties>
</file>